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31" w:rsidRDefault="00FF0431">
      <w:pPr>
        <w:rPr>
          <w:b/>
          <w:u w:val="single"/>
        </w:rPr>
      </w:pPr>
      <w:r>
        <w:t>April 6, 2018</w:t>
      </w:r>
    </w:p>
    <w:p w:rsidR="004126D7" w:rsidRDefault="00FF0431">
      <w:pPr>
        <w:rPr>
          <w:b/>
          <w:u w:val="single"/>
        </w:rPr>
      </w:pPr>
      <w:r>
        <w:rPr>
          <w:b/>
          <w:u w:val="single"/>
        </w:rPr>
        <w:t xml:space="preserve">Townsend Business Park/DEQ </w:t>
      </w:r>
      <w:r w:rsidR="004126D7" w:rsidRPr="00A4005E">
        <w:rPr>
          <w:b/>
          <w:u w:val="single"/>
        </w:rPr>
        <w:t xml:space="preserve">Meeting Agenda </w:t>
      </w:r>
    </w:p>
    <w:p w:rsidR="00FF0431" w:rsidRPr="00FF0431" w:rsidRDefault="00FF0431">
      <w:pPr>
        <w:rPr>
          <w:b/>
        </w:rPr>
      </w:pPr>
      <w:r w:rsidRPr="00FF0431">
        <w:rPr>
          <w:b/>
        </w:rPr>
        <w:t>DEQ Northwest Region Offices</w:t>
      </w:r>
      <w:r>
        <w:rPr>
          <w:b/>
        </w:rPr>
        <w:t>,</w:t>
      </w:r>
      <w:r w:rsidRPr="00FF0431">
        <w:rPr>
          <w:b/>
        </w:rPr>
        <w:t xml:space="preserve"> 700 NE Multnomah Street Portland</w:t>
      </w:r>
      <w:r>
        <w:rPr>
          <w:b/>
        </w:rPr>
        <w:t>,</w:t>
      </w:r>
      <w:r w:rsidRPr="00FF0431">
        <w:rPr>
          <w:b/>
        </w:rPr>
        <w:t xml:space="preserve"> Oregon 97232</w:t>
      </w:r>
    </w:p>
    <w:p w:rsidR="004126D7" w:rsidRPr="00FF0431" w:rsidRDefault="00FF0431">
      <w:pPr>
        <w:rPr>
          <w:b/>
        </w:rPr>
      </w:pPr>
      <w:r w:rsidRPr="00FF0431">
        <w:rPr>
          <w:b/>
        </w:rPr>
        <w:t xml:space="preserve">10 – 12 PM DEQ, Conference Room 601, </w:t>
      </w:r>
      <w:r w:rsidR="004126D7" w:rsidRPr="00FF0431">
        <w:rPr>
          <w:b/>
        </w:rPr>
        <w:t>Townsend Business Park ECSI 4230</w:t>
      </w:r>
    </w:p>
    <w:p w:rsidR="004126D7" w:rsidRPr="000C6D1E" w:rsidRDefault="004126D7">
      <w:pPr>
        <w:rPr>
          <w:u w:val="single"/>
        </w:rPr>
      </w:pPr>
      <w:r w:rsidRPr="000C6D1E">
        <w:rPr>
          <w:u w:val="single"/>
        </w:rPr>
        <w:t>Introductions</w:t>
      </w:r>
    </w:p>
    <w:p w:rsidR="000C6D1E" w:rsidRPr="000C6D1E" w:rsidRDefault="00F417A8">
      <w:pPr>
        <w:rPr>
          <w:u w:val="single"/>
        </w:rPr>
      </w:pPr>
      <w:r>
        <w:rPr>
          <w:u w:val="single"/>
        </w:rPr>
        <w:t xml:space="preserve">Site plans: </w:t>
      </w:r>
      <w:r w:rsidR="000C6D1E">
        <w:t>provide description of short-term and long-term plans for property (</w:t>
      </w:r>
      <w:r>
        <w:t xml:space="preserve">Mike Townsend, </w:t>
      </w:r>
      <w:r w:rsidR="000C6D1E">
        <w:t>5 minutes).</w:t>
      </w:r>
    </w:p>
    <w:p w:rsidR="004126D7" w:rsidRPr="003E7637" w:rsidRDefault="00F417A8">
      <w:pPr>
        <w:rPr>
          <w:u w:val="single"/>
        </w:rPr>
      </w:pPr>
      <w:r>
        <w:rPr>
          <w:u w:val="single"/>
        </w:rPr>
        <w:t>DEQ Regulatory History Relating to Groundwater:</w:t>
      </w:r>
      <w:r w:rsidR="004126D7" w:rsidRPr="003E7637">
        <w:rPr>
          <w:u w:val="single"/>
        </w:rPr>
        <w:t xml:space="preserve"> </w:t>
      </w:r>
    </w:p>
    <w:p w:rsidR="004126D7" w:rsidRDefault="004126D7" w:rsidP="003276F3">
      <w:pPr>
        <w:pStyle w:val="ListParagraph"/>
        <w:numPr>
          <w:ilvl w:val="0"/>
          <w:numId w:val="1"/>
        </w:numPr>
      </w:pPr>
      <w:r>
        <w:t xml:space="preserve">2003 – Fairview production well decommissioned due to detection of EDB in groundwater. </w:t>
      </w:r>
    </w:p>
    <w:p w:rsidR="00FB1C98" w:rsidRDefault="00FB1C98" w:rsidP="003276F3">
      <w:pPr>
        <w:pStyle w:val="ListParagraph"/>
        <w:numPr>
          <w:ilvl w:val="0"/>
          <w:numId w:val="1"/>
        </w:numPr>
      </w:pPr>
      <w:r>
        <w:t xml:space="preserve">2007 – Voluntary Agreement </w:t>
      </w:r>
      <w:r w:rsidR="00BD4DBC">
        <w:t xml:space="preserve"># LQCV-NWR-07-02 </w:t>
      </w:r>
      <w:r>
        <w:t>signed with Townsend Farms</w:t>
      </w:r>
      <w:r w:rsidR="00F417A8">
        <w:t xml:space="preserve"> for </w:t>
      </w:r>
      <w:r w:rsidR="00C071D3">
        <w:t>re</w:t>
      </w:r>
      <w:r w:rsidR="00F417A8">
        <w:t>medial Investigation and Feasibility Study</w:t>
      </w:r>
      <w:r>
        <w:t xml:space="preserve">. </w:t>
      </w:r>
      <w:r w:rsidR="00F417A8">
        <w:t xml:space="preserve">Scope of Work </w:t>
      </w:r>
      <w:proofErr w:type="gramStart"/>
      <w:r w:rsidR="00F417A8">
        <w:t>is focused</w:t>
      </w:r>
      <w:proofErr w:type="gramEnd"/>
      <w:r w:rsidR="00C071D3">
        <w:t xml:space="preserve"> </w:t>
      </w:r>
      <w:r w:rsidR="00F417A8">
        <w:t>on pesticides in soil and sediment.</w:t>
      </w:r>
      <w:r w:rsidR="00C071D3">
        <w:t xml:space="preserve"> RI completed in 2009.  All work stopped in 2010.</w:t>
      </w:r>
    </w:p>
    <w:p w:rsidR="00F417A8" w:rsidRDefault="00F417A8" w:rsidP="00F417A8">
      <w:pPr>
        <w:pStyle w:val="ListParagraph"/>
        <w:numPr>
          <w:ilvl w:val="0"/>
          <w:numId w:val="1"/>
        </w:numPr>
      </w:pPr>
      <w:r w:rsidRPr="00F417A8">
        <w:t>2010</w:t>
      </w:r>
      <w:r>
        <w:t xml:space="preserve"> – DEQ Site Assessment program prepares memo entitled Groundwater Contamination Source Evaluation – Fairview City Wells. Memo recommends that DEQ determine if Townsend Farms is a contributor to recently identified groundwater contamination in Fairview Well #6. </w:t>
      </w:r>
    </w:p>
    <w:p w:rsidR="00F417A8" w:rsidRDefault="00F417A8" w:rsidP="00F417A8">
      <w:pPr>
        <w:pStyle w:val="ListParagraph"/>
        <w:numPr>
          <w:ilvl w:val="0"/>
          <w:numId w:val="1"/>
        </w:numPr>
      </w:pPr>
      <w:proofErr w:type="gramStart"/>
      <w:r>
        <w:t>2010</w:t>
      </w:r>
      <w:proofErr w:type="gramEnd"/>
      <w:r>
        <w:t xml:space="preserve">: DEQ notifies Townsend Farms of Groundwater problems and requests assistance under </w:t>
      </w:r>
      <w:r w:rsidR="00C071D3">
        <w:t xml:space="preserve">existing </w:t>
      </w:r>
      <w:r>
        <w:t>VCP</w:t>
      </w:r>
      <w:r w:rsidR="00C071D3">
        <w:t xml:space="preserve"> agreement</w:t>
      </w:r>
      <w:r>
        <w:t>.</w:t>
      </w:r>
    </w:p>
    <w:p w:rsidR="00F417A8" w:rsidRDefault="00F417A8" w:rsidP="00F417A8">
      <w:pPr>
        <w:pStyle w:val="ListParagraph"/>
        <w:numPr>
          <w:ilvl w:val="0"/>
          <w:numId w:val="1"/>
        </w:numPr>
      </w:pPr>
      <w:r>
        <w:t>2010-2015: DEQ completes several PPAs on Townsend owned lots.</w:t>
      </w:r>
    </w:p>
    <w:p w:rsidR="00F417A8" w:rsidRDefault="00F417A8" w:rsidP="00F417A8">
      <w:pPr>
        <w:pStyle w:val="ListParagraph"/>
        <w:numPr>
          <w:ilvl w:val="0"/>
          <w:numId w:val="1"/>
        </w:numPr>
      </w:pPr>
      <w:proofErr w:type="gramStart"/>
      <w:r>
        <w:t>2015</w:t>
      </w:r>
      <w:proofErr w:type="gramEnd"/>
      <w:r>
        <w:t xml:space="preserve">: Townsend Farms approaches DEQ requesting PPA, DEQ declines until groundwater </w:t>
      </w:r>
      <w:r w:rsidR="00C071D3">
        <w:t>issues are</w:t>
      </w:r>
      <w:r>
        <w:t xml:space="preserve"> addressed. PPA completed based on </w:t>
      </w:r>
      <w:r w:rsidR="00C071D3">
        <w:t xml:space="preserve">DEQ/Townsend Farms </w:t>
      </w:r>
      <w:r>
        <w:t>agreement for progress on groundwater concerns.</w:t>
      </w:r>
    </w:p>
    <w:p w:rsidR="006F6A9B" w:rsidRPr="006F6A9B" w:rsidRDefault="006F6A9B" w:rsidP="00F417A8">
      <w:pPr>
        <w:pStyle w:val="ListParagraph"/>
        <w:numPr>
          <w:ilvl w:val="0"/>
          <w:numId w:val="1"/>
        </w:numPr>
        <w:rPr>
          <w:i/>
        </w:rPr>
      </w:pPr>
      <w:r>
        <w:t xml:space="preserve">January 2017: Townsend Farms completes report entitled: </w:t>
      </w:r>
      <w:r w:rsidRPr="006F6A9B">
        <w:rPr>
          <w:i/>
        </w:rPr>
        <w:t xml:space="preserve">Ethylene Dibromide in Groundwater Occurrence. Hydrogeology and Possible Sources.  </w:t>
      </w:r>
    </w:p>
    <w:p w:rsidR="000C6D1E" w:rsidRDefault="000C6D1E" w:rsidP="000C6D1E">
      <w:pPr>
        <w:pStyle w:val="ListParagraph"/>
        <w:numPr>
          <w:ilvl w:val="0"/>
          <w:numId w:val="1"/>
        </w:numPr>
      </w:pPr>
      <w:r>
        <w:t xml:space="preserve">Oct. 2017- Mike Townsend requested that future PPAs for </w:t>
      </w:r>
      <w:proofErr w:type="gramStart"/>
      <w:r>
        <w:t>business park</w:t>
      </w:r>
      <w:proofErr w:type="gramEnd"/>
      <w:r>
        <w:t xml:space="preserve"> not require groundwater investigations. Mike Town</w:t>
      </w:r>
      <w:r w:rsidR="00F417A8">
        <w:t>send indicated that Townsend Farms wished to</w:t>
      </w:r>
      <w:r>
        <w:t xml:space="preserve"> retain responsibility for groundwater concerns.</w:t>
      </w:r>
    </w:p>
    <w:p w:rsidR="003B15C0" w:rsidRDefault="003B15C0" w:rsidP="003276F3">
      <w:pPr>
        <w:pStyle w:val="ListParagraph"/>
        <w:numPr>
          <w:ilvl w:val="0"/>
          <w:numId w:val="1"/>
        </w:numPr>
      </w:pPr>
      <w:r>
        <w:t xml:space="preserve">Dec. 2017 – DEQ prepares Memo entitled </w:t>
      </w:r>
      <w:r w:rsidRPr="003276F3">
        <w:rPr>
          <w:i/>
        </w:rPr>
        <w:t>Potential for Site- Related EDB Contaminatio</w:t>
      </w:r>
      <w:r w:rsidR="006F6A9B">
        <w:rPr>
          <w:i/>
        </w:rPr>
        <w:t xml:space="preserve">n to Groundwater Townsend Farms </w:t>
      </w:r>
      <w:r w:rsidR="006F6A9B">
        <w:t xml:space="preserve">and provides example Consent Order to resolve groundwater concern and proceed with future PPA that </w:t>
      </w:r>
      <w:proofErr w:type="gramStart"/>
      <w:r w:rsidR="006F6A9B">
        <w:t>may be requested</w:t>
      </w:r>
      <w:proofErr w:type="gramEnd"/>
      <w:r w:rsidR="006F6A9B">
        <w:t>.</w:t>
      </w:r>
    </w:p>
    <w:p w:rsidR="003B15C0" w:rsidRDefault="003B15C0" w:rsidP="003276F3">
      <w:pPr>
        <w:pStyle w:val="ListParagraph"/>
        <w:numPr>
          <w:ilvl w:val="0"/>
          <w:numId w:val="1"/>
        </w:numPr>
      </w:pPr>
      <w:r>
        <w:t xml:space="preserve">April 2018 </w:t>
      </w:r>
      <w:r w:rsidR="003276F3">
        <w:t>- DEQ</w:t>
      </w:r>
      <w:r>
        <w:t xml:space="preserve"> receives report entitled Respo</w:t>
      </w:r>
      <w:r w:rsidRPr="003276F3">
        <w:rPr>
          <w:i/>
        </w:rPr>
        <w:t>nse to ODEQ Memo Potential for Site- Related EDB Contamination to Groundwater</w:t>
      </w:r>
      <w:r>
        <w:t>.</w:t>
      </w:r>
      <w:r w:rsidR="003276F3">
        <w:t xml:space="preserve"> This report concludes that Townsend Farms is not a probable source of EDB contamination to groun</w:t>
      </w:r>
      <w:r w:rsidR="006F6A9B">
        <w:t>dwater and that no</w:t>
      </w:r>
      <w:r w:rsidR="003276F3">
        <w:t xml:space="preserve"> work </w:t>
      </w:r>
      <w:proofErr w:type="gramStart"/>
      <w:r w:rsidR="003276F3">
        <w:t>is warranted</w:t>
      </w:r>
      <w:proofErr w:type="gramEnd"/>
      <w:r w:rsidR="003276F3">
        <w:t xml:space="preserve"> to address groundwater contamination. </w:t>
      </w:r>
    </w:p>
    <w:p w:rsidR="006738A2" w:rsidRDefault="006738A2" w:rsidP="003276F3">
      <w:pPr>
        <w:pStyle w:val="ListParagraph"/>
        <w:numPr>
          <w:ilvl w:val="0"/>
          <w:numId w:val="1"/>
        </w:numPr>
      </w:pPr>
      <w:r>
        <w:t xml:space="preserve">April 6, 2018 DEQ meets with TFI on Consent Order for GQ work. TFI decline and provides additional information and work describing how FI cannot be the source. </w:t>
      </w:r>
    </w:p>
    <w:p w:rsidR="006738A2" w:rsidRDefault="006738A2" w:rsidP="003276F3">
      <w:pPr>
        <w:pStyle w:val="ListParagraph"/>
        <w:numPr>
          <w:ilvl w:val="0"/>
          <w:numId w:val="1"/>
        </w:numPr>
      </w:pPr>
      <w:r>
        <w:t xml:space="preserve">June 2018. After review of </w:t>
      </w:r>
      <w:proofErr w:type="gramStart"/>
      <w:r>
        <w:t>information</w:t>
      </w:r>
      <w:proofErr w:type="gramEnd"/>
      <w:r>
        <w:t xml:space="preserve"> DEQ completes opinion and meets for TFI at their request.</w:t>
      </w:r>
      <w:bookmarkStart w:id="0" w:name="_GoBack"/>
      <w:bookmarkEnd w:id="0"/>
    </w:p>
    <w:p w:rsidR="00C4451F" w:rsidRDefault="00C4451F" w:rsidP="00C4451F">
      <w:pPr>
        <w:pStyle w:val="ListParagraph"/>
        <w:rPr>
          <w:u w:val="single"/>
        </w:rPr>
      </w:pPr>
    </w:p>
    <w:p w:rsidR="00C4451F" w:rsidRPr="00C4451F" w:rsidRDefault="00C4451F" w:rsidP="00C4451F">
      <w:pPr>
        <w:pStyle w:val="ListParagraph"/>
        <w:rPr>
          <w:u w:val="single"/>
        </w:rPr>
      </w:pPr>
      <w:r w:rsidRPr="00C4451F">
        <w:rPr>
          <w:u w:val="single"/>
        </w:rPr>
        <w:t xml:space="preserve">Consent Order </w:t>
      </w:r>
    </w:p>
    <w:p w:rsidR="00C4451F" w:rsidRDefault="004A27B8" w:rsidP="00C4451F">
      <w:pPr>
        <w:pStyle w:val="ListParagraph"/>
        <w:numPr>
          <w:ilvl w:val="0"/>
          <w:numId w:val="1"/>
        </w:numPr>
      </w:pPr>
      <w:r>
        <w:lastRenderedPageBreak/>
        <w:t>An example</w:t>
      </w:r>
      <w:r w:rsidR="00C4451F" w:rsidRPr="003B15C0">
        <w:t xml:space="preserve"> </w:t>
      </w:r>
      <w:r w:rsidR="00C4451F">
        <w:t xml:space="preserve">Consent Order </w:t>
      </w:r>
      <w:proofErr w:type="gramStart"/>
      <w:r w:rsidR="00C4451F">
        <w:t>was sent</w:t>
      </w:r>
      <w:proofErr w:type="gramEnd"/>
      <w:r w:rsidR="00C4451F">
        <w:t xml:space="preserve"> to Townsend Farms in February 2018 for review. DEQ will reissue Consent Order with </w:t>
      </w:r>
      <w:r>
        <w:t xml:space="preserve">a groundwater </w:t>
      </w:r>
      <w:r w:rsidR="00C4451F">
        <w:t>specific scope of w</w:t>
      </w:r>
      <w:r>
        <w:t xml:space="preserve">ork and </w:t>
      </w:r>
      <w:r w:rsidR="00C4451F">
        <w:t xml:space="preserve">schedule prepared in agreement with Townsend Farms. </w:t>
      </w:r>
      <w:r>
        <w:t>Consent Order</w:t>
      </w:r>
      <w:r w:rsidR="00C4451F">
        <w:t xml:space="preserve"> will include </w:t>
      </w:r>
      <w:r>
        <w:t xml:space="preserve">all </w:t>
      </w:r>
      <w:r w:rsidR="00C4451F">
        <w:t xml:space="preserve">relevant </w:t>
      </w:r>
      <w:r>
        <w:t xml:space="preserve">regulatory </w:t>
      </w:r>
      <w:r w:rsidR="00C4451F">
        <w:t xml:space="preserve">requirements for </w:t>
      </w:r>
      <w:r>
        <w:t xml:space="preserve">remaining </w:t>
      </w:r>
      <w:r w:rsidR="00C4451F">
        <w:t xml:space="preserve">business park development. </w:t>
      </w:r>
    </w:p>
    <w:p w:rsidR="00C4451F" w:rsidRDefault="00C4451F" w:rsidP="00C4451F">
      <w:pPr>
        <w:pStyle w:val="ListParagraph"/>
        <w:numPr>
          <w:ilvl w:val="0"/>
          <w:numId w:val="1"/>
        </w:numPr>
      </w:pPr>
      <w:r>
        <w:t xml:space="preserve">DEQ requires that a clear, enforceable plan be in place to address groundwater concerns prior to moving forward with PPAs and other requirements for site redevelopment.  </w:t>
      </w:r>
    </w:p>
    <w:p w:rsidR="00FF0431" w:rsidRPr="003276F3" w:rsidRDefault="00FF0431" w:rsidP="00FF0431">
      <w:pPr>
        <w:rPr>
          <w:u w:val="single"/>
        </w:rPr>
      </w:pPr>
      <w:proofErr w:type="spellStart"/>
      <w:r w:rsidRPr="003276F3">
        <w:rPr>
          <w:u w:val="single"/>
        </w:rPr>
        <w:t>Stormwater</w:t>
      </w:r>
      <w:proofErr w:type="spellEnd"/>
    </w:p>
    <w:p w:rsidR="00FF0431" w:rsidRDefault="006F6A9B" w:rsidP="00FF0431">
      <w:r>
        <w:t xml:space="preserve">NPDES 1200-C permit requirements: Christine </w:t>
      </w:r>
      <w:proofErr w:type="spellStart"/>
      <w:r>
        <w:t>Svetkovich</w:t>
      </w:r>
      <w:proofErr w:type="spellEnd"/>
      <w:r>
        <w:t>, DEQ.  Necessary elements to bring 2003 permit up to current standards.</w:t>
      </w:r>
      <w:r w:rsidR="00FF0431">
        <w:t xml:space="preserve"> </w:t>
      </w:r>
    </w:p>
    <w:p w:rsidR="00FF0431" w:rsidRDefault="00FF0431" w:rsidP="00FF0431">
      <w:pPr>
        <w:pStyle w:val="ListParagraph"/>
        <w:numPr>
          <w:ilvl w:val="0"/>
          <w:numId w:val="2"/>
        </w:numPr>
      </w:pPr>
      <w:r>
        <w:t>Contaminated Media Management Plan (CMMP)</w:t>
      </w:r>
    </w:p>
    <w:p w:rsidR="00FF0431" w:rsidRDefault="00FF0431" w:rsidP="00FF0431">
      <w:pPr>
        <w:pStyle w:val="ListParagraph"/>
        <w:numPr>
          <w:ilvl w:val="0"/>
          <w:numId w:val="2"/>
        </w:numPr>
      </w:pPr>
      <w:r>
        <w:t>Land Use Compatibility Statement for scraped soils (LUCS)</w:t>
      </w:r>
    </w:p>
    <w:p w:rsidR="00FF0431" w:rsidRDefault="00FF0431" w:rsidP="00FF0431">
      <w:pPr>
        <w:pStyle w:val="ListParagraph"/>
        <w:numPr>
          <w:ilvl w:val="0"/>
          <w:numId w:val="2"/>
        </w:numPr>
      </w:pPr>
      <w:r>
        <w:t>Erosion Control Plan</w:t>
      </w:r>
    </w:p>
    <w:p w:rsidR="00FF0431" w:rsidRDefault="00FF0431" w:rsidP="00FF0431">
      <w:pPr>
        <w:pStyle w:val="ListParagraph"/>
        <w:numPr>
          <w:ilvl w:val="0"/>
          <w:numId w:val="2"/>
        </w:numPr>
      </w:pPr>
      <w:r>
        <w:t xml:space="preserve">What will be final disposition of </w:t>
      </w:r>
      <w:r w:rsidR="00AD03E3">
        <w:t xml:space="preserve">soil temporarily stockpiled on </w:t>
      </w:r>
      <w:r>
        <w:t xml:space="preserve">Lot 6? </w:t>
      </w:r>
      <w:r w:rsidR="006F6A9B">
        <w:t>(cleanup and WQ)</w:t>
      </w:r>
    </w:p>
    <w:p w:rsidR="00FF0431" w:rsidRPr="003B15C0" w:rsidRDefault="00FF0431" w:rsidP="00FF0431">
      <w:pPr>
        <w:pStyle w:val="ListParagraph"/>
        <w:numPr>
          <w:ilvl w:val="0"/>
          <w:numId w:val="2"/>
        </w:numPr>
      </w:pPr>
      <w:r>
        <w:t>Information on leaching and erosion of stockpiled soil on surface water features (both on and offsite)</w:t>
      </w:r>
    </w:p>
    <w:p w:rsidR="00FF0431" w:rsidRDefault="00FF0431" w:rsidP="003B15C0">
      <w:pPr>
        <w:rPr>
          <w:u w:val="single"/>
        </w:rPr>
      </w:pPr>
    </w:p>
    <w:p w:rsidR="00FF0431" w:rsidRDefault="00FF0431" w:rsidP="003B15C0"/>
    <w:p w:rsidR="004126D7" w:rsidRDefault="004126D7"/>
    <w:sectPr w:rsidR="0041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748FF"/>
    <w:multiLevelType w:val="hybridMultilevel"/>
    <w:tmpl w:val="2B0A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A0DAC"/>
    <w:multiLevelType w:val="hybridMultilevel"/>
    <w:tmpl w:val="4DE4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C5"/>
    <w:rsid w:val="00097577"/>
    <w:rsid w:val="000C6D1E"/>
    <w:rsid w:val="000F3C14"/>
    <w:rsid w:val="003276F3"/>
    <w:rsid w:val="003B15C0"/>
    <w:rsid w:val="003E7637"/>
    <w:rsid w:val="004126D7"/>
    <w:rsid w:val="004A27B8"/>
    <w:rsid w:val="004A4267"/>
    <w:rsid w:val="006738A2"/>
    <w:rsid w:val="006F6A9B"/>
    <w:rsid w:val="00720109"/>
    <w:rsid w:val="00826E45"/>
    <w:rsid w:val="00A4005E"/>
    <w:rsid w:val="00AD03E3"/>
    <w:rsid w:val="00B7357B"/>
    <w:rsid w:val="00BD4DBC"/>
    <w:rsid w:val="00C071D3"/>
    <w:rsid w:val="00C26CC5"/>
    <w:rsid w:val="00C4451F"/>
    <w:rsid w:val="00DB17D6"/>
    <w:rsid w:val="00F117D6"/>
    <w:rsid w:val="00F417A8"/>
    <w:rsid w:val="00FB1C98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A28E"/>
  <w15:chartTrackingRefBased/>
  <w15:docId w15:val="{47657BC0-18CD-4AF6-B0D9-17F755CA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THIESSEN Kenneth</dc:creator>
  <cp:keywords/>
  <dc:description/>
  <cp:lastModifiedBy>SEIDEL Paul</cp:lastModifiedBy>
  <cp:revision>2</cp:revision>
  <dcterms:created xsi:type="dcterms:W3CDTF">2018-06-18T22:46:00Z</dcterms:created>
  <dcterms:modified xsi:type="dcterms:W3CDTF">2018-06-18T22:46:00Z</dcterms:modified>
</cp:coreProperties>
</file>