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6B25" w14:textId="009F6F1E" w:rsidR="0080437D" w:rsidRDefault="0080437D" w:rsidP="0080437D">
      <w:pPr>
        <w:rPr>
          <w:b/>
        </w:rPr>
      </w:pPr>
      <w:r>
        <w:rPr>
          <w:b/>
        </w:rPr>
        <w:t xml:space="preserve">DEQ seeks comments on proposed </w:t>
      </w:r>
      <w:r w:rsidR="007D444E">
        <w:rPr>
          <w:b/>
        </w:rPr>
        <w:t xml:space="preserve">Conditional No </w:t>
      </w:r>
      <w:r w:rsidR="00871461">
        <w:rPr>
          <w:b/>
        </w:rPr>
        <w:t>F</w:t>
      </w:r>
      <w:r w:rsidR="007D444E">
        <w:rPr>
          <w:b/>
        </w:rPr>
        <w:t>urther Action determination for the East Multnomah Co</w:t>
      </w:r>
      <w:r w:rsidR="00871461">
        <w:rPr>
          <w:b/>
        </w:rPr>
        <w:t>unty</w:t>
      </w:r>
      <w:r w:rsidR="007D444E">
        <w:rPr>
          <w:b/>
        </w:rPr>
        <w:t xml:space="preserve"> groundwater remedy project in Gresham</w:t>
      </w:r>
      <w:r w:rsidR="00B20EB1">
        <w:rPr>
          <w:b/>
        </w:rPr>
        <w:t xml:space="preserve"> </w:t>
      </w:r>
    </w:p>
    <w:p w14:paraId="69C54C85" w14:textId="631D065B" w:rsidR="0080437D" w:rsidRDefault="0080437D" w:rsidP="0080437D">
      <w:bookmarkStart w:id="0" w:name="_Hlk96423897"/>
      <w:r w:rsidRPr="00520959">
        <w:t xml:space="preserve">The </w:t>
      </w:r>
      <w:r w:rsidR="00186356">
        <w:t xml:space="preserve">Oregon </w:t>
      </w:r>
      <w:r w:rsidRPr="00520959">
        <w:t xml:space="preserve">Department of Environmental Quality seeks comments on its proposed </w:t>
      </w:r>
      <w:r w:rsidR="00BB66CA">
        <w:t>Conditional No Further Action determination</w:t>
      </w:r>
      <w:r w:rsidR="0000621D">
        <w:t xml:space="preserve"> for </w:t>
      </w:r>
      <w:r w:rsidR="00B9101B">
        <w:t xml:space="preserve">competed cleanup </w:t>
      </w:r>
      <w:r w:rsidR="00B9101B" w:rsidRPr="00482A15">
        <w:rPr>
          <w:rFonts w:eastAsia="Times New Roman"/>
        </w:rPr>
        <w:t xml:space="preserve">a portion of the Boeing Company and Cascade Corporation groundwater cleanup area, collectively known as the East Multnomah County </w:t>
      </w:r>
      <w:r w:rsidR="00B9101B">
        <w:rPr>
          <w:rFonts w:eastAsia="Times New Roman"/>
        </w:rPr>
        <w:t>groundwater</w:t>
      </w:r>
      <w:r w:rsidR="00B9101B" w:rsidRPr="00482A15">
        <w:rPr>
          <w:rFonts w:eastAsia="Times New Roman"/>
        </w:rPr>
        <w:t xml:space="preserve"> </w:t>
      </w:r>
      <w:r w:rsidR="00B9101B">
        <w:rPr>
          <w:rFonts w:eastAsia="Times New Roman"/>
        </w:rPr>
        <w:t>r</w:t>
      </w:r>
      <w:r w:rsidR="00B9101B" w:rsidRPr="00482A15">
        <w:rPr>
          <w:rFonts w:eastAsia="Times New Roman"/>
        </w:rPr>
        <w:t>emedy.</w:t>
      </w:r>
      <w:r w:rsidR="00B9101B" w:rsidRPr="00B9101B">
        <w:rPr>
          <w:rFonts w:eastAsia="Times New Roman"/>
        </w:rPr>
        <w:t xml:space="preserve"> </w:t>
      </w:r>
      <w:r w:rsidR="00B9101B" w:rsidRPr="00482A15">
        <w:rPr>
          <w:rFonts w:eastAsia="Times New Roman"/>
        </w:rPr>
        <w:t>DEQ has found that</w:t>
      </w:r>
      <w:r w:rsidR="00871461">
        <w:rPr>
          <w:rFonts w:eastAsia="Times New Roman"/>
        </w:rPr>
        <w:t>,</w:t>
      </w:r>
      <w:r w:rsidR="00B9101B" w:rsidRPr="00482A15">
        <w:rPr>
          <w:rFonts w:eastAsia="Times New Roman"/>
        </w:rPr>
        <w:t xml:space="preserve"> </w:t>
      </w:r>
      <w:r w:rsidR="00B9101B">
        <w:rPr>
          <w:rFonts w:eastAsia="Times New Roman"/>
        </w:rPr>
        <w:t>following extensive groundwater remediation work, water quality</w:t>
      </w:r>
      <w:r w:rsidR="00B9101B" w:rsidRPr="00482A15">
        <w:rPr>
          <w:rFonts w:eastAsia="Times New Roman"/>
        </w:rPr>
        <w:t xml:space="preserve"> in t</w:t>
      </w:r>
      <w:r w:rsidR="00B9101B">
        <w:rPr>
          <w:rFonts w:eastAsia="Times New Roman"/>
        </w:rPr>
        <w:t>wo sensitive</w:t>
      </w:r>
      <w:r w:rsidR="00B9101B" w:rsidRPr="00482A15">
        <w:rPr>
          <w:rFonts w:eastAsia="Times New Roman"/>
        </w:rPr>
        <w:t xml:space="preserve"> </w:t>
      </w:r>
      <w:r w:rsidR="00B9101B">
        <w:rPr>
          <w:rFonts w:eastAsia="Times New Roman"/>
        </w:rPr>
        <w:t>a</w:t>
      </w:r>
      <w:r w:rsidR="00B9101B" w:rsidRPr="00482A15">
        <w:rPr>
          <w:rFonts w:eastAsia="Times New Roman"/>
        </w:rPr>
        <w:t>quifer</w:t>
      </w:r>
      <w:r w:rsidR="00B9101B">
        <w:rPr>
          <w:rFonts w:eastAsia="Times New Roman"/>
        </w:rPr>
        <w:t>s meets cleanup standards suitable for drinking water</w:t>
      </w:r>
      <w:bookmarkEnd w:id="0"/>
      <w:r w:rsidR="00B9101B">
        <w:rPr>
          <w:rFonts w:eastAsia="Times New Roman"/>
        </w:rPr>
        <w:t xml:space="preserve">. </w:t>
      </w:r>
    </w:p>
    <w:p w14:paraId="16824750" w14:textId="0C697845" w:rsidR="005D5DB6" w:rsidRDefault="0080437D">
      <w:r w:rsidRPr="008D160A">
        <w:rPr>
          <w:b/>
          <w:szCs w:val="24"/>
        </w:rPr>
        <w:t>For more information</w:t>
      </w:r>
      <w:r>
        <w:rPr>
          <w:b/>
          <w:szCs w:val="24"/>
        </w:rPr>
        <w:t xml:space="preserve">: </w:t>
      </w:r>
      <w:r w:rsidRPr="008D160A">
        <w:rPr>
          <w:szCs w:val="24"/>
        </w:rPr>
        <w:t>To</w:t>
      </w:r>
      <w:r>
        <w:rPr>
          <w:szCs w:val="24"/>
        </w:rPr>
        <w:t xml:space="preserve"> view project documents and information on how to comment on this proposed action see the public notice at</w:t>
      </w:r>
      <w:r w:rsidR="00186356" w:rsidDel="00186356">
        <w:rPr>
          <w:szCs w:val="24"/>
        </w:rPr>
        <w:t xml:space="preserve"> </w:t>
      </w:r>
      <w:hyperlink r:id="rId6" w:history="1">
        <w:r w:rsidR="00186356" w:rsidRPr="005E41D5">
          <w:rPr>
            <w:rStyle w:val="Hyperlink"/>
            <w:szCs w:val="24"/>
          </w:rPr>
          <w:t>https://ordeq.org/publicnotices</w:t>
        </w:r>
      </w:hyperlink>
      <w:r w:rsidR="00186356">
        <w:rPr>
          <w:szCs w:val="24"/>
        </w:rPr>
        <w:t xml:space="preserve">. </w:t>
      </w:r>
    </w:p>
    <w:sectPr w:rsidR="005D5DB6" w:rsidSect="005D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F3B5" w14:textId="77777777" w:rsidR="00754585" w:rsidRDefault="00754585" w:rsidP="003C7E98">
      <w:pPr>
        <w:spacing w:after="0" w:line="240" w:lineRule="auto"/>
      </w:pPr>
      <w:r>
        <w:separator/>
      </w:r>
    </w:p>
  </w:endnote>
  <w:endnote w:type="continuationSeparator" w:id="0">
    <w:p w14:paraId="6BD4AD6F" w14:textId="77777777" w:rsidR="00754585" w:rsidRDefault="00754585" w:rsidP="003C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142F" w14:textId="77777777" w:rsidR="00754585" w:rsidRDefault="00754585" w:rsidP="003C7E98">
      <w:pPr>
        <w:spacing w:after="0" w:line="240" w:lineRule="auto"/>
      </w:pPr>
      <w:r>
        <w:separator/>
      </w:r>
    </w:p>
  </w:footnote>
  <w:footnote w:type="continuationSeparator" w:id="0">
    <w:p w14:paraId="3FBE2D86" w14:textId="77777777" w:rsidR="00754585" w:rsidRDefault="00754585" w:rsidP="003C7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7D"/>
    <w:rsid w:val="0000621D"/>
    <w:rsid w:val="00097186"/>
    <w:rsid w:val="000A0F39"/>
    <w:rsid w:val="000C153A"/>
    <w:rsid w:val="00113B0F"/>
    <w:rsid w:val="00186356"/>
    <w:rsid w:val="001A6401"/>
    <w:rsid w:val="001C058F"/>
    <w:rsid w:val="003C7E98"/>
    <w:rsid w:val="003D5163"/>
    <w:rsid w:val="00446B02"/>
    <w:rsid w:val="004C48F5"/>
    <w:rsid w:val="005176DB"/>
    <w:rsid w:val="00535079"/>
    <w:rsid w:val="0059457A"/>
    <w:rsid w:val="005D5DB6"/>
    <w:rsid w:val="00623385"/>
    <w:rsid w:val="00627C2A"/>
    <w:rsid w:val="00652482"/>
    <w:rsid w:val="006526A6"/>
    <w:rsid w:val="0065655A"/>
    <w:rsid w:val="006A5D62"/>
    <w:rsid w:val="006F77C7"/>
    <w:rsid w:val="00710F0B"/>
    <w:rsid w:val="00715DF9"/>
    <w:rsid w:val="00754585"/>
    <w:rsid w:val="00770414"/>
    <w:rsid w:val="007C5D76"/>
    <w:rsid w:val="007D444E"/>
    <w:rsid w:val="0080437D"/>
    <w:rsid w:val="0081572F"/>
    <w:rsid w:val="00822FC4"/>
    <w:rsid w:val="00871461"/>
    <w:rsid w:val="008A1A21"/>
    <w:rsid w:val="008A6259"/>
    <w:rsid w:val="00934D80"/>
    <w:rsid w:val="009A1B63"/>
    <w:rsid w:val="009B63A3"/>
    <w:rsid w:val="009F7753"/>
    <w:rsid w:val="00A828AF"/>
    <w:rsid w:val="00A83308"/>
    <w:rsid w:val="00AB3FE0"/>
    <w:rsid w:val="00B15DA8"/>
    <w:rsid w:val="00B20EB1"/>
    <w:rsid w:val="00B32F0C"/>
    <w:rsid w:val="00B9101B"/>
    <w:rsid w:val="00BB66CA"/>
    <w:rsid w:val="00C85401"/>
    <w:rsid w:val="00C9155A"/>
    <w:rsid w:val="00D351BA"/>
    <w:rsid w:val="00D44C52"/>
    <w:rsid w:val="00DD270B"/>
    <w:rsid w:val="00DD305F"/>
    <w:rsid w:val="00F50D6D"/>
    <w:rsid w:val="00F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2AC1D3"/>
  <w15:docId w15:val="{27F3AF1A-8C5B-4D27-9562-1C1BB102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3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98"/>
  </w:style>
  <w:style w:type="paragraph" w:styleId="Footer">
    <w:name w:val="footer"/>
    <w:basedOn w:val="Normal"/>
    <w:link w:val="FooterChar"/>
    <w:uiPriority w:val="99"/>
    <w:unhideWhenUsed/>
    <w:rsid w:val="003C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98"/>
  </w:style>
  <w:style w:type="character" w:styleId="FollowedHyperlink">
    <w:name w:val="FollowedHyperlink"/>
    <w:basedOn w:val="DefaultParagraphFont"/>
    <w:uiPriority w:val="99"/>
    <w:semiHidden/>
    <w:unhideWhenUsed/>
    <w:rsid w:val="000C15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4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eq.org/publicnotic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mdanab</dc:creator>
  <cp:lastModifiedBy>THIESSEN Kenneth * DEQ</cp:lastModifiedBy>
  <cp:revision>3</cp:revision>
  <dcterms:created xsi:type="dcterms:W3CDTF">2022-02-22T20:07:00Z</dcterms:created>
  <dcterms:modified xsi:type="dcterms:W3CDTF">2022-02-22T22:46:00Z</dcterms:modified>
</cp:coreProperties>
</file>