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005A" w14:textId="77777777" w:rsidR="00C27B28" w:rsidRPr="00C27B28" w:rsidRDefault="00C27B28" w:rsidP="00C27B28">
      <w:r w:rsidRPr="00C27B28">
        <w:t xml:space="preserve">Council Roundup </w:t>
      </w:r>
    </w:p>
    <w:p w14:paraId="137F6F7D" w14:textId="77777777" w:rsidR="00C27B28" w:rsidRPr="00C27B28" w:rsidRDefault="00C27B28" w:rsidP="00C27B28">
      <w:r w:rsidRPr="00C27B28">
        <w:t> </w:t>
      </w:r>
    </w:p>
    <w:p w14:paraId="1AE4CC61" w14:textId="77777777" w:rsidR="00C27B28" w:rsidRPr="00C27B28" w:rsidRDefault="00C27B28" w:rsidP="00C27B28">
      <w:r w:rsidRPr="00C27B28">
        <w:t>The Newberg City Council met for their regularly scheduled meeting on Tuesday February 18</w:t>
      </w:r>
      <w:r w:rsidRPr="00C27B28">
        <w:rPr>
          <w:vertAlign w:val="superscript"/>
        </w:rPr>
        <w:t>th</w:t>
      </w:r>
      <w:r w:rsidRPr="00C27B28">
        <w:t xml:space="preserve">, 2025, and the following transpired: </w:t>
      </w:r>
    </w:p>
    <w:p w14:paraId="56816108" w14:textId="77777777" w:rsidR="00C27B28" w:rsidRPr="00C27B28" w:rsidRDefault="00C27B28" w:rsidP="00C27B28">
      <w:pPr>
        <w:numPr>
          <w:ilvl w:val="0"/>
          <w:numId w:val="1"/>
        </w:numPr>
      </w:pPr>
      <w:r w:rsidRPr="00C27B28">
        <w:t xml:space="preserve">City Manager Worthey gave his year-end statistical report </w:t>
      </w:r>
    </w:p>
    <w:p w14:paraId="3C7447CC" w14:textId="77777777" w:rsidR="00C27B28" w:rsidRPr="00C27B28" w:rsidRDefault="00C27B28" w:rsidP="00C27B28">
      <w:pPr>
        <w:numPr>
          <w:ilvl w:val="0"/>
          <w:numId w:val="1"/>
        </w:numPr>
      </w:pPr>
      <w:r w:rsidRPr="00C27B28">
        <w:t>Council heard from the legal team regarding the Ex-</w:t>
      </w:r>
      <w:proofErr w:type="spellStart"/>
      <w:r w:rsidRPr="00C27B28">
        <w:t>Parte</w:t>
      </w:r>
      <w:proofErr w:type="spellEnd"/>
      <w:r w:rsidRPr="00C27B28">
        <w:t xml:space="preserve"> Contact Training</w:t>
      </w:r>
    </w:p>
    <w:p w14:paraId="53F3396C" w14:textId="77777777" w:rsidR="00C27B28" w:rsidRPr="00C27B28" w:rsidRDefault="00C27B28" w:rsidP="00C27B28">
      <w:pPr>
        <w:numPr>
          <w:ilvl w:val="0"/>
          <w:numId w:val="1"/>
        </w:numPr>
      </w:pPr>
      <w:r w:rsidRPr="00C27B28">
        <w:t xml:space="preserve">ODOT gave a presentation regarding the Newberg Urban Design Verification Study, asking for design direction from </w:t>
      </w:r>
      <w:proofErr w:type="gramStart"/>
      <w:r w:rsidRPr="00C27B28">
        <w:t>council</w:t>
      </w:r>
      <w:proofErr w:type="gramEnd"/>
    </w:p>
    <w:p w14:paraId="34EEB5AF" w14:textId="77777777" w:rsidR="00C27B28" w:rsidRPr="00C27B28" w:rsidRDefault="00C27B28" w:rsidP="00C27B28">
      <w:pPr>
        <w:numPr>
          <w:ilvl w:val="0"/>
          <w:numId w:val="1"/>
        </w:numPr>
      </w:pPr>
      <w:r w:rsidRPr="00C27B28">
        <w:t>Ordinance 2025-2933 was passed unanimously</w:t>
      </w:r>
    </w:p>
    <w:p w14:paraId="44BCBF0F" w14:textId="77777777" w:rsidR="00C27B28" w:rsidRPr="00C27B28" w:rsidRDefault="00C27B28" w:rsidP="00C27B28">
      <w:pPr>
        <w:numPr>
          <w:ilvl w:val="0"/>
          <w:numId w:val="1"/>
        </w:numPr>
      </w:pPr>
      <w:proofErr w:type="gramStart"/>
      <w:r w:rsidRPr="00C27B28">
        <w:t>Council</w:t>
      </w:r>
      <w:proofErr w:type="gramEnd"/>
      <w:r w:rsidRPr="00C27B28">
        <w:t xml:space="preserve"> made a motion to schedule a work session along with Taste Newberg, NDC and the Chamber of Commerce to discuss a solution for the spending of TLT funds regarding these entities.</w:t>
      </w:r>
    </w:p>
    <w:p w14:paraId="17FA7D0A" w14:textId="77777777" w:rsidR="00C27B28" w:rsidRPr="00C27B28" w:rsidRDefault="00C27B28" w:rsidP="00C27B28">
      <w:pPr>
        <w:numPr>
          <w:ilvl w:val="0"/>
          <w:numId w:val="1"/>
        </w:numPr>
      </w:pPr>
      <w:r w:rsidRPr="00C27B28">
        <w:t>Council discussed the potential Transfer of the TVF&amp;R Station 20</w:t>
      </w:r>
    </w:p>
    <w:p w14:paraId="7F9BB342" w14:textId="77777777" w:rsidR="00C27B28" w:rsidRPr="00C27B28" w:rsidRDefault="00C27B28" w:rsidP="00C27B28">
      <w:pPr>
        <w:numPr>
          <w:ilvl w:val="0"/>
          <w:numId w:val="1"/>
        </w:numPr>
      </w:pPr>
      <w:r w:rsidRPr="00C27B28">
        <w:t>The Traffic Safety Commission gave an update to Council</w:t>
      </w:r>
    </w:p>
    <w:p w14:paraId="454B978A" w14:textId="77777777" w:rsidR="0035499A" w:rsidRDefault="0035499A"/>
    <w:sectPr w:rsidR="0035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16C10"/>
    <w:multiLevelType w:val="multilevel"/>
    <w:tmpl w:val="EE5E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707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8"/>
    <w:rsid w:val="00082FBE"/>
    <w:rsid w:val="0035499A"/>
    <w:rsid w:val="003F4887"/>
    <w:rsid w:val="00C2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DC9E"/>
  <w15:chartTrackingRefBased/>
  <w15:docId w15:val="{F643FAF1-4640-4148-A234-18D4A54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2025-02-19T20:47:00Z</dcterms:created>
  <dcterms:modified xsi:type="dcterms:W3CDTF">2025-02-19T20:47:00Z</dcterms:modified>
</cp:coreProperties>
</file>