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24" w:rsidRDefault="008E3F24" w:rsidP="005E7E86">
      <w:pPr>
        <w:rPr>
          <w:b/>
          <w:sz w:val="26"/>
          <w:szCs w:val="26"/>
        </w:rPr>
      </w:pPr>
      <w:r>
        <w:rPr>
          <w:b/>
          <w:sz w:val="26"/>
          <w:szCs w:val="26"/>
        </w:rPr>
        <w:t>Fiscal Year 09/10:</w:t>
      </w:r>
    </w:p>
    <w:p w:rsidR="008E3F24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Overall Budget of $70 million. ($12M for General fund)</w:t>
      </w:r>
    </w:p>
    <w:p w:rsidR="008E3F24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10% less than 08/09 with 7 FTE reduction, No replacement $, CIP reduction</w:t>
      </w:r>
    </w:p>
    <w:p w:rsidR="008E3F24" w:rsidRPr="00911C61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11C61">
        <w:rPr>
          <w:sz w:val="26"/>
          <w:szCs w:val="26"/>
        </w:rPr>
        <w:t>Public Safety Fee</w:t>
      </w:r>
    </w:p>
    <w:p w:rsidR="008E3F24" w:rsidRDefault="008E3F24" w:rsidP="003B5A40">
      <w:pPr>
        <w:ind w:left="360"/>
        <w:rPr>
          <w:b/>
          <w:sz w:val="26"/>
          <w:szCs w:val="26"/>
        </w:rPr>
      </w:pPr>
    </w:p>
    <w:p w:rsidR="008E3F24" w:rsidRPr="003B5A40" w:rsidRDefault="008E3F24" w:rsidP="005E7E86">
      <w:pPr>
        <w:rPr>
          <w:b/>
          <w:sz w:val="26"/>
          <w:szCs w:val="26"/>
        </w:rPr>
      </w:pPr>
      <w:r w:rsidRPr="003B5A40">
        <w:rPr>
          <w:b/>
          <w:sz w:val="26"/>
          <w:szCs w:val="26"/>
        </w:rPr>
        <w:t>Property Taxes:</w:t>
      </w:r>
    </w:p>
    <w:p w:rsidR="008E3F24" w:rsidRPr="00DB0910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B0910">
        <w:rPr>
          <w:sz w:val="26"/>
          <w:szCs w:val="26"/>
        </w:rPr>
        <w:t xml:space="preserve">08/09 budgeted 93% collection. Actual 95% </w:t>
      </w:r>
    </w:p>
    <w:p w:rsidR="008E3F24" w:rsidRPr="00DB0910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B0910">
        <w:rPr>
          <w:sz w:val="26"/>
          <w:szCs w:val="26"/>
        </w:rPr>
        <w:t xml:space="preserve">09/10 estimated 90%. – </w:t>
      </w:r>
      <w:r>
        <w:rPr>
          <w:sz w:val="26"/>
          <w:szCs w:val="26"/>
        </w:rPr>
        <w:t>87% to date</w:t>
      </w:r>
    </w:p>
    <w:p w:rsidR="008E3F24" w:rsidRPr="00D36750" w:rsidRDefault="008E3F24" w:rsidP="00D36750">
      <w:pPr>
        <w:pStyle w:val="ListParagraph"/>
        <w:numPr>
          <w:ilvl w:val="0"/>
          <w:numId w:val="4"/>
        </w:numPr>
        <w:tabs>
          <w:tab w:val="left" w:pos="1800"/>
        </w:tabs>
        <w:rPr>
          <w:sz w:val="26"/>
          <w:szCs w:val="26"/>
        </w:rPr>
      </w:pPr>
      <w:r>
        <w:rPr>
          <w:sz w:val="26"/>
          <w:szCs w:val="26"/>
        </w:rPr>
        <w:t>10/10</w:t>
      </w:r>
      <w:r>
        <w:rPr>
          <w:sz w:val="26"/>
          <w:szCs w:val="26"/>
        </w:rPr>
        <w:tab/>
      </w:r>
      <w:r w:rsidRPr="00D36750">
        <w:rPr>
          <w:sz w:val="26"/>
          <w:szCs w:val="26"/>
        </w:rPr>
        <w:t>Market values expected to</w:t>
      </w:r>
      <w:r>
        <w:rPr>
          <w:sz w:val="26"/>
          <w:szCs w:val="26"/>
        </w:rPr>
        <w:t xml:space="preserve"> stay ahead of assessed value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 w:rsidRPr="00D36750">
        <w:rPr>
          <w:sz w:val="26"/>
          <w:szCs w:val="26"/>
        </w:rPr>
        <w:t>Anticipate being able to realize</w:t>
      </w:r>
      <w:r>
        <w:rPr>
          <w:sz w:val="26"/>
          <w:szCs w:val="26"/>
        </w:rPr>
        <w:t xml:space="preserve"> 3% increase in assessed values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  <w:t>Some new development occurred for additional %</w:t>
      </w:r>
    </w:p>
    <w:p w:rsidR="008E3F24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B0910">
        <w:rPr>
          <w:sz w:val="26"/>
          <w:szCs w:val="26"/>
        </w:rPr>
        <w:t xml:space="preserve">11/12 – Little to no new development expected in 2010.  </w:t>
      </w:r>
      <w:r>
        <w:rPr>
          <w:sz w:val="26"/>
          <w:szCs w:val="26"/>
        </w:rPr>
        <w:t>Only 3% expected</w:t>
      </w:r>
    </w:p>
    <w:p w:rsidR="008E3F24" w:rsidRDefault="008E3F24" w:rsidP="00DB0910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Property tax</w:t>
      </w:r>
    </w:p>
    <w:p w:rsidR="008E3F24" w:rsidRDefault="008E3F24" w:rsidP="00DB1F72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27% of bill</w:t>
      </w:r>
    </w:p>
    <w:p w:rsidR="008E3F24" w:rsidRPr="007532AA" w:rsidRDefault="008E3F24" w:rsidP="00DB1F72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100% general fund but only 70% of overall fund value</w:t>
      </w:r>
    </w:p>
    <w:p w:rsidR="008E3F24" w:rsidRPr="00C279E2" w:rsidRDefault="008E3F24" w:rsidP="003B5A40">
      <w:pPr>
        <w:ind w:left="1080"/>
        <w:rPr>
          <w:sz w:val="26"/>
          <w:szCs w:val="26"/>
        </w:rPr>
      </w:pPr>
    </w:p>
    <w:p w:rsidR="008E3F24" w:rsidRPr="003B5A40" w:rsidRDefault="008E3F24" w:rsidP="005E7E86">
      <w:pPr>
        <w:rPr>
          <w:b/>
          <w:sz w:val="26"/>
          <w:szCs w:val="26"/>
        </w:rPr>
      </w:pPr>
      <w:r w:rsidRPr="003B5A40">
        <w:rPr>
          <w:b/>
          <w:sz w:val="26"/>
          <w:szCs w:val="26"/>
        </w:rPr>
        <w:t>State Shared Revenue:</w:t>
      </w:r>
    </w:p>
    <w:p w:rsidR="008E3F24" w:rsidRDefault="008E3F24" w:rsidP="005E7E86">
      <w:pPr>
        <w:pStyle w:val="ListParagraph"/>
        <w:numPr>
          <w:ilvl w:val="0"/>
          <w:numId w:val="5"/>
        </w:numPr>
        <w:ind w:left="1080"/>
        <w:rPr>
          <w:sz w:val="26"/>
          <w:szCs w:val="26"/>
        </w:rPr>
      </w:pPr>
      <w:r w:rsidRPr="00DB1F72">
        <w:rPr>
          <w:sz w:val="26"/>
          <w:szCs w:val="26"/>
        </w:rPr>
        <w:t xml:space="preserve">$572,000 for Public Safety </w:t>
      </w:r>
      <w:r>
        <w:rPr>
          <w:sz w:val="26"/>
          <w:szCs w:val="26"/>
        </w:rPr>
        <w:t xml:space="preserve">= </w:t>
      </w:r>
      <w:r w:rsidRPr="00DB1F72">
        <w:rPr>
          <w:sz w:val="26"/>
          <w:szCs w:val="26"/>
        </w:rPr>
        <w:t>6% of this budget.</w:t>
      </w:r>
    </w:p>
    <w:p w:rsidR="008E3F24" w:rsidRPr="00DB1F72" w:rsidRDefault="008E3F24" w:rsidP="005E7E86">
      <w:pPr>
        <w:pStyle w:val="ListParagraph"/>
        <w:numPr>
          <w:ilvl w:val="0"/>
          <w:numId w:val="5"/>
        </w:numPr>
        <w:ind w:left="1080"/>
        <w:rPr>
          <w:sz w:val="26"/>
          <w:szCs w:val="26"/>
        </w:rPr>
      </w:pPr>
      <w:r>
        <w:rPr>
          <w:sz w:val="26"/>
          <w:szCs w:val="26"/>
        </w:rPr>
        <w:t>May loose</w:t>
      </w:r>
    </w:p>
    <w:p w:rsidR="008E3F24" w:rsidRDefault="008E3F24" w:rsidP="003B5A40">
      <w:pPr>
        <w:ind w:left="360"/>
        <w:rPr>
          <w:sz w:val="26"/>
          <w:szCs w:val="26"/>
        </w:rPr>
      </w:pPr>
    </w:p>
    <w:p w:rsidR="008E3F24" w:rsidRDefault="008E3F24" w:rsidP="005E7E86">
      <w:pPr>
        <w:pStyle w:val="ListParagraph"/>
        <w:ind w:left="0"/>
        <w:rPr>
          <w:sz w:val="26"/>
          <w:szCs w:val="26"/>
        </w:rPr>
      </w:pPr>
      <w:r w:rsidRPr="003B5A40">
        <w:rPr>
          <w:b/>
          <w:sz w:val="26"/>
          <w:szCs w:val="26"/>
        </w:rPr>
        <w:t>Franchise Fees:</w:t>
      </w:r>
      <w:r>
        <w:rPr>
          <w:sz w:val="26"/>
          <w:szCs w:val="26"/>
        </w:rPr>
        <w:t xml:space="preserve">  10%</w:t>
      </w:r>
    </w:p>
    <w:p w:rsidR="008E3F24" w:rsidRDefault="008E3F24" w:rsidP="005E7E86">
      <w:pPr>
        <w:pStyle w:val="ListParagraph"/>
        <w:numPr>
          <w:ilvl w:val="0"/>
          <w:numId w:val="6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Expected to increase slightly.  </w:t>
      </w:r>
    </w:p>
    <w:p w:rsidR="008E3F24" w:rsidRDefault="008E3F24" w:rsidP="005E7E86">
      <w:pPr>
        <w:pStyle w:val="ListParagraph"/>
        <w:numPr>
          <w:ilvl w:val="0"/>
          <w:numId w:val="6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Telephone will continue its slow decline as users switch to wireless instead of land lines.  </w:t>
      </w:r>
    </w:p>
    <w:p w:rsidR="008E3F24" w:rsidRDefault="008E3F24" w:rsidP="003B5A40">
      <w:pPr>
        <w:pStyle w:val="ListParagraph"/>
        <w:ind w:left="360"/>
        <w:rPr>
          <w:sz w:val="26"/>
          <w:szCs w:val="26"/>
        </w:rPr>
      </w:pPr>
    </w:p>
    <w:p w:rsidR="008E3F24" w:rsidRDefault="008E3F24" w:rsidP="005E7E86">
      <w:pPr>
        <w:pStyle w:val="ListParagraph"/>
        <w:ind w:left="0"/>
        <w:rPr>
          <w:sz w:val="26"/>
          <w:szCs w:val="26"/>
        </w:rPr>
      </w:pPr>
      <w:r w:rsidRPr="003B5A40">
        <w:rPr>
          <w:b/>
          <w:sz w:val="26"/>
          <w:szCs w:val="26"/>
        </w:rPr>
        <w:t>Transient Room Tax:</w:t>
      </w:r>
      <w:r>
        <w:rPr>
          <w:sz w:val="26"/>
          <w:szCs w:val="26"/>
        </w:rPr>
        <w:t xml:space="preserve">  </w:t>
      </w:r>
    </w:p>
    <w:p w:rsidR="008E3F24" w:rsidRDefault="008E3F24" w:rsidP="005E7E86">
      <w:pPr>
        <w:pStyle w:val="ListParagraph"/>
        <w:numPr>
          <w:ilvl w:val="0"/>
          <w:numId w:val="7"/>
        </w:numPr>
        <w:tabs>
          <w:tab w:val="left" w:pos="1080"/>
        </w:tabs>
        <w:ind w:left="1080"/>
        <w:rPr>
          <w:sz w:val="26"/>
          <w:szCs w:val="26"/>
        </w:rPr>
      </w:pPr>
      <w:r>
        <w:rPr>
          <w:sz w:val="26"/>
          <w:szCs w:val="26"/>
        </w:rPr>
        <w:t>$120K</w:t>
      </w:r>
    </w:p>
    <w:p w:rsidR="008E3F24" w:rsidRPr="00DB1F72" w:rsidRDefault="008E3F24" w:rsidP="005E7E86">
      <w:pPr>
        <w:pStyle w:val="ListParagraph"/>
        <w:numPr>
          <w:ilvl w:val="0"/>
          <w:numId w:val="7"/>
        </w:numPr>
        <w:tabs>
          <w:tab w:val="left" w:pos="1080"/>
        </w:tabs>
        <w:ind w:left="1080"/>
        <w:rPr>
          <w:sz w:val="26"/>
          <w:szCs w:val="26"/>
        </w:rPr>
      </w:pPr>
      <w:r w:rsidRPr="00DB1F72">
        <w:rPr>
          <w:sz w:val="26"/>
          <w:szCs w:val="26"/>
        </w:rPr>
        <w:t xml:space="preserve">$250K with Allison Inn - Revenue, </w:t>
      </w:r>
      <w:r>
        <w:rPr>
          <w:sz w:val="26"/>
          <w:szCs w:val="26"/>
        </w:rPr>
        <w:t>to date</w:t>
      </w:r>
      <w:r w:rsidRPr="00DB1F72">
        <w:rPr>
          <w:sz w:val="26"/>
          <w:szCs w:val="26"/>
        </w:rPr>
        <w:t>, is still down overall.</w:t>
      </w:r>
    </w:p>
    <w:p w:rsidR="008E3F24" w:rsidRDefault="008E3F24" w:rsidP="003B5A40">
      <w:pPr>
        <w:pStyle w:val="ListParagraph"/>
        <w:rPr>
          <w:sz w:val="26"/>
          <w:szCs w:val="26"/>
        </w:rPr>
      </w:pPr>
    </w:p>
    <w:p w:rsidR="008E3F24" w:rsidRPr="005F1E7D" w:rsidRDefault="008E3F24" w:rsidP="005E7E86">
      <w:pPr>
        <w:pStyle w:val="ListParagraph"/>
        <w:ind w:left="0"/>
        <w:rPr>
          <w:b/>
          <w:sz w:val="26"/>
          <w:szCs w:val="26"/>
        </w:rPr>
      </w:pPr>
      <w:r w:rsidRPr="005F1E7D">
        <w:rPr>
          <w:b/>
          <w:sz w:val="26"/>
          <w:szCs w:val="26"/>
        </w:rPr>
        <w:t>City Utilities:</w:t>
      </w:r>
    </w:p>
    <w:p w:rsidR="008E3F24" w:rsidRDefault="008E3F24" w:rsidP="005E7E86">
      <w:pPr>
        <w:pStyle w:val="ListParagraph"/>
        <w:numPr>
          <w:ilvl w:val="0"/>
          <w:numId w:val="8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Water, Sewer and Stormwater revenues are meeting projections.  </w:t>
      </w:r>
    </w:p>
    <w:p w:rsidR="008E3F24" w:rsidRDefault="008E3F24" w:rsidP="005E7E86">
      <w:pPr>
        <w:pStyle w:val="ListParagraph"/>
        <w:numPr>
          <w:ilvl w:val="0"/>
          <w:numId w:val="8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July 2008, the necessary rate increases for water and storm were reduced 50%; </w:t>
      </w:r>
    </w:p>
    <w:p w:rsidR="008E3F24" w:rsidRDefault="008E3F24" w:rsidP="005E7E86">
      <w:pPr>
        <w:pStyle w:val="ListParagraph"/>
        <w:numPr>
          <w:ilvl w:val="0"/>
          <w:numId w:val="8"/>
        </w:numPr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CRRC </w:t>
      </w:r>
    </w:p>
    <w:p w:rsidR="008E3F24" w:rsidRDefault="008E3F24" w:rsidP="005E7E86">
      <w:pPr>
        <w:pStyle w:val="ListParagraph"/>
        <w:numPr>
          <w:ilvl w:val="1"/>
          <w:numId w:val="8"/>
        </w:numPr>
        <w:ind w:left="1440"/>
        <w:rPr>
          <w:sz w:val="26"/>
          <w:szCs w:val="26"/>
        </w:rPr>
      </w:pPr>
      <w:r>
        <w:rPr>
          <w:sz w:val="26"/>
          <w:szCs w:val="26"/>
        </w:rPr>
        <w:t>Town Hall meeting January 13, 2010</w:t>
      </w:r>
    </w:p>
    <w:p w:rsidR="008E3F24" w:rsidRDefault="008E3F24" w:rsidP="005E7E86">
      <w:pPr>
        <w:pStyle w:val="ListParagraph"/>
        <w:numPr>
          <w:ilvl w:val="1"/>
          <w:numId w:val="8"/>
        </w:numPr>
        <w:ind w:left="1440"/>
        <w:rPr>
          <w:sz w:val="26"/>
          <w:szCs w:val="26"/>
        </w:rPr>
      </w:pPr>
      <w:r>
        <w:rPr>
          <w:sz w:val="26"/>
          <w:szCs w:val="26"/>
        </w:rPr>
        <w:t>Public Hearing Jan 27</w:t>
      </w:r>
      <w:r w:rsidRPr="00DB1F72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– Council Hearing within two month. </w:t>
      </w:r>
    </w:p>
    <w:p w:rsidR="008E3F24" w:rsidRDefault="008E3F24" w:rsidP="005E7E86">
      <w:pPr>
        <w:pStyle w:val="ListParagraph"/>
        <w:numPr>
          <w:ilvl w:val="1"/>
          <w:numId w:val="8"/>
        </w:num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Current proposal is to increase the average residential bill by $11 July 2010 and $12 July 2011. </w:t>
      </w:r>
    </w:p>
    <w:p w:rsidR="008E3F24" w:rsidRDefault="008E3F24" w:rsidP="008A58A2">
      <w:pPr>
        <w:rPr>
          <w:sz w:val="26"/>
          <w:szCs w:val="26"/>
        </w:rPr>
      </w:pPr>
    </w:p>
    <w:p w:rsidR="008E3F24" w:rsidRPr="003B5A40" w:rsidRDefault="008E3F24" w:rsidP="005E7E86">
      <w:pPr>
        <w:pStyle w:val="ListParagraph"/>
        <w:ind w:left="0"/>
        <w:rPr>
          <w:b/>
        </w:rPr>
      </w:pPr>
      <w:r>
        <w:rPr>
          <w:b/>
        </w:rPr>
        <w:t>FY 10/11 Budget Process:</w:t>
      </w:r>
    </w:p>
    <w:p w:rsidR="008E3F24" w:rsidRDefault="008E3F24" w:rsidP="005E7E86">
      <w:pPr>
        <w:pStyle w:val="ListParagraph"/>
        <w:numPr>
          <w:ilvl w:val="0"/>
          <w:numId w:val="9"/>
        </w:numPr>
        <w:ind w:left="1080"/>
      </w:pPr>
      <w:r>
        <w:t>Budget Committee January 12</w:t>
      </w:r>
      <w:r w:rsidRPr="00911C61">
        <w:rPr>
          <w:vertAlign w:val="superscript"/>
        </w:rPr>
        <w:t>th</w:t>
      </w:r>
    </w:p>
    <w:p w:rsidR="008E3F24" w:rsidRDefault="008E3F24" w:rsidP="005E7E86">
      <w:pPr>
        <w:pStyle w:val="ListParagraph"/>
        <w:numPr>
          <w:ilvl w:val="0"/>
          <w:numId w:val="9"/>
        </w:numPr>
        <w:ind w:left="1080"/>
      </w:pPr>
      <w:r>
        <w:t>Council Prioritization</w:t>
      </w:r>
    </w:p>
    <w:p w:rsidR="008E3F24" w:rsidRDefault="008E3F24" w:rsidP="005E7E86">
      <w:pPr>
        <w:pStyle w:val="ListParagraph"/>
        <w:numPr>
          <w:ilvl w:val="0"/>
          <w:numId w:val="9"/>
        </w:numPr>
        <w:ind w:left="1080"/>
      </w:pPr>
      <w:r>
        <w:t>Budget Committee April 27</w:t>
      </w:r>
      <w:r w:rsidRPr="00911C61">
        <w:rPr>
          <w:vertAlign w:val="superscript"/>
        </w:rPr>
        <w:t>th</w:t>
      </w:r>
    </w:p>
    <w:p w:rsidR="008E3F24" w:rsidRDefault="008E3F24" w:rsidP="005E7E86">
      <w:pPr>
        <w:pStyle w:val="ListParagraph"/>
        <w:numPr>
          <w:ilvl w:val="0"/>
          <w:numId w:val="9"/>
        </w:numPr>
        <w:ind w:left="1080"/>
      </w:pPr>
      <w:r>
        <w:t>Town Hall May 11</w:t>
      </w:r>
      <w:r w:rsidRPr="008A58A2">
        <w:rPr>
          <w:vertAlign w:val="superscript"/>
        </w:rPr>
        <w:t>th</w:t>
      </w:r>
    </w:p>
    <w:p w:rsidR="008E3F24" w:rsidRDefault="008E3F24" w:rsidP="008A58A2"/>
    <w:p w:rsidR="008E3F24" w:rsidRPr="008A58A2" w:rsidRDefault="008E3F24" w:rsidP="008A58A2">
      <w:pPr>
        <w:rPr>
          <w:sz w:val="26"/>
          <w:szCs w:val="26"/>
        </w:rPr>
      </w:pPr>
      <w:r w:rsidRPr="008A58A2">
        <w:rPr>
          <w:b/>
          <w:sz w:val="26"/>
          <w:szCs w:val="26"/>
        </w:rPr>
        <w:t>The Future:</w:t>
      </w:r>
      <w:r>
        <w:rPr>
          <w:sz w:val="26"/>
          <w:szCs w:val="26"/>
        </w:rPr>
        <w:t xml:space="preserve">  2 more years of tough times for local government.</w:t>
      </w:r>
    </w:p>
    <w:sectPr w:rsidR="008E3F24" w:rsidRPr="008A58A2" w:rsidSect="005E7E86">
      <w:headerReference w:type="default" r:id="rId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F24" w:rsidRDefault="008E3F24" w:rsidP="00413120">
      <w:r>
        <w:separator/>
      </w:r>
    </w:p>
  </w:endnote>
  <w:endnote w:type="continuationSeparator" w:id="1">
    <w:p w:rsidR="008E3F24" w:rsidRDefault="008E3F24" w:rsidP="00413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F24" w:rsidRDefault="008E3F24" w:rsidP="00413120">
      <w:r>
        <w:separator/>
      </w:r>
    </w:p>
  </w:footnote>
  <w:footnote w:type="continuationSeparator" w:id="1">
    <w:p w:rsidR="008E3F24" w:rsidRDefault="008E3F24" w:rsidP="00413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24" w:rsidRPr="00B90A64" w:rsidRDefault="008E3F24" w:rsidP="00D36750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State of the City 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B90A64">
      <w:rPr>
        <w:b/>
        <w:sz w:val="32"/>
        <w:szCs w:val="32"/>
      </w:rPr>
      <w:t>City Financial Status</w:t>
    </w:r>
    <w:r w:rsidRPr="00D36750">
      <w:rPr>
        <w:b/>
        <w:sz w:val="32"/>
        <w:szCs w:val="32"/>
      </w:rPr>
      <w:t xml:space="preserve"> </w:t>
    </w:r>
    <w:r w:rsidRPr="00B90A64">
      <w:rPr>
        <w:b/>
        <w:sz w:val="32"/>
        <w:szCs w:val="32"/>
      </w:rPr>
      <w:t>FY 2010 –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E6F"/>
    <w:multiLevelType w:val="hybridMultilevel"/>
    <w:tmpl w:val="CD6C2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75704B"/>
    <w:multiLevelType w:val="hybridMultilevel"/>
    <w:tmpl w:val="9C608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2472DD"/>
    <w:multiLevelType w:val="hybridMultilevel"/>
    <w:tmpl w:val="1384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52493"/>
    <w:multiLevelType w:val="hybridMultilevel"/>
    <w:tmpl w:val="AF62C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F23A9A"/>
    <w:multiLevelType w:val="hybridMultilevel"/>
    <w:tmpl w:val="EEDAE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D0167F"/>
    <w:multiLevelType w:val="hybridMultilevel"/>
    <w:tmpl w:val="8E4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B337E"/>
    <w:multiLevelType w:val="hybridMultilevel"/>
    <w:tmpl w:val="2E18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45D34"/>
    <w:multiLevelType w:val="hybridMultilevel"/>
    <w:tmpl w:val="DCE27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2834BA"/>
    <w:multiLevelType w:val="hybridMultilevel"/>
    <w:tmpl w:val="0CD46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D8"/>
    <w:rsid w:val="0007225D"/>
    <w:rsid w:val="0007404E"/>
    <w:rsid w:val="000F64A2"/>
    <w:rsid w:val="001801D8"/>
    <w:rsid w:val="001B357F"/>
    <w:rsid w:val="001B5FFF"/>
    <w:rsid w:val="001D767F"/>
    <w:rsid w:val="002150E5"/>
    <w:rsid w:val="002568A4"/>
    <w:rsid w:val="002A555D"/>
    <w:rsid w:val="002B2103"/>
    <w:rsid w:val="002E3E14"/>
    <w:rsid w:val="003B5A40"/>
    <w:rsid w:val="003D1022"/>
    <w:rsid w:val="00413120"/>
    <w:rsid w:val="004F1E03"/>
    <w:rsid w:val="00531D2D"/>
    <w:rsid w:val="00536E05"/>
    <w:rsid w:val="005D296E"/>
    <w:rsid w:val="005E39F0"/>
    <w:rsid w:val="005E7E86"/>
    <w:rsid w:val="005F1E7C"/>
    <w:rsid w:val="005F1E7D"/>
    <w:rsid w:val="0060449B"/>
    <w:rsid w:val="00620BCD"/>
    <w:rsid w:val="007532AA"/>
    <w:rsid w:val="007A2AB8"/>
    <w:rsid w:val="00804417"/>
    <w:rsid w:val="00817AE9"/>
    <w:rsid w:val="008A58A2"/>
    <w:rsid w:val="008E3F24"/>
    <w:rsid w:val="008E7A46"/>
    <w:rsid w:val="00911C61"/>
    <w:rsid w:val="0099378D"/>
    <w:rsid w:val="009F3FEC"/>
    <w:rsid w:val="00A0301D"/>
    <w:rsid w:val="00A94F66"/>
    <w:rsid w:val="00AC3843"/>
    <w:rsid w:val="00AD4E87"/>
    <w:rsid w:val="00B51B91"/>
    <w:rsid w:val="00B643F7"/>
    <w:rsid w:val="00B90A64"/>
    <w:rsid w:val="00B979A7"/>
    <w:rsid w:val="00BE0E09"/>
    <w:rsid w:val="00C279E2"/>
    <w:rsid w:val="00C344D9"/>
    <w:rsid w:val="00C639FE"/>
    <w:rsid w:val="00D36750"/>
    <w:rsid w:val="00DB0910"/>
    <w:rsid w:val="00DB1F72"/>
    <w:rsid w:val="00E01921"/>
    <w:rsid w:val="00E04325"/>
    <w:rsid w:val="00E07BE2"/>
    <w:rsid w:val="00EA2143"/>
    <w:rsid w:val="00EB6D29"/>
    <w:rsid w:val="00ED657B"/>
    <w:rsid w:val="00ED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0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D7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13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312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13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31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231</Words>
  <Characters>1230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09/10:</dc:title>
  <dc:subject/>
  <dc:creator>Daniel Danicic</dc:creator>
  <cp:keywords/>
  <dc:description/>
  <cp:lastModifiedBy>alleyno</cp:lastModifiedBy>
  <cp:revision>3</cp:revision>
  <cp:lastPrinted>2010-01-26T17:10:00Z</cp:lastPrinted>
  <dcterms:created xsi:type="dcterms:W3CDTF">2010-02-10T00:12:00Z</dcterms:created>
  <dcterms:modified xsi:type="dcterms:W3CDTF">2010-02-10T00:14:00Z</dcterms:modified>
</cp:coreProperties>
</file>