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A62809" w:rsidRDefault="00E90404" w14:paraId="672A6659" wp14:textId="77777777">
      <w:pPr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5E9B71CF" wp14:editId="7777777">
                <wp:extent cx="5953125" cy="2857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A62809" w:rsidRDefault="00A62809" w14:paraId="0A37501D" wp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7FBEC365" wp14:editId="7777777">
                <wp:extent cx="5953125" cy="28575"/>
                <wp:effectExtent l="0" t="0" r="0" b="0"/>
                <wp:docPr id="19723730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xmlns:wp14="http://schemas.microsoft.com/office/word/2010/wordml" w:rsidR="00A62809" w:rsidRDefault="00A62809" w14:paraId="5DAB6C7B" wp14:textId="77777777">
      <w:pPr>
        <w:pStyle w:val="Heading2"/>
        <w:jc w:val="both"/>
      </w:pPr>
    </w:p>
    <w:p xmlns:wp14="http://schemas.microsoft.com/office/word/2010/wordml" w:rsidR="00A62809" w:rsidRDefault="00E90404" w14:paraId="3DBE33FC" wp14:textId="77777777">
      <w:pPr>
        <w:pStyle w:val="Heading2"/>
        <w:rPr>
          <w:b w:val="0"/>
        </w:rPr>
      </w:pPr>
      <w:r>
        <w:t>City of Newberg</w:t>
      </w:r>
    </w:p>
    <w:p xmlns:wp14="http://schemas.microsoft.com/office/word/2010/wordml" w:rsidR="00A62809" w:rsidRDefault="00E90404" w14:paraId="4DB597AA" wp14:textId="77777777">
      <w:pPr>
        <w:pStyle w:val="Heading1"/>
        <w:rPr>
          <w:sz w:val="24"/>
        </w:rPr>
      </w:pPr>
      <w:r>
        <w:rPr>
          <w:sz w:val="24"/>
        </w:rPr>
        <w:t>Historical Preservation Commission Planning Session</w:t>
      </w:r>
    </w:p>
    <w:p xmlns:wp14="http://schemas.microsoft.com/office/word/2010/wordml" w:rsidR="00A62809" w:rsidRDefault="00E90404" w14:paraId="76234CF4" wp14:textId="77777777">
      <w:pPr>
        <w:pStyle w:val="Heading1"/>
      </w:pPr>
      <w:r>
        <w:rPr>
          <w:sz w:val="24"/>
        </w:rPr>
        <w:t>March 22, 2024</w:t>
      </w:r>
    </w:p>
    <w:p xmlns:wp14="http://schemas.microsoft.com/office/word/2010/wordml" w:rsidR="00A62809" w:rsidRDefault="00E90404" w14:paraId="02EB378F" wp14:textId="77777777">
      <w:pPr>
        <w:pStyle w:val="Heading6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72751DED" wp14:editId="7777777">
                <wp:extent cx="5953125" cy="2857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A62809" w:rsidRDefault="00A62809" w14:paraId="6A05A809" wp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58D96DFC" wp14:editId="7777777">
                <wp:extent cx="5953125" cy="28575"/>
                <wp:effectExtent l="0" t="0" r="0" b="0"/>
                <wp:docPr id="20609813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xmlns:wp14="http://schemas.microsoft.com/office/word/2010/wordml" w:rsidR="00A62809" w:rsidRDefault="00A62809" w14:paraId="5A39BBE3" wp14:textId="77777777"/>
    <w:p xmlns:wp14="http://schemas.microsoft.com/office/word/2010/wordml" w:rsidR="00A62809" w:rsidRDefault="00E90404" w14:paraId="5EF80B3B" wp14:textId="77777777">
      <w:pPr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Meeting called to order at 7:02 p.m.</w:t>
      </w:r>
    </w:p>
    <w:p xmlns:wp14="http://schemas.microsoft.com/office/word/2010/wordml" w:rsidR="00A62809" w:rsidRDefault="00A62809" w14:paraId="41C8F396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RDefault="00E90404" w14:paraId="798238F7" wp14:textId="77777777">
      <w:pPr>
        <w:ind w:left="2880" w:hanging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 xml:space="preserve">Commissioners Present: </w:t>
      </w: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A62809" w:rsidRDefault="00E90404" w14:paraId="3384A679" wp14:textId="77777777">
      <w:pPr>
        <w:ind w:left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Charles Watson, Britta Mansfield, Bob Woodruff, Debbra Buerkle, Robyn Wheatley (Ex-Officio)</w:t>
      </w:r>
    </w:p>
    <w:p xmlns:wp14="http://schemas.microsoft.com/office/word/2010/wordml" w:rsidR="00A62809" w:rsidRDefault="00A62809" w14:paraId="72A3D3EC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RDefault="00E90404" w14:paraId="7BC2283D" wp14:textId="77777777">
      <w:pPr>
        <w:ind w:left="2880" w:hanging="2880"/>
      </w:pPr>
      <w:r w:rsidRPr="4516614F" w:rsidR="00E90404">
        <w:rPr>
          <w:rFonts w:ascii="Bookman Old Style" w:hAnsi="Bookman Old Style" w:eastAsia="Bookman Old Style" w:cs="Bookman Old Style"/>
        </w:rPr>
        <w:t xml:space="preserve">Staff </w:t>
      </w:r>
      <w:bookmarkStart w:name="_Int_NxhMfJZw" w:id="2028823632"/>
      <w:r w:rsidRPr="4516614F" w:rsidR="00E90404">
        <w:rPr>
          <w:rFonts w:ascii="Bookman Old Style" w:hAnsi="Bookman Old Style" w:eastAsia="Bookman Old Style" w:cs="Bookman Old Style"/>
        </w:rPr>
        <w:t>Present:</w:t>
      </w:r>
      <w:r>
        <w:tab/>
      </w:r>
      <w:bookmarkEnd w:id="2028823632"/>
      <w:r w:rsidRPr="4516614F" w:rsidR="00E90404">
        <w:rPr>
          <w:rFonts w:ascii="Bookman Old Style" w:hAnsi="Bookman Old Style" w:eastAsia="Bookman Old Style" w:cs="Bookman Old Style"/>
        </w:rPr>
        <w:t>Rachel Thomas, Clay Downing</w:t>
      </w:r>
    </w:p>
    <w:p xmlns:wp14="http://schemas.microsoft.com/office/word/2010/wordml" w:rsidR="00A62809" w:rsidRDefault="00A62809" w14:paraId="0D0B940D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RDefault="00A62809" w14:paraId="0E27B00A" wp14:textId="77777777">
      <w:pPr>
        <w:ind w:left="2880" w:hanging="2880"/>
        <w:rPr>
          <w:rFonts w:ascii="Bookman Old Style" w:hAnsi="Bookman Old Style" w:eastAsia="Bookman Old Style" w:cs="Bookman Old Style"/>
          <w:b/>
          <w:u w:val="single"/>
        </w:rPr>
      </w:pPr>
    </w:p>
    <w:p xmlns:wp14="http://schemas.microsoft.com/office/word/2010/wordml" w:rsidR="00A62809" w:rsidRDefault="00E90404" w14:paraId="30C17E37" wp14:textId="77777777">
      <w:pPr>
        <w:ind w:left="2880" w:hanging="2880"/>
        <w:rPr>
          <w:rFonts w:ascii="Bookman Old Style" w:hAnsi="Bookman Old Style" w:eastAsia="Bookman Old Style" w:cs="Bookman Old Style"/>
          <w:b/>
          <w:u w:val="single"/>
        </w:rPr>
      </w:pPr>
      <w:r>
        <w:rPr>
          <w:rFonts w:ascii="Bookman Old Style" w:hAnsi="Bookman Old Style" w:eastAsia="Bookman Old Style" w:cs="Bookman Old Style"/>
          <w:b/>
          <w:u w:val="single"/>
        </w:rPr>
        <w:t>PLANNING SESSION:</w:t>
      </w:r>
    </w:p>
    <w:p xmlns:wp14="http://schemas.microsoft.com/office/word/2010/wordml" w:rsidR="00A62809" w:rsidP="4516614F" w:rsidRDefault="00E90404" w14:paraId="410CA20F" wp14:textId="2CAB1627">
      <w:pPr>
        <w:ind w:left="0" w:firstLine="0"/>
        <w:rPr>
          <w:rFonts w:ascii="Bookman Old Style" w:hAnsi="Bookman Old Style" w:eastAsia="Bookman Old Style" w:cs="Bookman Old Style"/>
        </w:rPr>
      </w:pPr>
      <w:r w:rsidR="00E90404">
        <w:rPr>
          <w:rFonts w:ascii="Bookman Old Style" w:hAnsi="Bookman Old Style" w:eastAsia="Bookman Old Style" w:cs="Bookman Old Style"/>
        </w:rPr>
        <w:t xml:space="preserve">The goal of this planning session is to </w:t>
      </w:r>
      <w:r w:rsidR="00E90404">
        <w:rPr>
          <w:rFonts w:ascii="Bookman Old Style" w:hAnsi="Bookman Old Style" w:eastAsia="Bookman Old Style" w:cs="Bookman Old Style"/>
        </w:rPr>
        <w:t xml:space="preserve">identify</w:t>
      </w:r>
      <w:r w:rsidR="00E90404">
        <w:rPr>
          <w:rFonts w:ascii="Bookman Old Style" w:hAnsi="Bookman Old Style" w:eastAsia="Bookman Old Style" w:cs="Bookman Old Style"/>
        </w:rPr>
        <w:t xml:space="preserve"> goals, stakeholders, and resources</w:t>
      </w:r>
      <w:r w:rsidR="2C903034">
        <w:rPr>
          <w:rFonts w:ascii="Bookman Old Style" w:hAnsi="Bookman Old Style" w:eastAsia="Bookman Old Style" w:cs="Bookman Old Style"/>
        </w:rPr>
        <w:t xml:space="preserve"> for the work of the Historic Preservation Commission. </w:t>
      </w:r>
    </w:p>
    <w:p xmlns:wp14="http://schemas.microsoft.com/office/word/2010/wordml" w:rsidR="00A62809" w:rsidRDefault="00A62809" w14:paraId="60061E4C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P="4516614F" w:rsidRDefault="00E90404" w14:paraId="56251265" wp14:textId="77777777">
      <w:pPr>
        <w:ind w:left="0" w:firstLine="0"/>
        <w:rPr>
          <w:rFonts w:ascii="Bookman Old Style" w:hAnsi="Bookman Old Style" w:eastAsia="Bookman Old Style" w:cs="Bookman Old Style"/>
        </w:rPr>
      </w:pPr>
      <w:r w:rsidR="00E90404">
        <w:rPr>
          <w:rFonts w:ascii="Bookman Old Style" w:hAnsi="Bookman Old Style" w:eastAsia="Bookman Old Style" w:cs="Bookman Old Style"/>
        </w:rPr>
        <w:t xml:space="preserve">Commissioners </w:t>
      </w:r>
      <w:r w:rsidR="00E90404">
        <w:rPr>
          <w:rFonts w:ascii="Bookman Old Style" w:hAnsi="Bookman Old Style" w:eastAsia="Bookman Old Style" w:cs="Bookman Old Style"/>
        </w:rPr>
        <w:t xml:space="preserve">identified</w:t>
      </w:r>
      <w:r w:rsidR="00E90404">
        <w:rPr>
          <w:rFonts w:ascii="Bookman Old Style" w:hAnsi="Bookman Old Style" w:eastAsia="Bookman Old Style" w:cs="Bookman Old Style"/>
        </w:rPr>
        <w:t xml:space="preserve"> a list of organizations, businesses, individuals, and education programs that have a stake in Newberg historical preservation. </w:t>
      </w:r>
    </w:p>
    <w:p xmlns:wp14="http://schemas.microsoft.com/office/word/2010/wordml" w:rsidR="00A62809" w:rsidRDefault="00A62809" w14:paraId="44EAFD9C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P="4516614F" w:rsidRDefault="00E90404" w14:paraId="1717A842" wp14:textId="77777777">
      <w:pPr>
        <w:ind w:left="0" w:firstLine="0"/>
        <w:rPr>
          <w:rFonts w:ascii="Bookman Old Style" w:hAnsi="Bookman Old Style" w:eastAsia="Bookman Old Style" w:cs="Bookman Old Style"/>
        </w:rPr>
      </w:pPr>
      <w:r w:rsidR="00E90404">
        <w:rPr>
          <w:rFonts w:ascii="Bookman Old Style" w:hAnsi="Bookman Old Style" w:eastAsia="Bookman Old Style" w:cs="Bookman Old Style"/>
        </w:rPr>
        <w:t>Commissioners then discussed various “historic treasures” around the Newberg community, followed by the areas of history that are not currently being preserved like historic homes and minority history.</w:t>
      </w:r>
    </w:p>
    <w:p xmlns:wp14="http://schemas.microsoft.com/office/word/2010/wordml" w:rsidR="00A62809" w:rsidRDefault="00A62809" w14:paraId="4B94D5A5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P="4516614F" w:rsidRDefault="00E90404" w14:paraId="03A401CA" wp14:textId="77777777">
      <w:pPr>
        <w:ind w:left="0"/>
        <w:rPr>
          <w:rFonts w:ascii="Bookman Old Style" w:hAnsi="Bookman Old Style" w:eastAsia="Bookman Old Style" w:cs="Bookman Old Style"/>
        </w:rPr>
      </w:pPr>
      <w:r w:rsidRPr="4516614F" w:rsidR="00E90404">
        <w:rPr>
          <w:rFonts w:ascii="Bookman Old Style" w:hAnsi="Bookman Old Style" w:eastAsia="Bookman Old Style" w:cs="Bookman Old Style"/>
        </w:rPr>
        <w:t xml:space="preserve">Commissioners discussed which goals and activities would have the biggest impact in the community, and which could help Newberg residents become invested in historic preservation. </w:t>
      </w:r>
    </w:p>
    <w:p xmlns:wp14="http://schemas.microsoft.com/office/word/2010/wordml" w:rsidR="00A62809" w:rsidP="4516614F" w:rsidRDefault="00A62809" w14:paraId="3DEEC669" wp14:textId="77777777">
      <w:pPr>
        <w:ind w:left="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P="4516614F" w:rsidRDefault="00E90404" w14:paraId="528EC8BA" wp14:textId="77777777">
      <w:pPr>
        <w:ind w:left="0"/>
        <w:rPr>
          <w:rFonts w:ascii="Bookman Old Style" w:hAnsi="Bookman Old Style" w:eastAsia="Bookman Old Style" w:cs="Bookman Old Style"/>
        </w:rPr>
      </w:pPr>
      <w:r w:rsidRPr="4516614F" w:rsidR="00E90404">
        <w:rPr>
          <w:rFonts w:ascii="Bookman Old Style" w:hAnsi="Bookman Old Style" w:eastAsia="Bookman Old Style" w:cs="Bookman Old Style"/>
        </w:rPr>
        <w:t>Commissioners closed the meeting by discussing goals and consolidating goals to provide a more focused path forward.</w:t>
      </w:r>
    </w:p>
    <w:p w:rsidR="4516614F" w:rsidP="4516614F" w:rsidRDefault="4516614F" w14:paraId="453083BB" w14:textId="69808D2C">
      <w:pPr>
        <w:pStyle w:val="Normal"/>
        <w:ind w:left="0"/>
        <w:rPr>
          <w:rFonts w:ascii="Bookman Old Style" w:hAnsi="Bookman Old Style" w:eastAsia="Bookman Old Style" w:cs="Bookman Old Style"/>
        </w:rPr>
      </w:pPr>
    </w:p>
    <w:p w:rsidR="5986B841" w:rsidP="4516614F" w:rsidRDefault="5986B841" w14:paraId="159D1BF1" w14:textId="2560B700">
      <w:pPr>
        <w:pStyle w:val="Normal"/>
        <w:ind w:left="0"/>
        <w:rPr>
          <w:rFonts w:ascii="Bookman Old Style" w:hAnsi="Bookman Old Style" w:eastAsia="Bookman Old Style" w:cs="Bookman Old Style"/>
        </w:rPr>
      </w:pPr>
      <w:r w:rsidRPr="4516614F" w:rsidR="5986B841">
        <w:rPr>
          <w:rFonts w:ascii="Bookman Old Style" w:hAnsi="Bookman Old Style" w:eastAsia="Bookman Old Style" w:cs="Bookman Old Style"/>
        </w:rPr>
        <w:t xml:space="preserve">The final goals </w:t>
      </w:r>
      <w:r w:rsidRPr="4516614F" w:rsidR="5986B841">
        <w:rPr>
          <w:rFonts w:ascii="Bookman Old Style" w:hAnsi="Bookman Old Style" w:eastAsia="Bookman Old Style" w:cs="Bookman Old Style"/>
        </w:rPr>
        <w:t>stated</w:t>
      </w:r>
      <w:r w:rsidRPr="4516614F" w:rsidR="5986B841">
        <w:rPr>
          <w:rFonts w:ascii="Bookman Old Style" w:hAnsi="Bookman Old Style" w:eastAsia="Bookman Old Style" w:cs="Bookman Old Style"/>
        </w:rPr>
        <w:t xml:space="preserve"> by the commissioners </w:t>
      </w:r>
      <w:r w:rsidRPr="4516614F" w:rsidR="5986B841">
        <w:rPr>
          <w:rFonts w:ascii="Bookman Old Style" w:hAnsi="Bookman Old Style" w:eastAsia="Bookman Old Style" w:cs="Bookman Old Style"/>
        </w:rPr>
        <w:t>were:</w:t>
      </w:r>
    </w:p>
    <w:p w:rsidR="61A2505C" w:rsidP="4516614F" w:rsidRDefault="61A2505C" w14:paraId="2131DB29" w14:textId="08952909">
      <w:pPr>
        <w:pStyle w:val="ListParagraph"/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 w:rsidRPr="4516614F" w:rsidR="61A2505C">
        <w:rPr>
          <w:rFonts w:ascii="Bookman Old Style" w:hAnsi="Bookman Old Style" w:eastAsia="Bookman Old Style" w:cs="Bookman Old Style"/>
        </w:rPr>
        <w:t xml:space="preserve">Updating the historic resource inventory </w:t>
      </w:r>
    </w:p>
    <w:p w:rsidR="61A2505C" w:rsidP="4516614F" w:rsidRDefault="61A2505C" w14:paraId="3BC15D16" w14:textId="3B49C4D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Bookman Old Style" w:hAnsi="Bookman Old Style" w:eastAsia="Bookman Old Style" w:cs="Bookman Old Style"/>
        </w:rPr>
      </w:pPr>
      <w:r w:rsidRPr="4516614F" w:rsidR="61A2505C">
        <w:rPr>
          <w:rFonts w:ascii="Bookman Old Style" w:hAnsi="Bookman Old Style" w:eastAsia="Bookman Old Style" w:cs="Bookman Old Style"/>
        </w:rPr>
        <w:t>Establishing a local history museum or repository</w:t>
      </w:r>
    </w:p>
    <w:p w:rsidR="61A2505C" w:rsidP="4516614F" w:rsidRDefault="61A2505C" w14:paraId="706AC250" w14:textId="472023E6">
      <w:pPr>
        <w:pStyle w:val="ListParagraph"/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 w:rsidRPr="4516614F" w:rsidR="61A2505C">
        <w:rPr>
          <w:rFonts w:ascii="Bookman Old Style" w:hAnsi="Bookman Old Style" w:eastAsia="Bookman Old Style" w:cs="Bookman Old Style"/>
        </w:rPr>
        <w:t>Increasing Communication and Education about local history</w:t>
      </w:r>
    </w:p>
    <w:p w:rsidR="61A2505C" w:rsidP="4516614F" w:rsidRDefault="61A2505C" w14:paraId="6AB69116" w14:textId="32203A81">
      <w:pPr>
        <w:pStyle w:val="ListParagraph"/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 w:rsidRPr="4516614F" w:rsidR="61A2505C">
        <w:rPr>
          <w:rFonts w:ascii="Bookman Old Style" w:hAnsi="Bookman Old Style" w:eastAsia="Bookman Old Style" w:cs="Bookman Old Style"/>
        </w:rPr>
        <w:t>Preservation and Restoration of Buildings including Commercial and Residential</w:t>
      </w:r>
    </w:p>
    <w:p w:rsidR="61A2505C" w:rsidP="4516614F" w:rsidRDefault="61A2505C" w14:paraId="77F64552" w14:textId="28EA3661">
      <w:pPr>
        <w:pStyle w:val="ListParagraph"/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 w:rsidRPr="4516614F" w:rsidR="61A2505C">
        <w:rPr>
          <w:rFonts w:ascii="Bookman Old Style" w:hAnsi="Bookman Old Style" w:eastAsia="Bookman Old Style" w:cs="Bookman Old Style"/>
        </w:rPr>
        <w:t xml:space="preserve">Gathering oral histories of our people </w:t>
      </w:r>
    </w:p>
    <w:p w:rsidR="61A2505C" w:rsidP="4516614F" w:rsidRDefault="61A2505C" w14:paraId="28BD179B" w14:textId="76E33F4B">
      <w:pPr>
        <w:pStyle w:val="ListParagraph"/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 w:rsidRPr="4516614F" w:rsidR="61A2505C">
        <w:rPr>
          <w:rFonts w:ascii="Bookman Old Style" w:hAnsi="Bookman Old Style" w:eastAsia="Bookman Old Style" w:cs="Bookman Old Style"/>
        </w:rPr>
        <w:t>Awards Program</w:t>
      </w:r>
    </w:p>
    <w:p w:rsidR="52799833" w:rsidP="4516614F" w:rsidRDefault="52799833" w14:paraId="0E0C49C5" w14:textId="63071604">
      <w:pPr>
        <w:pStyle w:val="Normal"/>
        <w:rPr>
          <w:rFonts w:ascii="Bookman Old Style" w:hAnsi="Bookman Old Style" w:eastAsia="Bookman Old Style" w:cs="Bookman Old Style"/>
        </w:rPr>
      </w:pPr>
      <w:r w:rsidRPr="4516614F" w:rsidR="52799833">
        <w:rPr>
          <w:rFonts w:ascii="Bookman Old Style" w:hAnsi="Bookman Old Style" w:eastAsia="Bookman Old Style" w:cs="Bookman Old Style"/>
        </w:rPr>
        <w:t xml:space="preserve">It was </w:t>
      </w:r>
      <w:r w:rsidRPr="4516614F" w:rsidR="52799833">
        <w:rPr>
          <w:rFonts w:ascii="Bookman Old Style" w:hAnsi="Bookman Old Style" w:eastAsia="Bookman Old Style" w:cs="Bookman Old Style"/>
        </w:rPr>
        <w:t>requested</w:t>
      </w:r>
      <w:r w:rsidRPr="4516614F" w:rsidR="52799833">
        <w:rPr>
          <w:rFonts w:ascii="Bookman Old Style" w:hAnsi="Bookman Old Style" w:eastAsia="Bookman Old Style" w:cs="Bookman Old Style"/>
        </w:rPr>
        <w:t xml:space="preserve"> that staff develop a draft workplan further developing these goals for the next meeting. </w:t>
      </w:r>
    </w:p>
    <w:p xmlns:wp14="http://schemas.microsoft.com/office/word/2010/wordml" w:rsidR="00A62809" w:rsidRDefault="00A62809" w14:paraId="3656B9AB" wp14:textId="77777777">
      <w:pPr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A62809" w:rsidRDefault="00E90404" w14:paraId="0FC7BF33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Meeting adjourned at 8:15 p.m.</w:t>
      </w:r>
      <w:bookmarkStart w:name="bookmark=id.30j0zll" w:colFirst="0" w:colLast="0" w:id="0"/>
      <w:bookmarkStart w:name="bookmark=id.1fob9te" w:colFirst="0" w:colLast="0" w:id="1"/>
      <w:bookmarkEnd w:id="0"/>
      <w:bookmarkEnd w:id="1"/>
    </w:p>
    <w:p xmlns:wp14="http://schemas.microsoft.com/office/word/2010/wordml" w:rsidR="00A62809" w:rsidRDefault="00E90404" w14:paraId="45FB081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  <w:r>
        <w:rPr>
          <w:rFonts w:ascii="Bookman Old Style" w:hAnsi="Bookman Old Style" w:eastAsia="Bookman Old Style" w:cs="Bookman Old Style"/>
          <w:color w:val="000000"/>
        </w:rPr>
        <w:tab/>
      </w:r>
      <w:r>
        <w:rPr>
          <w:rFonts w:ascii="Bookman Old Style" w:hAnsi="Bookman Old Style" w:eastAsia="Bookman Old Style" w:cs="Bookman Old Style"/>
          <w:color w:val="000000"/>
        </w:rPr>
        <w:tab/>
      </w:r>
    </w:p>
    <w:p xmlns:wp14="http://schemas.microsoft.com/office/word/2010/wordml" w:rsidR="00A62809" w:rsidRDefault="00A62809" w14:paraId="049F31CB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xmlns:wp14="http://schemas.microsoft.com/office/word/2010/wordml" w:rsidR="00A62809" w:rsidRDefault="00A62809" w14:paraId="5312826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xmlns:wp14="http://schemas.microsoft.com/office/word/2010/wordml" w:rsidR="00A62809" w:rsidRDefault="00E90404" w14:paraId="62486C0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  <w:u w:val="single"/>
        </w:rPr>
      </w:pP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</w:p>
    <w:p xmlns:wp14="http://schemas.microsoft.com/office/word/2010/wordml" w:rsidR="00A62809" w:rsidRDefault="00E90404" w14:paraId="5D5D40E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b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ab/>
      </w:r>
      <w:r>
        <w:rPr>
          <w:rFonts w:ascii="Bookman Old Style" w:hAnsi="Bookman Old Style" w:eastAsia="Bookman Old Style" w:cs="Bookman Old Style"/>
          <w:color w:val="000000"/>
        </w:rPr>
        <w:t>Name of Staff Liaison, Title</w:t>
      </w:r>
    </w:p>
    <w:p xmlns:wp14="http://schemas.microsoft.com/office/word/2010/wordml" w:rsidR="00A62809" w:rsidRDefault="00E90404" w14:paraId="2FA5FCAB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b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 xml:space="preserve">ATTEST:     </w:t>
      </w:r>
    </w:p>
    <w:p xmlns:wp14="http://schemas.microsoft.com/office/word/2010/wordml" w:rsidR="00A62809" w:rsidRDefault="00E90404" w14:paraId="0581990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 xml:space="preserve">                                                        </w:t>
      </w:r>
      <w:r>
        <w:rPr>
          <w:rFonts w:ascii="Bookman Old Style" w:hAnsi="Bookman Old Style" w:eastAsia="Bookman Old Style" w:cs="Bookman Old Style"/>
          <w:color w:val="000000"/>
        </w:rPr>
        <w:t xml:space="preserve">   </w:t>
      </w:r>
    </w:p>
    <w:p xmlns:wp14="http://schemas.microsoft.com/office/word/2010/wordml" w:rsidR="00A62809" w:rsidRDefault="00A62809" w14:paraId="4101652C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xmlns:wp14="http://schemas.microsoft.com/office/word/2010/wordml" w:rsidR="00A62809" w:rsidRDefault="00E90404" w14:paraId="4B99056E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  <w:u w:val="single"/>
        </w:rPr>
      </w:pP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</w:p>
    <w:p xmlns:wp14="http://schemas.microsoft.com/office/word/2010/wordml" w:rsidR="00A62809" w:rsidRDefault="00E90404" w14:paraId="176A045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b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ab/>
      </w:r>
      <w:r>
        <w:rPr>
          <w:rFonts w:ascii="Bookman Old Style" w:hAnsi="Bookman Old Style" w:eastAsia="Bookman Old Style" w:cs="Bookman Old Style"/>
          <w:color w:val="000000"/>
        </w:rPr>
        <w:t>Name of Chair, Chair</w:t>
      </w:r>
    </w:p>
    <w:p xmlns:wp14="http://schemas.microsoft.com/office/word/2010/wordml" w:rsidR="00A62809" w:rsidRDefault="00A62809" w14:paraId="1299C43A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sectPr w:rsidR="00A62809">
      <w:headerReference w:type="default" r:id="rId12"/>
      <w:footerReference w:type="default" r:id="rId13"/>
      <w:footerReference w:type="firs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90404" w:rsidRDefault="00E90404" w14:paraId="1FC39945" wp14:textId="77777777">
      <w:r>
        <w:separator/>
      </w:r>
    </w:p>
  </w:endnote>
  <w:endnote w:type="continuationSeparator" w:id="0">
    <w:p xmlns:wp14="http://schemas.microsoft.com/office/word/2010/wordml" w:rsidR="00E90404" w:rsidRDefault="00E90404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62809" w:rsidRDefault="00A62809" w14:paraId="3CF2D8B6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320"/>
        <w:tab w:val="left" w:pos="8160"/>
        <w:tab w:val="left" w:pos="8370"/>
      </w:tabs>
      <w:rPr>
        <w:rFonts w:ascii="Bookman Old Style" w:hAnsi="Bookman Old Style" w:eastAsia="Bookman Old Style" w:cs="Bookman Old Style"/>
        <w:i/>
        <w:color w:val="000000"/>
        <w:sz w:val="20"/>
        <w:szCs w:val="20"/>
      </w:rPr>
    </w:pPr>
  </w:p>
  <w:p xmlns:wp14="http://schemas.microsoft.com/office/word/2010/wordml" w:rsidR="00A62809" w:rsidRDefault="00E90404" w14:paraId="28812981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320"/>
        <w:tab w:val="right" w:pos="9360"/>
      </w:tabs>
      <w:rPr>
        <w:rFonts w:ascii="Bookman Old Style" w:hAnsi="Bookman Old Style" w:eastAsia="Bookman Old Style" w:cs="Bookman Old Style"/>
        <w:i/>
        <w:color w:val="000000"/>
        <w:sz w:val="20"/>
        <w:szCs w:val="20"/>
      </w:rPr>
    </w:pPr>
    <w:r>
      <w:rPr>
        <w:rFonts w:ascii="Bookman Old Style" w:hAnsi="Bookman Old Style" w:eastAsia="Bookman Old Style" w:cs="Bookman Old Style"/>
        <w:i/>
        <w:sz w:val="20"/>
        <w:szCs w:val="20"/>
      </w:rPr>
      <w:t>Newberg Historical Preservation Commission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Meeting Minutes – </w:t>
    </w:r>
    <w:r>
      <w:rPr>
        <w:rFonts w:ascii="Bookman Old Style" w:hAnsi="Bookman Old Style" w:eastAsia="Bookman Old Style" w:cs="Bookman Old Style"/>
        <w:i/>
        <w:sz w:val="20"/>
        <w:szCs w:val="20"/>
      </w:rPr>
      <w:t>March 22, 2024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ab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begin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instrText>PAGE</w:instrTex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separate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end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of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begin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instrText>NUMPAGES</w:instrTex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separate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62809" w:rsidRDefault="00E90404" w14:paraId="15F4652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Florence City Council</w:t>
    </w:r>
    <w:r>
      <w:rPr>
        <w:color w:val="000000"/>
      </w:rPr>
      <w:tab/>
    </w:r>
    <w:r>
      <w:rPr>
        <w:color w:val="000000"/>
      </w:rPr>
      <w:t>-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-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>INSERT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90404" w:rsidRDefault="00E90404" w14:paraId="4DDBEF00" wp14:textId="77777777">
      <w:r>
        <w:separator/>
      </w:r>
    </w:p>
  </w:footnote>
  <w:footnote w:type="continuationSeparator" w:id="0">
    <w:p xmlns:wp14="http://schemas.microsoft.com/office/word/2010/wordml" w:rsidR="00E90404" w:rsidRDefault="00E90404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62809" w:rsidRDefault="00A62809" w14:paraId="0FB78278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xhMfJZw" int2:invalidationBookmarkName="" int2:hashCode="NT1NSW0uu4ijXP" int2:id="pl44XbRS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83a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09"/>
    <w:rsid w:val="008A1EC4"/>
    <w:rsid w:val="00A62809"/>
    <w:rsid w:val="00E90404"/>
    <w:rsid w:val="0C97EA7B"/>
    <w:rsid w:val="123E08AE"/>
    <w:rsid w:val="1575A970"/>
    <w:rsid w:val="2C903034"/>
    <w:rsid w:val="4516614F"/>
    <w:rsid w:val="52799833"/>
    <w:rsid w:val="5986B841"/>
    <w:rsid w:val="610443EF"/>
    <w:rsid w:val="61A2505C"/>
    <w:rsid w:val="61E23884"/>
    <w:rsid w:val="7623C003"/>
    <w:rsid w:val="7E15A98B"/>
    <w:rsid w:val="7FB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E1F17"/>
  <w15:docId w15:val="{CBC90EDD-2D8F-4593-B504-020540AA5D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337F"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720"/>
      </w:tabs>
      <w:jc w:val="center"/>
      <w:outlineLvl w:val="0"/>
    </w:pPr>
    <w:rPr>
      <w:rFonts w:ascii="Bookman Old Style" w:hAnsi="Bookman Old Style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widowControl w:val="0"/>
      <w:tabs>
        <w:tab w:val="left" w:pos="0"/>
        <w:tab w:val="left" w:pos="7200"/>
        <w:tab w:val="right" w:pos="9356"/>
      </w:tabs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Bookman Old Style" w:hAnsi="Bookman Old Style"/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3"/>
    </w:pPr>
    <w:rPr>
      <w:b/>
      <w:color w:val="000000"/>
      <w:sz w:val="28"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2Char" w:customStyle="1">
    <w:name w:val="Heading 2 Char"/>
    <w:link w:val="Heading2"/>
    <w:rsid w:val="00E20067"/>
    <w:rPr>
      <w:rFonts w:ascii="Bookman Old Style" w:hAnsi="Bookman Old Style" w:cs="Arial"/>
      <w:b/>
      <w:sz w:val="24"/>
      <w:szCs w:val="24"/>
    </w:rPr>
  </w:style>
  <w:style w:type="character" w:styleId="Heading3Char" w:customStyle="1">
    <w:name w:val="Heading 3 Char"/>
    <w:link w:val="Heading3"/>
    <w:rsid w:val="00E20067"/>
    <w:rPr>
      <w:rFonts w:ascii="Bookman Old Style" w:hAnsi="Bookman Old Style" w:cs="Arial"/>
      <w:b/>
      <w:sz w:val="24"/>
      <w:szCs w:val="24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GoudyOlSt BT" w:hAnsi="GoudyOlSt BT"/>
      <w:color w:val="000000"/>
    </w:rPr>
  </w:style>
  <w:style w:type="paragraph" w:styleId="BodyText2">
    <w:name w:val="Body Text 2"/>
    <w:basedOn w:val="Normal"/>
    <w:link w:val="BodyText2Char"/>
    <w:pPr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</w:pPr>
    <w:rPr>
      <w:i/>
      <w:color w:val="00000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46307E"/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link w:val="BodyTextChar"/>
    <w:rPr>
      <w:b/>
    </w:rPr>
  </w:style>
  <w:style w:type="paragraph" w:styleId="BodyText3">
    <w:name w:val="Body Text 3"/>
    <w:basedOn w:val="Normal"/>
    <w:link w:val="BodyText3Char"/>
    <w:rPr>
      <w:i/>
    </w:rPr>
  </w:style>
  <w:style w:type="character" w:styleId="BodyText3Char" w:customStyle="1">
    <w:name w:val="Body Text 3 Char"/>
    <w:link w:val="BodyText3"/>
    <w:rsid w:val="0030663C"/>
    <w:rPr>
      <w:i/>
      <w:sz w:val="24"/>
    </w:rPr>
  </w:style>
  <w:style w:type="paragraph" w:styleId="ListParagraph">
    <w:name w:val="List Paragraph"/>
    <w:basedOn w:val="Normal"/>
    <w:uiPriority w:val="34"/>
    <w:qFormat/>
    <w:rsid w:val="009178C8"/>
    <w:pPr>
      <w:ind w:left="720"/>
      <w:contextualSpacing/>
      <w:jc w:val="both"/>
    </w:pPr>
    <w:rPr>
      <w:rFonts w:eastAsia="Calibri" w:cs="Times New Roman"/>
      <w:szCs w:val="22"/>
    </w:rPr>
  </w:style>
  <w:style w:type="character" w:styleId="Emphasis">
    <w:name w:val="Emphasis"/>
    <w:qFormat/>
    <w:rsid w:val="009178C8"/>
    <w:rPr>
      <w:i/>
      <w:iCs/>
    </w:rPr>
  </w:style>
  <w:style w:type="character" w:styleId="CommentTextChar" w:customStyle="1">
    <w:name w:val="Comment Text Char"/>
    <w:link w:val="CommentText"/>
    <w:uiPriority w:val="99"/>
    <w:semiHidden/>
    <w:rsid w:val="009178C8"/>
    <w:rPr>
      <w:rFonts w:ascii="Arial" w:hAnsi="Arial" w:eastAsia="Calibri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9178C8"/>
    <w:pPr>
      <w:jc w:val="both"/>
    </w:pPr>
    <w:rPr>
      <w:rFonts w:eastAsia="Calibri" w:cs="Times New Roman"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9178C8"/>
    <w:rPr>
      <w:rFonts w:ascii="Arial" w:hAnsi="Arial" w:eastAsia="Calibri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8C8"/>
    <w:rPr>
      <w:b/>
      <w:bCs/>
    </w:rPr>
  </w:style>
  <w:style w:type="character" w:styleId="BalloonTextChar" w:customStyle="1">
    <w:name w:val="Balloon Text Char"/>
    <w:link w:val="BalloonText"/>
    <w:uiPriority w:val="99"/>
    <w:semiHidden/>
    <w:rsid w:val="009178C8"/>
    <w:rPr>
      <w:rFonts w:ascii="Tahoma" w:hAnsi="Tahoma" w:eastAsia="Calibri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9178C8"/>
    <w:pPr>
      <w:jc w:val="both"/>
    </w:pPr>
    <w:rPr>
      <w:rFonts w:ascii="Tahoma" w:hAnsi="Tahoma" w:eastAsia="Calibri" w:cs="Tahoma"/>
      <w:sz w:val="16"/>
      <w:szCs w:val="16"/>
    </w:rPr>
  </w:style>
  <w:style w:type="paragraph" w:styleId="Indentresolution" w:customStyle="1">
    <w:name w:val="Indent resolution"/>
    <w:rsid w:val="009605AF"/>
    <w:pPr>
      <w:spacing w:before="240" w:after="240" w:line="240" w:lineRule="exact"/>
      <w:ind w:left="720" w:right="720"/>
      <w:jc w:val="both"/>
    </w:pPr>
    <w:rPr>
      <w:b/>
    </w:rPr>
  </w:style>
  <w:style w:type="character" w:styleId="CommentReference">
    <w:name w:val="annotation reference"/>
    <w:semiHidden/>
    <w:unhideWhenUsed/>
    <w:rsid w:val="00E81040"/>
    <w:rPr>
      <w:sz w:val="16"/>
      <w:szCs w:val="16"/>
    </w:rPr>
  </w:style>
  <w:style w:type="paragraph" w:styleId="Style2" w:customStyle="1">
    <w:name w:val="Style 2"/>
    <w:basedOn w:val="Normal"/>
    <w:rsid w:val="00655E2F"/>
    <w:pPr>
      <w:widowControl w:val="0"/>
      <w:autoSpaceDE w:val="0"/>
      <w:autoSpaceDN w:val="0"/>
      <w:ind w:right="72" w:firstLine="720"/>
      <w:jc w:val="both"/>
    </w:pPr>
    <w:rPr>
      <w:rFonts w:ascii="Times New Roman" w:hAnsi="Times New Roman" w:cs="Times New Roman"/>
    </w:rPr>
  </w:style>
  <w:style w:type="paragraph" w:styleId="Style1" w:customStyle="1">
    <w:name w:val="Style 1"/>
    <w:basedOn w:val="Normal"/>
    <w:rsid w:val="00655E2F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texthead" w:customStyle="1">
    <w:name w:val="texthead"/>
    <w:basedOn w:val="Normal"/>
    <w:rsid w:val="000E2B58"/>
    <w:pPr>
      <w:spacing w:before="100" w:beforeAutospacing="1" w:after="100" w:afterAutospacing="1"/>
      <w:ind w:left="1212" w:right="612" w:hanging="600"/>
    </w:pPr>
    <w:rPr>
      <w:b/>
      <w:bCs/>
      <w:color w:val="003399"/>
      <w:sz w:val="22"/>
      <w:szCs w:val="22"/>
    </w:rPr>
  </w:style>
  <w:style w:type="table" w:styleId="TableGrid">
    <w:name w:val="Table Grid"/>
    <w:basedOn w:val="TableNormal"/>
    <w:rsid w:val="00A729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B01A66"/>
  </w:style>
  <w:style w:type="character" w:styleId="Hyperlink">
    <w:name w:val="Hyperlink"/>
    <w:uiPriority w:val="99"/>
    <w:unhideWhenUsed/>
    <w:rsid w:val="00554694"/>
    <w:rPr>
      <w:color w:val="0000FF"/>
      <w:u w:val="single"/>
    </w:rPr>
  </w:style>
  <w:style w:type="paragraph" w:styleId="Level1" w:customStyle="1">
    <w:name w:val="Level 1"/>
    <w:rsid w:val="00ED2F71"/>
    <w:pPr>
      <w:widowControl w:val="0"/>
      <w:autoSpaceDE w:val="0"/>
      <w:autoSpaceDN w:val="0"/>
      <w:adjustRightInd w:val="0"/>
      <w:ind w:left="720"/>
      <w:jc w:val="both"/>
    </w:pPr>
  </w:style>
  <w:style w:type="character" w:styleId="DefaultPara" w:customStyle="1">
    <w:name w:val="Default Para"/>
    <w:rsid w:val="00ED2F71"/>
    <w:rPr>
      <w:rFonts w:ascii="Times New Roman" w:hAnsi="Times New Roman" w:cs="Times New Roman"/>
      <w:sz w:val="20"/>
      <w:szCs w:val="20"/>
    </w:rPr>
  </w:style>
  <w:style w:type="character" w:styleId="EndnoteTextChar" w:customStyle="1">
    <w:name w:val="Endnote Text Char"/>
    <w:link w:val="EndnoteText"/>
    <w:semiHidden/>
    <w:rsid w:val="00ED2F71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D2F71"/>
    <w:pPr>
      <w:widowControl w:val="0"/>
      <w:autoSpaceDE w:val="0"/>
      <w:autoSpaceDN w:val="0"/>
      <w:adjustRightInd w:val="0"/>
    </w:pPr>
  </w:style>
  <w:style w:type="character" w:styleId="EndnoteRefe" w:customStyle="1">
    <w:name w:val="Endnote Refe"/>
    <w:rsid w:val="00ED2F71"/>
    <w:rPr>
      <w:vertAlign w:val="superscript"/>
    </w:rPr>
  </w:style>
  <w:style w:type="paragraph" w:styleId="FootnoteTex" w:customStyle="1">
    <w:name w:val="Footnote Tex"/>
    <w:rsid w:val="00ED2F71"/>
    <w:pPr>
      <w:widowControl w:val="0"/>
      <w:autoSpaceDE w:val="0"/>
      <w:autoSpaceDN w:val="0"/>
      <w:adjustRightInd w:val="0"/>
    </w:pPr>
  </w:style>
  <w:style w:type="character" w:styleId="FootnoteRef" w:customStyle="1">
    <w:name w:val="Footnote Ref"/>
    <w:rsid w:val="00ED2F71"/>
    <w:rPr>
      <w:vertAlign w:val="superscript"/>
    </w:rPr>
  </w:style>
  <w:style w:type="paragraph" w:styleId="Caption">
    <w:name w:val="caption"/>
    <w:basedOn w:val="Normal"/>
    <w:next w:val="Normal"/>
    <w:qFormat/>
    <w:rsid w:val="00ED2F71"/>
    <w:pPr>
      <w:widowControl w:val="0"/>
      <w:autoSpaceDE w:val="0"/>
      <w:autoSpaceDN w:val="0"/>
      <w:adjustRightInd w:val="0"/>
    </w:pPr>
  </w:style>
  <w:style w:type="character" w:styleId="EquationCa" w:customStyle="1">
    <w:name w:val="_Equation Ca"/>
    <w:rsid w:val="00ED2F71"/>
  </w:style>
  <w:style w:type="paragraph" w:styleId="BodyTextIndent">
    <w:name w:val="Body Text Indent"/>
    <w:basedOn w:val="Normal"/>
    <w:link w:val="BodyTextIndentChar"/>
    <w:rsid w:val="00ED2F71"/>
    <w:pPr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760"/>
      </w:tabs>
      <w:autoSpaceDE w:val="0"/>
      <w:autoSpaceDN w:val="0"/>
      <w:adjustRightInd w:val="0"/>
      <w:ind w:left="3600" w:hanging="3600"/>
      <w:jc w:val="both"/>
    </w:pPr>
    <w:rPr>
      <w:spacing w:val="-2"/>
      <w:sz w:val="20"/>
      <w:szCs w:val="20"/>
    </w:rPr>
  </w:style>
  <w:style w:type="character" w:styleId="BodyTextIndentChar" w:customStyle="1">
    <w:name w:val="Body Text Indent Char"/>
    <w:link w:val="BodyTextIndent"/>
    <w:rsid w:val="00ED2F71"/>
    <w:rPr>
      <w:rFonts w:ascii="Arial" w:hAnsi="Arial" w:cs="Arial"/>
      <w:spacing w:val="-2"/>
    </w:rPr>
  </w:style>
  <w:style w:type="paragraph" w:styleId="BodyTextIndent2">
    <w:name w:val="Body Text Indent 2"/>
    <w:basedOn w:val="Normal"/>
    <w:link w:val="BodyTextIndent2Char"/>
    <w:rsid w:val="00ED2F71"/>
    <w:pPr>
      <w:tabs>
        <w:tab w:val="left" w:pos="-720"/>
        <w:tab w:val="left" w:pos="0"/>
        <w:tab w:val="left" w:pos="720"/>
        <w:tab w:val="left" w:pos="1440"/>
        <w:tab w:val="left" w:pos="216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hanging="720"/>
      <w:jc w:val="both"/>
    </w:pPr>
    <w:rPr>
      <w:spacing w:val="-1"/>
      <w:sz w:val="20"/>
      <w:szCs w:val="20"/>
    </w:rPr>
  </w:style>
  <w:style w:type="character" w:styleId="BodyTextIndent2Char" w:customStyle="1">
    <w:name w:val="Body Text Indent 2 Char"/>
    <w:link w:val="BodyTextIndent2"/>
    <w:rsid w:val="00ED2F71"/>
    <w:rPr>
      <w:rFonts w:ascii="Arial" w:hAnsi="Arial" w:cs="Arial"/>
      <w:spacing w:val="-1"/>
    </w:rPr>
  </w:style>
  <w:style w:type="paragraph" w:styleId="BodyTextIndent3">
    <w:name w:val="Body Text Indent 3"/>
    <w:basedOn w:val="Normal"/>
    <w:link w:val="BodyTextIndent3Char"/>
    <w:rsid w:val="00ED2F7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720" w:hanging="720"/>
      <w:jc w:val="both"/>
    </w:pPr>
    <w:rPr>
      <w:spacing w:val="-1"/>
      <w:sz w:val="20"/>
      <w:szCs w:val="20"/>
    </w:rPr>
  </w:style>
  <w:style w:type="character" w:styleId="BodyTextIndent3Char" w:customStyle="1">
    <w:name w:val="Body Text Indent 3 Char"/>
    <w:link w:val="BodyTextIndent3"/>
    <w:rsid w:val="00ED2F71"/>
    <w:rPr>
      <w:rFonts w:ascii="Arial" w:hAnsi="Arial" w:cs="Arial"/>
      <w:spacing w:val="-1"/>
    </w:rPr>
  </w:style>
  <w:style w:type="paragraph" w:styleId="Preformatted" w:customStyle="1">
    <w:name w:val="Preformatted"/>
    <w:rsid w:val="00B2556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pacing w:val="-3"/>
    </w:rPr>
  </w:style>
  <w:style w:type="character" w:styleId="BodyTextChar" w:customStyle="1">
    <w:name w:val="Body Text Char"/>
    <w:aliases w:val="bt Char"/>
    <w:link w:val="BodyText"/>
    <w:locked/>
    <w:rsid w:val="00E67D04"/>
    <w:rPr>
      <w:rFonts w:ascii="Arial" w:hAnsi="Arial" w:cs="Arial"/>
      <w:b/>
      <w:sz w:val="24"/>
      <w:szCs w:val="24"/>
    </w:rPr>
  </w:style>
  <w:style w:type="character" w:styleId="BodyText2Char" w:customStyle="1">
    <w:name w:val="Body Text 2 Char"/>
    <w:link w:val="BodyText2"/>
    <w:locked/>
    <w:rsid w:val="00E67D04"/>
    <w:rPr>
      <w:rFonts w:ascii="Arial" w:hAnsi="Arial" w:cs="Arial"/>
      <w:i/>
      <w:color w:val="000000"/>
      <w:sz w:val="24"/>
      <w:szCs w:val="24"/>
    </w:rPr>
  </w:style>
  <w:style w:type="paragraph" w:styleId="BlockText">
    <w:name w:val="Block Text"/>
    <w:basedOn w:val="Normal"/>
    <w:rsid w:val="008A5F80"/>
    <w:pPr>
      <w:ind w:left="1440" w:right="90" w:hanging="720"/>
    </w:pPr>
    <w:rPr>
      <w:rFonts w:cs="Times New Roman"/>
      <w:szCs w:val="20"/>
    </w:rPr>
  </w:style>
  <w:style w:type="paragraph" w:styleId="StandardParagraph" w:customStyle="1">
    <w:name w:val="Standard Paragraph"/>
    <w:basedOn w:val="Normal"/>
    <w:rsid w:val="009777D9"/>
    <w:pPr>
      <w:spacing w:after="240"/>
      <w:ind w:firstLine="720"/>
    </w:pPr>
    <w:rPr>
      <w:rFonts w:ascii="Times New Roman" w:hAnsi="Times New Roman" w:cs="Times New Roman"/>
      <w:szCs w:val="20"/>
    </w:rPr>
  </w:style>
  <w:style w:type="character" w:styleId="Heading6Char" w:customStyle="1">
    <w:name w:val="Heading 6 Char"/>
    <w:link w:val="Heading6"/>
    <w:rsid w:val="00851553"/>
    <w:rPr>
      <w:rFonts w:ascii="Arial" w:hAnsi="Arial" w:cs="Arial"/>
      <w:b/>
      <w:sz w:val="24"/>
      <w:szCs w:val="24"/>
    </w:rPr>
  </w:style>
  <w:style w:type="character" w:styleId="UnresolvedMention1" w:customStyle="1">
    <w:name w:val="Unresolved Mention1"/>
    <w:uiPriority w:val="99"/>
    <w:semiHidden/>
    <w:unhideWhenUsed/>
    <w:rsid w:val="00140DBF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20/10/relationships/intelligence" Target="intelligence2.xml" Id="Re0974ddfcf824d68" /><Relationship Type="http://schemas.openxmlformats.org/officeDocument/2006/relationships/numbering" Target="numbering.xml" Id="R222f7b688d1348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Ej+QzobrZPImoJ5VNErH1Ps1g==">CgMxLjAyCmlkLjMwajB6bGwyCmlkLjFmb2I5dGU4AHIhMVBjZjhrYWJUdkFOUU9Ub1ZyQ0h0TWpXY3dpbTVoVUli</go:docsCustomData>
</go:gDocsCustomXmlDataStorage>
</file>

<file path=customXml/itemProps1.xml><?xml version="1.0" encoding="utf-8"?>
<ds:datastoreItem xmlns:ds="http://schemas.openxmlformats.org/officeDocument/2006/customXml" ds:itemID="{69BE62C6-9499-4BBD-A779-964B86B9486C}">
  <ds:schemaRefs>
    <ds:schemaRef ds:uri="http://schemas.microsoft.com/office/2006/metadata/properties"/>
    <ds:schemaRef ds:uri="http://schemas.microsoft.com/office/infopath/2007/PartnerControls"/>
    <ds:schemaRef ds:uri="faf6bd41-841c-4f12-8aa8-bd395fe1e53b"/>
    <ds:schemaRef ds:uri="4ee4dfdc-75a8-4b1e-9cca-b18c66f94e49"/>
  </ds:schemaRefs>
</ds:datastoreItem>
</file>

<file path=customXml/itemProps2.xml><?xml version="1.0" encoding="utf-8"?>
<ds:datastoreItem xmlns:ds="http://schemas.openxmlformats.org/officeDocument/2006/customXml" ds:itemID="{37EED436-7879-4934-9AFA-6B938FE60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B1A67-0A57-4DA0-83DC-D8BA5D04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bd41-841c-4f12-8aa8-bd395fe1e53b"/>
    <ds:schemaRef ds:uri="4ee4dfdc-75a8-4b1e-9cca-b18c66f94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Ryan</dc:creator>
  <cp:lastModifiedBy>Rachel Thomas</cp:lastModifiedBy>
  <cp:revision>2</cp:revision>
  <dcterms:created xsi:type="dcterms:W3CDTF">2024-04-03T21:37:00Z</dcterms:created>
  <dcterms:modified xsi:type="dcterms:W3CDTF">2024-04-03T21:43:21Z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-553451695</vt:i4>
  </property>
  <property fmtid="{D5CDD505-2E9C-101B-9397-08002B2CF9AE}" pid="3" name="ContentTypeId">
    <vt:lpwstr>0x01010083534EAD565C6E449B84248FC930E3A3</vt:lpwstr>
  </property>
  <property fmtid="{D5CDD505-2E9C-101B-9397-08002B2CF9AE}" pid="4" name="MediaServiceImageTags">
    <vt:lpwstr/>
  </property>
</Properties>
</file>