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A6A7" w14:textId="19C5AFB0" w:rsidR="00851AD6" w:rsidRDefault="00363CF0">
      <w:pPr>
        <w:spacing w:before="480"/>
        <w:ind w:left="3765" w:right="-200"/>
        <w:jc w:val="both"/>
      </w:pPr>
      <w:r>
        <w:rPr>
          <w:noProof/>
        </w:rPr>
        <w:drawing>
          <wp:inline distT="0" distB="0" distL="0" distR="0" wp14:anchorId="19E4A6FA" wp14:editId="2572AFB5">
            <wp:extent cx="1592580" cy="525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4A6A8" w14:textId="77777777" w:rsidR="00851AD6" w:rsidRDefault="00363CF0">
      <w:pPr>
        <w:spacing w:before="238" w:line="268" w:lineRule="atLeast"/>
        <w:ind w:left="3835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City Council Meeting</w:t>
      </w:r>
    </w:p>
    <w:p w14:paraId="19E4A6A9" w14:textId="77777777" w:rsidR="00851AD6" w:rsidRDefault="00363CF0">
      <w:pPr>
        <w:spacing w:before="44" w:line="268" w:lineRule="atLeast"/>
        <w:ind w:left="420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June 17, 2024 </w:t>
      </w:r>
    </w:p>
    <w:p w14:paraId="19E4A6AA" w14:textId="77777777" w:rsidR="00851AD6" w:rsidRDefault="00363CF0">
      <w:pPr>
        <w:spacing w:before="44" w:line="268" w:lineRule="atLeast"/>
        <w:ind w:left="1499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Video Available at: </w:t>
      </w:r>
      <w:hyperlink r:id="rId11" w:history="1">
        <w:r>
          <w:rPr>
            <w:rFonts w:ascii="Arial" w:eastAsia="Arial" w:hAnsi="Arial" w:cs="Arial"/>
            <w:b/>
            <w:bCs/>
            <w:color w:val="0059B8"/>
            <w:u w:val="single"/>
          </w:rPr>
          <w:t>https://www.youtube.com/@cityofnewberg</w:t>
        </w:r>
      </w:hyperlink>
    </w:p>
    <w:p w14:paraId="19E4A6AB" w14:textId="77777777" w:rsidR="00851AD6" w:rsidRDefault="00363CF0">
      <w:pPr>
        <w:spacing w:before="312" w:line="311" w:lineRule="atLeast"/>
        <w:ind w:right="-1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Councilors Present: Mayor Bill Rosacker, Councilor Robyn Wheatley, Councilor Peggy Kilburg, Councilor Derek Carmon and Councilor Elise Yarnell - Hollamon</w:t>
      </w:r>
    </w:p>
    <w:p w14:paraId="19E4A6AC" w14:textId="77777777" w:rsidR="00851AD6" w:rsidRDefault="00363CF0">
      <w:pPr>
        <w:spacing w:before="355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Staff Present: City Manager Will Worthey, </w:t>
      </w:r>
    </w:p>
    <w:p w14:paraId="19E4A6AD" w14:textId="77777777" w:rsidR="00851AD6" w:rsidRDefault="00363CF0">
      <w:pPr>
        <w:spacing w:line="312" w:lineRule="atLeast"/>
        <w:ind w:right="5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Records Management Clerical Assistant Melissa Morris, City Recorder Rachel Thomas, Finance Director Kady Strode, City Attorney James Walker, </w:t>
      </w:r>
    </w:p>
    <w:p w14:paraId="19E4A6AE" w14:textId="1499E081" w:rsidR="00851AD6" w:rsidRDefault="00363CF0">
      <w:pPr>
        <w:spacing w:before="44" w:after="1118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Public Works Director Russ Thomas and Planning Manager Clay Downing</w:t>
      </w:r>
      <w:r>
        <w:rPr>
          <w:noProof/>
        </w:rPr>
        <w:drawing>
          <wp:anchor distT="0" distB="0" distL="114300" distR="114300" simplePos="0" relativeHeight="251658240" behindDoc="1" locked="1" layoutInCell="0" allowOverlap="1" wp14:anchorId="19E4A6FB" wp14:editId="1CF2B0BB">
            <wp:simplePos x="0" y="0"/>
            <wp:positionH relativeFrom="page">
              <wp:posOffset>736600</wp:posOffset>
            </wp:positionH>
            <wp:positionV relativeFrom="paragraph">
              <wp:posOffset>636270</wp:posOffset>
            </wp:positionV>
            <wp:extent cx="6413500" cy="63500"/>
            <wp:effectExtent l="0" t="0" r="0" b="0"/>
            <wp:wrapNone/>
            <wp:docPr id="2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9BC">
        <w:rPr>
          <w:rFonts w:ascii="Arial" w:eastAsia="Arial" w:hAnsi="Arial" w:cs="Arial"/>
          <w:color w:val="000000"/>
        </w:rPr>
        <w:t>, Library Director Korie Jones-Buerkle, Planning Manager Clay Downing, Sgt. Ronning, HR Director Alison Seiler, IT Manager Joseph Falby, City Engineer Paul Chiu</w:t>
      </w:r>
    </w:p>
    <w:p w14:paraId="19E4A6AF" w14:textId="77777777" w:rsidR="00851AD6" w:rsidRPr="00A209BC" w:rsidRDefault="00363CF0">
      <w:pPr>
        <w:numPr>
          <w:ilvl w:val="0"/>
          <w:numId w:val="1"/>
        </w:numPr>
        <w:spacing w:before="556" w:line="268" w:lineRule="atLeast"/>
        <w:ind w:right="-200"/>
        <w:jc w:val="both"/>
        <w:rPr>
          <w:rFonts w:ascii="Arial" w:eastAsia="Arial" w:hAnsi="Arial" w:cs="Arial"/>
        </w:rPr>
      </w:pPr>
      <w:hyperlink r:id="rId13" w:history="1">
        <w:r>
          <w:rPr>
            <w:rFonts w:ascii="Arial" w:eastAsia="Arial" w:hAnsi="Arial" w:cs="Arial"/>
            <w:b/>
            <w:bCs/>
            <w:color w:val="000000"/>
          </w:rPr>
          <w:t>CALL TO ORDER</w:t>
        </w:r>
      </w:hyperlink>
    </w:p>
    <w:p w14:paraId="6D5FC972" w14:textId="04B27FAE" w:rsidR="00A209BC" w:rsidRPr="00A209BC" w:rsidRDefault="00A209BC" w:rsidP="00A209BC">
      <w:pPr>
        <w:spacing w:before="556" w:line="268" w:lineRule="atLeast"/>
        <w:ind w:left="72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Meeting called to order at 6:00 PM</w:t>
      </w:r>
    </w:p>
    <w:p w14:paraId="19E4A6B0" w14:textId="77777777" w:rsidR="00851AD6" w:rsidRDefault="00363CF0">
      <w:pPr>
        <w:numPr>
          <w:ilvl w:val="0"/>
          <w:numId w:val="1"/>
        </w:numPr>
        <w:spacing w:before="556" w:line="268" w:lineRule="atLeast"/>
        <w:ind w:right="-200"/>
        <w:jc w:val="both"/>
        <w:rPr>
          <w:rFonts w:ascii="Arial" w:eastAsia="Arial" w:hAnsi="Arial" w:cs="Arial"/>
        </w:rPr>
      </w:pPr>
      <w:hyperlink r:id="rId14" w:history="1">
        <w:r>
          <w:rPr>
            <w:rFonts w:ascii="Arial" w:eastAsia="Arial" w:hAnsi="Arial" w:cs="Arial"/>
            <w:b/>
            <w:bCs/>
            <w:color w:val="000000"/>
          </w:rPr>
          <w:t>ROLL CALL</w:t>
        </w:r>
      </w:hyperlink>
    </w:p>
    <w:p w14:paraId="19E4A6B1" w14:textId="77777777" w:rsidR="00851AD6" w:rsidRDefault="00363CF0">
      <w:pPr>
        <w:numPr>
          <w:ilvl w:val="0"/>
          <w:numId w:val="1"/>
        </w:numPr>
        <w:spacing w:before="324" w:line="268" w:lineRule="atLeast"/>
        <w:ind w:right="-200"/>
        <w:jc w:val="both"/>
        <w:rPr>
          <w:rFonts w:ascii="Arial" w:eastAsia="Arial" w:hAnsi="Arial" w:cs="Arial"/>
        </w:rPr>
      </w:pPr>
      <w:hyperlink r:id="rId15" w:history="1">
        <w:r>
          <w:rPr>
            <w:rFonts w:ascii="Arial" w:eastAsia="Arial" w:hAnsi="Arial" w:cs="Arial"/>
            <w:b/>
            <w:bCs/>
            <w:color w:val="000000"/>
          </w:rPr>
          <w:t>PLEDGE OF ALLEGIANCE</w:t>
        </w:r>
      </w:hyperlink>
    </w:p>
    <w:p w14:paraId="19E4A6B2" w14:textId="77777777" w:rsidR="00851AD6" w:rsidRDefault="00363CF0">
      <w:pPr>
        <w:spacing w:before="324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  <w:spacing w:val="5"/>
        </w:rPr>
        <w:t>*4.</w:t>
      </w:r>
      <w:hyperlink r:id="rId16" w:history="1">
        <w:r>
          <w:rPr>
            <w:rFonts w:ascii="Arial" w:eastAsia="Arial" w:hAnsi="Arial" w:cs="Arial"/>
            <w:b/>
            <w:bCs/>
            <w:color w:val="000000"/>
            <w:spacing w:val="5"/>
          </w:rPr>
          <w:t>LOCAL</w:t>
        </w:r>
        <w:r>
          <w:rPr>
            <w:rFonts w:ascii="Arial" w:eastAsia="Arial" w:hAnsi="Arial" w:cs="Arial"/>
            <w:b/>
            <w:bCs/>
            <w:color w:val="000000"/>
          </w:rPr>
          <w:t xml:space="preserve"> STATE OF EMERGENCY EXTENSION</w:t>
        </w:r>
      </w:hyperlink>
    </w:p>
    <w:p w14:paraId="19E4A6B3" w14:textId="77777777" w:rsidR="00851AD6" w:rsidRDefault="00363CF0">
      <w:pPr>
        <w:spacing w:before="119" w:line="268" w:lineRule="atLeast"/>
        <w:ind w:left="33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Motion: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Derek Carmon</w:t>
      </w:r>
    </w:p>
    <w:p w14:paraId="19E4A6B4" w14:textId="77777777" w:rsidR="00851AD6" w:rsidRDefault="00363CF0">
      <w:pPr>
        <w:spacing w:before="44" w:line="268" w:lineRule="atLeast"/>
        <w:ind w:left="33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Yarnell - Hollamon</w:t>
      </w:r>
    </w:p>
    <w:p w14:paraId="19E4A6B5" w14:textId="77777777" w:rsidR="00851AD6" w:rsidRDefault="00363CF0">
      <w:pPr>
        <w:spacing w:before="44" w:line="268" w:lineRule="atLeast"/>
        <w:ind w:left="33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Motion to extend the local state state of emergency until July 31st 2024. </w:t>
      </w:r>
    </w:p>
    <w:p w14:paraId="19E4A6B6" w14:textId="77777777" w:rsidR="00851AD6" w:rsidRDefault="00363CF0">
      <w:pPr>
        <w:spacing w:before="461" w:line="156" w:lineRule="atLeast"/>
        <w:ind w:left="377" w:right="583" w:firstLine="13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Mayor Rosacker, Councilor Robyn Wheatley, Councilor Peggy Kilburg, Yes (5):</w:t>
      </w:r>
    </w:p>
    <w:p w14:paraId="19E4A6B7" w14:textId="77777777" w:rsidR="00851AD6" w:rsidRDefault="00363CF0">
      <w:pPr>
        <w:spacing w:line="268" w:lineRule="atLeast"/>
        <w:ind w:left="177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Derek Carmon, and Councilor Yarnell - Hollamon</w:t>
      </w:r>
    </w:p>
    <w:p w14:paraId="19E4A6B8" w14:textId="77777777" w:rsidR="00851AD6" w:rsidRDefault="00363CF0">
      <w:pPr>
        <w:spacing w:before="104" w:line="268" w:lineRule="atLeast"/>
        <w:ind w:left="37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9E4A6B9" w14:textId="77777777" w:rsidR="00851AD6" w:rsidRDefault="00363CF0">
      <w:pPr>
        <w:spacing w:line="124" w:lineRule="atLeast"/>
        <w:ind w:left="377" w:right="5612" w:firstLine="13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Mike McBride (1):</w:t>
      </w:r>
    </w:p>
    <w:p w14:paraId="19E4A6BA" w14:textId="77777777" w:rsidR="00851AD6" w:rsidRDefault="00363CF0">
      <w:pPr>
        <w:spacing w:before="712" w:line="268" w:lineRule="atLeast"/>
        <w:ind w:left="842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(5 to 0)</w:t>
      </w:r>
    </w:p>
    <w:p w14:paraId="013B0D17" w14:textId="77777777" w:rsidR="00A209BC" w:rsidRDefault="00A209BC" w:rsidP="00A209BC">
      <w:pPr>
        <w:spacing w:before="93" w:line="311" w:lineRule="atLeast"/>
        <w:ind w:right="163"/>
        <w:rPr>
          <w:rFonts w:ascii="Arial" w:eastAsia="Arial" w:hAnsi="Arial" w:cs="Arial"/>
          <w:color w:val="000000"/>
        </w:rPr>
      </w:pPr>
    </w:p>
    <w:p w14:paraId="5FC0A4C0" w14:textId="77777777" w:rsidR="00A209BC" w:rsidRPr="00A209BC" w:rsidRDefault="00A209BC" w:rsidP="00A209BC">
      <w:pPr>
        <w:numPr>
          <w:ilvl w:val="0"/>
          <w:numId w:val="2"/>
        </w:numPr>
        <w:spacing w:before="367" w:line="268" w:lineRule="atLeast"/>
        <w:ind w:right="-200"/>
        <w:jc w:val="both"/>
        <w:rPr>
          <w:rFonts w:ascii="Arial" w:eastAsia="Arial" w:hAnsi="Arial" w:cs="Arial"/>
        </w:rPr>
      </w:pPr>
      <w:hyperlink r:id="rId17" w:history="1">
        <w:r>
          <w:rPr>
            <w:rFonts w:ascii="Arial" w:eastAsia="Arial" w:hAnsi="Arial" w:cs="Arial"/>
            <w:b/>
            <w:bCs/>
            <w:color w:val="000000"/>
          </w:rPr>
          <w:t>COUNCIL BUSINESS</w:t>
        </w:r>
      </w:hyperlink>
    </w:p>
    <w:p w14:paraId="1C041A7A" w14:textId="4481442A" w:rsidR="00A209BC" w:rsidRPr="00A209BC" w:rsidRDefault="00A209BC" w:rsidP="00A209BC">
      <w:pPr>
        <w:numPr>
          <w:ilvl w:val="1"/>
          <w:numId w:val="2"/>
        </w:numPr>
        <w:spacing w:before="367" w:line="268" w:lineRule="atLeast"/>
        <w:ind w:right="-200"/>
        <w:jc w:val="both"/>
        <w:rPr>
          <w:rFonts w:ascii="Arial" w:eastAsia="Arial" w:hAnsi="Arial" w:cs="Arial"/>
          <w:b/>
          <w:bCs/>
        </w:rPr>
      </w:pPr>
      <w:r w:rsidRPr="00A209BC">
        <w:rPr>
          <w:rFonts w:ascii="Arial" w:eastAsia="Arial" w:hAnsi="Arial" w:cs="Arial"/>
          <w:b/>
          <w:bCs/>
        </w:rPr>
        <w:t xml:space="preserve">District 3 Vacancy </w:t>
      </w:r>
    </w:p>
    <w:p w14:paraId="19E4A6C1" w14:textId="77777777" w:rsidR="00851AD6" w:rsidRDefault="00363CF0">
      <w:pPr>
        <w:spacing w:before="396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Councilor Robyn Wheatley</w:t>
      </w:r>
    </w:p>
    <w:p w14:paraId="19E4A6C2" w14:textId="77777777" w:rsidR="00851AD6" w:rsidRDefault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</w:rPr>
        <w:t xml:space="preserve"> Councilor Peggy Kilburg</w:t>
      </w:r>
    </w:p>
    <w:p w14:paraId="19E4A6C3" w14:textId="77777777" w:rsidR="00851AD6" w:rsidRDefault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Motion to nominate Glen Cloyd for the District 3 Council Vacancy. </w:t>
      </w:r>
    </w:p>
    <w:p w14:paraId="19E4A6C4" w14:textId="77777777" w:rsidR="00851AD6" w:rsidRDefault="00363CF0">
      <w:pPr>
        <w:spacing w:before="461" w:line="155" w:lineRule="atLeast"/>
        <w:ind w:left="1671" w:right="153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Mayor Rosacker, Councilor Robyn Wheatley, Councilor Peggy Kilburg, Yes (5):</w:t>
      </w:r>
    </w:p>
    <w:p w14:paraId="19E4A6C5" w14:textId="77777777" w:rsidR="00851AD6" w:rsidRDefault="00363CF0">
      <w:pPr>
        <w:spacing w:before="1" w:line="268" w:lineRule="atLeast"/>
        <w:ind w:left="305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Derek Carmon, and Councilor Yarnell - Hollamon</w:t>
      </w:r>
    </w:p>
    <w:p w14:paraId="19E4A6C6" w14:textId="77777777" w:rsidR="00851AD6" w:rsidRDefault="00363CF0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9E4A6C7" w14:textId="77777777" w:rsidR="00851AD6" w:rsidRDefault="00363CF0">
      <w:pPr>
        <w:spacing w:line="124" w:lineRule="atLeast"/>
        <w:ind w:left="1671" w:right="5182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Mike McBride (1):</w:t>
      </w:r>
    </w:p>
    <w:p w14:paraId="19E4A6C8" w14:textId="77777777" w:rsidR="00851AD6" w:rsidRDefault="00363CF0">
      <w:pPr>
        <w:spacing w:before="712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(5 to 0)</w:t>
      </w:r>
    </w:p>
    <w:p w14:paraId="70A0CF0C" w14:textId="77777777" w:rsidR="00363CF0" w:rsidRDefault="00363CF0" w:rsidP="00363CF0">
      <w:pPr>
        <w:numPr>
          <w:ilvl w:val="0"/>
          <w:numId w:val="4"/>
        </w:numPr>
        <w:spacing w:before="367" w:line="268" w:lineRule="atLeast"/>
        <w:ind w:right="-200"/>
        <w:jc w:val="both"/>
        <w:rPr>
          <w:rFonts w:ascii="Arial" w:eastAsia="Arial" w:hAnsi="Arial" w:cs="Arial"/>
        </w:rPr>
      </w:pPr>
      <w:hyperlink r:id="rId18" w:history="1">
        <w:r>
          <w:rPr>
            <w:rFonts w:ascii="Arial" w:eastAsia="Arial" w:hAnsi="Arial" w:cs="Arial"/>
            <w:b/>
            <w:bCs/>
            <w:color w:val="000000"/>
          </w:rPr>
          <w:t>Planning Commission Ex-Officio Assignment</w:t>
        </w:r>
      </w:hyperlink>
    </w:p>
    <w:p w14:paraId="19E4A6CB" w14:textId="20B23B7C" w:rsidR="00851AD6" w:rsidRPr="00363CF0" w:rsidRDefault="00363CF0" w:rsidP="00363CF0">
      <w:pPr>
        <w:spacing w:before="367" w:line="268" w:lineRule="atLeast"/>
        <w:ind w:left="1626" w:right="-200"/>
        <w:jc w:val="both"/>
        <w:rPr>
          <w:rFonts w:ascii="Arial" w:eastAsia="Arial" w:hAnsi="Arial" w:cs="Arial"/>
        </w:rPr>
      </w:pPr>
      <w:r w:rsidRPr="00363CF0">
        <w:rPr>
          <w:rFonts w:ascii="Arial" w:eastAsia="Arial" w:hAnsi="Arial" w:cs="Arial"/>
          <w:color w:val="000000"/>
        </w:rPr>
        <w:t>Motion was tabled until next meeting on July 3rd 2024</w:t>
      </w:r>
    </w:p>
    <w:p w14:paraId="19E4A6CC" w14:textId="77777777" w:rsidR="00851AD6" w:rsidRDefault="00363CF0">
      <w:pPr>
        <w:numPr>
          <w:ilvl w:val="0"/>
          <w:numId w:val="5"/>
        </w:numPr>
        <w:spacing w:before="324" w:line="268" w:lineRule="atLeast"/>
        <w:ind w:right="-200"/>
        <w:jc w:val="both"/>
        <w:rPr>
          <w:rFonts w:ascii="Arial" w:eastAsia="Arial" w:hAnsi="Arial" w:cs="Arial"/>
        </w:rPr>
      </w:pPr>
      <w:hyperlink r:id="rId19" w:history="1">
        <w:r>
          <w:rPr>
            <w:rFonts w:ascii="Arial" w:eastAsia="Arial" w:hAnsi="Arial" w:cs="Arial"/>
            <w:b/>
            <w:bCs/>
            <w:color w:val="000000"/>
          </w:rPr>
          <w:t>CITY MANAGER'S REPORT</w:t>
        </w:r>
      </w:hyperlink>
    </w:p>
    <w:p w14:paraId="19E4A6CD" w14:textId="77777777" w:rsidR="00851AD6" w:rsidRDefault="00363CF0">
      <w:pPr>
        <w:numPr>
          <w:ilvl w:val="0"/>
          <w:numId w:val="5"/>
        </w:numPr>
        <w:spacing w:before="324" w:line="268" w:lineRule="atLeast"/>
        <w:ind w:right="-200"/>
        <w:jc w:val="both"/>
        <w:rPr>
          <w:rFonts w:ascii="Arial" w:eastAsia="Arial" w:hAnsi="Arial" w:cs="Arial"/>
        </w:rPr>
      </w:pPr>
      <w:hyperlink r:id="rId20" w:history="1">
        <w:r>
          <w:rPr>
            <w:rFonts w:ascii="Arial" w:eastAsia="Arial" w:hAnsi="Arial" w:cs="Arial"/>
            <w:b/>
            <w:bCs/>
            <w:color w:val="000000"/>
          </w:rPr>
          <w:t>PUBLIC COMMENTS</w:t>
        </w:r>
      </w:hyperlink>
    </w:p>
    <w:p w14:paraId="19E4A6CE" w14:textId="77777777" w:rsidR="00851AD6" w:rsidRDefault="00363CF0">
      <w:pPr>
        <w:numPr>
          <w:ilvl w:val="0"/>
          <w:numId w:val="5"/>
        </w:numPr>
        <w:spacing w:before="324" w:line="268" w:lineRule="atLeast"/>
        <w:ind w:right="-200"/>
        <w:jc w:val="both"/>
        <w:rPr>
          <w:rFonts w:ascii="Arial" w:eastAsia="Arial" w:hAnsi="Arial" w:cs="Arial"/>
        </w:rPr>
      </w:pPr>
      <w:hyperlink r:id="rId21" w:history="1">
        <w:r>
          <w:rPr>
            <w:rFonts w:ascii="Arial" w:eastAsia="Arial" w:hAnsi="Arial" w:cs="Arial"/>
            <w:b/>
            <w:bCs/>
            <w:color w:val="000000"/>
          </w:rPr>
          <w:t>REPORTS AND PRESENTATIONS</w:t>
        </w:r>
      </w:hyperlink>
    </w:p>
    <w:p w14:paraId="19E4A6CF" w14:textId="77777777" w:rsidR="00851AD6" w:rsidRDefault="00363CF0">
      <w:pPr>
        <w:numPr>
          <w:ilvl w:val="0"/>
          <w:numId w:val="6"/>
        </w:numPr>
        <w:spacing w:before="324" w:line="268" w:lineRule="atLeast"/>
        <w:ind w:right="-200"/>
        <w:jc w:val="both"/>
        <w:rPr>
          <w:rFonts w:ascii="Arial" w:eastAsia="Arial" w:hAnsi="Arial" w:cs="Arial"/>
        </w:rPr>
      </w:pPr>
      <w:hyperlink r:id="rId22" w:history="1">
        <w:r>
          <w:rPr>
            <w:rFonts w:ascii="Arial" w:eastAsia="Arial" w:hAnsi="Arial" w:cs="Arial"/>
            <w:b/>
            <w:bCs/>
            <w:color w:val="000000"/>
          </w:rPr>
          <w:t>Cultural District Update</w:t>
        </w:r>
      </w:hyperlink>
    </w:p>
    <w:p w14:paraId="19E4A6D0" w14:textId="77777777" w:rsidR="00851AD6" w:rsidRDefault="00363CF0">
      <w:pPr>
        <w:spacing w:before="119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Received a report from Korie Burkle, Library Director on the Cultural District.</w:t>
      </w:r>
    </w:p>
    <w:p w14:paraId="19E4A6D1" w14:textId="77777777" w:rsidR="00851AD6" w:rsidRDefault="00363CF0">
      <w:pPr>
        <w:numPr>
          <w:ilvl w:val="0"/>
          <w:numId w:val="7"/>
        </w:numPr>
        <w:spacing w:before="559" w:line="312" w:lineRule="atLeast"/>
        <w:ind w:right="1245"/>
        <w:rPr>
          <w:rFonts w:ascii="Arial" w:eastAsia="Arial" w:hAnsi="Arial" w:cs="Arial"/>
        </w:rPr>
      </w:pPr>
      <w:hyperlink r:id="rId23" w:history="1">
        <w:r>
          <w:rPr>
            <w:rFonts w:ascii="Arial" w:eastAsia="Arial" w:hAnsi="Arial" w:cs="Arial"/>
            <w:b/>
            <w:bCs/>
            <w:color w:val="000000"/>
          </w:rPr>
          <w:t>Contract with Green Power Electrical Contractors, Inc. for the WWTP</w:t>
        </w:r>
      </w:hyperlink>
      <w:r>
        <w:rPr>
          <w:rFonts w:ascii="Arial" w:eastAsia="Arial" w:hAnsi="Arial" w:cs="Arial"/>
          <w:b/>
          <w:bCs/>
          <w:color w:val="000000"/>
        </w:rPr>
        <w:t xml:space="preserve"> </w:t>
      </w:r>
      <w:hyperlink r:id="rId24" w:history="1">
        <w:r>
          <w:rPr>
            <w:rFonts w:ascii="Arial" w:eastAsia="Arial" w:hAnsi="Arial" w:cs="Arial"/>
            <w:b/>
            <w:bCs/>
            <w:color w:val="000000"/>
          </w:rPr>
          <w:t>Emergency PLC Replacement and Reprogramming Project</w:t>
        </w:r>
      </w:hyperlink>
    </w:p>
    <w:p w14:paraId="19E4A6D2" w14:textId="77777777" w:rsidR="00851AD6" w:rsidRDefault="00363CF0">
      <w:pPr>
        <w:spacing w:before="137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"/>
          <w:szCs w:val="2"/>
        </w:rPr>
        <w:br w:type="page"/>
      </w:r>
      <w:r>
        <w:rPr>
          <w:rFonts w:ascii="Arial" w:eastAsia="Arial" w:hAnsi="Arial" w:cs="Arial"/>
          <w:b/>
          <w:bCs/>
          <w:color w:val="000000"/>
        </w:rPr>
        <w:lastRenderedPageBreak/>
        <w:t>Motion:</w:t>
      </w:r>
      <w:r>
        <w:rPr>
          <w:rFonts w:ascii="Arial" w:eastAsia="Arial" w:hAnsi="Arial" w:cs="Arial"/>
          <w:color w:val="000000"/>
        </w:rPr>
        <w:t xml:space="preserve"> Councilor Derek Carmon</w:t>
      </w:r>
    </w:p>
    <w:p w14:paraId="19E4A6D3" w14:textId="77777777" w:rsidR="00851AD6" w:rsidRDefault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</w:rPr>
        <w:t xml:space="preserve"> Councilor Robyn Wheatley</w:t>
      </w:r>
    </w:p>
    <w:p w14:paraId="19E4A6D4" w14:textId="77777777" w:rsidR="00851AD6" w:rsidRDefault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To approve Resolution 2024-3934 as presented.</w:t>
      </w:r>
    </w:p>
    <w:p w14:paraId="19E4A6D5" w14:textId="77777777" w:rsidR="00851AD6" w:rsidRDefault="00363CF0">
      <w:pPr>
        <w:spacing w:before="461" w:line="155" w:lineRule="atLeast"/>
        <w:ind w:left="1671" w:right="153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Mayor Rosacker, Councilor Robyn Wheatley, </w:t>
      </w:r>
      <w:r>
        <w:rPr>
          <w:rFonts w:ascii="Arial" w:eastAsia="Arial" w:hAnsi="Arial" w:cs="Arial"/>
          <w:color w:val="000000"/>
        </w:rPr>
        <w:t>Councilor Peggy Kilburg, Yes (5):</w:t>
      </w:r>
    </w:p>
    <w:p w14:paraId="19E4A6D6" w14:textId="77777777" w:rsidR="00851AD6" w:rsidRDefault="00363CF0">
      <w:pPr>
        <w:spacing w:before="1" w:line="268" w:lineRule="atLeast"/>
        <w:ind w:left="305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Derek Carmon, and Councilor Yarnell - Hollamon</w:t>
      </w:r>
    </w:p>
    <w:p w14:paraId="19E4A6D7" w14:textId="77777777" w:rsidR="00851AD6" w:rsidRDefault="00363CF0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9E4A6D8" w14:textId="77777777" w:rsidR="00851AD6" w:rsidRDefault="00363CF0">
      <w:pPr>
        <w:spacing w:line="124" w:lineRule="atLeast"/>
        <w:ind w:left="1671" w:right="5182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Mike McBride (1):</w:t>
      </w:r>
    </w:p>
    <w:p w14:paraId="19E4A6D9" w14:textId="77777777" w:rsidR="00851AD6" w:rsidRDefault="00363CF0">
      <w:pPr>
        <w:spacing w:before="712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(5 to 0)</w:t>
      </w:r>
    </w:p>
    <w:p w14:paraId="19E4A6DA" w14:textId="77777777" w:rsidR="00851AD6" w:rsidRDefault="00363CF0">
      <w:pPr>
        <w:numPr>
          <w:ilvl w:val="0"/>
          <w:numId w:val="8"/>
        </w:numPr>
        <w:spacing w:before="367" w:line="268" w:lineRule="atLeast"/>
        <w:ind w:right="-200"/>
        <w:jc w:val="both"/>
        <w:rPr>
          <w:rFonts w:ascii="Arial" w:eastAsia="Arial" w:hAnsi="Arial" w:cs="Arial"/>
        </w:rPr>
      </w:pPr>
      <w:hyperlink r:id="rId25" w:history="1">
        <w:r>
          <w:rPr>
            <w:rFonts w:ascii="Arial" w:eastAsia="Arial" w:hAnsi="Arial" w:cs="Arial"/>
            <w:b/>
            <w:bCs/>
            <w:color w:val="000000"/>
          </w:rPr>
          <w:t>Waste Management rate increase proposal</w:t>
        </w:r>
      </w:hyperlink>
    </w:p>
    <w:p w14:paraId="19E4A6DB" w14:textId="77777777" w:rsidR="00851AD6" w:rsidRDefault="00363CF0">
      <w:pPr>
        <w:numPr>
          <w:ilvl w:val="0"/>
          <w:numId w:val="9"/>
        </w:numPr>
        <w:spacing w:before="324" w:line="268" w:lineRule="atLeast"/>
        <w:ind w:right="-200"/>
        <w:jc w:val="both"/>
        <w:rPr>
          <w:rFonts w:ascii="Arial" w:eastAsia="Arial" w:hAnsi="Arial" w:cs="Arial"/>
        </w:rPr>
      </w:pPr>
      <w:hyperlink r:id="rId26" w:history="1">
        <w:r>
          <w:rPr>
            <w:rFonts w:ascii="Arial" w:eastAsia="Arial" w:hAnsi="Arial" w:cs="Arial"/>
            <w:b/>
            <w:bCs/>
            <w:color w:val="000000"/>
          </w:rPr>
          <w:t>LEGISLATIVE HEARING</w:t>
        </w:r>
      </w:hyperlink>
    </w:p>
    <w:p w14:paraId="19E4A6DC" w14:textId="77777777" w:rsidR="00851AD6" w:rsidRDefault="00363CF0">
      <w:pPr>
        <w:spacing w:before="324" w:line="268" w:lineRule="atLeast"/>
        <w:ind w:left="102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9.1.</w:t>
      </w:r>
      <w:r>
        <w:rPr>
          <w:rFonts w:ascii="Arial" w:eastAsia="Arial" w:hAnsi="Arial" w:cs="Arial"/>
          <w:b/>
          <w:bCs/>
          <w:color w:val="000000"/>
          <w:spacing w:val="139"/>
        </w:rPr>
        <w:t xml:space="preserve"> </w:t>
      </w:r>
      <w:hyperlink r:id="rId27" w:history="1">
        <w:r>
          <w:rPr>
            <w:rFonts w:ascii="Arial" w:eastAsia="Arial" w:hAnsi="Arial" w:cs="Arial"/>
            <w:b/>
            <w:bCs/>
            <w:color w:val="000000"/>
          </w:rPr>
          <w:t>SDC Ordinance Update</w:t>
        </w:r>
      </w:hyperlink>
    </w:p>
    <w:p w14:paraId="19E4A6DD" w14:textId="77777777" w:rsidR="00851AD6" w:rsidRDefault="00363CF0">
      <w:pPr>
        <w:spacing w:before="75" w:line="312" w:lineRule="atLeast"/>
        <w:ind w:left="1626" w:right="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Motion to approve ordinance 2024-2926 amending Newberg’s Municipal Code on System Development Charges </w:t>
      </w:r>
    </w:p>
    <w:p w14:paraId="7E389C0D" w14:textId="70FABDE9" w:rsidR="00363CF0" w:rsidRDefault="00363CF0" w:rsidP="00363CF0">
      <w:pPr>
        <w:spacing w:before="16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</w:t>
      </w:r>
    </w:p>
    <w:p w14:paraId="5CC79DBA" w14:textId="5E548F93" w:rsidR="00363CF0" w:rsidRDefault="00363CF0" w:rsidP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</w:rPr>
        <w:t xml:space="preserve"> </w:t>
      </w:r>
    </w:p>
    <w:p w14:paraId="7D1DE073" w14:textId="77777777" w:rsidR="00363CF0" w:rsidRDefault="00363CF0">
      <w:pPr>
        <w:spacing w:before="75" w:line="312" w:lineRule="atLeast"/>
        <w:ind w:left="1626" w:right="440"/>
        <w:rPr>
          <w:rFonts w:ascii="Arial" w:eastAsia="Arial" w:hAnsi="Arial" w:cs="Arial"/>
        </w:rPr>
      </w:pPr>
    </w:p>
    <w:p w14:paraId="19E4A6DE" w14:textId="77777777" w:rsidR="00851AD6" w:rsidRDefault="00363CF0">
      <w:pPr>
        <w:spacing w:before="461" w:line="155" w:lineRule="atLeast"/>
        <w:ind w:left="1671" w:right="153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Mayor Rosacker, Councilor Robyn Wheatley, Councilor Peggy Kilburg, Yes (5):</w:t>
      </w:r>
    </w:p>
    <w:p w14:paraId="19E4A6DF" w14:textId="77777777" w:rsidR="00851AD6" w:rsidRDefault="00363CF0">
      <w:pPr>
        <w:spacing w:before="1" w:line="268" w:lineRule="atLeast"/>
        <w:ind w:left="305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Derek Carmon, and Councilor Yarnell - Hollamon</w:t>
      </w:r>
    </w:p>
    <w:p w14:paraId="19E4A6E0" w14:textId="77777777" w:rsidR="00851AD6" w:rsidRDefault="00363CF0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9E4A6E1" w14:textId="77777777" w:rsidR="00851AD6" w:rsidRDefault="00363CF0">
      <w:pPr>
        <w:spacing w:line="124" w:lineRule="atLeast"/>
        <w:ind w:left="1671" w:right="5182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Mike McBride (1):</w:t>
      </w:r>
    </w:p>
    <w:p w14:paraId="19E4A6E2" w14:textId="77777777" w:rsidR="00851AD6" w:rsidRDefault="00363CF0">
      <w:pPr>
        <w:spacing w:before="712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(5 to 0)</w:t>
      </w:r>
    </w:p>
    <w:p w14:paraId="19E4A6E3" w14:textId="77777777" w:rsidR="00851AD6" w:rsidRDefault="00363CF0">
      <w:pPr>
        <w:spacing w:before="16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Councilor Peggy Kilburg</w:t>
      </w:r>
    </w:p>
    <w:p w14:paraId="19E4A6E4" w14:textId="77777777" w:rsidR="00851AD6" w:rsidRDefault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</w:rPr>
        <w:t xml:space="preserve"> Councilor Robyn Wheatley</w:t>
      </w:r>
    </w:p>
    <w:p w14:paraId="19E4A6E5" w14:textId="77777777" w:rsidR="00851AD6" w:rsidRDefault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waive the second reading of Ordinance 2024-2926</w:t>
      </w:r>
    </w:p>
    <w:p w14:paraId="2AF0D382" w14:textId="77777777" w:rsidR="00363CF0" w:rsidRDefault="00363CF0" w:rsidP="00363CF0">
      <w:pPr>
        <w:spacing w:before="461" w:line="155" w:lineRule="atLeast"/>
        <w:ind w:left="1671" w:right="153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Mayor Rosacker, Councilor Robyn Wheatley, Councilor Peggy Kilburg, Yes (5):</w:t>
      </w:r>
    </w:p>
    <w:p w14:paraId="73EEF6F8" w14:textId="77777777" w:rsidR="00363CF0" w:rsidRDefault="00363CF0" w:rsidP="00363CF0">
      <w:pPr>
        <w:spacing w:before="1" w:line="268" w:lineRule="atLeast"/>
        <w:ind w:left="305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Derek Carmon, and Councilor Yarnell - Hollamon</w:t>
      </w:r>
    </w:p>
    <w:p w14:paraId="318572A5" w14:textId="77777777" w:rsidR="00363CF0" w:rsidRDefault="00363CF0" w:rsidP="00363CF0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 xml:space="preserve">Absent </w:t>
      </w:r>
    </w:p>
    <w:p w14:paraId="678BE2CE" w14:textId="5231FA34" w:rsidR="00363CF0" w:rsidRDefault="00363CF0" w:rsidP="00363CF0">
      <w:pPr>
        <w:spacing w:line="124" w:lineRule="atLeast"/>
        <w:ind w:left="1671" w:right="5182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Mike McBride (1):</w:t>
      </w:r>
    </w:p>
    <w:p w14:paraId="19E4A6E6" w14:textId="77777777" w:rsidR="00851AD6" w:rsidRDefault="00363CF0" w:rsidP="00363CF0">
      <w:pPr>
        <w:spacing w:before="1041" w:line="591" w:lineRule="atLeast"/>
        <w:ind w:right="687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10.</w:t>
      </w:r>
      <w:hyperlink r:id="rId28" w:history="1">
        <w:r>
          <w:rPr>
            <w:rFonts w:ascii="Arial" w:eastAsia="Arial" w:hAnsi="Arial" w:cs="Arial"/>
            <w:b/>
            <w:bCs/>
            <w:color w:val="000000"/>
          </w:rPr>
          <w:t xml:space="preserve">CONTINUED BUSINESS </w:t>
        </w:r>
      </w:hyperlink>
      <w:r>
        <w:rPr>
          <w:rFonts w:ascii="Arial" w:eastAsia="Arial" w:hAnsi="Arial" w:cs="Arial"/>
          <w:b/>
          <w:bCs/>
          <w:color w:val="000000"/>
        </w:rPr>
        <w:t>11.</w:t>
      </w:r>
      <w:hyperlink r:id="rId29" w:history="1">
        <w:r>
          <w:rPr>
            <w:rFonts w:ascii="Arial" w:eastAsia="Arial" w:hAnsi="Arial" w:cs="Arial"/>
            <w:b/>
            <w:bCs/>
            <w:color w:val="000000"/>
          </w:rPr>
          <w:t>PUBLIC HEARING</w:t>
        </w:r>
      </w:hyperlink>
    </w:p>
    <w:p w14:paraId="19E4A6E7" w14:textId="77777777" w:rsidR="00851AD6" w:rsidRDefault="00363CF0">
      <w:pPr>
        <w:spacing w:before="325" w:line="268" w:lineRule="atLeast"/>
        <w:ind w:left="102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11.1.</w:t>
      </w:r>
      <w:r>
        <w:rPr>
          <w:rFonts w:ascii="Arial" w:eastAsia="Arial" w:hAnsi="Arial" w:cs="Arial"/>
          <w:b/>
          <w:bCs/>
          <w:color w:val="000000"/>
          <w:spacing w:val="6"/>
        </w:rPr>
        <w:t xml:space="preserve"> </w:t>
      </w:r>
      <w:hyperlink r:id="rId30" w:history="1">
        <w:r>
          <w:rPr>
            <w:rFonts w:ascii="Arial" w:eastAsia="Arial" w:hAnsi="Arial" w:cs="Arial"/>
            <w:b/>
            <w:bCs/>
            <w:color w:val="000000"/>
          </w:rPr>
          <w:t>Supplemental Budget #2</w:t>
        </w:r>
      </w:hyperlink>
    </w:p>
    <w:p w14:paraId="19E4A6E8" w14:textId="6258754E" w:rsidR="00851AD6" w:rsidRDefault="00363CF0" w:rsidP="00363CF0">
      <w:pPr>
        <w:spacing w:before="137" w:line="268" w:lineRule="atLeast"/>
        <w:ind w:right="-20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Motion: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Peggy Kilburg</w:t>
      </w:r>
    </w:p>
    <w:p w14:paraId="19E4A6E9" w14:textId="77777777" w:rsidR="00851AD6" w:rsidRDefault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Derek Carmon</w:t>
      </w:r>
    </w:p>
    <w:p w14:paraId="19E4A6EA" w14:textId="77777777" w:rsidR="00851AD6" w:rsidRDefault="00363CF0">
      <w:pPr>
        <w:spacing w:line="312" w:lineRule="atLeast"/>
        <w:ind w:left="1626" w:right="-2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Adopt Resolution No. 2024-3935 for approval of Supplemental Budget #2 for fiscal year 2023-2024 </w:t>
      </w:r>
    </w:p>
    <w:p w14:paraId="19E4A6EB" w14:textId="77777777" w:rsidR="00851AD6" w:rsidRDefault="00363CF0">
      <w:pPr>
        <w:spacing w:before="461" w:line="155" w:lineRule="atLeast"/>
        <w:ind w:left="1671" w:right="153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Mayor Rosacker, Councilor Robyn Wheatley, Councilor Peggy Kilburg, Yes (5):</w:t>
      </w:r>
    </w:p>
    <w:p w14:paraId="19E4A6EC" w14:textId="77777777" w:rsidR="00851AD6" w:rsidRDefault="00363CF0">
      <w:pPr>
        <w:spacing w:before="1" w:line="268" w:lineRule="atLeast"/>
        <w:ind w:left="305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Derek Carmon, and Councilor Yarnell - Hollamon</w:t>
      </w:r>
    </w:p>
    <w:p w14:paraId="19E4A6ED" w14:textId="77777777" w:rsidR="00851AD6" w:rsidRDefault="00363CF0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9E4A6EE" w14:textId="77777777" w:rsidR="00851AD6" w:rsidRDefault="00363CF0">
      <w:pPr>
        <w:spacing w:line="124" w:lineRule="atLeast"/>
        <w:ind w:left="1671" w:right="5182" w:firstLine="1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Mike McBride (1):</w:t>
      </w:r>
    </w:p>
    <w:p w14:paraId="19E4A6EF" w14:textId="77777777" w:rsidR="00851AD6" w:rsidRDefault="00363CF0">
      <w:pPr>
        <w:spacing w:before="712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(5 to 0)</w:t>
      </w:r>
    </w:p>
    <w:p w14:paraId="19E4A6F0" w14:textId="77777777" w:rsidR="00851AD6" w:rsidRDefault="00363CF0">
      <w:pPr>
        <w:spacing w:before="367" w:line="268" w:lineRule="atLeast"/>
        <w:ind w:left="8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12.</w:t>
      </w:r>
      <w:hyperlink r:id="rId31" w:history="1">
        <w:r>
          <w:rPr>
            <w:rFonts w:ascii="Arial" w:eastAsia="Arial" w:hAnsi="Arial" w:cs="Arial"/>
            <w:b/>
            <w:bCs/>
            <w:color w:val="000000"/>
          </w:rPr>
          <w:t>NEW BUSINESS</w:t>
        </w:r>
      </w:hyperlink>
    </w:p>
    <w:p w14:paraId="19E4A6F1" w14:textId="77777777" w:rsidR="00851AD6" w:rsidRDefault="00363CF0">
      <w:pPr>
        <w:spacing w:before="324" w:line="268" w:lineRule="atLeast"/>
        <w:ind w:left="102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12.1.</w:t>
      </w:r>
      <w:r>
        <w:rPr>
          <w:rFonts w:ascii="Arial" w:eastAsia="Arial" w:hAnsi="Arial" w:cs="Arial"/>
          <w:b/>
          <w:bCs/>
          <w:color w:val="000000"/>
          <w:spacing w:val="6"/>
        </w:rPr>
        <w:t xml:space="preserve"> </w:t>
      </w:r>
      <w:hyperlink r:id="rId32" w:history="1">
        <w:r>
          <w:rPr>
            <w:rFonts w:ascii="Arial" w:eastAsia="Arial" w:hAnsi="Arial" w:cs="Arial"/>
            <w:b/>
            <w:bCs/>
            <w:color w:val="000000"/>
          </w:rPr>
          <w:t>2021 Newberg Rehabilitation Project</w:t>
        </w:r>
      </w:hyperlink>
    </w:p>
    <w:p w14:paraId="19E4A6F2" w14:textId="77777777" w:rsidR="00851AD6" w:rsidRDefault="00363CF0">
      <w:pPr>
        <w:spacing w:before="119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Motion: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Robyn Wheatley</w:t>
      </w:r>
    </w:p>
    <w:p w14:paraId="19E4A6F3" w14:textId="77777777" w:rsidR="00851AD6" w:rsidRDefault="00363CF0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Derek Carmon</w:t>
      </w:r>
    </w:p>
    <w:p w14:paraId="19E4A6F4" w14:textId="77777777" w:rsidR="00851AD6" w:rsidRDefault="00363CF0">
      <w:pPr>
        <w:spacing w:line="312" w:lineRule="atLeast"/>
        <w:ind w:left="1626" w:right="4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Adopt Resolution No. </w:t>
      </w:r>
      <w:r>
        <w:rPr>
          <w:rFonts w:ascii="Arial" w:eastAsia="Arial" w:hAnsi="Arial" w:cs="Arial"/>
          <w:color w:val="000000"/>
        </w:rPr>
        <w:t>2024-3932 which administratively closes the 2021 Newberg Rehabilitation Project and the related Community Development Block Grant.</w:t>
      </w:r>
    </w:p>
    <w:p w14:paraId="19E4A6F5" w14:textId="77777777" w:rsidR="00851AD6" w:rsidRDefault="00363CF0">
      <w:pPr>
        <w:spacing w:before="726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(5 to 0)</w:t>
      </w:r>
    </w:p>
    <w:p w14:paraId="19E4A6F6" w14:textId="77777777" w:rsidR="00851AD6" w:rsidRDefault="00363CF0">
      <w:pPr>
        <w:spacing w:before="367" w:line="268" w:lineRule="atLeast"/>
        <w:ind w:left="8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13.</w:t>
      </w:r>
      <w:hyperlink r:id="rId33" w:history="1">
        <w:r>
          <w:rPr>
            <w:rFonts w:ascii="Arial" w:eastAsia="Arial" w:hAnsi="Arial" w:cs="Arial"/>
            <w:b/>
            <w:bCs/>
            <w:color w:val="000000"/>
          </w:rPr>
          <w:t>ADJOURNMENT</w:t>
        </w:r>
      </w:hyperlink>
    </w:p>
    <w:p w14:paraId="19E4A6F7" w14:textId="0CB1C943" w:rsidR="00851AD6" w:rsidRDefault="00363CF0">
      <w:pPr>
        <w:spacing w:before="119" w:line="268" w:lineRule="atLeast"/>
        <w:ind w:left="117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Meeting adjourned at 7:27 pm. </w:t>
      </w:r>
      <w:r>
        <w:rPr>
          <w:noProof/>
        </w:rPr>
        <w:drawing>
          <wp:anchor distT="0" distB="0" distL="114300" distR="114300" simplePos="0" relativeHeight="251659264" behindDoc="1" locked="1" layoutInCell="0" allowOverlap="1" wp14:anchorId="19E4A6FC" wp14:editId="6E46608B">
            <wp:simplePos x="0" y="0"/>
            <wp:positionH relativeFrom="page">
              <wp:posOffset>609600</wp:posOffset>
            </wp:positionH>
            <wp:positionV relativeFrom="paragraph">
              <wp:posOffset>1414780</wp:posOffset>
            </wp:positionV>
            <wp:extent cx="2590800" cy="50800"/>
            <wp:effectExtent l="0" t="0" r="0" b="0"/>
            <wp:wrapNone/>
            <wp:docPr id="3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4A6F9" w14:textId="4020B18D" w:rsidR="00851AD6" w:rsidRDefault="00851AD6">
      <w:pPr>
        <w:spacing w:before="1452" w:line="268" w:lineRule="atLeast"/>
        <w:ind w:left="600" w:right="-200"/>
        <w:jc w:val="both"/>
        <w:rPr>
          <w:rFonts w:ascii="Arial" w:eastAsia="Arial" w:hAnsi="Arial" w:cs="Arial"/>
        </w:rPr>
      </w:pPr>
    </w:p>
    <w:sectPr w:rsidR="00851AD6">
      <w:footerReference w:type="default" r:id="rId35"/>
      <w:pgSz w:w="12240" w:h="15840"/>
      <w:pgMar w:top="1120" w:right="874" w:bottom="1020" w:left="400" w:header="72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4A703" w14:textId="77777777" w:rsidR="00363CF0" w:rsidRDefault="00363CF0">
      <w:r>
        <w:separator/>
      </w:r>
    </w:p>
  </w:endnote>
  <w:endnote w:type="continuationSeparator" w:id="0">
    <w:p w14:paraId="19E4A705" w14:textId="77777777" w:rsidR="00363CF0" w:rsidRDefault="003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4A6FE" w14:textId="77777777" w:rsidR="00851AD6" w:rsidRDefault="00363CF0">
    <w:pPr>
      <w:spacing w:line="268" w:lineRule="exact"/>
      <w:ind w:right="-200"/>
      <w:jc w:val="both"/>
      <w:rPr>
        <w:rFonts w:ascii="Arial" w:eastAsia="Arial" w:hAnsi="Arial" w:cs="Arial"/>
      </w:rPr>
    </w:pPr>
    <w:r>
      <w:rPr>
        <w:rFonts w:ascii="Arial" w:eastAsia="Arial" w:hAnsi="Arial" w:cs="Arial"/>
        <w:color w:val="000000"/>
      </w:rPr>
      <w:t>June 17,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4A6FF" w14:textId="77777777" w:rsidR="00363CF0" w:rsidRDefault="00363CF0">
      <w:r>
        <w:separator/>
      </w:r>
    </w:p>
  </w:footnote>
  <w:footnote w:type="continuationSeparator" w:id="0">
    <w:p w14:paraId="19E4A701" w14:textId="77777777" w:rsidR="00363CF0" w:rsidRDefault="0036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32"/>
        </w:tabs>
        <w:ind w:left="33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332"/>
        </w:tabs>
        <w:ind w:left="33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5.%1."/>
      <w:lvlJc w:val="left"/>
      <w:pPr>
        <w:tabs>
          <w:tab w:val="num" w:pos="786"/>
        </w:tabs>
        <w:ind w:left="78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5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1172"/>
        </w:tabs>
        <w:ind w:left="117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8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8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8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9"/>
      <w:numFmt w:val="decimal"/>
      <w:lvlText w:val="%1."/>
      <w:lvlJc w:val="left"/>
      <w:pPr>
        <w:tabs>
          <w:tab w:val="num" w:pos="1172"/>
        </w:tabs>
        <w:ind w:left="117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45169002">
    <w:abstractNumId w:val="0"/>
  </w:num>
  <w:num w:numId="2" w16cid:durableId="1488354623">
    <w:abstractNumId w:val="1"/>
  </w:num>
  <w:num w:numId="3" w16cid:durableId="1122381401">
    <w:abstractNumId w:val="2"/>
  </w:num>
  <w:num w:numId="4" w16cid:durableId="777796721">
    <w:abstractNumId w:val="3"/>
  </w:num>
  <w:num w:numId="5" w16cid:durableId="1855344623">
    <w:abstractNumId w:val="4"/>
  </w:num>
  <w:num w:numId="6" w16cid:durableId="1625696122">
    <w:abstractNumId w:val="5"/>
  </w:num>
  <w:num w:numId="7" w16cid:durableId="1564220743">
    <w:abstractNumId w:val="6"/>
  </w:num>
  <w:num w:numId="8" w16cid:durableId="655184397">
    <w:abstractNumId w:val="7"/>
  </w:num>
  <w:num w:numId="9" w16cid:durableId="1063483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6"/>
    <w:rsid w:val="00363CF0"/>
    <w:rsid w:val="00851AD6"/>
    <w:rsid w:val="00A209BC"/>
    <w:rsid w:val="00E0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9E4A6A7"/>
  <w15:docId w15:val="{46BC7A07-969B-4A08-9ACC-CB4B45A8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electItem(463);" TargetMode="External"/><Relationship Id="rId18" Type="http://schemas.openxmlformats.org/officeDocument/2006/relationships/hyperlink" Target="javascript:SelectItem(675);" TargetMode="External"/><Relationship Id="rId26" Type="http://schemas.openxmlformats.org/officeDocument/2006/relationships/hyperlink" Target="javascript:SelectItem(668);" TargetMode="External"/><Relationship Id="rId21" Type="http://schemas.openxmlformats.org/officeDocument/2006/relationships/hyperlink" Target="javascript:SelectItem(468);" TargetMode="External"/><Relationship Id="rId34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javascript:SelectItem(471);" TargetMode="External"/><Relationship Id="rId25" Type="http://schemas.openxmlformats.org/officeDocument/2006/relationships/hyperlink" Target="javascript:SelectItem(667);" TargetMode="External"/><Relationship Id="rId33" Type="http://schemas.openxmlformats.org/officeDocument/2006/relationships/hyperlink" Target="javascript:SelectItem(472)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SelectItem(842);" TargetMode="External"/><Relationship Id="rId20" Type="http://schemas.openxmlformats.org/officeDocument/2006/relationships/hyperlink" Target="javascript:SelectItem(467);" TargetMode="External"/><Relationship Id="rId29" Type="http://schemas.openxmlformats.org/officeDocument/2006/relationships/hyperlink" Target="javascript:SelectItem(671);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cityofnewberg" TargetMode="External"/><Relationship Id="rId24" Type="http://schemas.openxmlformats.org/officeDocument/2006/relationships/hyperlink" Target="javascript:SelectItem(677);" TargetMode="External"/><Relationship Id="rId32" Type="http://schemas.openxmlformats.org/officeDocument/2006/relationships/hyperlink" Target="javascript:SelectItem(676);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javascript:SelectItem(465);" TargetMode="External"/><Relationship Id="rId23" Type="http://schemas.openxmlformats.org/officeDocument/2006/relationships/hyperlink" Target="javascript:SelectItem(677);" TargetMode="External"/><Relationship Id="rId28" Type="http://schemas.openxmlformats.org/officeDocument/2006/relationships/hyperlink" Target="javascript:SelectItem(469);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javascript:SelectItem(466);" TargetMode="External"/><Relationship Id="rId31" Type="http://schemas.openxmlformats.org/officeDocument/2006/relationships/hyperlink" Target="javascript:SelectItem(470)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javascript:SelectItem(464);" TargetMode="External"/><Relationship Id="rId22" Type="http://schemas.openxmlformats.org/officeDocument/2006/relationships/hyperlink" Target="javascript:SelectItem(666);" TargetMode="External"/><Relationship Id="rId27" Type="http://schemas.openxmlformats.org/officeDocument/2006/relationships/hyperlink" Target="javascript:SelectItem(669);" TargetMode="External"/><Relationship Id="rId30" Type="http://schemas.openxmlformats.org/officeDocument/2006/relationships/hyperlink" Target="javascript:SelectItem(672);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FA0F66F790D498675FBB4C3C28825" ma:contentTypeVersion="0" ma:contentTypeDescription="Create a new document." ma:contentTypeScope="" ma:versionID="19c1d611b99e1fafbf990a81151cac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2873C-DE15-4523-A5FB-85AA1B574B4A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A32355-4C33-46D8-92EA-595E6354D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718BC-F0CF-441E-875A-2383286E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PostMinutes - Package City Council _Jun17_2024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City Council _Jun17_2024</dc:title>
  <dc:creator>Melissa Morris</dc:creator>
  <cp:lastModifiedBy>Melissa Morris</cp:lastModifiedBy>
  <cp:revision>2</cp:revision>
  <dcterms:created xsi:type="dcterms:W3CDTF">2024-06-20T15:51:00Z</dcterms:created>
  <dcterms:modified xsi:type="dcterms:W3CDTF">2024-06-20T15:51:00Z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0x010100D3FFA0F66F790D498675FBB4C3C28825</vt:lpwstr>
  </property>
</Properties>
</file>