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5DED0" w14:textId="77777777" w:rsidR="00122692" w:rsidRPr="00613455" w:rsidRDefault="00122692">
      <w:pPr>
        <w:spacing w:before="5" w:after="0" w:line="220" w:lineRule="exact"/>
        <w:rPr>
          <w:rFonts w:ascii="Times New Roman" w:hAnsi="Times New Roman" w:cs="Times New Roman"/>
        </w:rPr>
      </w:pPr>
    </w:p>
    <w:p w14:paraId="0001B9B5" w14:textId="77777777" w:rsidR="00122692" w:rsidRPr="00613455" w:rsidRDefault="00122692">
      <w:pPr>
        <w:spacing w:after="0"/>
        <w:rPr>
          <w:rFonts w:ascii="Times New Roman" w:hAnsi="Times New Roman" w:cs="Times New Roman"/>
        </w:rPr>
        <w:sectPr w:rsidR="00122692" w:rsidRPr="00613455">
          <w:footerReference w:type="default" r:id="rId7"/>
          <w:type w:val="continuous"/>
          <w:pgSz w:w="12240" w:h="15840"/>
          <w:pgMar w:top="480" w:right="1720" w:bottom="280" w:left="1320" w:header="720" w:footer="720" w:gutter="0"/>
          <w:cols w:space="720"/>
        </w:sectPr>
      </w:pPr>
    </w:p>
    <w:p w14:paraId="5D3E0B60" w14:textId="77777777" w:rsidR="00122692" w:rsidRPr="00613455" w:rsidRDefault="00122692">
      <w:pPr>
        <w:spacing w:before="4" w:after="0" w:line="140" w:lineRule="exact"/>
        <w:rPr>
          <w:rFonts w:ascii="Times New Roman" w:hAnsi="Times New Roman" w:cs="Times New Roman"/>
          <w:sz w:val="14"/>
          <w:szCs w:val="14"/>
        </w:rPr>
      </w:pPr>
    </w:p>
    <w:p w14:paraId="30474BAD" w14:textId="77777777" w:rsidR="00122692" w:rsidRPr="00613455" w:rsidRDefault="00122692">
      <w:pPr>
        <w:spacing w:after="0" w:line="200" w:lineRule="exact"/>
        <w:rPr>
          <w:rFonts w:ascii="Times New Roman" w:hAnsi="Times New Roman" w:cs="Times New Roman"/>
          <w:sz w:val="20"/>
          <w:szCs w:val="20"/>
        </w:rPr>
      </w:pPr>
    </w:p>
    <w:p w14:paraId="3A2EFF78" w14:textId="77777777" w:rsidR="00122692" w:rsidRPr="00613455" w:rsidRDefault="00122692">
      <w:pPr>
        <w:spacing w:after="0" w:line="200" w:lineRule="exact"/>
        <w:rPr>
          <w:rFonts w:ascii="Times New Roman" w:hAnsi="Times New Roman" w:cs="Times New Roman"/>
          <w:sz w:val="20"/>
          <w:szCs w:val="20"/>
        </w:rPr>
      </w:pPr>
    </w:p>
    <w:p w14:paraId="380B6D58" w14:textId="77777777" w:rsidR="00122692" w:rsidRPr="00613455" w:rsidRDefault="00122692">
      <w:pPr>
        <w:spacing w:after="0" w:line="200" w:lineRule="exact"/>
        <w:rPr>
          <w:rFonts w:ascii="Times New Roman" w:hAnsi="Times New Roman" w:cs="Times New Roman"/>
          <w:sz w:val="20"/>
          <w:szCs w:val="20"/>
        </w:rPr>
      </w:pPr>
    </w:p>
    <w:p w14:paraId="296E9F23" w14:textId="77777777" w:rsidR="00122692" w:rsidRPr="00613455" w:rsidRDefault="00425C48">
      <w:pPr>
        <w:spacing w:before="15" w:after="0" w:line="240" w:lineRule="auto"/>
        <w:ind w:left="2388" w:right="-20"/>
        <w:rPr>
          <w:rFonts w:ascii="Times New Roman" w:eastAsia="Calibri" w:hAnsi="Times New Roman" w:cs="Times New Roman"/>
        </w:rPr>
      </w:pPr>
      <w:r w:rsidRPr="00613455">
        <w:rPr>
          <w:rFonts w:ascii="Times New Roman" w:hAnsi="Times New Roman" w:cs="Times New Roman"/>
        </w:rPr>
        <w:br w:type="column"/>
      </w:r>
      <w:r w:rsidRPr="00613455">
        <w:rPr>
          <w:rFonts w:ascii="Times New Roman" w:eastAsia="Calibri" w:hAnsi="Times New Roman" w:cs="Times New Roman"/>
          <w:b/>
          <w:bCs/>
          <w:i/>
        </w:rPr>
        <w:t>Public</w:t>
      </w:r>
      <w:r w:rsidRPr="00613455">
        <w:rPr>
          <w:rFonts w:ascii="Times New Roman" w:eastAsia="Calibri" w:hAnsi="Times New Roman" w:cs="Times New Roman"/>
          <w:b/>
          <w:bCs/>
          <w:i/>
          <w:spacing w:val="-5"/>
        </w:rPr>
        <w:t xml:space="preserve"> </w:t>
      </w:r>
      <w:r w:rsidRPr="00613455">
        <w:rPr>
          <w:rFonts w:ascii="Times New Roman" w:eastAsia="Calibri" w:hAnsi="Times New Roman" w:cs="Times New Roman"/>
          <w:b/>
          <w:bCs/>
          <w:i/>
        </w:rPr>
        <w:t>W</w:t>
      </w:r>
      <w:r w:rsidRPr="00613455">
        <w:rPr>
          <w:rFonts w:ascii="Times New Roman" w:eastAsia="Calibri" w:hAnsi="Times New Roman" w:cs="Times New Roman"/>
          <w:b/>
          <w:bCs/>
          <w:i/>
          <w:spacing w:val="2"/>
        </w:rPr>
        <w:t>o</w:t>
      </w:r>
      <w:r w:rsidRPr="00613455">
        <w:rPr>
          <w:rFonts w:ascii="Times New Roman" w:eastAsia="Calibri" w:hAnsi="Times New Roman" w:cs="Times New Roman"/>
          <w:b/>
          <w:bCs/>
          <w:i/>
          <w:spacing w:val="-1"/>
        </w:rPr>
        <w:t>r</w:t>
      </w:r>
      <w:r w:rsidRPr="00613455">
        <w:rPr>
          <w:rFonts w:ascii="Times New Roman" w:eastAsia="Calibri" w:hAnsi="Times New Roman" w:cs="Times New Roman"/>
          <w:b/>
          <w:bCs/>
          <w:i/>
        </w:rPr>
        <w:t>ks</w:t>
      </w:r>
      <w:r w:rsidRPr="00613455">
        <w:rPr>
          <w:rFonts w:ascii="Times New Roman" w:eastAsia="Calibri" w:hAnsi="Times New Roman" w:cs="Times New Roman"/>
          <w:b/>
          <w:bCs/>
          <w:i/>
          <w:spacing w:val="-5"/>
        </w:rPr>
        <w:t xml:space="preserve"> </w:t>
      </w:r>
      <w:r w:rsidRPr="00613455">
        <w:rPr>
          <w:rFonts w:ascii="Times New Roman" w:eastAsia="Calibri" w:hAnsi="Times New Roman" w:cs="Times New Roman"/>
          <w:b/>
          <w:bCs/>
          <w:i/>
        </w:rPr>
        <w:t>Depart</w:t>
      </w:r>
      <w:r w:rsidRPr="00613455">
        <w:rPr>
          <w:rFonts w:ascii="Times New Roman" w:eastAsia="Calibri" w:hAnsi="Times New Roman" w:cs="Times New Roman"/>
          <w:b/>
          <w:bCs/>
          <w:i/>
          <w:spacing w:val="1"/>
        </w:rPr>
        <w:t>m</w:t>
      </w:r>
      <w:r w:rsidRPr="00613455">
        <w:rPr>
          <w:rFonts w:ascii="Times New Roman" w:eastAsia="Calibri" w:hAnsi="Times New Roman" w:cs="Times New Roman"/>
          <w:b/>
          <w:bCs/>
          <w:i/>
        </w:rPr>
        <w:t>ent</w:t>
      </w:r>
    </w:p>
    <w:p w14:paraId="13DBD736" w14:textId="77777777" w:rsidR="00122692" w:rsidRPr="00613455" w:rsidRDefault="00D17697">
      <w:pPr>
        <w:spacing w:after="0" w:line="240" w:lineRule="auto"/>
        <w:ind w:left="2370" w:right="-20"/>
        <w:rPr>
          <w:rFonts w:ascii="Times New Roman" w:eastAsia="Calibri" w:hAnsi="Times New Roman" w:cs="Times New Roman"/>
        </w:rPr>
      </w:pPr>
      <w:r w:rsidRPr="00613455">
        <w:rPr>
          <w:rFonts w:ascii="Times New Roman" w:hAnsi="Times New Roman" w:cs="Times New Roman"/>
          <w:noProof/>
        </w:rPr>
        <w:drawing>
          <wp:anchor distT="0" distB="0" distL="114300" distR="114300" simplePos="0" relativeHeight="251656704" behindDoc="1" locked="0" layoutInCell="1" allowOverlap="1" wp14:anchorId="3902E8D7" wp14:editId="3FAB4B2F">
            <wp:simplePos x="0" y="0"/>
            <wp:positionH relativeFrom="page">
              <wp:posOffset>3191510</wp:posOffset>
            </wp:positionH>
            <wp:positionV relativeFrom="paragraph">
              <wp:posOffset>-256540</wp:posOffset>
            </wp:positionV>
            <wp:extent cx="1160780" cy="113284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780" cy="1132840"/>
                    </a:xfrm>
                    <a:prstGeom prst="rect">
                      <a:avLst/>
                    </a:prstGeom>
                    <a:noFill/>
                  </pic:spPr>
                </pic:pic>
              </a:graphicData>
            </a:graphic>
            <wp14:sizeRelH relativeFrom="page">
              <wp14:pctWidth>0</wp14:pctWidth>
            </wp14:sizeRelH>
            <wp14:sizeRelV relativeFrom="page">
              <wp14:pctHeight>0</wp14:pctHeight>
            </wp14:sizeRelV>
          </wp:anchor>
        </w:drawing>
      </w:r>
      <w:r w:rsidRPr="00613455">
        <w:rPr>
          <w:rFonts w:ascii="Times New Roman" w:hAnsi="Times New Roman" w:cs="Times New Roman"/>
          <w:noProof/>
        </w:rPr>
        <mc:AlternateContent>
          <mc:Choice Requires="wpg">
            <w:drawing>
              <wp:anchor distT="0" distB="0" distL="114300" distR="114300" simplePos="0" relativeHeight="251657728" behindDoc="1" locked="0" layoutInCell="1" allowOverlap="1" wp14:anchorId="29702411" wp14:editId="4E24596C">
                <wp:simplePos x="0" y="0"/>
                <wp:positionH relativeFrom="page">
                  <wp:posOffset>4572000</wp:posOffset>
                </wp:positionH>
                <wp:positionV relativeFrom="paragraph">
                  <wp:posOffset>-275590</wp:posOffset>
                </wp:positionV>
                <wp:extent cx="1270" cy="1285240"/>
                <wp:effectExtent l="12700" t="0" r="0" b="1016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85240"/>
                          <a:chOff x="7200" y="-434"/>
                          <a:chExt cx="2" cy="2024"/>
                        </a:xfrm>
                      </wpg:grpSpPr>
                      <wps:wsp>
                        <wps:cNvPr id="3" name="Freeform 6"/>
                        <wps:cNvSpPr>
                          <a:spLocks/>
                        </wps:cNvSpPr>
                        <wps:spPr bwMode="auto">
                          <a:xfrm>
                            <a:off x="7200" y="-434"/>
                            <a:ext cx="2" cy="2024"/>
                          </a:xfrm>
                          <a:custGeom>
                            <a:avLst/>
                            <a:gdLst>
                              <a:gd name="T0" fmla="+- 0 -434 -434"/>
                              <a:gd name="T1" fmla="*/ -434 h 2024"/>
                              <a:gd name="T2" fmla="+- 0 1591 -434"/>
                              <a:gd name="T3" fmla="*/ 1591 h 2024"/>
                            </a:gdLst>
                            <a:ahLst/>
                            <a:cxnLst>
                              <a:cxn ang="0">
                                <a:pos x="0" y="T1"/>
                              </a:cxn>
                              <a:cxn ang="0">
                                <a:pos x="0" y="T3"/>
                              </a:cxn>
                            </a:cxnLst>
                            <a:rect l="0" t="0" r="r" b="b"/>
                            <a:pathLst>
                              <a:path h="2024">
                                <a:moveTo>
                                  <a:pt x="0" y="0"/>
                                </a:moveTo>
                                <a:lnTo>
                                  <a:pt x="0" y="2025"/>
                                </a:lnTo>
                              </a:path>
                            </a:pathLst>
                          </a:custGeom>
                          <a:noFill/>
                          <a:ln w="19050">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578301" id="Group 5" o:spid="_x0000_s1026" style="position:absolute;margin-left:5in;margin-top:-21.7pt;width:.1pt;height:101.2pt;z-index:-251658752;mso-position-horizontal-relative:page" coordorigin="7200,-434" coordsize="2,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">
                <v:shape id="Freeform 6" o:spid="_x0000_s1027" style="position:absolute;left:7200;top:-434;width:2;height:2024;visibility:visible;mso-wrap-style:square;v-text-anchor:top" coordsize="2,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" path="m,l,2025e" filled="f" strokecolor="#002060" strokeweight="1.5pt">
                  <v:path arrowok="t" o:connecttype="custom" o:connectlocs="0,-434;0,1591" o:connectangles="0,0"/>
                </v:shape>
                <w10:wrap anchorx="page"/>
              </v:group>
            </w:pict>
          </mc:Fallback>
        </mc:AlternateContent>
      </w:r>
      <w:r w:rsidR="00425C48" w:rsidRPr="00613455">
        <w:rPr>
          <w:rFonts w:ascii="Times New Roman" w:eastAsia="Calibri" w:hAnsi="Times New Roman" w:cs="Times New Roman"/>
          <w:i/>
        </w:rPr>
        <w:t>117</w:t>
      </w:r>
      <w:r w:rsidR="00425C48" w:rsidRPr="00613455">
        <w:rPr>
          <w:rFonts w:ascii="Times New Roman" w:eastAsia="Calibri" w:hAnsi="Times New Roman" w:cs="Times New Roman"/>
          <w:i/>
          <w:spacing w:val="-3"/>
        </w:rPr>
        <w:t xml:space="preserve"> </w:t>
      </w:r>
      <w:r w:rsidR="00425C48" w:rsidRPr="00613455">
        <w:rPr>
          <w:rFonts w:ascii="Times New Roman" w:eastAsia="Calibri" w:hAnsi="Times New Roman" w:cs="Times New Roman"/>
          <w:i/>
        </w:rPr>
        <w:t>N</w:t>
      </w:r>
      <w:r w:rsidR="00425C48" w:rsidRPr="00613455">
        <w:rPr>
          <w:rFonts w:ascii="Times New Roman" w:eastAsia="Calibri" w:hAnsi="Times New Roman" w:cs="Times New Roman"/>
          <w:i/>
          <w:spacing w:val="-1"/>
        </w:rPr>
        <w:t xml:space="preserve"> </w:t>
      </w:r>
      <w:r w:rsidR="00425C48" w:rsidRPr="00613455">
        <w:rPr>
          <w:rFonts w:ascii="Times New Roman" w:eastAsia="Calibri" w:hAnsi="Times New Roman" w:cs="Times New Roman"/>
          <w:i/>
          <w:spacing w:val="2"/>
        </w:rPr>
        <w:t>M</w:t>
      </w:r>
      <w:r w:rsidR="00425C48" w:rsidRPr="00613455">
        <w:rPr>
          <w:rFonts w:ascii="Times New Roman" w:eastAsia="Calibri" w:hAnsi="Times New Roman" w:cs="Times New Roman"/>
          <w:i/>
        </w:rPr>
        <w:t>olalla</w:t>
      </w:r>
      <w:r w:rsidR="00425C48" w:rsidRPr="00613455">
        <w:rPr>
          <w:rFonts w:ascii="Times New Roman" w:eastAsia="Calibri" w:hAnsi="Times New Roman" w:cs="Times New Roman"/>
          <w:i/>
          <w:spacing w:val="-7"/>
        </w:rPr>
        <w:t xml:space="preserve"> </w:t>
      </w:r>
      <w:r w:rsidR="00425C48" w:rsidRPr="00613455">
        <w:rPr>
          <w:rFonts w:ascii="Times New Roman" w:eastAsia="Calibri" w:hAnsi="Times New Roman" w:cs="Times New Roman"/>
          <w:i/>
        </w:rPr>
        <w:t>A</w:t>
      </w:r>
      <w:r w:rsidR="00425C48" w:rsidRPr="00613455">
        <w:rPr>
          <w:rFonts w:ascii="Times New Roman" w:eastAsia="Calibri" w:hAnsi="Times New Roman" w:cs="Times New Roman"/>
          <w:i/>
          <w:spacing w:val="2"/>
        </w:rPr>
        <w:t>v</w:t>
      </w:r>
      <w:r w:rsidR="00425C48" w:rsidRPr="00613455">
        <w:rPr>
          <w:rFonts w:ascii="Times New Roman" w:eastAsia="Calibri" w:hAnsi="Times New Roman" w:cs="Times New Roman"/>
          <w:i/>
        </w:rPr>
        <w:t>enue</w:t>
      </w:r>
    </w:p>
    <w:p w14:paraId="73DBEFC1" w14:textId="1BF9F8C5" w:rsidR="00122692" w:rsidRPr="00613455" w:rsidRDefault="00425C48" w:rsidP="00613455">
      <w:pPr>
        <w:spacing w:after="0" w:line="268" w:lineRule="exact"/>
        <w:ind w:left="2339" w:right="2043"/>
        <w:rPr>
          <w:rFonts w:ascii="Times New Roman" w:eastAsia="Calibri" w:hAnsi="Times New Roman" w:cs="Times New Roman"/>
        </w:rPr>
      </w:pPr>
      <w:r w:rsidRPr="00613455">
        <w:rPr>
          <w:rFonts w:ascii="Times New Roman" w:eastAsia="Calibri" w:hAnsi="Times New Roman" w:cs="Times New Roman"/>
          <w:i/>
          <w:position w:val="1"/>
        </w:rPr>
        <w:t>PO</w:t>
      </w:r>
      <w:r w:rsidRPr="00613455">
        <w:rPr>
          <w:rFonts w:ascii="Times New Roman" w:eastAsia="Calibri" w:hAnsi="Times New Roman" w:cs="Times New Roman"/>
          <w:i/>
          <w:spacing w:val="-3"/>
          <w:position w:val="1"/>
        </w:rPr>
        <w:t xml:space="preserve"> </w:t>
      </w:r>
      <w:r w:rsidRPr="00613455">
        <w:rPr>
          <w:rFonts w:ascii="Times New Roman" w:eastAsia="Calibri" w:hAnsi="Times New Roman" w:cs="Times New Roman"/>
          <w:i/>
          <w:position w:val="1"/>
        </w:rPr>
        <w:t>Box</w:t>
      </w:r>
      <w:r w:rsidRPr="00613455">
        <w:rPr>
          <w:rFonts w:ascii="Times New Roman" w:eastAsia="Calibri" w:hAnsi="Times New Roman" w:cs="Times New Roman"/>
          <w:i/>
          <w:spacing w:val="-3"/>
          <w:position w:val="1"/>
        </w:rPr>
        <w:t xml:space="preserve"> </w:t>
      </w:r>
      <w:r w:rsidR="00613455" w:rsidRPr="00613455">
        <w:rPr>
          <w:rFonts w:ascii="Times New Roman" w:eastAsia="Calibri" w:hAnsi="Times New Roman" w:cs="Times New Roman"/>
          <w:i/>
          <w:spacing w:val="-3"/>
          <w:position w:val="1"/>
        </w:rPr>
        <w:t>2</w:t>
      </w:r>
      <w:r w:rsidRPr="00613455">
        <w:rPr>
          <w:rFonts w:ascii="Times New Roman" w:eastAsia="Calibri" w:hAnsi="Times New Roman" w:cs="Times New Roman"/>
          <w:i/>
          <w:w w:val="99"/>
          <w:position w:val="1"/>
        </w:rPr>
        <w:t>48</w:t>
      </w:r>
    </w:p>
    <w:p w14:paraId="5789C7B5" w14:textId="77777777" w:rsidR="00122692" w:rsidRPr="00613455" w:rsidRDefault="00425C48">
      <w:pPr>
        <w:spacing w:after="0" w:line="240" w:lineRule="auto"/>
        <w:ind w:left="2416" w:right="-20"/>
        <w:rPr>
          <w:rFonts w:ascii="Times New Roman" w:eastAsia="Calibri" w:hAnsi="Times New Roman" w:cs="Times New Roman"/>
        </w:rPr>
      </w:pPr>
      <w:r w:rsidRPr="00613455">
        <w:rPr>
          <w:rFonts w:ascii="Times New Roman" w:eastAsia="Calibri" w:hAnsi="Times New Roman" w:cs="Times New Roman"/>
          <w:i/>
        </w:rPr>
        <w:t>Molalla,</w:t>
      </w:r>
      <w:r w:rsidRPr="00613455">
        <w:rPr>
          <w:rFonts w:ascii="Times New Roman" w:eastAsia="Calibri" w:hAnsi="Times New Roman" w:cs="Times New Roman"/>
          <w:i/>
          <w:spacing w:val="-7"/>
        </w:rPr>
        <w:t xml:space="preserve"> </w:t>
      </w:r>
      <w:r w:rsidRPr="00613455">
        <w:rPr>
          <w:rFonts w:ascii="Times New Roman" w:eastAsia="Calibri" w:hAnsi="Times New Roman" w:cs="Times New Roman"/>
          <w:i/>
        </w:rPr>
        <w:t>Oregon</w:t>
      </w:r>
      <w:r w:rsidRPr="00613455">
        <w:rPr>
          <w:rFonts w:ascii="Times New Roman" w:eastAsia="Calibri" w:hAnsi="Times New Roman" w:cs="Times New Roman"/>
          <w:i/>
          <w:spacing w:val="-7"/>
        </w:rPr>
        <w:t xml:space="preserve"> </w:t>
      </w:r>
      <w:r w:rsidRPr="00613455">
        <w:rPr>
          <w:rFonts w:ascii="Times New Roman" w:eastAsia="Calibri" w:hAnsi="Times New Roman" w:cs="Times New Roman"/>
          <w:i/>
        </w:rPr>
        <w:t>970</w:t>
      </w:r>
      <w:r w:rsidRPr="00613455">
        <w:rPr>
          <w:rFonts w:ascii="Times New Roman" w:eastAsia="Calibri" w:hAnsi="Times New Roman" w:cs="Times New Roman"/>
          <w:i/>
          <w:spacing w:val="1"/>
        </w:rPr>
        <w:t>3</w:t>
      </w:r>
      <w:r w:rsidRPr="00613455">
        <w:rPr>
          <w:rFonts w:ascii="Times New Roman" w:eastAsia="Calibri" w:hAnsi="Times New Roman" w:cs="Times New Roman"/>
          <w:i/>
        </w:rPr>
        <w:t>8</w:t>
      </w:r>
    </w:p>
    <w:p w14:paraId="5BBF49B0" w14:textId="77777777" w:rsidR="00122692" w:rsidRPr="00613455" w:rsidRDefault="00425C48">
      <w:pPr>
        <w:spacing w:after="0" w:line="240" w:lineRule="auto"/>
        <w:ind w:left="2374" w:right="-20"/>
        <w:rPr>
          <w:rFonts w:ascii="Times New Roman" w:eastAsia="Calibri" w:hAnsi="Times New Roman" w:cs="Times New Roman"/>
        </w:rPr>
      </w:pPr>
      <w:r w:rsidRPr="00613455">
        <w:rPr>
          <w:rFonts w:ascii="Times New Roman" w:eastAsia="Calibri" w:hAnsi="Times New Roman" w:cs="Times New Roman"/>
        </w:rPr>
        <w:t>Phone:</w:t>
      </w:r>
      <w:r w:rsidRPr="00613455">
        <w:rPr>
          <w:rFonts w:ascii="Times New Roman" w:eastAsia="Calibri" w:hAnsi="Times New Roman" w:cs="Times New Roman"/>
          <w:spacing w:val="-6"/>
        </w:rPr>
        <w:t xml:space="preserve"> </w:t>
      </w:r>
      <w:r w:rsidRPr="00613455">
        <w:rPr>
          <w:rFonts w:ascii="Times New Roman" w:eastAsia="Calibri" w:hAnsi="Times New Roman" w:cs="Times New Roman"/>
        </w:rPr>
        <w:t>(503)</w:t>
      </w:r>
      <w:r w:rsidRPr="00613455">
        <w:rPr>
          <w:rFonts w:ascii="Times New Roman" w:eastAsia="Calibri" w:hAnsi="Times New Roman" w:cs="Times New Roman"/>
          <w:spacing w:val="-5"/>
        </w:rPr>
        <w:t xml:space="preserve"> </w:t>
      </w:r>
      <w:r w:rsidRPr="00613455">
        <w:rPr>
          <w:rFonts w:ascii="Times New Roman" w:eastAsia="Calibri" w:hAnsi="Times New Roman" w:cs="Times New Roman"/>
        </w:rPr>
        <w:t>829‐6855</w:t>
      </w:r>
    </w:p>
    <w:p w14:paraId="547AC418" w14:textId="77777777" w:rsidR="00122692" w:rsidRPr="00613455" w:rsidRDefault="00425C48">
      <w:pPr>
        <w:spacing w:after="0" w:line="240" w:lineRule="auto"/>
        <w:ind w:left="2388" w:right="-20"/>
        <w:rPr>
          <w:rFonts w:ascii="Times New Roman" w:eastAsia="Calibri" w:hAnsi="Times New Roman" w:cs="Times New Roman"/>
        </w:rPr>
      </w:pPr>
      <w:r w:rsidRPr="00613455">
        <w:rPr>
          <w:rFonts w:ascii="Times New Roman" w:eastAsia="Calibri" w:hAnsi="Times New Roman" w:cs="Times New Roman"/>
        </w:rPr>
        <w:t>Fax:</w:t>
      </w:r>
      <w:r w:rsidRPr="00613455">
        <w:rPr>
          <w:rFonts w:ascii="Times New Roman" w:eastAsia="Calibri" w:hAnsi="Times New Roman" w:cs="Times New Roman"/>
          <w:spacing w:val="-4"/>
        </w:rPr>
        <w:t xml:space="preserve"> </w:t>
      </w:r>
      <w:r w:rsidRPr="00613455">
        <w:rPr>
          <w:rFonts w:ascii="Times New Roman" w:eastAsia="Calibri" w:hAnsi="Times New Roman" w:cs="Times New Roman"/>
        </w:rPr>
        <w:t>(503)</w:t>
      </w:r>
      <w:r w:rsidRPr="00613455">
        <w:rPr>
          <w:rFonts w:ascii="Times New Roman" w:eastAsia="Calibri" w:hAnsi="Times New Roman" w:cs="Times New Roman"/>
          <w:spacing w:val="-5"/>
        </w:rPr>
        <w:t xml:space="preserve"> </w:t>
      </w:r>
      <w:r w:rsidRPr="00613455">
        <w:rPr>
          <w:rFonts w:ascii="Times New Roman" w:eastAsia="Calibri" w:hAnsi="Times New Roman" w:cs="Times New Roman"/>
        </w:rPr>
        <w:t>829‐3676</w:t>
      </w:r>
    </w:p>
    <w:p w14:paraId="04C1C0C9" w14:textId="77777777" w:rsidR="00122692" w:rsidRPr="00613455" w:rsidRDefault="00122692">
      <w:pPr>
        <w:spacing w:after="0"/>
        <w:rPr>
          <w:rFonts w:ascii="Times New Roman" w:hAnsi="Times New Roman" w:cs="Times New Roman"/>
        </w:rPr>
        <w:sectPr w:rsidR="00122692" w:rsidRPr="00613455">
          <w:type w:val="continuous"/>
          <w:pgSz w:w="12240" w:h="15840"/>
          <w:pgMar w:top="480" w:right="1720" w:bottom="280" w:left="1320" w:header="720" w:footer="720" w:gutter="0"/>
          <w:cols w:num="2" w:space="720" w:equalWidth="0">
            <w:col w:w="1491" w:space="2215"/>
            <w:col w:w="5494"/>
          </w:cols>
        </w:sectPr>
      </w:pPr>
    </w:p>
    <w:p w14:paraId="180DA05C" w14:textId="6AF7FCE0" w:rsidR="00122692" w:rsidRPr="00613455" w:rsidRDefault="00122692">
      <w:pPr>
        <w:spacing w:before="18" w:after="0" w:line="240" w:lineRule="exact"/>
        <w:rPr>
          <w:rFonts w:ascii="Times New Roman" w:hAnsi="Times New Roman" w:cs="Times New Roman"/>
          <w:sz w:val="24"/>
          <w:szCs w:val="24"/>
        </w:rPr>
      </w:pPr>
    </w:p>
    <w:p w14:paraId="46AD12CA" w14:textId="78B69B22" w:rsidR="00613455" w:rsidRPr="00613455" w:rsidRDefault="00613455">
      <w:pPr>
        <w:spacing w:before="18" w:after="0" w:line="240" w:lineRule="exact"/>
        <w:rPr>
          <w:rFonts w:ascii="Times New Roman" w:hAnsi="Times New Roman" w:cs="Times New Roman"/>
          <w:sz w:val="24"/>
          <w:szCs w:val="24"/>
        </w:rPr>
      </w:pPr>
    </w:p>
    <w:p w14:paraId="106A59B2" w14:textId="5AFFBC55" w:rsidR="00613455" w:rsidRPr="00613455" w:rsidRDefault="00613455">
      <w:pPr>
        <w:spacing w:before="18" w:after="0" w:line="240" w:lineRule="exact"/>
        <w:rPr>
          <w:rFonts w:ascii="Times New Roman" w:hAnsi="Times New Roman" w:cs="Times New Roman"/>
          <w:sz w:val="24"/>
          <w:szCs w:val="24"/>
        </w:rPr>
      </w:pPr>
    </w:p>
    <w:p w14:paraId="1FE8EB56" w14:textId="5AAD5032" w:rsidR="00613455" w:rsidRDefault="00613455">
      <w:pPr>
        <w:spacing w:before="18" w:after="0" w:line="240" w:lineRule="exact"/>
        <w:rPr>
          <w:rFonts w:ascii="Times New Roman" w:hAnsi="Times New Roman" w:cs="Times New Roman"/>
          <w:sz w:val="24"/>
          <w:szCs w:val="24"/>
        </w:rPr>
      </w:pPr>
    </w:p>
    <w:p w14:paraId="45EA70B2" w14:textId="4DF23108" w:rsidR="00187555" w:rsidRDefault="00187555">
      <w:pPr>
        <w:spacing w:before="18" w:after="0" w:line="240" w:lineRule="exact"/>
        <w:rPr>
          <w:rFonts w:ascii="Times New Roman" w:hAnsi="Times New Roman" w:cs="Times New Roman"/>
          <w:sz w:val="24"/>
          <w:szCs w:val="24"/>
        </w:rPr>
      </w:pPr>
    </w:p>
    <w:p w14:paraId="0E241243" w14:textId="18DD5FA5" w:rsidR="00187555" w:rsidRDefault="00187555">
      <w:pPr>
        <w:spacing w:before="18" w:after="0" w:line="240" w:lineRule="exact"/>
        <w:rPr>
          <w:rFonts w:ascii="Times New Roman" w:hAnsi="Times New Roman" w:cs="Times New Roman"/>
          <w:sz w:val="24"/>
          <w:szCs w:val="24"/>
        </w:rPr>
      </w:pPr>
    </w:p>
    <w:p w14:paraId="5DCDABE2" w14:textId="77777777" w:rsidR="002A0149" w:rsidRPr="00613455" w:rsidRDefault="002A0149" w:rsidP="000C23F7">
      <w:pPr>
        <w:spacing w:before="15" w:after="0" w:line="240" w:lineRule="auto"/>
        <w:ind w:right="-20"/>
        <w:rPr>
          <w:rFonts w:ascii="Times New Roman" w:eastAsia="Calibri" w:hAnsi="Times New Roman" w:cs="Times New Roman"/>
          <w:b/>
          <w:bCs/>
        </w:rPr>
      </w:pPr>
    </w:p>
    <w:p w14:paraId="4E27634C" w14:textId="6F7C1C57" w:rsidR="00642415" w:rsidRPr="00613455" w:rsidRDefault="00C4168F" w:rsidP="000C23F7">
      <w:pPr>
        <w:spacing w:before="15" w:after="0" w:line="240" w:lineRule="auto"/>
        <w:ind w:right="-20"/>
        <w:rPr>
          <w:rFonts w:ascii="Times New Roman" w:eastAsia="Calibri" w:hAnsi="Times New Roman" w:cs="Times New Roman"/>
          <w:b/>
          <w:bCs/>
        </w:rPr>
      </w:pPr>
      <w:r w:rsidRPr="00613455">
        <w:rPr>
          <w:rFonts w:ascii="Times New Roman" w:eastAsia="Calibri" w:hAnsi="Times New Roman" w:cs="Times New Roman"/>
          <w:b/>
          <w:bCs/>
        </w:rPr>
        <w:t>November 1</w:t>
      </w:r>
      <w:r w:rsidR="00642415" w:rsidRPr="00613455">
        <w:rPr>
          <w:rFonts w:ascii="Times New Roman" w:eastAsia="Calibri" w:hAnsi="Times New Roman" w:cs="Times New Roman"/>
          <w:b/>
          <w:bCs/>
        </w:rPr>
        <w:t>, 2020</w:t>
      </w:r>
    </w:p>
    <w:p w14:paraId="58193978" w14:textId="77777777" w:rsidR="000C23F7" w:rsidRPr="00613455" w:rsidRDefault="000C23F7" w:rsidP="000C23F7">
      <w:pPr>
        <w:spacing w:before="15" w:after="0" w:line="240" w:lineRule="auto"/>
        <w:ind w:right="-20"/>
        <w:rPr>
          <w:rFonts w:ascii="Times New Roman" w:eastAsia="Calibri" w:hAnsi="Times New Roman" w:cs="Times New Roman"/>
        </w:rPr>
      </w:pPr>
    </w:p>
    <w:p w14:paraId="5ABE88C8" w14:textId="77777777" w:rsidR="00122692" w:rsidRPr="00613455" w:rsidRDefault="00425C48" w:rsidP="000C23F7">
      <w:pPr>
        <w:spacing w:before="15" w:after="0" w:line="240" w:lineRule="auto"/>
        <w:ind w:right="-20"/>
        <w:rPr>
          <w:rFonts w:ascii="Times New Roman" w:eastAsia="Calibri" w:hAnsi="Times New Roman" w:cs="Times New Roman"/>
        </w:rPr>
      </w:pPr>
      <w:r w:rsidRPr="00613455">
        <w:rPr>
          <w:rFonts w:ascii="Times New Roman" w:eastAsia="Calibri" w:hAnsi="Times New Roman" w:cs="Times New Roman"/>
        </w:rPr>
        <w:t>Mike</w:t>
      </w:r>
      <w:r w:rsidRPr="00613455">
        <w:rPr>
          <w:rFonts w:ascii="Times New Roman" w:eastAsia="Calibri" w:hAnsi="Times New Roman" w:cs="Times New Roman"/>
          <w:spacing w:val="-4"/>
        </w:rPr>
        <w:t xml:space="preserve"> </w:t>
      </w:r>
      <w:proofErr w:type="spellStart"/>
      <w:r w:rsidRPr="00613455">
        <w:rPr>
          <w:rFonts w:ascii="Times New Roman" w:eastAsia="Calibri" w:hAnsi="Times New Roman" w:cs="Times New Roman"/>
        </w:rPr>
        <w:t>Pinney</w:t>
      </w:r>
      <w:proofErr w:type="spellEnd"/>
      <w:r w:rsidRPr="00613455">
        <w:rPr>
          <w:rFonts w:ascii="Times New Roman" w:eastAsia="Calibri" w:hAnsi="Times New Roman" w:cs="Times New Roman"/>
        </w:rPr>
        <w:t>,</w:t>
      </w:r>
      <w:r w:rsidRPr="00613455">
        <w:rPr>
          <w:rFonts w:ascii="Times New Roman" w:eastAsia="Calibri" w:hAnsi="Times New Roman" w:cs="Times New Roman"/>
          <w:spacing w:val="-5"/>
        </w:rPr>
        <w:t xml:space="preserve"> </w:t>
      </w:r>
      <w:r w:rsidRPr="00613455">
        <w:rPr>
          <w:rFonts w:ascii="Times New Roman" w:eastAsia="Calibri" w:hAnsi="Times New Roman" w:cs="Times New Roman"/>
        </w:rPr>
        <w:t>Senior</w:t>
      </w:r>
      <w:r w:rsidRPr="00613455">
        <w:rPr>
          <w:rFonts w:ascii="Times New Roman" w:eastAsia="Calibri" w:hAnsi="Times New Roman" w:cs="Times New Roman"/>
          <w:spacing w:val="-6"/>
        </w:rPr>
        <w:t xml:space="preserve"> </w:t>
      </w:r>
      <w:r w:rsidRPr="00613455">
        <w:rPr>
          <w:rFonts w:ascii="Times New Roman" w:eastAsia="Calibri" w:hAnsi="Times New Roman" w:cs="Times New Roman"/>
        </w:rPr>
        <w:t>Environme</w:t>
      </w:r>
      <w:r w:rsidRPr="00613455">
        <w:rPr>
          <w:rFonts w:ascii="Times New Roman" w:eastAsia="Calibri" w:hAnsi="Times New Roman" w:cs="Times New Roman"/>
          <w:spacing w:val="1"/>
        </w:rPr>
        <w:t>n</w:t>
      </w:r>
      <w:r w:rsidRPr="00613455">
        <w:rPr>
          <w:rFonts w:ascii="Times New Roman" w:eastAsia="Calibri" w:hAnsi="Times New Roman" w:cs="Times New Roman"/>
        </w:rPr>
        <w:t>tal</w:t>
      </w:r>
      <w:r w:rsidRPr="00613455">
        <w:rPr>
          <w:rFonts w:ascii="Times New Roman" w:eastAsia="Calibri" w:hAnsi="Times New Roman" w:cs="Times New Roman"/>
          <w:spacing w:val="-13"/>
        </w:rPr>
        <w:t xml:space="preserve"> </w:t>
      </w:r>
      <w:r w:rsidRPr="00613455">
        <w:rPr>
          <w:rFonts w:ascii="Times New Roman" w:eastAsia="Calibri" w:hAnsi="Times New Roman" w:cs="Times New Roman"/>
        </w:rPr>
        <w:t>Eng</w:t>
      </w:r>
      <w:r w:rsidRPr="00613455">
        <w:rPr>
          <w:rFonts w:ascii="Times New Roman" w:eastAsia="Calibri" w:hAnsi="Times New Roman" w:cs="Times New Roman"/>
          <w:spacing w:val="1"/>
        </w:rPr>
        <w:t>i</w:t>
      </w:r>
      <w:r w:rsidRPr="00613455">
        <w:rPr>
          <w:rFonts w:ascii="Times New Roman" w:eastAsia="Calibri" w:hAnsi="Times New Roman" w:cs="Times New Roman"/>
        </w:rPr>
        <w:t>neer</w:t>
      </w:r>
    </w:p>
    <w:p w14:paraId="5A9258D7" w14:textId="77777777" w:rsidR="00122692" w:rsidRPr="00613455" w:rsidRDefault="00425C48" w:rsidP="000C23F7">
      <w:pPr>
        <w:spacing w:after="0" w:line="240" w:lineRule="auto"/>
        <w:ind w:right="-20"/>
        <w:rPr>
          <w:rFonts w:ascii="Times New Roman" w:eastAsia="Calibri" w:hAnsi="Times New Roman" w:cs="Times New Roman"/>
        </w:rPr>
      </w:pPr>
      <w:r w:rsidRPr="00613455">
        <w:rPr>
          <w:rFonts w:ascii="Times New Roman" w:eastAsia="Calibri" w:hAnsi="Times New Roman" w:cs="Times New Roman"/>
        </w:rPr>
        <w:t>Northwest</w:t>
      </w:r>
      <w:r w:rsidRPr="00613455">
        <w:rPr>
          <w:rFonts w:ascii="Times New Roman" w:eastAsia="Calibri" w:hAnsi="Times New Roman" w:cs="Times New Roman"/>
          <w:spacing w:val="-9"/>
        </w:rPr>
        <w:t xml:space="preserve"> </w:t>
      </w:r>
      <w:r w:rsidRPr="00613455">
        <w:rPr>
          <w:rFonts w:ascii="Times New Roman" w:eastAsia="Calibri" w:hAnsi="Times New Roman" w:cs="Times New Roman"/>
        </w:rPr>
        <w:t>Region</w:t>
      </w:r>
      <w:r w:rsidRPr="00613455">
        <w:rPr>
          <w:rFonts w:ascii="Times New Roman" w:eastAsia="Calibri" w:hAnsi="Times New Roman" w:cs="Times New Roman"/>
          <w:spacing w:val="-6"/>
        </w:rPr>
        <w:t xml:space="preserve"> </w:t>
      </w:r>
      <w:r w:rsidRPr="00613455">
        <w:rPr>
          <w:rFonts w:ascii="Times New Roman" w:eastAsia="Calibri" w:hAnsi="Times New Roman" w:cs="Times New Roman"/>
        </w:rPr>
        <w:t>Water</w:t>
      </w:r>
      <w:r w:rsidRPr="00613455">
        <w:rPr>
          <w:rFonts w:ascii="Times New Roman" w:eastAsia="Calibri" w:hAnsi="Times New Roman" w:cs="Times New Roman"/>
          <w:spacing w:val="-6"/>
        </w:rPr>
        <w:t xml:space="preserve"> </w:t>
      </w:r>
      <w:r w:rsidRPr="00613455">
        <w:rPr>
          <w:rFonts w:ascii="Times New Roman" w:eastAsia="Calibri" w:hAnsi="Times New Roman" w:cs="Times New Roman"/>
        </w:rPr>
        <w:t>Quality</w:t>
      </w:r>
    </w:p>
    <w:p w14:paraId="3B67176F" w14:textId="77777777" w:rsidR="00122692" w:rsidRPr="00613455" w:rsidRDefault="00425C48" w:rsidP="000C23F7">
      <w:pPr>
        <w:spacing w:after="0" w:line="268" w:lineRule="exact"/>
        <w:ind w:right="-20"/>
        <w:rPr>
          <w:rFonts w:ascii="Times New Roman" w:eastAsia="Calibri" w:hAnsi="Times New Roman" w:cs="Times New Roman"/>
        </w:rPr>
      </w:pPr>
      <w:r w:rsidRPr="00613455">
        <w:rPr>
          <w:rFonts w:ascii="Times New Roman" w:eastAsia="Calibri" w:hAnsi="Times New Roman" w:cs="Times New Roman"/>
          <w:position w:val="1"/>
        </w:rPr>
        <w:t>700</w:t>
      </w:r>
      <w:r w:rsidRPr="00613455">
        <w:rPr>
          <w:rFonts w:ascii="Times New Roman" w:eastAsia="Calibri" w:hAnsi="Times New Roman" w:cs="Times New Roman"/>
          <w:spacing w:val="-3"/>
          <w:position w:val="1"/>
        </w:rPr>
        <w:t xml:space="preserve"> </w:t>
      </w:r>
      <w:r w:rsidRPr="00613455">
        <w:rPr>
          <w:rFonts w:ascii="Times New Roman" w:eastAsia="Calibri" w:hAnsi="Times New Roman" w:cs="Times New Roman"/>
          <w:position w:val="1"/>
        </w:rPr>
        <w:t>NE</w:t>
      </w:r>
      <w:r w:rsidRPr="00613455">
        <w:rPr>
          <w:rFonts w:ascii="Times New Roman" w:eastAsia="Calibri" w:hAnsi="Times New Roman" w:cs="Times New Roman"/>
          <w:spacing w:val="-2"/>
          <w:position w:val="1"/>
        </w:rPr>
        <w:t xml:space="preserve"> </w:t>
      </w:r>
      <w:r w:rsidRPr="00613455">
        <w:rPr>
          <w:rFonts w:ascii="Times New Roman" w:eastAsia="Calibri" w:hAnsi="Times New Roman" w:cs="Times New Roman"/>
          <w:spacing w:val="2"/>
          <w:position w:val="1"/>
        </w:rPr>
        <w:t>M</w:t>
      </w:r>
      <w:r w:rsidRPr="00613455">
        <w:rPr>
          <w:rFonts w:ascii="Times New Roman" w:eastAsia="Calibri" w:hAnsi="Times New Roman" w:cs="Times New Roman"/>
          <w:position w:val="1"/>
        </w:rPr>
        <w:t>ultnomah</w:t>
      </w:r>
      <w:r w:rsidRPr="00613455">
        <w:rPr>
          <w:rFonts w:ascii="Times New Roman" w:eastAsia="Calibri" w:hAnsi="Times New Roman" w:cs="Times New Roman"/>
          <w:spacing w:val="-11"/>
          <w:position w:val="1"/>
        </w:rPr>
        <w:t xml:space="preserve"> </w:t>
      </w:r>
      <w:r w:rsidRPr="00613455">
        <w:rPr>
          <w:rFonts w:ascii="Times New Roman" w:eastAsia="Calibri" w:hAnsi="Times New Roman" w:cs="Times New Roman"/>
          <w:position w:val="1"/>
        </w:rPr>
        <w:t>Street,</w:t>
      </w:r>
      <w:r w:rsidRPr="00613455">
        <w:rPr>
          <w:rFonts w:ascii="Times New Roman" w:eastAsia="Calibri" w:hAnsi="Times New Roman" w:cs="Times New Roman"/>
          <w:spacing w:val="-6"/>
          <w:position w:val="1"/>
        </w:rPr>
        <w:t xml:space="preserve"> </w:t>
      </w:r>
      <w:r w:rsidRPr="00613455">
        <w:rPr>
          <w:rFonts w:ascii="Times New Roman" w:eastAsia="Calibri" w:hAnsi="Times New Roman" w:cs="Times New Roman"/>
          <w:position w:val="1"/>
        </w:rPr>
        <w:t>Suite</w:t>
      </w:r>
      <w:r w:rsidRPr="00613455">
        <w:rPr>
          <w:rFonts w:ascii="Times New Roman" w:eastAsia="Calibri" w:hAnsi="Times New Roman" w:cs="Times New Roman"/>
          <w:spacing w:val="-4"/>
          <w:position w:val="1"/>
        </w:rPr>
        <w:t xml:space="preserve"> </w:t>
      </w:r>
      <w:r w:rsidRPr="00613455">
        <w:rPr>
          <w:rFonts w:ascii="Times New Roman" w:eastAsia="Calibri" w:hAnsi="Times New Roman" w:cs="Times New Roman"/>
          <w:position w:val="1"/>
        </w:rPr>
        <w:t>600</w:t>
      </w:r>
    </w:p>
    <w:p w14:paraId="7CFAC34E" w14:textId="77777777" w:rsidR="00122692" w:rsidRPr="00613455" w:rsidRDefault="00425C48" w:rsidP="000C23F7">
      <w:pPr>
        <w:spacing w:after="0" w:line="240" w:lineRule="auto"/>
        <w:ind w:right="-20"/>
        <w:rPr>
          <w:rFonts w:ascii="Times New Roman" w:eastAsia="Calibri" w:hAnsi="Times New Roman" w:cs="Times New Roman"/>
        </w:rPr>
      </w:pPr>
      <w:r w:rsidRPr="00613455">
        <w:rPr>
          <w:rFonts w:ascii="Times New Roman" w:eastAsia="Calibri" w:hAnsi="Times New Roman" w:cs="Times New Roman"/>
        </w:rPr>
        <w:t>Portland,</w:t>
      </w:r>
      <w:r w:rsidRPr="00613455">
        <w:rPr>
          <w:rFonts w:ascii="Times New Roman" w:eastAsia="Calibri" w:hAnsi="Times New Roman" w:cs="Times New Roman"/>
          <w:spacing w:val="-8"/>
        </w:rPr>
        <w:t xml:space="preserve"> </w:t>
      </w:r>
      <w:r w:rsidRPr="00613455">
        <w:rPr>
          <w:rFonts w:ascii="Times New Roman" w:eastAsia="Calibri" w:hAnsi="Times New Roman" w:cs="Times New Roman"/>
        </w:rPr>
        <w:t>OR</w:t>
      </w:r>
      <w:r w:rsidRPr="00613455">
        <w:rPr>
          <w:rFonts w:ascii="Times New Roman" w:eastAsia="Calibri" w:hAnsi="Times New Roman" w:cs="Times New Roman"/>
          <w:spacing w:val="-3"/>
        </w:rPr>
        <w:t xml:space="preserve"> </w:t>
      </w:r>
      <w:r w:rsidRPr="00613455">
        <w:rPr>
          <w:rFonts w:ascii="Times New Roman" w:eastAsia="Calibri" w:hAnsi="Times New Roman" w:cs="Times New Roman"/>
        </w:rPr>
        <w:t>97232</w:t>
      </w:r>
    </w:p>
    <w:p w14:paraId="3B237A34" w14:textId="77777777" w:rsidR="00122692" w:rsidRPr="00613455" w:rsidRDefault="00122692">
      <w:pPr>
        <w:spacing w:before="9" w:after="0" w:line="260" w:lineRule="exact"/>
        <w:rPr>
          <w:rFonts w:ascii="Times New Roman" w:hAnsi="Times New Roman" w:cs="Times New Roman"/>
          <w:sz w:val="26"/>
          <w:szCs w:val="26"/>
        </w:rPr>
      </w:pPr>
    </w:p>
    <w:p w14:paraId="48A98B3D" w14:textId="77777777" w:rsidR="00187555" w:rsidRDefault="00187555" w:rsidP="000C23F7">
      <w:pPr>
        <w:spacing w:after="0" w:line="240" w:lineRule="auto"/>
        <w:ind w:right="-20"/>
        <w:rPr>
          <w:rFonts w:ascii="Times New Roman" w:eastAsia="Calibri" w:hAnsi="Times New Roman" w:cs="Times New Roman"/>
          <w:b/>
          <w:bCs/>
        </w:rPr>
      </w:pPr>
    </w:p>
    <w:p w14:paraId="215073A2" w14:textId="77777777" w:rsidR="00187555" w:rsidRDefault="00187555" w:rsidP="000C23F7">
      <w:pPr>
        <w:spacing w:after="0" w:line="240" w:lineRule="auto"/>
        <w:ind w:right="-20"/>
        <w:rPr>
          <w:rFonts w:ascii="Times New Roman" w:eastAsia="Calibri" w:hAnsi="Times New Roman" w:cs="Times New Roman"/>
          <w:b/>
          <w:bCs/>
        </w:rPr>
      </w:pPr>
    </w:p>
    <w:p w14:paraId="5B13E1E6" w14:textId="2B4F6E8A" w:rsidR="00122692" w:rsidRPr="00613455" w:rsidRDefault="00425C48" w:rsidP="000C23F7">
      <w:pPr>
        <w:spacing w:after="0" w:line="240" w:lineRule="auto"/>
        <w:ind w:right="-20"/>
        <w:rPr>
          <w:rFonts w:ascii="Times New Roman" w:eastAsia="Calibri" w:hAnsi="Times New Roman" w:cs="Times New Roman"/>
        </w:rPr>
      </w:pPr>
      <w:r w:rsidRPr="00613455">
        <w:rPr>
          <w:rFonts w:ascii="Times New Roman" w:eastAsia="Calibri" w:hAnsi="Times New Roman" w:cs="Times New Roman"/>
          <w:b/>
          <w:bCs/>
        </w:rPr>
        <w:t>RE:</w:t>
      </w:r>
      <w:r w:rsidRPr="00613455">
        <w:rPr>
          <w:rFonts w:ascii="Times New Roman" w:eastAsia="Calibri" w:hAnsi="Times New Roman" w:cs="Times New Roman"/>
          <w:b/>
          <w:bCs/>
          <w:spacing w:val="-3"/>
        </w:rPr>
        <w:t xml:space="preserve"> </w:t>
      </w:r>
      <w:r w:rsidR="004C65E5" w:rsidRPr="00613455">
        <w:rPr>
          <w:rFonts w:ascii="Times New Roman" w:eastAsia="Calibri" w:hAnsi="Times New Roman" w:cs="Times New Roman"/>
          <w:b/>
          <w:bCs/>
        </w:rPr>
        <w:t>Out of Season Discharge</w:t>
      </w:r>
      <w:r w:rsidR="00C4168F" w:rsidRPr="00613455">
        <w:rPr>
          <w:rFonts w:ascii="Times New Roman" w:eastAsia="Calibri" w:hAnsi="Times New Roman" w:cs="Times New Roman"/>
          <w:b/>
          <w:bCs/>
        </w:rPr>
        <w:t xml:space="preserve"> – 5 day follow up</w:t>
      </w:r>
    </w:p>
    <w:p w14:paraId="24CE198F" w14:textId="77777777" w:rsidR="000C23F7" w:rsidRPr="00613455" w:rsidRDefault="000C23F7" w:rsidP="000C23F7">
      <w:pPr>
        <w:spacing w:after="0" w:line="240" w:lineRule="auto"/>
        <w:ind w:right="-20"/>
        <w:rPr>
          <w:rFonts w:ascii="Times New Roman" w:hAnsi="Times New Roman" w:cs="Times New Roman"/>
          <w:sz w:val="12"/>
          <w:szCs w:val="12"/>
        </w:rPr>
      </w:pPr>
    </w:p>
    <w:p w14:paraId="11B75719" w14:textId="2670DCFA" w:rsidR="00E3769A" w:rsidRDefault="00E3769A" w:rsidP="000C23F7">
      <w:pPr>
        <w:spacing w:after="0" w:line="240" w:lineRule="auto"/>
        <w:ind w:right="-20"/>
        <w:rPr>
          <w:rFonts w:ascii="Times New Roman" w:eastAsia="Calibri" w:hAnsi="Times New Roman" w:cs="Times New Roman"/>
        </w:rPr>
      </w:pPr>
    </w:p>
    <w:p w14:paraId="41950CE2" w14:textId="77777777" w:rsidR="00122692" w:rsidRPr="00613455" w:rsidRDefault="00425C48" w:rsidP="000C23F7">
      <w:pPr>
        <w:spacing w:after="0" w:line="240" w:lineRule="auto"/>
        <w:ind w:right="-20"/>
        <w:rPr>
          <w:rFonts w:ascii="Times New Roman" w:eastAsia="Calibri" w:hAnsi="Times New Roman" w:cs="Times New Roman"/>
        </w:rPr>
      </w:pPr>
      <w:r w:rsidRPr="00613455">
        <w:rPr>
          <w:rFonts w:ascii="Times New Roman" w:eastAsia="Calibri" w:hAnsi="Times New Roman" w:cs="Times New Roman"/>
        </w:rPr>
        <w:t>Mr.</w:t>
      </w:r>
      <w:r w:rsidRPr="00613455">
        <w:rPr>
          <w:rFonts w:ascii="Times New Roman" w:eastAsia="Calibri" w:hAnsi="Times New Roman" w:cs="Times New Roman"/>
          <w:spacing w:val="-3"/>
        </w:rPr>
        <w:t xml:space="preserve"> </w:t>
      </w:r>
      <w:proofErr w:type="spellStart"/>
      <w:r w:rsidRPr="00613455">
        <w:rPr>
          <w:rFonts w:ascii="Times New Roman" w:eastAsia="Calibri" w:hAnsi="Times New Roman" w:cs="Times New Roman"/>
        </w:rPr>
        <w:t>Pinney</w:t>
      </w:r>
      <w:proofErr w:type="spellEnd"/>
      <w:r w:rsidR="0069025A" w:rsidRPr="00613455">
        <w:rPr>
          <w:rFonts w:ascii="Times New Roman" w:eastAsia="Calibri" w:hAnsi="Times New Roman" w:cs="Times New Roman"/>
        </w:rPr>
        <w:t>,</w:t>
      </w:r>
    </w:p>
    <w:p w14:paraId="0E1C19CA" w14:textId="77777777" w:rsidR="006A6B83" w:rsidRPr="00613455" w:rsidRDefault="006A6B83" w:rsidP="000C23F7">
      <w:pPr>
        <w:spacing w:after="0" w:line="240" w:lineRule="auto"/>
        <w:ind w:right="-20"/>
        <w:rPr>
          <w:rFonts w:ascii="Times New Roman" w:eastAsia="Calibri" w:hAnsi="Times New Roman" w:cs="Times New Roman"/>
        </w:rPr>
      </w:pPr>
    </w:p>
    <w:p w14:paraId="3535F2D4" w14:textId="0E668858" w:rsidR="00C4168F" w:rsidRPr="00613455" w:rsidRDefault="00C4168F" w:rsidP="00C4168F">
      <w:pPr>
        <w:autoSpaceDE w:val="0"/>
        <w:autoSpaceDN w:val="0"/>
        <w:rPr>
          <w:rFonts w:ascii="Times New Roman" w:hAnsi="Times New Roman" w:cs="Times New Roman"/>
          <w:sz w:val="19"/>
          <w:szCs w:val="19"/>
        </w:rPr>
      </w:pPr>
      <w:r w:rsidRPr="00613455">
        <w:rPr>
          <w:rFonts w:ascii="Times New Roman" w:hAnsi="Times New Roman" w:cs="Times New Roman"/>
          <w:sz w:val="19"/>
          <w:szCs w:val="19"/>
        </w:rPr>
        <w:t>This letter is intended to serve as the</w:t>
      </w:r>
      <w:r w:rsidRPr="00613455">
        <w:rPr>
          <w:rFonts w:ascii="Times New Roman" w:hAnsi="Times New Roman" w:cs="Times New Roman"/>
          <w:sz w:val="19"/>
          <w:szCs w:val="19"/>
        </w:rPr>
        <w:t xml:space="preserve"> follow-up report 5 days after beginning discharge </w:t>
      </w:r>
      <w:r w:rsidRPr="00613455">
        <w:rPr>
          <w:rFonts w:ascii="Times New Roman" w:hAnsi="Times New Roman" w:cs="Times New Roman"/>
          <w:sz w:val="19"/>
          <w:szCs w:val="19"/>
        </w:rPr>
        <w:t>as required by the NPDES permit</w:t>
      </w:r>
      <w:r w:rsidRPr="00613455">
        <w:rPr>
          <w:rFonts w:ascii="Times New Roman" w:hAnsi="Times New Roman" w:cs="Times New Roman"/>
          <w:sz w:val="19"/>
          <w:szCs w:val="19"/>
        </w:rPr>
        <w:t xml:space="preserve"> </w:t>
      </w:r>
      <w:proofErr w:type="spellStart"/>
      <w:r w:rsidRPr="00613455">
        <w:rPr>
          <w:rFonts w:ascii="Times New Roman" w:hAnsi="Times New Roman" w:cs="Times New Roman"/>
          <w:sz w:val="19"/>
          <w:szCs w:val="19"/>
        </w:rPr>
        <w:t>D5.b</w:t>
      </w:r>
      <w:proofErr w:type="spellEnd"/>
      <w:r w:rsidR="00AD6C6E">
        <w:rPr>
          <w:rFonts w:ascii="Times New Roman" w:hAnsi="Times New Roman" w:cs="Times New Roman"/>
          <w:sz w:val="19"/>
          <w:szCs w:val="19"/>
        </w:rPr>
        <w:t xml:space="preserve"> </w:t>
      </w:r>
      <w:r w:rsidRPr="00613455">
        <w:rPr>
          <w:rFonts w:ascii="Times New Roman" w:hAnsi="Times New Roman" w:cs="Times New Roman"/>
          <w:sz w:val="19"/>
          <w:szCs w:val="19"/>
        </w:rPr>
        <w:t xml:space="preserve">(3). </w:t>
      </w:r>
    </w:p>
    <w:p w14:paraId="71B16D34" w14:textId="37C35808" w:rsidR="00C4168F" w:rsidRPr="00613455" w:rsidRDefault="00C4168F" w:rsidP="00C4168F">
      <w:pPr>
        <w:autoSpaceDE w:val="0"/>
        <w:autoSpaceDN w:val="0"/>
        <w:rPr>
          <w:rFonts w:ascii="Times New Roman" w:hAnsi="Times New Roman" w:cs="Times New Roman"/>
          <w:sz w:val="19"/>
          <w:szCs w:val="19"/>
        </w:rPr>
      </w:pPr>
      <w:r w:rsidRPr="00613455">
        <w:rPr>
          <w:rFonts w:ascii="Times New Roman" w:hAnsi="Times New Roman" w:cs="Times New Roman"/>
          <w:b/>
          <w:bCs/>
          <w:sz w:val="19"/>
          <w:szCs w:val="19"/>
        </w:rPr>
        <w:t>A description of the noncompliance and its cause</w:t>
      </w:r>
      <w:r w:rsidRPr="00613455">
        <w:rPr>
          <w:rFonts w:ascii="Times New Roman" w:hAnsi="Times New Roman" w:cs="Times New Roman"/>
          <w:b/>
          <w:bCs/>
          <w:sz w:val="19"/>
          <w:szCs w:val="19"/>
        </w:rPr>
        <w:t>:</w:t>
      </w:r>
      <w:r w:rsidRPr="00613455">
        <w:rPr>
          <w:rFonts w:ascii="Times New Roman" w:hAnsi="Times New Roman" w:cs="Times New Roman"/>
          <w:sz w:val="19"/>
          <w:szCs w:val="19"/>
        </w:rPr>
        <w:t xml:space="preserve"> </w:t>
      </w:r>
      <w:proofErr w:type="gramStart"/>
      <w:r w:rsidRPr="00613455">
        <w:rPr>
          <w:rFonts w:ascii="Times New Roman" w:hAnsi="Times New Roman" w:cs="Times New Roman"/>
          <w:sz w:val="19"/>
          <w:szCs w:val="19"/>
        </w:rPr>
        <w:t>the</w:t>
      </w:r>
      <w:proofErr w:type="gramEnd"/>
      <w:r w:rsidRPr="00613455">
        <w:rPr>
          <w:rFonts w:ascii="Times New Roman" w:hAnsi="Times New Roman" w:cs="Times New Roman"/>
          <w:sz w:val="19"/>
          <w:szCs w:val="19"/>
        </w:rPr>
        <w:t xml:space="preserve"> City began discharging out of season due to full lagoon levels as described in our letter dated October 20, 2020.</w:t>
      </w:r>
      <w:r w:rsidR="00283EEA" w:rsidRPr="00613455">
        <w:rPr>
          <w:rFonts w:ascii="Times New Roman" w:hAnsi="Times New Roman" w:cs="Times New Roman"/>
          <w:sz w:val="19"/>
          <w:szCs w:val="19"/>
        </w:rPr>
        <w:t xml:space="preserve"> Please see that letter for reasons and steps taken by the City to prevent </w:t>
      </w:r>
      <w:proofErr w:type="gramStart"/>
      <w:r w:rsidR="00283EEA" w:rsidRPr="00613455">
        <w:rPr>
          <w:rFonts w:ascii="Times New Roman" w:hAnsi="Times New Roman" w:cs="Times New Roman"/>
          <w:sz w:val="19"/>
          <w:szCs w:val="19"/>
        </w:rPr>
        <w:t>this  discharge</w:t>
      </w:r>
      <w:proofErr w:type="gramEnd"/>
      <w:r w:rsidR="00283EEA" w:rsidRPr="00613455">
        <w:rPr>
          <w:rFonts w:ascii="Times New Roman" w:hAnsi="Times New Roman" w:cs="Times New Roman"/>
          <w:sz w:val="19"/>
          <w:szCs w:val="19"/>
        </w:rPr>
        <w:t>.</w:t>
      </w:r>
      <w:r w:rsidR="00F67BAA" w:rsidRPr="00613455">
        <w:rPr>
          <w:rFonts w:ascii="Times New Roman" w:hAnsi="Times New Roman" w:cs="Times New Roman"/>
          <w:sz w:val="19"/>
          <w:szCs w:val="19"/>
        </w:rPr>
        <w:t xml:space="preserve"> </w:t>
      </w:r>
      <w:r w:rsidR="0054172F" w:rsidRPr="00613455">
        <w:rPr>
          <w:rFonts w:ascii="Times New Roman" w:hAnsi="Times New Roman" w:cs="Times New Roman"/>
          <w:sz w:val="19"/>
          <w:szCs w:val="19"/>
        </w:rPr>
        <w:t xml:space="preserve">The City’s first round of </w:t>
      </w:r>
      <w:proofErr w:type="spellStart"/>
      <w:r w:rsidR="0054172F" w:rsidRPr="00613455">
        <w:rPr>
          <w:rFonts w:ascii="Times New Roman" w:hAnsi="Times New Roman" w:cs="Times New Roman"/>
          <w:sz w:val="19"/>
          <w:szCs w:val="19"/>
        </w:rPr>
        <w:t>BOD5</w:t>
      </w:r>
      <w:proofErr w:type="spellEnd"/>
      <w:r w:rsidR="0054172F" w:rsidRPr="00613455">
        <w:rPr>
          <w:rFonts w:ascii="Times New Roman" w:hAnsi="Times New Roman" w:cs="Times New Roman"/>
          <w:sz w:val="19"/>
          <w:szCs w:val="19"/>
        </w:rPr>
        <w:t xml:space="preserve"> tests will be read tomorrow</w:t>
      </w:r>
      <w:r w:rsidR="002D1764">
        <w:rPr>
          <w:rFonts w:ascii="Times New Roman" w:hAnsi="Times New Roman" w:cs="Times New Roman"/>
          <w:sz w:val="19"/>
          <w:szCs w:val="19"/>
        </w:rPr>
        <w:t>, and</w:t>
      </w:r>
      <w:r w:rsidR="0054172F" w:rsidRPr="00613455">
        <w:rPr>
          <w:rFonts w:ascii="Times New Roman" w:hAnsi="Times New Roman" w:cs="Times New Roman"/>
          <w:sz w:val="19"/>
          <w:szCs w:val="19"/>
        </w:rPr>
        <w:t xml:space="preserve"> </w:t>
      </w:r>
      <w:r w:rsidR="002D1764">
        <w:rPr>
          <w:rFonts w:ascii="Times New Roman" w:hAnsi="Times New Roman" w:cs="Times New Roman"/>
          <w:sz w:val="19"/>
          <w:szCs w:val="19"/>
        </w:rPr>
        <w:t>a</w:t>
      </w:r>
      <w:r w:rsidR="0054172F" w:rsidRPr="00613455">
        <w:rPr>
          <w:rFonts w:ascii="Times New Roman" w:hAnsi="Times New Roman" w:cs="Times New Roman"/>
          <w:sz w:val="19"/>
          <w:szCs w:val="19"/>
        </w:rPr>
        <w:t>mmonia was within limits.</w:t>
      </w:r>
    </w:p>
    <w:p w14:paraId="3EB75AF4" w14:textId="3D951C0E" w:rsidR="00C4168F" w:rsidRPr="00613455" w:rsidRDefault="00C4168F" w:rsidP="00C4168F">
      <w:pPr>
        <w:autoSpaceDE w:val="0"/>
        <w:autoSpaceDN w:val="0"/>
        <w:rPr>
          <w:rFonts w:ascii="Times New Roman" w:hAnsi="Times New Roman" w:cs="Times New Roman"/>
          <w:sz w:val="19"/>
          <w:szCs w:val="19"/>
        </w:rPr>
      </w:pPr>
      <w:r w:rsidRPr="00613455">
        <w:rPr>
          <w:rFonts w:ascii="Times New Roman" w:hAnsi="Times New Roman" w:cs="Times New Roman"/>
          <w:b/>
          <w:bCs/>
          <w:sz w:val="19"/>
          <w:szCs w:val="19"/>
        </w:rPr>
        <w:t>The period of noncompliance, including exact dates and times</w:t>
      </w:r>
      <w:r w:rsidRPr="00613455">
        <w:rPr>
          <w:rFonts w:ascii="Times New Roman" w:hAnsi="Times New Roman" w:cs="Times New Roman"/>
          <w:b/>
          <w:bCs/>
          <w:sz w:val="19"/>
          <w:szCs w:val="19"/>
        </w:rPr>
        <w:t>:</w:t>
      </w:r>
      <w:r w:rsidRPr="00613455">
        <w:rPr>
          <w:rFonts w:ascii="Times New Roman" w:hAnsi="Times New Roman" w:cs="Times New Roman"/>
          <w:sz w:val="19"/>
          <w:szCs w:val="19"/>
        </w:rPr>
        <w:t xml:space="preserve"> </w:t>
      </w:r>
      <w:proofErr w:type="gramStart"/>
      <w:r w:rsidRPr="00613455">
        <w:rPr>
          <w:rFonts w:ascii="Times New Roman" w:hAnsi="Times New Roman" w:cs="Times New Roman"/>
          <w:sz w:val="19"/>
          <w:szCs w:val="19"/>
        </w:rPr>
        <w:t>the</w:t>
      </w:r>
      <w:proofErr w:type="gramEnd"/>
      <w:r w:rsidRPr="00613455">
        <w:rPr>
          <w:rFonts w:ascii="Times New Roman" w:hAnsi="Times New Roman" w:cs="Times New Roman"/>
          <w:sz w:val="19"/>
          <w:szCs w:val="19"/>
        </w:rPr>
        <w:t xml:space="preserve"> City began discharging at 9</w:t>
      </w:r>
      <w:r w:rsidR="00AD6C6E">
        <w:rPr>
          <w:rFonts w:ascii="Times New Roman" w:hAnsi="Times New Roman" w:cs="Times New Roman"/>
          <w:sz w:val="19"/>
          <w:szCs w:val="19"/>
        </w:rPr>
        <w:t xml:space="preserve"> </w:t>
      </w:r>
      <w:r w:rsidRPr="00613455">
        <w:rPr>
          <w:rFonts w:ascii="Times New Roman" w:hAnsi="Times New Roman" w:cs="Times New Roman"/>
          <w:sz w:val="19"/>
          <w:szCs w:val="19"/>
        </w:rPr>
        <w:t>am on Tuesday October 23</w:t>
      </w:r>
      <w:r w:rsidRPr="00613455">
        <w:rPr>
          <w:rFonts w:ascii="Times New Roman" w:hAnsi="Times New Roman" w:cs="Times New Roman"/>
          <w:sz w:val="19"/>
          <w:szCs w:val="19"/>
          <w:vertAlign w:val="superscript"/>
        </w:rPr>
        <w:t>rd</w:t>
      </w:r>
      <w:r w:rsidRPr="00613455">
        <w:rPr>
          <w:rFonts w:ascii="Times New Roman" w:hAnsi="Times New Roman" w:cs="Times New Roman"/>
          <w:sz w:val="19"/>
          <w:szCs w:val="19"/>
        </w:rPr>
        <w:t xml:space="preserve"> and has continued through today, November 1</w:t>
      </w:r>
      <w:r w:rsidRPr="00613455">
        <w:rPr>
          <w:rFonts w:ascii="Times New Roman" w:hAnsi="Times New Roman" w:cs="Times New Roman"/>
          <w:sz w:val="19"/>
          <w:szCs w:val="19"/>
          <w:vertAlign w:val="superscript"/>
        </w:rPr>
        <w:t>st</w:t>
      </w:r>
      <w:r w:rsidRPr="00613455">
        <w:rPr>
          <w:rFonts w:ascii="Times New Roman" w:hAnsi="Times New Roman" w:cs="Times New Roman"/>
          <w:sz w:val="19"/>
          <w:szCs w:val="19"/>
        </w:rPr>
        <w:t>.</w:t>
      </w:r>
    </w:p>
    <w:p w14:paraId="1B290E3F" w14:textId="418F9D5F" w:rsidR="00C4168F" w:rsidRPr="00613455" w:rsidRDefault="00C4168F" w:rsidP="00C4168F">
      <w:pPr>
        <w:autoSpaceDE w:val="0"/>
        <w:autoSpaceDN w:val="0"/>
        <w:rPr>
          <w:rFonts w:ascii="Times New Roman" w:hAnsi="Times New Roman" w:cs="Times New Roman"/>
          <w:sz w:val="19"/>
          <w:szCs w:val="19"/>
        </w:rPr>
      </w:pPr>
      <w:r w:rsidRPr="00613455">
        <w:rPr>
          <w:rFonts w:ascii="Times New Roman" w:hAnsi="Times New Roman" w:cs="Times New Roman"/>
          <w:b/>
          <w:bCs/>
          <w:sz w:val="19"/>
          <w:szCs w:val="19"/>
        </w:rPr>
        <w:t>The estimated time noncompliance is expected to continue if it has not been corrected</w:t>
      </w:r>
      <w:r w:rsidRPr="00613455">
        <w:rPr>
          <w:rFonts w:ascii="Times New Roman" w:hAnsi="Times New Roman" w:cs="Times New Roman"/>
          <w:b/>
          <w:bCs/>
          <w:sz w:val="19"/>
          <w:szCs w:val="19"/>
        </w:rPr>
        <w:t>:</w:t>
      </w:r>
      <w:r w:rsidRPr="00613455">
        <w:rPr>
          <w:rFonts w:ascii="Times New Roman" w:hAnsi="Times New Roman" w:cs="Times New Roman"/>
          <w:sz w:val="19"/>
          <w:szCs w:val="19"/>
        </w:rPr>
        <w:t xml:space="preserve"> the non-compliance is expected to continue until either (1) holding lagoons are reduced to </w:t>
      </w:r>
      <w:proofErr w:type="spellStart"/>
      <w:r w:rsidRPr="00613455">
        <w:rPr>
          <w:rFonts w:ascii="Times New Roman" w:hAnsi="Times New Roman" w:cs="Times New Roman"/>
          <w:sz w:val="19"/>
          <w:szCs w:val="19"/>
        </w:rPr>
        <w:t>10ft</w:t>
      </w:r>
      <w:proofErr w:type="spellEnd"/>
      <w:r w:rsidR="00AD6C6E">
        <w:rPr>
          <w:rFonts w:ascii="Times New Roman" w:hAnsi="Times New Roman" w:cs="Times New Roman"/>
          <w:sz w:val="19"/>
          <w:szCs w:val="19"/>
        </w:rPr>
        <w:t xml:space="preserve"> o</w:t>
      </w:r>
      <w:r w:rsidRPr="00613455">
        <w:rPr>
          <w:rFonts w:ascii="Times New Roman" w:hAnsi="Times New Roman" w:cs="Times New Roman"/>
          <w:sz w:val="19"/>
          <w:szCs w:val="19"/>
        </w:rPr>
        <w:t xml:space="preserve">r the Molalla River flows increase to &gt;350 </w:t>
      </w:r>
      <w:proofErr w:type="spellStart"/>
      <w:r w:rsidRPr="00613455">
        <w:rPr>
          <w:rFonts w:ascii="Times New Roman" w:hAnsi="Times New Roman" w:cs="Times New Roman"/>
          <w:sz w:val="19"/>
          <w:szCs w:val="19"/>
        </w:rPr>
        <w:t>cfs</w:t>
      </w:r>
      <w:proofErr w:type="spellEnd"/>
      <w:r w:rsidRPr="00613455">
        <w:rPr>
          <w:rFonts w:ascii="Times New Roman" w:hAnsi="Times New Roman" w:cs="Times New Roman"/>
          <w:sz w:val="19"/>
          <w:szCs w:val="19"/>
        </w:rPr>
        <w:t xml:space="preserve"> when rain comes.</w:t>
      </w:r>
    </w:p>
    <w:p w14:paraId="36C7FA08" w14:textId="7DDB449A" w:rsidR="00C4168F" w:rsidRDefault="00C4168F" w:rsidP="00C4168F">
      <w:pPr>
        <w:autoSpaceDE w:val="0"/>
        <w:autoSpaceDN w:val="0"/>
        <w:rPr>
          <w:rFonts w:ascii="Times New Roman" w:hAnsi="Times New Roman" w:cs="Times New Roman"/>
          <w:sz w:val="19"/>
          <w:szCs w:val="19"/>
        </w:rPr>
      </w:pPr>
      <w:r w:rsidRPr="00613455">
        <w:rPr>
          <w:rFonts w:ascii="Times New Roman" w:hAnsi="Times New Roman" w:cs="Times New Roman"/>
          <w:b/>
          <w:bCs/>
          <w:sz w:val="19"/>
          <w:szCs w:val="19"/>
        </w:rPr>
        <w:t>Steps taken or planned to reduce, eliminate, and prevent reoccurrence of the noncompliance</w:t>
      </w:r>
      <w:r w:rsidRPr="00613455">
        <w:rPr>
          <w:rFonts w:ascii="Times New Roman" w:hAnsi="Times New Roman" w:cs="Times New Roman"/>
          <w:b/>
          <w:bCs/>
          <w:sz w:val="19"/>
          <w:szCs w:val="19"/>
        </w:rPr>
        <w:t>:</w:t>
      </w:r>
      <w:r w:rsidRPr="00613455">
        <w:rPr>
          <w:rFonts w:ascii="Times New Roman" w:hAnsi="Times New Roman" w:cs="Times New Roman"/>
          <w:sz w:val="19"/>
          <w:szCs w:val="19"/>
        </w:rPr>
        <w:t xml:space="preserve"> the City had a choice between discharging as fast as possible in order to reduce the number of days we remain in non-compliance, or to discharge slowly and retain as much water in the lagoons as possible in order to reduce out of season flows to the river. The City has chosen the latter option, despite the fact that it will increase the fees and costs to the City under its amended consent decree, and technically increase the total number of </w:t>
      </w:r>
      <w:r w:rsidR="00C415E6" w:rsidRPr="00613455">
        <w:rPr>
          <w:rFonts w:ascii="Times New Roman" w:hAnsi="Times New Roman" w:cs="Times New Roman"/>
          <w:sz w:val="19"/>
          <w:szCs w:val="19"/>
        </w:rPr>
        <w:t xml:space="preserve">NPDES </w:t>
      </w:r>
      <w:r w:rsidRPr="00613455">
        <w:rPr>
          <w:rFonts w:ascii="Times New Roman" w:hAnsi="Times New Roman" w:cs="Times New Roman"/>
          <w:sz w:val="19"/>
          <w:szCs w:val="19"/>
        </w:rPr>
        <w:t>violations the City will now face from this out of season discharge. The City would like it on record that this action was taken in good faith, with the river and its aquatic life in mind</w:t>
      </w:r>
      <w:r w:rsidR="00C40FF9" w:rsidRPr="00613455">
        <w:rPr>
          <w:rFonts w:ascii="Times New Roman" w:hAnsi="Times New Roman" w:cs="Times New Roman"/>
          <w:sz w:val="19"/>
          <w:szCs w:val="19"/>
        </w:rPr>
        <w:t xml:space="preserve">, as well as downstream users of the River, including the City of Canby. </w:t>
      </w:r>
    </w:p>
    <w:p w14:paraId="5FE3D123" w14:textId="41DB1C08" w:rsidR="00187555" w:rsidRDefault="00187555" w:rsidP="00C4168F">
      <w:pPr>
        <w:autoSpaceDE w:val="0"/>
        <w:autoSpaceDN w:val="0"/>
        <w:rPr>
          <w:rFonts w:ascii="Times New Roman" w:hAnsi="Times New Roman" w:cs="Times New Roman"/>
          <w:sz w:val="19"/>
          <w:szCs w:val="19"/>
        </w:rPr>
      </w:pPr>
    </w:p>
    <w:p w14:paraId="0DCF4377" w14:textId="635BD690" w:rsidR="00187555" w:rsidRDefault="00187555" w:rsidP="00C4168F">
      <w:pPr>
        <w:autoSpaceDE w:val="0"/>
        <w:autoSpaceDN w:val="0"/>
        <w:rPr>
          <w:rFonts w:ascii="Times New Roman" w:hAnsi="Times New Roman" w:cs="Times New Roman"/>
          <w:sz w:val="19"/>
          <w:szCs w:val="19"/>
        </w:rPr>
      </w:pPr>
    </w:p>
    <w:p w14:paraId="55434434" w14:textId="109C5C54" w:rsidR="00187555" w:rsidRDefault="00187555" w:rsidP="00C4168F">
      <w:pPr>
        <w:autoSpaceDE w:val="0"/>
        <w:autoSpaceDN w:val="0"/>
        <w:rPr>
          <w:rFonts w:ascii="Times New Roman" w:hAnsi="Times New Roman" w:cs="Times New Roman"/>
          <w:sz w:val="19"/>
          <w:szCs w:val="19"/>
        </w:rPr>
      </w:pPr>
    </w:p>
    <w:p w14:paraId="598EC966" w14:textId="55D12173" w:rsidR="00187555" w:rsidRDefault="00187555" w:rsidP="00C4168F">
      <w:pPr>
        <w:autoSpaceDE w:val="0"/>
        <w:autoSpaceDN w:val="0"/>
        <w:rPr>
          <w:rFonts w:ascii="Times New Roman" w:hAnsi="Times New Roman" w:cs="Times New Roman"/>
          <w:sz w:val="19"/>
          <w:szCs w:val="19"/>
        </w:rPr>
      </w:pPr>
    </w:p>
    <w:p w14:paraId="52FD18FC" w14:textId="52B45E14" w:rsidR="00187555" w:rsidRDefault="00187555" w:rsidP="00C4168F">
      <w:pPr>
        <w:autoSpaceDE w:val="0"/>
        <w:autoSpaceDN w:val="0"/>
        <w:rPr>
          <w:rFonts w:ascii="Times New Roman" w:hAnsi="Times New Roman" w:cs="Times New Roman"/>
          <w:sz w:val="19"/>
          <w:szCs w:val="19"/>
        </w:rPr>
      </w:pPr>
    </w:p>
    <w:p w14:paraId="6C89F9A2" w14:textId="043AA9ED" w:rsidR="00187555" w:rsidRDefault="00187555" w:rsidP="00C4168F">
      <w:pPr>
        <w:autoSpaceDE w:val="0"/>
        <w:autoSpaceDN w:val="0"/>
        <w:rPr>
          <w:rFonts w:ascii="Times New Roman" w:hAnsi="Times New Roman" w:cs="Times New Roman"/>
          <w:sz w:val="19"/>
          <w:szCs w:val="19"/>
        </w:rPr>
      </w:pPr>
    </w:p>
    <w:p w14:paraId="59959621" w14:textId="77777777" w:rsidR="00187555" w:rsidRPr="00613455" w:rsidRDefault="00187555" w:rsidP="00C4168F">
      <w:pPr>
        <w:autoSpaceDE w:val="0"/>
        <w:autoSpaceDN w:val="0"/>
        <w:rPr>
          <w:rFonts w:ascii="Times New Roman" w:hAnsi="Times New Roman" w:cs="Times New Roman"/>
          <w:sz w:val="19"/>
          <w:szCs w:val="19"/>
        </w:rPr>
      </w:pPr>
    </w:p>
    <w:p w14:paraId="51A52139" w14:textId="0E896320" w:rsidR="00C4168F" w:rsidRPr="00613455" w:rsidRDefault="00C4168F" w:rsidP="00C4168F">
      <w:pPr>
        <w:autoSpaceDE w:val="0"/>
        <w:autoSpaceDN w:val="0"/>
        <w:rPr>
          <w:rFonts w:ascii="Times New Roman" w:hAnsi="Times New Roman" w:cs="Times New Roman"/>
          <w:sz w:val="19"/>
          <w:szCs w:val="19"/>
        </w:rPr>
      </w:pPr>
      <w:r w:rsidRPr="00613455">
        <w:rPr>
          <w:rFonts w:ascii="Times New Roman" w:hAnsi="Times New Roman" w:cs="Times New Roman"/>
          <w:b/>
          <w:bCs/>
          <w:sz w:val="19"/>
          <w:szCs w:val="19"/>
        </w:rPr>
        <w:t xml:space="preserve">Public notification steps taken, pursuant to General Condition </w:t>
      </w:r>
      <w:proofErr w:type="spellStart"/>
      <w:r w:rsidRPr="00613455">
        <w:rPr>
          <w:rFonts w:ascii="Times New Roman" w:hAnsi="Times New Roman" w:cs="Times New Roman"/>
          <w:b/>
          <w:bCs/>
          <w:sz w:val="19"/>
          <w:szCs w:val="19"/>
        </w:rPr>
        <w:t>B7</w:t>
      </w:r>
      <w:proofErr w:type="spellEnd"/>
      <w:r w:rsidR="006C45DA" w:rsidRPr="00613455">
        <w:rPr>
          <w:rFonts w:ascii="Times New Roman" w:hAnsi="Times New Roman" w:cs="Times New Roman"/>
          <w:b/>
          <w:bCs/>
          <w:sz w:val="19"/>
          <w:szCs w:val="19"/>
        </w:rPr>
        <w:t xml:space="preserve"> and </w:t>
      </w:r>
      <w:proofErr w:type="spellStart"/>
      <w:r w:rsidR="006C45DA" w:rsidRPr="00613455">
        <w:rPr>
          <w:rFonts w:ascii="Times New Roman" w:hAnsi="Times New Roman" w:cs="Times New Roman"/>
          <w:b/>
          <w:bCs/>
          <w:sz w:val="19"/>
          <w:szCs w:val="19"/>
        </w:rPr>
        <w:t>B8</w:t>
      </w:r>
      <w:proofErr w:type="spellEnd"/>
      <w:r w:rsidRPr="00613455">
        <w:rPr>
          <w:rFonts w:ascii="Times New Roman" w:hAnsi="Times New Roman" w:cs="Times New Roman"/>
          <w:sz w:val="19"/>
          <w:szCs w:val="19"/>
        </w:rPr>
        <w:t xml:space="preserve">: out of season discharge signs have been installed in both traffic directions on the </w:t>
      </w:r>
      <w:proofErr w:type="spellStart"/>
      <w:r w:rsidRPr="00613455">
        <w:rPr>
          <w:rFonts w:ascii="Times New Roman" w:hAnsi="Times New Roman" w:cs="Times New Roman"/>
          <w:sz w:val="19"/>
          <w:szCs w:val="19"/>
        </w:rPr>
        <w:t>hwy</w:t>
      </w:r>
      <w:proofErr w:type="spellEnd"/>
      <w:r w:rsidRPr="00613455">
        <w:rPr>
          <w:rFonts w:ascii="Times New Roman" w:hAnsi="Times New Roman" w:cs="Times New Roman"/>
          <w:sz w:val="19"/>
          <w:szCs w:val="19"/>
        </w:rPr>
        <w:t xml:space="preserve"> 211 bridge. </w:t>
      </w:r>
      <w:r w:rsidR="00C40FF9" w:rsidRPr="00613455">
        <w:rPr>
          <w:rFonts w:ascii="Times New Roman" w:hAnsi="Times New Roman" w:cs="Times New Roman"/>
          <w:sz w:val="19"/>
          <w:szCs w:val="19"/>
        </w:rPr>
        <w:t xml:space="preserve">The City of Canby has been notified in compliance with </w:t>
      </w:r>
      <w:proofErr w:type="spellStart"/>
      <w:r w:rsidR="00C40FF9" w:rsidRPr="00613455">
        <w:rPr>
          <w:rFonts w:ascii="Times New Roman" w:hAnsi="Times New Roman" w:cs="Times New Roman"/>
          <w:sz w:val="19"/>
          <w:szCs w:val="19"/>
        </w:rPr>
        <w:t>B7</w:t>
      </w:r>
      <w:proofErr w:type="spellEnd"/>
      <w:r w:rsidR="00C40FF9" w:rsidRPr="00613455">
        <w:rPr>
          <w:rFonts w:ascii="Times New Roman" w:hAnsi="Times New Roman" w:cs="Times New Roman"/>
          <w:sz w:val="19"/>
          <w:szCs w:val="19"/>
        </w:rPr>
        <w:t xml:space="preserve"> and </w:t>
      </w:r>
      <w:proofErr w:type="spellStart"/>
      <w:r w:rsidR="00C40FF9" w:rsidRPr="00613455">
        <w:rPr>
          <w:rFonts w:ascii="Times New Roman" w:hAnsi="Times New Roman" w:cs="Times New Roman"/>
          <w:sz w:val="19"/>
          <w:szCs w:val="19"/>
        </w:rPr>
        <w:t>B8</w:t>
      </w:r>
      <w:proofErr w:type="spellEnd"/>
      <w:r w:rsidR="00C40FF9" w:rsidRPr="00613455">
        <w:rPr>
          <w:rFonts w:ascii="Times New Roman" w:hAnsi="Times New Roman" w:cs="Times New Roman"/>
          <w:sz w:val="19"/>
          <w:szCs w:val="19"/>
        </w:rPr>
        <w:t>.</w:t>
      </w:r>
    </w:p>
    <w:p w14:paraId="53DC6591" w14:textId="77777777" w:rsidR="002A0149" w:rsidRPr="00613455" w:rsidRDefault="002A0149" w:rsidP="006A6B83">
      <w:pPr>
        <w:spacing w:after="0" w:line="240" w:lineRule="auto"/>
        <w:ind w:right="-20"/>
        <w:rPr>
          <w:rFonts w:ascii="Times New Roman" w:eastAsia="Calibri" w:hAnsi="Times New Roman" w:cs="Times New Roman"/>
        </w:rPr>
      </w:pPr>
    </w:p>
    <w:p w14:paraId="4931571F" w14:textId="77777777" w:rsidR="00E0021B" w:rsidRPr="00613455" w:rsidRDefault="006A6B83" w:rsidP="006A6B83">
      <w:pPr>
        <w:spacing w:after="0" w:line="240" w:lineRule="auto"/>
        <w:ind w:right="-20"/>
        <w:rPr>
          <w:rFonts w:ascii="Times New Roman" w:eastAsia="Calibri" w:hAnsi="Times New Roman" w:cs="Times New Roman"/>
        </w:rPr>
      </w:pPr>
      <w:r w:rsidRPr="00613455">
        <w:rPr>
          <w:rFonts w:ascii="Times New Roman" w:eastAsia="Calibri" w:hAnsi="Times New Roman" w:cs="Times New Roman"/>
        </w:rPr>
        <w:tab/>
      </w:r>
      <w:r w:rsidRPr="00613455">
        <w:rPr>
          <w:rFonts w:ascii="Times New Roman" w:eastAsia="Calibri" w:hAnsi="Times New Roman" w:cs="Times New Roman"/>
        </w:rPr>
        <w:tab/>
      </w:r>
      <w:r w:rsidRPr="00613455">
        <w:rPr>
          <w:rFonts w:ascii="Times New Roman" w:eastAsia="Calibri" w:hAnsi="Times New Roman" w:cs="Times New Roman"/>
        </w:rPr>
        <w:tab/>
      </w:r>
    </w:p>
    <w:p w14:paraId="04E82C3D" w14:textId="77777777" w:rsidR="00122692" w:rsidRPr="00613455" w:rsidRDefault="00425C48" w:rsidP="006A6B83">
      <w:pPr>
        <w:spacing w:after="0" w:line="240" w:lineRule="auto"/>
        <w:ind w:right="-20"/>
        <w:rPr>
          <w:rFonts w:ascii="Times New Roman" w:eastAsia="Calibri" w:hAnsi="Times New Roman" w:cs="Times New Roman"/>
        </w:rPr>
      </w:pPr>
      <w:r w:rsidRPr="00613455">
        <w:rPr>
          <w:rFonts w:ascii="Times New Roman" w:eastAsia="Calibri" w:hAnsi="Times New Roman" w:cs="Times New Roman"/>
        </w:rPr>
        <w:t>Resp</w:t>
      </w:r>
      <w:r w:rsidRPr="00613455">
        <w:rPr>
          <w:rFonts w:ascii="Times New Roman" w:eastAsia="Calibri" w:hAnsi="Times New Roman" w:cs="Times New Roman"/>
          <w:spacing w:val="1"/>
        </w:rPr>
        <w:t>e</w:t>
      </w:r>
      <w:r w:rsidRPr="00613455">
        <w:rPr>
          <w:rFonts w:ascii="Times New Roman" w:eastAsia="Calibri" w:hAnsi="Times New Roman" w:cs="Times New Roman"/>
        </w:rPr>
        <w:t>ctfully,</w:t>
      </w:r>
    </w:p>
    <w:p w14:paraId="59F5C9D2" w14:textId="77777777" w:rsidR="00E7268C" w:rsidRPr="00613455" w:rsidRDefault="00D17697">
      <w:pPr>
        <w:spacing w:before="58" w:after="0" w:line="240" w:lineRule="auto"/>
        <w:ind w:left="166" w:right="-20"/>
        <w:rPr>
          <w:rFonts w:ascii="Times New Roman" w:eastAsia="Times New Roman" w:hAnsi="Times New Roman" w:cs="Times New Roman"/>
        </w:rPr>
      </w:pPr>
      <w:r w:rsidRPr="00613455">
        <w:rPr>
          <w:rFonts w:ascii="Times New Roman" w:hAnsi="Times New Roman" w:cs="Times New Roman"/>
          <w:noProof/>
        </w:rPr>
        <w:drawing>
          <wp:inline distT="0" distB="0" distL="0" distR="0" wp14:anchorId="63875561" wp14:editId="59E35F93">
            <wp:extent cx="482600" cy="3727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600" cy="372745"/>
                    </a:xfrm>
                    <a:prstGeom prst="rect">
                      <a:avLst/>
                    </a:prstGeom>
                    <a:noFill/>
                    <a:ln>
                      <a:noFill/>
                    </a:ln>
                  </pic:spPr>
                </pic:pic>
              </a:graphicData>
            </a:graphic>
          </wp:inline>
        </w:drawing>
      </w:r>
    </w:p>
    <w:p w14:paraId="454C56D4" w14:textId="77777777" w:rsidR="00122692" w:rsidRPr="00613455" w:rsidRDefault="00425C48" w:rsidP="006A6B83">
      <w:pPr>
        <w:spacing w:after="0" w:line="240" w:lineRule="auto"/>
        <w:ind w:right="-20"/>
        <w:rPr>
          <w:rFonts w:ascii="Times New Roman" w:eastAsia="Calibri" w:hAnsi="Times New Roman" w:cs="Times New Roman"/>
        </w:rPr>
      </w:pPr>
      <w:r w:rsidRPr="00613455">
        <w:rPr>
          <w:rFonts w:ascii="Times New Roman" w:eastAsia="Calibri" w:hAnsi="Times New Roman" w:cs="Times New Roman"/>
          <w:b/>
          <w:bCs/>
        </w:rPr>
        <w:t>Andy</w:t>
      </w:r>
      <w:r w:rsidRPr="00613455">
        <w:rPr>
          <w:rFonts w:ascii="Times New Roman" w:eastAsia="Calibri" w:hAnsi="Times New Roman" w:cs="Times New Roman"/>
          <w:b/>
          <w:bCs/>
          <w:spacing w:val="-5"/>
        </w:rPr>
        <w:t xml:space="preserve"> </w:t>
      </w:r>
      <w:r w:rsidRPr="00613455">
        <w:rPr>
          <w:rFonts w:ascii="Times New Roman" w:eastAsia="Calibri" w:hAnsi="Times New Roman" w:cs="Times New Roman"/>
          <w:b/>
          <w:bCs/>
        </w:rPr>
        <w:t>P</w:t>
      </w:r>
      <w:r w:rsidRPr="00613455">
        <w:rPr>
          <w:rFonts w:ascii="Times New Roman" w:eastAsia="Calibri" w:hAnsi="Times New Roman" w:cs="Times New Roman"/>
          <w:b/>
          <w:bCs/>
          <w:spacing w:val="1"/>
        </w:rPr>
        <w:t>e</w:t>
      </w:r>
      <w:r w:rsidRPr="00613455">
        <w:rPr>
          <w:rFonts w:ascii="Times New Roman" w:eastAsia="Calibri" w:hAnsi="Times New Roman" w:cs="Times New Roman"/>
          <w:b/>
          <w:bCs/>
          <w:spacing w:val="-1"/>
        </w:rPr>
        <w:t>t</w:t>
      </w:r>
      <w:r w:rsidRPr="00613455">
        <w:rPr>
          <w:rFonts w:ascii="Times New Roman" w:eastAsia="Calibri" w:hAnsi="Times New Roman" w:cs="Times New Roman"/>
          <w:b/>
          <w:bCs/>
        </w:rPr>
        <w:t>ers</w:t>
      </w:r>
    </w:p>
    <w:p w14:paraId="1CABDF2E" w14:textId="77777777" w:rsidR="00122692" w:rsidRPr="00613455" w:rsidRDefault="00425C48" w:rsidP="006A6B83">
      <w:pPr>
        <w:spacing w:after="0" w:line="240" w:lineRule="auto"/>
        <w:ind w:right="-20"/>
        <w:rPr>
          <w:rFonts w:ascii="Times New Roman" w:eastAsia="Calibri" w:hAnsi="Times New Roman" w:cs="Times New Roman"/>
          <w:sz w:val="18"/>
          <w:szCs w:val="18"/>
        </w:rPr>
      </w:pPr>
      <w:r w:rsidRPr="00613455">
        <w:rPr>
          <w:rFonts w:ascii="Times New Roman" w:eastAsia="Calibri" w:hAnsi="Times New Roman" w:cs="Times New Roman"/>
          <w:sz w:val="18"/>
          <w:szCs w:val="18"/>
        </w:rPr>
        <w:t>City of Mola</w:t>
      </w:r>
      <w:r w:rsidRPr="00613455">
        <w:rPr>
          <w:rFonts w:ascii="Times New Roman" w:eastAsia="Calibri" w:hAnsi="Times New Roman" w:cs="Times New Roman"/>
          <w:spacing w:val="1"/>
          <w:sz w:val="18"/>
          <w:szCs w:val="18"/>
        </w:rPr>
        <w:t>l</w:t>
      </w:r>
      <w:r w:rsidRPr="00613455">
        <w:rPr>
          <w:rFonts w:ascii="Times New Roman" w:eastAsia="Calibri" w:hAnsi="Times New Roman" w:cs="Times New Roman"/>
          <w:spacing w:val="-1"/>
          <w:sz w:val="18"/>
          <w:szCs w:val="18"/>
        </w:rPr>
        <w:t>l</w:t>
      </w:r>
      <w:r w:rsidRPr="00613455">
        <w:rPr>
          <w:rFonts w:ascii="Times New Roman" w:eastAsia="Calibri" w:hAnsi="Times New Roman" w:cs="Times New Roman"/>
          <w:sz w:val="18"/>
          <w:szCs w:val="18"/>
        </w:rPr>
        <w:t>a</w:t>
      </w:r>
    </w:p>
    <w:p w14:paraId="089DAB3A" w14:textId="77777777" w:rsidR="00122692" w:rsidRPr="00613455" w:rsidRDefault="00425C48" w:rsidP="006A6B83">
      <w:pPr>
        <w:spacing w:after="0" w:line="240" w:lineRule="auto"/>
        <w:ind w:right="-20"/>
        <w:rPr>
          <w:rFonts w:ascii="Times New Roman" w:eastAsia="Calibri" w:hAnsi="Times New Roman" w:cs="Times New Roman"/>
          <w:sz w:val="18"/>
          <w:szCs w:val="18"/>
        </w:rPr>
      </w:pPr>
      <w:r w:rsidRPr="00613455">
        <w:rPr>
          <w:rFonts w:ascii="Times New Roman" w:eastAsia="Calibri" w:hAnsi="Times New Roman" w:cs="Times New Roman"/>
          <w:sz w:val="18"/>
          <w:szCs w:val="18"/>
        </w:rPr>
        <w:t>Public Works O</w:t>
      </w:r>
      <w:r w:rsidRPr="00613455">
        <w:rPr>
          <w:rFonts w:ascii="Times New Roman" w:eastAsia="Calibri" w:hAnsi="Times New Roman" w:cs="Times New Roman"/>
          <w:spacing w:val="1"/>
          <w:sz w:val="18"/>
          <w:szCs w:val="18"/>
        </w:rPr>
        <w:t>p</w:t>
      </w:r>
      <w:r w:rsidRPr="00613455">
        <w:rPr>
          <w:rFonts w:ascii="Times New Roman" w:eastAsia="Calibri" w:hAnsi="Times New Roman" w:cs="Times New Roman"/>
          <w:sz w:val="18"/>
          <w:szCs w:val="18"/>
        </w:rPr>
        <w:t>erations Supervisor</w:t>
      </w:r>
    </w:p>
    <w:p w14:paraId="23BE7670" w14:textId="77777777" w:rsidR="00122692" w:rsidRPr="00613455" w:rsidRDefault="00425C48" w:rsidP="006A6B83">
      <w:pPr>
        <w:spacing w:after="0" w:line="240" w:lineRule="auto"/>
        <w:ind w:right="-20"/>
        <w:rPr>
          <w:rFonts w:ascii="Times New Roman" w:eastAsia="Calibri" w:hAnsi="Times New Roman" w:cs="Times New Roman"/>
          <w:sz w:val="18"/>
          <w:szCs w:val="18"/>
        </w:rPr>
      </w:pPr>
      <w:r w:rsidRPr="00613455">
        <w:rPr>
          <w:rFonts w:ascii="Times New Roman" w:eastAsia="Calibri" w:hAnsi="Times New Roman" w:cs="Times New Roman"/>
          <w:sz w:val="18"/>
          <w:szCs w:val="18"/>
        </w:rPr>
        <w:t>(503) 829‐6855</w:t>
      </w:r>
      <w:r w:rsidRPr="00613455">
        <w:rPr>
          <w:rFonts w:ascii="Times New Roman" w:eastAsia="Calibri" w:hAnsi="Times New Roman" w:cs="Times New Roman"/>
          <w:spacing w:val="-1"/>
          <w:sz w:val="18"/>
          <w:szCs w:val="18"/>
        </w:rPr>
        <w:t xml:space="preserve"> </w:t>
      </w:r>
      <w:r w:rsidRPr="00613455">
        <w:rPr>
          <w:rFonts w:ascii="Times New Roman" w:eastAsia="Calibri" w:hAnsi="Times New Roman" w:cs="Times New Roman"/>
          <w:sz w:val="18"/>
          <w:szCs w:val="18"/>
        </w:rPr>
        <w:t>x220</w:t>
      </w:r>
    </w:p>
    <w:p w14:paraId="5CD25A29" w14:textId="77777777" w:rsidR="006A6B83" w:rsidRPr="00613455" w:rsidRDefault="00425C48" w:rsidP="006A6B83">
      <w:pPr>
        <w:spacing w:after="0" w:line="240" w:lineRule="auto"/>
        <w:ind w:right="-20"/>
        <w:rPr>
          <w:rFonts w:ascii="Times New Roman" w:eastAsia="Calibri" w:hAnsi="Times New Roman" w:cs="Times New Roman"/>
          <w:sz w:val="18"/>
          <w:szCs w:val="18"/>
        </w:rPr>
      </w:pPr>
      <w:r w:rsidRPr="00613455">
        <w:rPr>
          <w:rFonts w:ascii="Times New Roman" w:eastAsia="Calibri" w:hAnsi="Times New Roman" w:cs="Times New Roman"/>
          <w:sz w:val="18"/>
          <w:szCs w:val="18"/>
        </w:rPr>
        <w:t>Cell: 503‐793‐0</w:t>
      </w:r>
      <w:r w:rsidRPr="00613455">
        <w:rPr>
          <w:rFonts w:ascii="Times New Roman" w:eastAsia="Calibri" w:hAnsi="Times New Roman" w:cs="Times New Roman"/>
          <w:spacing w:val="1"/>
          <w:sz w:val="18"/>
          <w:szCs w:val="18"/>
        </w:rPr>
        <w:t>5</w:t>
      </w:r>
      <w:r w:rsidRPr="00613455">
        <w:rPr>
          <w:rFonts w:ascii="Times New Roman" w:eastAsia="Calibri" w:hAnsi="Times New Roman" w:cs="Times New Roman"/>
          <w:sz w:val="18"/>
          <w:szCs w:val="18"/>
        </w:rPr>
        <w:t>07</w:t>
      </w:r>
    </w:p>
    <w:p w14:paraId="0CD9CEEF" w14:textId="77777777" w:rsidR="00122692" w:rsidRPr="00613455" w:rsidRDefault="00AD6C6E" w:rsidP="006A6B83">
      <w:pPr>
        <w:spacing w:after="0" w:line="240" w:lineRule="auto"/>
        <w:ind w:right="-20"/>
        <w:rPr>
          <w:rFonts w:ascii="Times New Roman" w:eastAsia="Calibri" w:hAnsi="Times New Roman" w:cs="Times New Roman"/>
          <w:sz w:val="18"/>
          <w:szCs w:val="18"/>
        </w:rPr>
      </w:pPr>
      <w:hyperlink r:id="rId10" w:history="1">
        <w:r w:rsidR="006A6B83" w:rsidRPr="00613455">
          <w:rPr>
            <w:rStyle w:val="Hyperlink"/>
            <w:rFonts w:ascii="Times New Roman" w:eastAsia="Calibri" w:hAnsi="Times New Roman" w:cs="Times New Roman"/>
            <w:color w:val="auto"/>
          </w:rPr>
          <w:t>apeters@cit</w:t>
        </w:r>
        <w:r w:rsidR="006A6B83" w:rsidRPr="00613455">
          <w:rPr>
            <w:rStyle w:val="Hyperlink"/>
            <w:rFonts w:ascii="Times New Roman" w:eastAsia="Calibri" w:hAnsi="Times New Roman" w:cs="Times New Roman"/>
            <w:color w:val="auto"/>
            <w:spacing w:val="1"/>
          </w:rPr>
          <w:t>y</w:t>
        </w:r>
        <w:r w:rsidR="006A6B83" w:rsidRPr="00613455">
          <w:rPr>
            <w:rStyle w:val="Hyperlink"/>
            <w:rFonts w:ascii="Times New Roman" w:eastAsia="Calibri" w:hAnsi="Times New Roman" w:cs="Times New Roman"/>
            <w:color w:val="auto"/>
          </w:rPr>
          <w:t>ofmolalla.com</w:t>
        </w:r>
      </w:hyperlink>
    </w:p>
    <w:p w14:paraId="1AE459DA" w14:textId="77777777" w:rsidR="006A6B83" w:rsidRPr="00613455" w:rsidRDefault="006A6B83" w:rsidP="006A6B83">
      <w:pPr>
        <w:tabs>
          <w:tab w:val="left" w:pos="1380"/>
        </w:tabs>
        <w:spacing w:after="0" w:line="264" w:lineRule="exact"/>
        <w:ind w:right="-20"/>
        <w:rPr>
          <w:rFonts w:ascii="Times New Roman" w:eastAsia="Calibri" w:hAnsi="Times New Roman" w:cs="Times New Roman"/>
        </w:rPr>
      </w:pPr>
    </w:p>
    <w:p w14:paraId="4557CE6C" w14:textId="77777777" w:rsidR="00E3769A" w:rsidRPr="00613455" w:rsidRDefault="00E3769A" w:rsidP="006A6B83">
      <w:pPr>
        <w:tabs>
          <w:tab w:val="left" w:pos="1380"/>
        </w:tabs>
        <w:spacing w:after="0" w:line="264" w:lineRule="exact"/>
        <w:ind w:right="-20"/>
        <w:rPr>
          <w:rFonts w:ascii="Times New Roman" w:eastAsia="Calibri" w:hAnsi="Times New Roman" w:cs="Times New Roman"/>
        </w:rPr>
      </w:pPr>
    </w:p>
    <w:p w14:paraId="5496D0FC" w14:textId="77777777" w:rsidR="00E3769A" w:rsidRPr="00613455" w:rsidRDefault="00E3769A" w:rsidP="006A6B83">
      <w:pPr>
        <w:tabs>
          <w:tab w:val="left" w:pos="1380"/>
        </w:tabs>
        <w:spacing w:after="0" w:line="264" w:lineRule="exact"/>
        <w:ind w:right="-20"/>
        <w:rPr>
          <w:rFonts w:ascii="Times New Roman" w:eastAsia="Calibri" w:hAnsi="Times New Roman" w:cs="Times New Roman"/>
        </w:rPr>
      </w:pPr>
    </w:p>
    <w:p w14:paraId="38DC45E3" w14:textId="77777777" w:rsidR="00E3769A" w:rsidRPr="00613455" w:rsidRDefault="00E3769A" w:rsidP="006A6B83">
      <w:pPr>
        <w:tabs>
          <w:tab w:val="left" w:pos="1380"/>
        </w:tabs>
        <w:spacing w:after="0" w:line="264" w:lineRule="exact"/>
        <w:ind w:right="-20"/>
        <w:rPr>
          <w:rFonts w:ascii="Times New Roman" w:eastAsia="Calibri" w:hAnsi="Times New Roman" w:cs="Times New Roman"/>
        </w:rPr>
      </w:pPr>
    </w:p>
    <w:p w14:paraId="7571F658" w14:textId="77777777" w:rsidR="00122692" w:rsidRPr="00613455" w:rsidRDefault="00425C48" w:rsidP="006A6B83">
      <w:pPr>
        <w:tabs>
          <w:tab w:val="left" w:pos="1380"/>
        </w:tabs>
        <w:spacing w:after="0" w:line="264" w:lineRule="exact"/>
        <w:ind w:right="-20"/>
        <w:rPr>
          <w:rFonts w:ascii="Times New Roman" w:eastAsia="Calibri" w:hAnsi="Times New Roman" w:cs="Times New Roman"/>
        </w:rPr>
      </w:pPr>
      <w:r w:rsidRPr="00613455">
        <w:rPr>
          <w:rFonts w:ascii="Times New Roman" w:eastAsia="Calibri" w:hAnsi="Times New Roman" w:cs="Times New Roman"/>
        </w:rPr>
        <w:t>CC:</w:t>
      </w:r>
      <w:r w:rsidRPr="00613455">
        <w:rPr>
          <w:rFonts w:ascii="Times New Roman" w:eastAsia="Calibri" w:hAnsi="Times New Roman" w:cs="Times New Roman"/>
        </w:rPr>
        <w:tab/>
      </w:r>
      <w:r w:rsidRPr="00613455">
        <w:rPr>
          <w:rFonts w:ascii="Times New Roman" w:eastAsia="Calibri" w:hAnsi="Times New Roman" w:cs="Times New Roman"/>
          <w:spacing w:val="-1"/>
        </w:rPr>
        <w:t>G</w:t>
      </w:r>
      <w:r w:rsidRPr="00613455">
        <w:rPr>
          <w:rFonts w:ascii="Times New Roman" w:eastAsia="Calibri" w:hAnsi="Times New Roman" w:cs="Times New Roman"/>
        </w:rPr>
        <w:t>erald</w:t>
      </w:r>
      <w:r w:rsidRPr="00613455">
        <w:rPr>
          <w:rFonts w:ascii="Times New Roman" w:eastAsia="Calibri" w:hAnsi="Times New Roman" w:cs="Times New Roman"/>
          <w:spacing w:val="-5"/>
        </w:rPr>
        <w:t xml:space="preserve"> </w:t>
      </w:r>
      <w:r w:rsidRPr="00613455">
        <w:rPr>
          <w:rFonts w:ascii="Times New Roman" w:eastAsia="Calibri" w:hAnsi="Times New Roman" w:cs="Times New Roman"/>
        </w:rPr>
        <w:t>Fisher,</w:t>
      </w:r>
      <w:r w:rsidRPr="00613455">
        <w:rPr>
          <w:rFonts w:ascii="Times New Roman" w:eastAsia="Calibri" w:hAnsi="Times New Roman" w:cs="Times New Roman"/>
          <w:spacing w:val="-6"/>
        </w:rPr>
        <w:t xml:space="preserve"> </w:t>
      </w:r>
      <w:r w:rsidRPr="00613455">
        <w:rPr>
          <w:rFonts w:ascii="Times New Roman" w:eastAsia="Calibri" w:hAnsi="Times New Roman" w:cs="Times New Roman"/>
        </w:rPr>
        <w:t>Publ</w:t>
      </w:r>
      <w:r w:rsidRPr="00613455">
        <w:rPr>
          <w:rFonts w:ascii="Times New Roman" w:eastAsia="Calibri" w:hAnsi="Times New Roman" w:cs="Times New Roman"/>
          <w:spacing w:val="1"/>
        </w:rPr>
        <w:t>i</w:t>
      </w:r>
      <w:r w:rsidRPr="00613455">
        <w:rPr>
          <w:rFonts w:ascii="Times New Roman" w:eastAsia="Calibri" w:hAnsi="Times New Roman" w:cs="Times New Roman"/>
        </w:rPr>
        <w:t>c</w:t>
      </w:r>
      <w:r w:rsidRPr="00613455">
        <w:rPr>
          <w:rFonts w:ascii="Times New Roman" w:eastAsia="Calibri" w:hAnsi="Times New Roman" w:cs="Times New Roman"/>
          <w:spacing w:val="-4"/>
        </w:rPr>
        <w:t xml:space="preserve"> </w:t>
      </w:r>
      <w:r w:rsidRPr="00613455">
        <w:rPr>
          <w:rFonts w:ascii="Times New Roman" w:eastAsia="Calibri" w:hAnsi="Times New Roman" w:cs="Times New Roman"/>
        </w:rPr>
        <w:t>Works</w:t>
      </w:r>
      <w:r w:rsidRPr="00613455">
        <w:rPr>
          <w:rFonts w:ascii="Times New Roman" w:eastAsia="Calibri" w:hAnsi="Times New Roman" w:cs="Times New Roman"/>
          <w:spacing w:val="-6"/>
        </w:rPr>
        <w:t xml:space="preserve"> </w:t>
      </w:r>
      <w:r w:rsidRPr="00613455">
        <w:rPr>
          <w:rFonts w:ascii="Times New Roman" w:eastAsia="Calibri" w:hAnsi="Times New Roman" w:cs="Times New Roman"/>
        </w:rPr>
        <w:t>Dire</w:t>
      </w:r>
      <w:r w:rsidRPr="00613455">
        <w:rPr>
          <w:rFonts w:ascii="Times New Roman" w:eastAsia="Calibri" w:hAnsi="Times New Roman" w:cs="Times New Roman"/>
          <w:spacing w:val="1"/>
        </w:rPr>
        <w:t>cto</w:t>
      </w:r>
      <w:r w:rsidRPr="00613455">
        <w:rPr>
          <w:rFonts w:ascii="Times New Roman" w:eastAsia="Calibri" w:hAnsi="Times New Roman" w:cs="Times New Roman"/>
        </w:rPr>
        <w:t>r</w:t>
      </w:r>
    </w:p>
    <w:p w14:paraId="300488DA" w14:textId="77777777" w:rsidR="004C65E5" w:rsidRPr="00613455" w:rsidRDefault="004C65E5" w:rsidP="006A6B83">
      <w:pPr>
        <w:tabs>
          <w:tab w:val="left" w:pos="1380"/>
        </w:tabs>
        <w:spacing w:after="0" w:line="264" w:lineRule="exact"/>
        <w:ind w:right="-20"/>
        <w:rPr>
          <w:rFonts w:ascii="Times New Roman" w:eastAsia="Calibri" w:hAnsi="Times New Roman" w:cs="Times New Roman"/>
        </w:rPr>
      </w:pPr>
      <w:r w:rsidRPr="00613455">
        <w:rPr>
          <w:rFonts w:ascii="Times New Roman" w:eastAsia="Calibri" w:hAnsi="Times New Roman" w:cs="Times New Roman"/>
        </w:rPr>
        <w:tab/>
        <w:t>Brian Hutchison, City of Canby</w:t>
      </w:r>
    </w:p>
    <w:sectPr w:rsidR="004C65E5" w:rsidRPr="00613455" w:rsidSect="002A0149">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50E8F" w14:textId="77777777" w:rsidR="00471EB7" w:rsidRDefault="00471EB7" w:rsidP="002A0149">
      <w:pPr>
        <w:spacing w:after="0" w:line="240" w:lineRule="auto"/>
      </w:pPr>
      <w:r>
        <w:separator/>
      </w:r>
    </w:p>
  </w:endnote>
  <w:endnote w:type="continuationSeparator" w:id="0">
    <w:p w14:paraId="17DA6DF8" w14:textId="77777777" w:rsidR="00471EB7" w:rsidRDefault="00471EB7" w:rsidP="002A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BA890" w14:textId="77777777" w:rsidR="002A0149" w:rsidRPr="002A0149" w:rsidRDefault="002A0149" w:rsidP="002A0149">
    <w:pPr>
      <w:spacing w:before="34" w:after="0" w:line="240" w:lineRule="auto"/>
      <w:ind w:right="-20"/>
      <w:jc w:val="center"/>
      <w:rPr>
        <w:rFonts w:ascii="Calibri" w:eastAsia="Calibri" w:hAnsi="Calibri" w:cs="Calibri"/>
        <w:sz w:val="18"/>
        <w:szCs w:val="18"/>
      </w:rPr>
    </w:pPr>
    <w:r>
      <w:rPr>
        <w:rFonts w:ascii="Calibri" w:eastAsia="Calibri" w:hAnsi="Calibri" w:cs="Calibri"/>
        <w:b/>
        <w:bCs/>
        <w:i/>
        <w:sz w:val="18"/>
        <w:szCs w:val="18"/>
      </w:rPr>
      <w:t>City of Molalla</w:t>
    </w:r>
    <w:r>
      <w:rPr>
        <w:rFonts w:ascii="Calibri" w:eastAsia="Calibri" w:hAnsi="Calibri" w:cs="Calibri"/>
        <w:b/>
        <w:bCs/>
        <w:i/>
        <w:spacing w:val="-1"/>
        <w:sz w:val="18"/>
        <w:szCs w:val="18"/>
      </w:rPr>
      <w:t xml:space="preserve"> </w:t>
    </w:r>
    <w:r>
      <w:rPr>
        <w:rFonts w:ascii="Wingdings" w:eastAsia="Wingdings" w:hAnsi="Wingdings" w:cs="Wingdings"/>
        <w:sz w:val="18"/>
        <w:szCs w:val="18"/>
      </w:rPr>
      <w:t></w:t>
    </w:r>
    <w:r>
      <w:rPr>
        <w:rFonts w:ascii="Times New Roman" w:eastAsia="Times New Roman" w:hAnsi="Times New Roman" w:cs="Times New Roman"/>
        <w:spacing w:val="-3"/>
        <w:sz w:val="18"/>
        <w:szCs w:val="18"/>
      </w:rPr>
      <w:t xml:space="preserve"> </w:t>
    </w:r>
    <w:r>
      <w:rPr>
        <w:rFonts w:ascii="Calibri" w:eastAsia="Calibri" w:hAnsi="Calibri" w:cs="Calibri"/>
        <w:b/>
        <w:bCs/>
        <w:i/>
        <w:sz w:val="18"/>
        <w:szCs w:val="18"/>
      </w:rPr>
      <w:t>Public Works</w:t>
    </w:r>
    <w:r>
      <w:rPr>
        <w:rFonts w:ascii="Calibri" w:eastAsia="Calibri" w:hAnsi="Calibri" w:cs="Calibri"/>
        <w:b/>
        <w:bCs/>
        <w:i/>
        <w:spacing w:val="-1"/>
        <w:sz w:val="18"/>
        <w:szCs w:val="18"/>
      </w:rPr>
      <w:t xml:space="preserve"> </w:t>
    </w:r>
    <w:r>
      <w:rPr>
        <w:rFonts w:ascii="Calibri" w:eastAsia="Calibri" w:hAnsi="Calibri" w:cs="Calibri"/>
        <w:b/>
        <w:bCs/>
        <w:i/>
        <w:sz w:val="18"/>
        <w:szCs w:val="18"/>
      </w:rPr>
      <w:t>Department</w:t>
    </w:r>
    <w:r>
      <w:rPr>
        <w:rFonts w:ascii="Calibri" w:eastAsia="Calibri" w:hAnsi="Calibri" w:cs="Calibri"/>
        <w:b/>
        <w:bCs/>
        <w:i/>
        <w:spacing w:val="40"/>
        <w:sz w:val="18"/>
        <w:szCs w:val="18"/>
      </w:rPr>
      <w:t xml:space="preserve"> </w:t>
    </w:r>
    <w:r>
      <w:rPr>
        <w:rFonts w:ascii="Wingdings" w:eastAsia="Wingdings" w:hAnsi="Wingdings" w:cs="Wingdings"/>
        <w:sz w:val="18"/>
        <w:szCs w:val="18"/>
      </w:rPr>
      <w:t></w:t>
    </w:r>
    <w:r>
      <w:rPr>
        <w:rFonts w:ascii="Times New Roman" w:eastAsia="Times New Roman" w:hAnsi="Times New Roman" w:cs="Times New Roman"/>
        <w:spacing w:val="37"/>
        <w:sz w:val="18"/>
        <w:szCs w:val="18"/>
      </w:rPr>
      <w:t xml:space="preserve"> </w:t>
    </w:r>
    <w:r>
      <w:rPr>
        <w:rFonts w:ascii="Calibri" w:eastAsia="Calibri" w:hAnsi="Calibri" w:cs="Calibri"/>
        <w:b/>
        <w:bCs/>
        <w:i/>
        <w:sz w:val="18"/>
        <w:szCs w:val="18"/>
      </w:rPr>
      <w:t>117 N. Mol</w:t>
    </w:r>
    <w:r>
      <w:rPr>
        <w:rFonts w:ascii="Calibri" w:eastAsia="Calibri" w:hAnsi="Calibri" w:cs="Calibri"/>
        <w:b/>
        <w:bCs/>
        <w:i/>
        <w:spacing w:val="-1"/>
        <w:sz w:val="18"/>
        <w:szCs w:val="18"/>
      </w:rPr>
      <w:t>a</w:t>
    </w:r>
    <w:r>
      <w:rPr>
        <w:rFonts w:ascii="Calibri" w:eastAsia="Calibri" w:hAnsi="Calibri" w:cs="Calibri"/>
        <w:b/>
        <w:bCs/>
        <w:i/>
        <w:sz w:val="18"/>
        <w:szCs w:val="18"/>
      </w:rPr>
      <w:t>lla Avenue, Mo</w:t>
    </w:r>
    <w:r>
      <w:rPr>
        <w:rFonts w:ascii="Calibri" w:eastAsia="Calibri" w:hAnsi="Calibri" w:cs="Calibri"/>
        <w:b/>
        <w:bCs/>
        <w:i/>
        <w:spacing w:val="-1"/>
        <w:sz w:val="18"/>
        <w:szCs w:val="18"/>
      </w:rPr>
      <w:t>l</w:t>
    </w:r>
    <w:r>
      <w:rPr>
        <w:rFonts w:ascii="Calibri" w:eastAsia="Calibri" w:hAnsi="Calibri" w:cs="Calibri"/>
        <w:b/>
        <w:bCs/>
        <w:i/>
        <w:sz w:val="18"/>
        <w:szCs w:val="18"/>
      </w:rPr>
      <w:t>alla, OR 97038</w:t>
    </w:r>
    <w:r>
      <w:rPr>
        <w:rFonts w:ascii="Calibri" w:eastAsia="Calibri" w:hAnsi="Calibri" w:cs="Calibri"/>
        <w:b/>
        <w:bCs/>
        <w:i/>
        <w:spacing w:val="41"/>
        <w:sz w:val="18"/>
        <w:szCs w:val="18"/>
      </w:rPr>
      <w:t xml:space="preserve"> </w:t>
    </w:r>
    <w:r>
      <w:rPr>
        <w:rFonts w:ascii="Wingdings" w:eastAsia="Wingdings" w:hAnsi="Wingdings" w:cs="Wingdings"/>
        <w:sz w:val="18"/>
        <w:szCs w:val="18"/>
      </w:rPr>
      <w:t></w:t>
    </w:r>
    <w:r>
      <w:rPr>
        <w:rFonts w:ascii="Times New Roman" w:eastAsia="Times New Roman" w:hAnsi="Times New Roman" w:cs="Times New Roman"/>
        <w:spacing w:val="38"/>
        <w:sz w:val="18"/>
        <w:szCs w:val="18"/>
      </w:rPr>
      <w:t xml:space="preserve"> </w:t>
    </w:r>
    <w:r>
      <w:rPr>
        <w:rFonts w:ascii="Calibri" w:eastAsia="Calibri" w:hAnsi="Calibri" w:cs="Calibri"/>
        <w:b/>
        <w:bCs/>
        <w:i/>
        <w:sz w:val="18"/>
        <w:szCs w:val="18"/>
      </w:rPr>
      <w:t>(50</w:t>
    </w:r>
    <w:r>
      <w:rPr>
        <w:rFonts w:ascii="Calibri" w:eastAsia="Calibri" w:hAnsi="Calibri" w:cs="Calibri"/>
        <w:b/>
        <w:bCs/>
        <w:i/>
        <w:spacing w:val="-1"/>
        <w:sz w:val="18"/>
        <w:szCs w:val="18"/>
      </w:rPr>
      <w:t>3</w:t>
    </w:r>
    <w:r>
      <w:rPr>
        <w:rFonts w:ascii="Calibri" w:eastAsia="Calibri" w:hAnsi="Calibri" w:cs="Calibri"/>
        <w:b/>
        <w:bCs/>
        <w:i/>
        <w:sz w:val="18"/>
        <w:szCs w:val="18"/>
      </w:rPr>
      <w:t>) 759‐0</w:t>
    </w:r>
    <w:r>
      <w:rPr>
        <w:rFonts w:ascii="Calibri" w:eastAsia="Calibri" w:hAnsi="Calibri" w:cs="Calibri"/>
        <w:b/>
        <w:bCs/>
        <w:i/>
        <w:spacing w:val="-1"/>
        <w:sz w:val="18"/>
        <w:szCs w:val="18"/>
      </w:rPr>
      <w:t>2</w:t>
    </w:r>
    <w:r>
      <w:rPr>
        <w:rFonts w:ascii="Calibri" w:eastAsia="Calibri" w:hAnsi="Calibri" w:cs="Calibri"/>
        <w:b/>
        <w:bCs/>
        <w:i/>
        <w:sz w:val="18"/>
        <w:szCs w:val="18"/>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6757B" w14:textId="77777777" w:rsidR="00471EB7" w:rsidRDefault="00471EB7" w:rsidP="002A0149">
      <w:pPr>
        <w:spacing w:after="0" w:line="240" w:lineRule="auto"/>
      </w:pPr>
      <w:r>
        <w:separator/>
      </w:r>
    </w:p>
  </w:footnote>
  <w:footnote w:type="continuationSeparator" w:id="0">
    <w:p w14:paraId="6BB02A68" w14:textId="77777777" w:rsidR="00471EB7" w:rsidRDefault="00471EB7" w:rsidP="002A01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92"/>
    <w:rsid w:val="000050DA"/>
    <w:rsid w:val="00013F81"/>
    <w:rsid w:val="00033395"/>
    <w:rsid w:val="00034954"/>
    <w:rsid w:val="000522CB"/>
    <w:rsid w:val="000C23F7"/>
    <w:rsid w:val="000D45DE"/>
    <w:rsid w:val="00122692"/>
    <w:rsid w:val="00187555"/>
    <w:rsid w:val="00252225"/>
    <w:rsid w:val="00265A25"/>
    <w:rsid w:val="00283EEA"/>
    <w:rsid w:val="002A0149"/>
    <w:rsid w:val="002A350B"/>
    <w:rsid w:val="002B0D4E"/>
    <w:rsid w:val="002B2AE3"/>
    <w:rsid w:val="002D1764"/>
    <w:rsid w:val="00376DAE"/>
    <w:rsid w:val="00390D0B"/>
    <w:rsid w:val="00425C48"/>
    <w:rsid w:val="00471EB7"/>
    <w:rsid w:val="004C65E5"/>
    <w:rsid w:val="004E1F7B"/>
    <w:rsid w:val="0054172F"/>
    <w:rsid w:val="00551F59"/>
    <w:rsid w:val="005B59BF"/>
    <w:rsid w:val="005B6BBE"/>
    <w:rsid w:val="005D35C3"/>
    <w:rsid w:val="0060333E"/>
    <w:rsid w:val="00613455"/>
    <w:rsid w:val="00642415"/>
    <w:rsid w:val="0069025A"/>
    <w:rsid w:val="006A6B83"/>
    <w:rsid w:val="006B018C"/>
    <w:rsid w:val="006C45DA"/>
    <w:rsid w:val="006E2511"/>
    <w:rsid w:val="006E70B3"/>
    <w:rsid w:val="00715A4B"/>
    <w:rsid w:val="007F0BE9"/>
    <w:rsid w:val="00812CE9"/>
    <w:rsid w:val="00815836"/>
    <w:rsid w:val="00826B23"/>
    <w:rsid w:val="00841702"/>
    <w:rsid w:val="008418E7"/>
    <w:rsid w:val="008A3F3B"/>
    <w:rsid w:val="008D1CAA"/>
    <w:rsid w:val="008D5791"/>
    <w:rsid w:val="009450C3"/>
    <w:rsid w:val="009B721B"/>
    <w:rsid w:val="009D047E"/>
    <w:rsid w:val="009D4DD0"/>
    <w:rsid w:val="00A20483"/>
    <w:rsid w:val="00A31D4E"/>
    <w:rsid w:val="00A9719F"/>
    <w:rsid w:val="00AD6C6E"/>
    <w:rsid w:val="00B21679"/>
    <w:rsid w:val="00B23A79"/>
    <w:rsid w:val="00B42544"/>
    <w:rsid w:val="00B43159"/>
    <w:rsid w:val="00B46FE0"/>
    <w:rsid w:val="00BA7B70"/>
    <w:rsid w:val="00C20E0A"/>
    <w:rsid w:val="00C40FF9"/>
    <w:rsid w:val="00C415E6"/>
    <w:rsid w:val="00C4168F"/>
    <w:rsid w:val="00C4460C"/>
    <w:rsid w:val="00C91911"/>
    <w:rsid w:val="00CF0DC7"/>
    <w:rsid w:val="00D17697"/>
    <w:rsid w:val="00D23EF2"/>
    <w:rsid w:val="00D73E6B"/>
    <w:rsid w:val="00D919AB"/>
    <w:rsid w:val="00DB27E8"/>
    <w:rsid w:val="00DE03CB"/>
    <w:rsid w:val="00DE557C"/>
    <w:rsid w:val="00E0021B"/>
    <w:rsid w:val="00E3769A"/>
    <w:rsid w:val="00E7268C"/>
    <w:rsid w:val="00E85BF3"/>
    <w:rsid w:val="00EA3299"/>
    <w:rsid w:val="00EE5CD6"/>
    <w:rsid w:val="00F03A06"/>
    <w:rsid w:val="00F1795B"/>
    <w:rsid w:val="00F67BAA"/>
    <w:rsid w:val="00F871FD"/>
    <w:rsid w:val="00FF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6947"/>
  <w15:docId w15:val="{795AB0DE-CB00-44E4-B146-F2C69925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5C3"/>
    <w:pPr>
      <w:ind w:left="720"/>
      <w:contextualSpacing/>
    </w:pPr>
  </w:style>
  <w:style w:type="character" w:styleId="Hyperlink">
    <w:name w:val="Hyperlink"/>
    <w:basedOn w:val="DefaultParagraphFont"/>
    <w:uiPriority w:val="99"/>
    <w:unhideWhenUsed/>
    <w:rsid w:val="006A6B83"/>
    <w:rPr>
      <w:color w:val="0000FF" w:themeColor="hyperlink"/>
      <w:u w:val="single"/>
    </w:rPr>
  </w:style>
  <w:style w:type="character" w:styleId="UnresolvedMention">
    <w:name w:val="Unresolved Mention"/>
    <w:basedOn w:val="DefaultParagraphFont"/>
    <w:uiPriority w:val="99"/>
    <w:semiHidden/>
    <w:unhideWhenUsed/>
    <w:rsid w:val="006A6B83"/>
    <w:rPr>
      <w:color w:val="605E5C"/>
      <w:shd w:val="clear" w:color="auto" w:fill="E1DFDD"/>
    </w:rPr>
  </w:style>
  <w:style w:type="paragraph" w:styleId="Header">
    <w:name w:val="header"/>
    <w:basedOn w:val="Normal"/>
    <w:link w:val="HeaderChar"/>
    <w:uiPriority w:val="99"/>
    <w:unhideWhenUsed/>
    <w:rsid w:val="002A0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149"/>
  </w:style>
  <w:style w:type="paragraph" w:styleId="Footer">
    <w:name w:val="footer"/>
    <w:basedOn w:val="Normal"/>
    <w:link w:val="FooterChar"/>
    <w:uiPriority w:val="99"/>
    <w:unhideWhenUsed/>
    <w:rsid w:val="002A0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281349">
      <w:bodyDiv w:val="1"/>
      <w:marLeft w:val="0"/>
      <w:marRight w:val="0"/>
      <w:marTop w:val="0"/>
      <w:marBottom w:val="0"/>
      <w:divBdr>
        <w:top w:val="none" w:sz="0" w:space="0" w:color="auto"/>
        <w:left w:val="none" w:sz="0" w:space="0" w:color="auto"/>
        <w:bottom w:val="none" w:sz="0" w:space="0" w:color="auto"/>
        <w:right w:val="none" w:sz="0" w:space="0" w:color="auto"/>
      </w:divBdr>
    </w:div>
    <w:div w:id="913199424">
      <w:bodyDiv w:val="1"/>
      <w:marLeft w:val="0"/>
      <w:marRight w:val="0"/>
      <w:marTop w:val="0"/>
      <w:marBottom w:val="0"/>
      <w:divBdr>
        <w:top w:val="none" w:sz="0" w:space="0" w:color="auto"/>
        <w:left w:val="none" w:sz="0" w:space="0" w:color="auto"/>
        <w:bottom w:val="none" w:sz="0" w:space="0" w:color="auto"/>
        <w:right w:val="none" w:sz="0" w:space="0" w:color="auto"/>
      </w:divBdr>
    </w:div>
    <w:div w:id="1538008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peters@cityofmolalla.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3FFB3-9F08-4275-951C-57B5F4B2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- 20_Feb Compliance Web posting - Copy.docx</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- 20_Feb Compliance Web posting - Copy.docx</dc:title>
  <dc:creator>apeters</dc:creator>
  <cp:lastModifiedBy>Andy Peters</cp:lastModifiedBy>
  <cp:revision>18</cp:revision>
  <cp:lastPrinted>2020-10-12T23:30:00Z</cp:lastPrinted>
  <dcterms:created xsi:type="dcterms:W3CDTF">2020-10-19T23:33:00Z</dcterms:created>
  <dcterms:modified xsi:type="dcterms:W3CDTF">2020-11-02T18:01:00Z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LastSaved">
    <vt:filetime>2020-08-12T00:00:00Z</vt:filetime>
  </property>
</Properties>
</file>