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099" w:rsidRDefault="00934099" w:rsidP="00CD054F">
      <w:pPr>
        <w:rPr>
          <w:b/>
        </w:rPr>
      </w:pPr>
    </w:p>
    <w:tbl>
      <w:tblPr>
        <w:tblStyle w:val="TableGrid"/>
        <w:tblW w:w="0" w:type="auto"/>
        <w:tblLook w:val="04A0" w:firstRow="1" w:lastRow="0" w:firstColumn="1" w:lastColumn="0" w:noHBand="0" w:noVBand="1"/>
      </w:tblPr>
      <w:tblGrid>
        <w:gridCol w:w="3212"/>
        <w:gridCol w:w="3213"/>
        <w:gridCol w:w="3213"/>
      </w:tblGrid>
      <w:tr w:rsidR="00934099" w:rsidTr="00607F4F">
        <w:trPr>
          <w:trHeight w:val="980"/>
        </w:trPr>
        <w:tc>
          <w:tcPr>
            <w:tcW w:w="3212" w:type="dxa"/>
            <w:vMerge w:val="restart"/>
          </w:tcPr>
          <w:p w:rsidR="00934099" w:rsidRDefault="00934099" w:rsidP="00607F4F">
            <w:pPr>
              <w:jc w:val="center"/>
            </w:pPr>
            <w:r>
              <w:t>CITY OF MOLALLA WATER</w:t>
            </w:r>
          </w:p>
          <w:p w:rsidR="00934099" w:rsidRPr="003D1735" w:rsidRDefault="00934099" w:rsidP="00607F4F">
            <w:pPr>
              <w:jc w:val="center"/>
            </w:pPr>
            <w:r>
              <w:rPr>
                <w:noProof/>
              </w:rPr>
              <w:drawing>
                <wp:anchor distT="0" distB="0" distL="114300" distR="114300" simplePos="0" relativeHeight="251659264" behindDoc="0" locked="0" layoutInCell="1" allowOverlap="1" wp14:anchorId="1A74C1D1" wp14:editId="0C3C4133">
                  <wp:simplePos x="0" y="0"/>
                  <wp:positionH relativeFrom="margin">
                    <wp:posOffset>499745</wp:posOffset>
                  </wp:positionH>
                  <wp:positionV relativeFrom="paragraph">
                    <wp:posOffset>184785</wp:posOffset>
                  </wp:positionV>
                  <wp:extent cx="829095" cy="809510"/>
                  <wp:effectExtent l="0" t="0" r="0" b="0"/>
                  <wp:wrapNone/>
                  <wp:docPr id="2" name="Picture 2" descr="C:\Users\nlennartz\Desktop\Logos for City\2 inch Emblem 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ennartz\Desktop\Logos for City\2 inch Emblem Spot.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475"/>
                          <a:stretch/>
                        </pic:blipFill>
                        <pic:spPr bwMode="auto">
                          <a:xfrm>
                            <a:off x="0" y="0"/>
                            <a:ext cx="829095" cy="8095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TREATMENT PLANT</w:t>
            </w:r>
          </w:p>
        </w:tc>
        <w:tc>
          <w:tcPr>
            <w:tcW w:w="3213" w:type="dxa"/>
            <w:vMerge w:val="restart"/>
          </w:tcPr>
          <w:p w:rsidR="00934099" w:rsidRDefault="00934099" w:rsidP="00607F4F">
            <w:pPr>
              <w:jc w:val="center"/>
            </w:pPr>
          </w:p>
          <w:p w:rsidR="00934099" w:rsidRDefault="00934099" w:rsidP="00607F4F">
            <w:pPr>
              <w:jc w:val="center"/>
            </w:pPr>
          </w:p>
          <w:p w:rsidR="00934099" w:rsidRDefault="00CA69C9" w:rsidP="00345E3B">
            <w:pPr>
              <w:jc w:val="center"/>
            </w:pPr>
            <w:r>
              <w:t>FILTER #1 START UP</w:t>
            </w:r>
          </w:p>
          <w:p w:rsidR="00345E3B" w:rsidRPr="00E02077" w:rsidRDefault="00345E3B" w:rsidP="00345E3B">
            <w:pPr>
              <w:jc w:val="center"/>
            </w:pPr>
            <w:r>
              <w:t xml:space="preserve">PROCEDURE </w:t>
            </w:r>
          </w:p>
        </w:tc>
        <w:tc>
          <w:tcPr>
            <w:tcW w:w="3213" w:type="dxa"/>
          </w:tcPr>
          <w:p w:rsidR="00934099" w:rsidRPr="00886829" w:rsidRDefault="00934099" w:rsidP="00607F4F">
            <w:pPr>
              <w:jc w:val="center"/>
              <w:rPr>
                <w:sz w:val="8"/>
                <w:szCs w:val="8"/>
              </w:rPr>
            </w:pPr>
          </w:p>
          <w:p w:rsidR="00934099" w:rsidRDefault="00934099" w:rsidP="00607F4F">
            <w:pPr>
              <w:jc w:val="center"/>
            </w:pPr>
            <w:r>
              <w:t>DATE ISSUED</w:t>
            </w:r>
          </w:p>
          <w:p w:rsidR="00934099" w:rsidRPr="003D1735" w:rsidRDefault="00CA69C9" w:rsidP="00607F4F">
            <w:pPr>
              <w:jc w:val="center"/>
            </w:pPr>
            <w:r>
              <w:t>JUNE-2018</w:t>
            </w:r>
          </w:p>
        </w:tc>
      </w:tr>
      <w:tr w:rsidR="00934099" w:rsidTr="00607F4F">
        <w:trPr>
          <w:trHeight w:val="980"/>
        </w:trPr>
        <w:tc>
          <w:tcPr>
            <w:tcW w:w="3212" w:type="dxa"/>
            <w:vMerge/>
          </w:tcPr>
          <w:p w:rsidR="00934099" w:rsidRDefault="00934099" w:rsidP="00607F4F">
            <w:pPr>
              <w:jc w:val="center"/>
            </w:pPr>
          </w:p>
        </w:tc>
        <w:tc>
          <w:tcPr>
            <w:tcW w:w="3213" w:type="dxa"/>
            <w:vMerge/>
          </w:tcPr>
          <w:p w:rsidR="00934099" w:rsidRDefault="00934099" w:rsidP="00607F4F">
            <w:pPr>
              <w:jc w:val="center"/>
            </w:pPr>
          </w:p>
        </w:tc>
        <w:tc>
          <w:tcPr>
            <w:tcW w:w="3213" w:type="dxa"/>
          </w:tcPr>
          <w:p w:rsidR="00934099" w:rsidRPr="00886829" w:rsidRDefault="00934099" w:rsidP="00607F4F">
            <w:pPr>
              <w:jc w:val="center"/>
              <w:rPr>
                <w:sz w:val="8"/>
                <w:szCs w:val="8"/>
              </w:rPr>
            </w:pPr>
          </w:p>
          <w:p w:rsidR="00934099" w:rsidRDefault="00934099" w:rsidP="00607F4F">
            <w:pPr>
              <w:jc w:val="center"/>
            </w:pPr>
            <w:r>
              <w:t xml:space="preserve">SOP </w:t>
            </w:r>
          </w:p>
          <w:p w:rsidR="00934099" w:rsidRDefault="00ED7B59" w:rsidP="00607F4F">
            <w:pPr>
              <w:jc w:val="center"/>
            </w:pPr>
            <w:r>
              <w:t>#18</w:t>
            </w:r>
            <w:bookmarkStart w:id="0" w:name="_GoBack"/>
            <w:bookmarkEnd w:id="0"/>
          </w:p>
        </w:tc>
      </w:tr>
    </w:tbl>
    <w:p w:rsidR="00934099" w:rsidRDefault="00934099" w:rsidP="00CD054F">
      <w:pPr>
        <w:rPr>
          <w:b/>
        </w:rPr>
      </w:pPr>
    </w:p>
    <w:p w:rsidR="00AE3209" w:rsidRPr="00A91974" w:rsidRDefault="00A91974" w:rsidP="00A91974">
      <w:pPr>
        <w:jc w:val="center"/>
        <w:rPr>
          <w:b/>
          <w:i/>
          <w:sz w:val="28"/>
          <w:szCs w:val="28"/>
          <w:u w:val="single"/>
        </w:rPr>
      </w:pPr>
      <w:r w:rsidRPr="00A91974">
        <w:rPr>
          <w:b/>
          <w:i/>
          <w:sz w:val="28"/>
          <w:szCs w:val="28"/>
          <w:u w:val="single"/>
        </w:rPr>
        <w:t>STANDARD OPERATION PROCEDURE</w:t>
      </w:r>
    </w:p>
    <w:p w:rsidR="00D21CC7" w:rsidRDefault="00081108" w:rsidP="00CD054F">
      <w:pPr>
        <w:rPr>
          <w:b/>
        </w:rPr>
      </w:pPr>
      <w:r>
        <w:rPr>
          <w:b/>
        </w:rPr>
        <w:t>Overview</w:t>
      </w:r>
    </w:p>
    <w:p w:rsidR="00443BDA" w:rsidRDefault="00CA69C9" w:rsidP="00CD054F">
      <w:r>
        <w:t>For complete start up procedu</w:t>
      </w:r>
      <w:r w:rsidR="007D34F9">
        <w:t>re please refer to the complete</w:t>
      </w:r>
      <w:r>
        <w:t xml:space="preserve"> </w:t>
      </w:r>
      <w:proofErr w:type="spellStart"/>
      <w:r>
        <w:t>Microfloc</w:t>
      </w:r>
      <w:proofErr w:type="spellEnd"/>
      <w:r>
        <w:t xml:space="preserve"> Trident O&amp;M Manual supplied by US Filter.  The following will include basic start up procedure if the filter has been taken out of service for a short period of time, such as maintenance, cleaning, etc.  Please follow AWWA recommended guidelines for disinfection for significant repairs or maintenance.</w:t>
      </w:r>
    </w:p>
    <w:p w:rsidR="00EA379E" w:rsidRDefault="00EA379E" w:rsidP="00443BDA">
      <w:pPr>
        <w:rPr>
          <w:b/>
        </w:rPr>
      </w:pPr>
    </w:p>
    <w:p w:rsidR="007D34F9" w:rsidRDefault="007D34F9" w:rsidP="00443BDA">
      <w:pPr>
        <w:rPr>
          <w:b/>
        </w:rPr>
      </w:pPr>
    </w:p>
    <w:p w:rsidR="00CF30A6" w:rsidRDefault="00EA379E" w:rsidP="00443BDA">
      <w:pPr>
        <w:rPr>
          <w:b/>
        </w:rPr>
      </w:pPr>
      <w:r>
        <w:rPr>
          <w:b/>
        </w:rPr>
        <w:t>To Run Filter #1</w:t>
      </w:r>
    </w:p>
    <w:p w:rsidR="001637D2" w:rsidRDefault="00CF30A6" w:rsidP="00EA379E">
      <w:pPr>
        <w:pStyle w:val="ListParagraph"/>
        <w:numPr>
          <w:ilvl w:val="0"/>
          <w:numId w:val="2"/>
        </w:numPr>
      </w:pPr>
      <w:r>
        <w:t>Make sure waste trough is closed</w:t>
      </w:r>
      <w:r w:rsidR="00443BDA">
        <w:t xml:space="preserve"> </w:t>
      </w:r>
      <w:r>
        <w:t>and the clarifier and filter are at the proper water levels.</w:t>
      </w:r>
    </w:p>
    <w:p w:rsidR="00EA379E" w:rsidRDefault="00EA379E" w:rsidP="00EA379E">
      <w:pPr>
        <w:pStyle w:val="ListParagraph"/>
        <w:numPr>
          <w:ilvl w:val="0"/>
          <w:numId w:val="2"/>
        </w:numPr>
      </w:pPr>
      <w:r>
        <w:t>Verify turbidimeter is operational and flow rate is set.</w:t>
      </w:r>
    </w:p>
    <w:p w:rsidR="00EA379E" w:rsidRDefault="00EA379E" w:rsidP="00EA379E">
      <w:pPr>
        <w:pStyle w:val="ListParagraph"/>
        <w:numPr>
          <w:ilvl w:val="0"/>
          <w:numId w:val="2"/>
        </w:numPr>
      </w:pPr>
      <w:r>
        <w:t>Make sure sample line for the “Streaming Current Monitor” is on and power is turned on to the unit.</w:t>
      </w:r>
    </w:p>
    <w:p w:rsidR="00EA379E" w:rsidRDefault="00EA379E" w:rsidP="00EA379E">
      <w:pPr>
        <w:pStyle w:val="ListParagraph"/>
        <w:numPr>
          <w:ilvl w:val="0"/>
          <w:numId w:val="2"/>
        </w:numPr>
      </w:pPr>
      <w:r>
        <w:t>Turn all Motor Controls to Filter #1 in “Auto Position”.</w:t>
      </w:r>
    </w:p>
    <w:p w:rsidR="00EA379E" w:rsidRDefault="00EA379E" w:rsidP="00EA379E">
      <w:pPr>
        <w:pStyle w:val="ListParagraph"/>
        <w:numPr>
          <w:ilvl w:val="0"/>
          <w:numId w:val="2"/>
        </w:numPr>
      </w:pPr>
      <w:r>
        <w:t>Turn the “Unit #1 Operation” switch to “ON”</w:t>
      </w:r>
    </w:p>
    <w:p w:rsidR="00EA379E" w:rsidRDefault="00EA379E" w:rsidP="00EA379E">
      <w:pPr>
        <w:pStyle w:val="ListParagraph"/>
        <w:numPr>
          <w:ilvl w:val="0"/>
          <w:numId w:val="2"/>
        </w:numPr>
      </w:pPr>
      <w:r>
        <w:t>In order for the Filter to run the Reservoirs will need to be below the “Start” level on SCADA or you can simply push the “Plant Start” button in the Motor Control Room or from SCADA.</w:t>
      </w:r>
    </w:p>
    <w:p w:rsidR="00EA379E" w:rsidRDefault="00EA379E" w:rsidP="00CD054F">
      <w:pPr>
        <w:rPr>
          <w:b/>
        </w:rPr>
      </w:pPr>
    </w:p>
    <w:p w:rsidR="00EA379E" w:rsidRDefault="00EA379E" w:rsidP="00CD054F">
      <w:pPr>
        <w:rPr>
          <w:b/>
        </w:rPr>
      </w:pPr>
    </w:p>
    <w:p w:rsidR="009E3813" w:rsidRDefault="00CF30A6" w:rsidP="00CD054F">
      <w:pPr>
        <w:rPr>
          <w:b/>
        </w:rPr>
      </w:pPr>
      <w:r>
        <w:rPr>
          <w:b/>
        </w:rPr>
        <w:t>SCADA</w:t>
      </w:r>
    </w:p>
    <w:p w:rsidR="001637D2" w:rsidRDefault="00CF30A6" w:rsidP="00CD054F">
      <w:pPr>
        <w:rPr>
          <w:b/>
        </w:rPr>
      </w:pPr>
      <w:r>
        <w:t xml:space="preserve">All Filter #1 Alarms on SCADA will need to be </w:t>
      </w:r>
      <w:proofErr w:type="gramStart"/>
      <w:r>
        <w:t>Acknowledged</w:t>
      </w:r>
      <w:proofErr w:type="gramEnd"/>
      <w:r>
        <w:t xml:space="preserve"> before the Filter will operate.</w:t>
      </w:r>
    </w:p>
    <w:p w:rsidR="00EA379E" w:rsidRDefault="00EA379E" w:rsidP="00CD054F">
      <w:pPr>
        <w:rPr>
          <w:b/>
        </w:rPr>
      </w:pPr>
    </w:p>
    <w:p w:rsidR="00EA379E" w:rsidRDefault="00EA379E" w:rsidP="00CD054F">
      <w:pPr>
        <w:rPr>
          <w:b/>
        </w:rPr>
      </w:pPr>
    </w:p>
    <w:p w:rsidR="00D119CE" w:rsidRDefault="00EA379E" w:rsidP="00CD054F">
      <w:pPr>
        <w:rPr>
          <w:b/>
        </w:rPr>
      </w:pPr>
      <w:r>
        <w:rPr>
          <w:b/>
        </w:rPr>
        <w:t>Operational Checks</w:t>
      </w:r>
    </w:p>
    <w:p w:rsidR="001546E5" w:rsidRPr="001546E5" w:rsidRDefault="00EA379E" w:rsidP="00CD054F">
      <w:r>
        <w:t>Once Filter #1 is operating and has finished “Filtering to Waste” do a walkthrough and make sure all chemical feed pumps including the chlorine pumps are operating.</w:t>
      </w:r>
      <w:r w:rsidR="007D34F9">
        <w:t xml:space="preserve">  Follow up with daily routine chlorine residual, pH, temp, and turbidity monitoring.</w:t>
      </w:r>
    </w:p>
    <w:p w:rsidR="000C50AA" w:rsidRDefault="000C50AA" w:rsidP="00CD054F"/>
    <w:p w:rsidR="001546E5" w:rsidRDefault="001546E5" w:rsidP="00CD054F"/>
    <w:sectPr w:rsidR="001546E5" w:rsidSect="009E3813">
      <w:pgSz w:w="12240" w:h="15840"/>
      <w:pgMar w:top="720" w:right="1152"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F136E1"/>
    <w:multiLevelType w:val="hybridMultilevel"/>
    <w:tmpl w:val="9C9CA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140A9A"/>
    <w:multiLevelType w:val="hybridMultilevel"/>
    <w:tmpl w:val="E09A2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6C"/>
    <w:rsid w:val="000170DF"/>
    <w:rsid w:val="00081108"/>
    <w:rsid w:val="000A29B5"/>
    <w:rsid w:val="000B3B4C"/>
    <w:rsid w:val="000C50AA"/>
    <w:rsid w:val="000D5D6C"/>
    <w:rsid w:val="001546E5"/>
    <w:rsid w:val="001637D2"/>
    <w:rsid w:val="00167D1B"/>
    <w:rsid w:val="00302C87"/>
    <w:rsid w:val="00345E3B"/>
    <w:rsid w:val="003C5177"/>
    <w:rsid w:val="003D1735"/>
    <w:rsid w:val="00443BDA"/>
    <w:rsid w:val="00493A15"/>
    <w:rsid w:val="004F5167"/>
    <w:rsid w:val="0052665B"/>
    <w:rsid w:val="00587872"/>
    <w:rsid w:val="006468B3"/>
    <w:rsid w:val="00651B0A"/>
    <w:rsid w:val="006A4261"/>
    <w:rsid w:val="007A32C0"/>
    <w:rsid w:val="007D34F9"/>
    <w:rsid w:val="00825E31"/>
    <w:rsid w:val="00861E5D"/>
    <w:rsid w:val="00886829"/>
    <w:rsid w:val="00934099"/>
    <w:rsid w:val="009E3813"/>
    <w:rsid w:val="00A56BE3"/>
    <w:rsid w:val="00A91974"/>
    <w:rsid w:val="00A91DD5"/>
    <w:rsid w:val="00AE3209"/>
    <w:rsid w:val="00CA69C9"/>
    <w:rsid w:val="00CD054F"/>
    <w:rsid w:val="00CF30A6"/>
    <w:rsid w:val="00D119CE"/>
    <w:rsid w:val="00D21CC7"/>
    <w:rsid w:val="00DF0CF4"/>
    <w:rsid w:val="00E02077"/>
    <w:rsid w:val="00E33EDE"/>
    <w:rsid w:val="00EA379E"/>
    <w:rsid w:val="00ED7B59"/>
    <w:rsid w:val="00F25C69"/>
    <w:rsid w:val="00FE0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A7B18-FEB5-42C8-A9B5-CFA08203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5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5D0"/>
    <w:rPr>
      <w:rFonts w:ascii="Segoe UI" w:hAnsi="Segoe UI" w:cs="Segoe UI"/>
      <w:sz w:val="18"/>
      <w:szCs w:val="18"/>
    </w:rPr>
  </w:style>
  <w:style w:type="table" w:styleId="TableGrid">
    <w:name w:val="Table Grid"/>
    <w:basedOn w:val="TableNormal"/>
    <w:uiPriority w:val="39"/>
    <w:rsid w:val="000A2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3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A47A1-A756-4FF4-BBAC-6F9EC2461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Hepler</dc:creator>
  <cp:keywords/>
  <dc:description/>
  <cp:lastModifiedBy>Ryan Hepler</cp:lastModifiedBy>
  <cp:revision>6</cp:revision>
  <cp:lastPrinted>2015-09-16T20:19:00Z</cp:lastPrinted>
  <dcterms:created xsi:type="dcterms:W3CDTF">2018-06-07T15:31:00Z</dcterms:created>
  <dcterms:modified xsi:type="dcterms:W3CDTF">2018-06-11T21:04:00Z</dcterms:modified>
</cp:coreProperties>
</file>