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C68DF" w14:textId="77777777" w:rsidR="001C7015" w:rsidRDefault="002A19A6">
      <w:pPr>
        <w:jc w:val="both"/>
        <w:rPr>
          <w:rFonts w:ascii="Bookman Old Style" w:eastAsia="Bookman Old Style" w:hAnsi="Bookman Old Style" w:cs="Bookman Old Style"/>
        </w:rPr>
      </w:pPr>
      <w:r>
        <w:rPr>
          <w:rFonts w:ascii="Bookman Old Style" w:eastAsia="Bookman Old Style" w:hAnsi="Bookman Old Style" w:cs="Bookman Old Style"/>
          <w:noProof/>
        </w:rPr>
        <mc:AlternateContent>
          <mc:Choice Requires="wpg">
            <w:drawing>
              <wp:inline distT="0" distB="0" distL="0" distR="0" wp14:anchorId="6E36B920" wp14:editId="4468EBC6">
                <wp:extent cx="5953125" cy="28575"/>
                <wp:effectExtent l="0" t="0" r="0" b="0"/>
                <wp:docPr id="4" name="Rectangle 4"/>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000000"/>
                        </a:solidFill>
                        <a:ln>
                          <a:noFill/>
                        </a:ln>
                      </wps:spPr>
                      <wps:txbx>
                        <w:txbxContent>
                          <w:p w14:paraId="5052CEF1" w14:textId="77777777" w:rsidR="001C7015" w:rsidRDefault="001C7015">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53125" cy="28575"/>
                <wp:effectExtent b="0" l="0" r="0" t="0"/>
                <wp:docPr id="4"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53125" cy="28575"/>
                        </a:xfrm>
                        <a:prstGeom prst="rect"/>
                        <a:ln/>
                      </pic:spPr>
                    </pic:pic>
                  </a:graphicData>
                </a:graphic>
              </wp:inline>
            </w:drawing>
          </mc:Fallback>
        </mc:AlternateContent>
      </w:r>
    </w:p>
    <w:p w14:paraId="742FD0FB" w14:textId="77777777" w:rsidR="001C7015" w:rsidRDefault="001C7015">
      <w:pPr>
        <w:pStyle w:val="Heading2"/>
        <w:jc w:val="both"/>
      </w:pPr>
    </w:p>
    <w:p w14:paraId="69712033" w14:textId="77777777" w:rsidR="001C7015" w:rsidRDefault="002A19A6">
      <w:pPr>
        <w:pStyle w:val="Heading2"/>
        <w:rPr>
          <w:b w:val="0"/>
        </w:rPr>
      </w:pPr>
      <w:r>
        <w:t>City of Newberg</w:t>
      </w:r>
    </w:p>
    <w:p w14:paraId="33ED25DC" w14:textId="77777777" w:rsidR="001C7015" w:rsidRDefault="002A19A6">
      <w:pPr>
        <w:pStyle w:val="Heading1"/>
        <w:rPr>
          <w:sz w:val="24"/>
        </w:rPr>
      </w:pPr>
      <w:r>
        <w:rPr>
          <w:sz w:val="24"/>
        </w:rPr>
        <w:t>Traffic Safety Commission</w:t>
      </w:r>
    </w:p>
    <w:p w14:paraId="2BD240E4" w14:textId="77777777" w:rsidR="001C7015" w:rsidRDefault="002A19A6">
      <w:pPr>
        <w:pStyle w:val="Heading1"/>
      </w:pPr>
      <w:r>
        <w:rPr>
          <w:sz w:val="24"/>
        </w:rPr>
        <w:t>April 8, 2024</w:t>
      </w:r>
    </w:p>
    <w:p w14:paraId="3C1027BF" w14:textId="77777777" w:rsidR="001C7015" w:rsidRDefault="002A19A6">
      <w:pPr>
        <w:pStyle w:val="Heading6"/>
        <w:jc w:val="both"/>
        <w:rPr>
          <w:rFonts w:ascii="Bookman Old Style" w:eastAsia="Bookman Old Style" w:hAnsi="Bookman Old Style" w:cs="Bookman Old Style"/>
        </w:rPr>
      </w:pPr>
      <w:r>
        <w:rPr>
          <w:rFonts w:ascii="Bookman Old Style" w:eastAsia="Bookman Old Style" w:hAnsi="Bookman Old Style" w:cs="Bookman Old Style"/>
          <w:noProof/>
        </w:rPr>
        <mc:AlternateContent>
          <mc:Choice Requires="wpg">
            <w:drawing>
              <wp:inline distT="0" distB="0" distL="0" distR="0" wp14:anchorId="0829DB2E" wp14:editId="48CA3BCB">
                <wp:extent cx="5953125" cy="28575"/>
                <wp:effectExtent l="0" t="0" r="0" b="0"/>
                <wp:docPr id="3" name="Rectangle 3"/>
                <wp:cNvGraphicFramePr/>
                <a:graphic xmlns:a="http://schemas.openxmlformats.org/drawingml/2006/main">
                  <a:graphicData uri="http://schemas.microsoft.com/office/word/2010/wordprocessingShape">
                    <wps:wsp>
                      <wps:cNvSpPr/>
                      <wps:spPr>
                        <a:xfrm>
                          <a:off x="2374200" y="3770475"/>
                          <a:ext cx="5943600" cy="19050"/>
                        </a:xfrm>
                        <a:prstGeom prst="rect">
                          <a:avLst/>
                        </a:prstGeom>
                        <a:solidFill>
                          <a:srgbClr val="000000"/>
                        </a:solidFill>
                        <a:ln>
                          <a:noFill/>
                        </a:ln>
                      </wps:spPr>
                      <wps:txbx>
                        <w:txbxContent>
                          <w:p w14:paraId="28C8630D" w14:textId="77777777" w:rsidR="001C7015" w:rsidRDefault="001C7015">
                            <w:pPr>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53125" cy="28575"/>
                <wp:effectExtent b="0" l="0" r="0" t="0"/>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953125" cy="28575"/>
                        </a:xfrm>
                        <a:prstGeom prst="rect"/>
                        <a:ln/>
                      </pic:spPr>
                    </pic:pic>
                  </a:graphicData>
                </a:graphic>
              </wp:inline>
            </w:drawing>
          </mc:Fallback>
        </mc:AlternateContent>
      </w:r>
    </w:p>
    <w:p w14:paraId="52D197B6" w14:textId="77777777" w:rsidR="001C7015" w:rsidRDefault="001C7015"/>
    <w:p w14:paraId="4DB60C57" w14:textId="77777777" w:rsidR="001C7015" w:rsidRDefault="002A19A6">
      <w:pPr>
        <w:jc w:val="both"/>
        <w:rPr>
          <w:rFonts w:ascii="Bookman Old Style" w:eastAsia="Bookman Old Style" w:hAnsi="Bookman Old Style" w:cs="Bookman Old Style"/>
        </w:rPr>
      </w:pPr>
      <w:r>
        <w:rPr>
          <w:rFonts w:ascii="Bookman Old Style" w:eastAsia="Bookman Old Style" w:hAnsi="Bookman Old Style" w:cs="Bookman Old Style"/>
        </w:rPr>
        <w:t>Meeting called to order at 6:00 p.m.</w:t>
      </w:r>
    </w:p>
    <w:p w14:paraId="5C043CAC" w14:textId="77777777" w:rsidR="001C7015" w:rsidRDefault="001C7015">
      <w:pPr>
        <w:ind w:left="2880" w:hanging="2880"/>
        <w:rPr>
          <w:rFonts w:ascii="Bookman Old Style" w:eastAsia="Bookman Old Style" w:hAnsi="Bookman Old Style" w:cs="Bookman Old Style"/>
        </w:rPr>
      </w:pPr>
    </w:p>
    <w:p w14:paraId="29986EDF" w14:textId="77777777" w:rsidR="001C7015" w:rsidRDefault="002A19A6">
      <w:pPr>
        <w:ind w:left="2880" w:hanging="2880"/>
        <w:rPr>
          <w:rFonts w:ascii="Bookman Old Style" w:eastAsia="Bookman Old Style" w:hAnsi="Bookman Old Style" w:cs="Bookman Old Style"/>
        </w:rPr>
      </w:pPr>
      <w:r>
        <w:rPr>
          <w:rFonts w:ascii="Bookman Old Style" w:eastAsia="Bookman Old Style" w:hAnsi="Bookman Old Style" w:cs="Bookman Old Style"/>
        </w:rPr>
        <w:t xml:space="preserve">Commissioners Present: </w:t>
      </w:r>
      <w:r>
        <w:rPr>
          <w:rFonts w:ascii="Bookman Old Style" w:eastAsia="Bookman Old Style" w:hAnsi="Bookman Old Style" w:cs="Bookman Old Style"/>
        </w:rPr>
        <w:tab/>
      </w:r>
    </w:p>
    <w:p w14:paraId="57E2396D"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Michael Rossman</w:t>
      </w:r>
    </w:p>
    <w:p w14:paraId="1CC1F154"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Jesse Cad</w:t>
      </w:r>
    </w:p>
    <w:p w14:paraId="5753D81D"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Branden Dross</w:t>
      </w:r>
    </w:p>
    <w:p w14:paraId="4696BE01"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Gabrielle Humlie</w:t>
      </w:r>
    </w:p>
    <w:p w14:paraId="200414AA"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Roger Kuhlman</w:t>
      </w:r>
    </w:p>
    <w:p w14:paraId="5799919A"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Rick Marshall</w:t>
      </w:r>
    </w:p>
    <w:p w14:paraId="3973A49A"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Mike McBride</w:t>
      </w:r>
    </w:p>
    <w:p w14:paraId="247E71C0" w14:textId="77777777" w:rsidR="001C7015" w:rsidRDefault="001C7015">
      <w:pPr>
        <w:ind w:left="2880" w:hanging="2880"/>
        <w:rPr>
          <w:rFonts w:ascii="Bookman Old Style" w:eastAsia="Bookman Old Style" w:hAnsi="Bookman Old Style" w:cs="Bookman Old Style"/>
        </w:rPr>
      </w:pPr>
    </w:p>
    <w:p w14:paraId="21DEA95F" w14:textId="77777777" w:rsidR="001C7015" w:rsidRDefault="002A19A6">
      <w:pPr>
        <w:ind w:left="2880" w:hanging="2880"/>
        <w:rPr>
          <w:rFonts w:ascii="Bookman Old Style" w:eastAsia="Bookman Old Style" w:hAnsi="Bookman Old Style" w:cs="Bookman Old Style"/>
        </w:rPr>
      </w:pPr>
      <w:r>
        <w:rPr>
          <w:rFonts w:ascii="Bookman Old Style" w:eastAsia="Bookman Old Style" w:hAnsi="Bookman Old Style" w:cs="Bookman Old Style"/>
        </w:rPr>
        <w:t>Staff Present:</w:t>
      </w:r>
      <w:r>
        <w:rPr>
          <w:rFonts w:ascii="Bookman Old Style" w:eastAsia="Bookman Old Style" w:hAnsi="Bookman Old Style" w:cs="Bookman Old Style"/>
        </w:rPr>
        <w:tab/>
        <w:t>Brett Musick</w:t>
      </w:r>
    </w:p>
    <w:p w14:paraId="76145416"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Ratin Abdullah</w:t>
      </w:r>
    </w:p>
    <w:p w14:paraId="04EAC123"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Emily Salsbury</w:t>
      </w:r>
    </w:p>
    <w:p w14:paraId="3D0019FB"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Will Worthey</w:t>
      </w:r>
    </w:p>
    <w:p w14:paraId="47F189D9"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Sgt. Brian Hagan</w:t>
      </w:r>
    </w:p>
    <w:p w14:paraId="1842379B" w14:textId="77777777" w:rsidR="001C7015" w:rsidRDefault="002A19A6">
      <w:pPr>
        <w:ind w:left="2880"/>
        <w:rPr>
          <w:rFonts w:ascii="Bookman Old Style" w:eastAsia="Bookman Old Style" w:hAnsi="Bookman Old Style" w:cs="Bookman Old Style"/>
        </w:rPr>
      </w:pPr>
      <w:r>
        <w:rPr>
          <w:rFonts w:ascii="Bookman Old Style" w:eastAsia="Bookman Old Style" w:hAnsi="Bookman Old Style" w:cs="Bookman Old Style"/>
        </w:rPr>
        <w:t>Jenna Berman</w:t>
      </w:r>
    </w:p>
    <w:p w14:paraId="3F5BECC2" w14:textId="77777777" w:rsidR="001C7015" w:rsidRDefault="001C7015">
      <w:pPr>
        <w:tabs>
          <w:tab w:val="left" w:pos="720"/>
        </w:tabs>
        <w:jc w:val="both"/>
        <w:rPr>
          <w:rFonts w:ascii="Bookman Old Style" w:eastAsia="Bookman Old Style" w:hAnsi="Bookman Old Style" w:cs="Bookman Old Style"/>
        </w:rPr>
      </w:pPr>
    </w:p>
    <w:p w14:paraId="449691D6" w14:textId="77777777" w:rsidR="001C7015" w:rsidRDefault="002A19A6">
      <w:pPr>
        <w:rPr>
          <w:rFonts w:ascii="Bookman Old Style" w:eastAsia="Bookman Old Style" w:hAnsi="Bookman Old Style" w:cs="Bookman Old Style"/>
          <w:b/>
          <w:u w:val="single"/>
        </w:rPr>
      </w:pPr>
      <w:r>
        <w:rPr>
          <w:rFonts w:ascii="Bookman Old Style" w:eastAsia="Bookman Old Style" w:hAnsi="Bookman Old Style" w:cs="Bookman Old Style"/>
          <w:b/>
          <w:u w:val="single"/>
        </w:rPr>
        <w:t>PUBLIC COMMENTS:</w:t>
      </w:r>
    </w:p>
    <w:p w14:paraId="5F65A3E5" w14:textId="77777777" w:rsidR="001C7015" w:rsidRDefault="001C7015">
      <w:pPr>
        <w:rPr>
          <w:rFonts w:ascii="Bookman Old Style" w:eastAsia="Bookman Old Style" w:hAnsi="Bookman Old Style" w:cs="Bookman Old Style"/>
        </w:rPr>
      </w:pPr>
    </w:p>
    <w:p w14:paraId="594D6A45" w14:textId="77777777" w:rsidR="001C7015" w:rsidRDefault="002A19A6">
      <w:pPr>
        <w:rPr>
          <w:rFonts w:ascii="Bookman Old Style" w:eastAsia="Bookman Old Style" w:hAnsi="Bookman Old Style" w:cs="Bookman Old Style"/>
          <w:b/>
        </w:rPr>
      </w:pPr>
      <w:r>
        <w:rPr>
          <w:rFonts w:ascii="Bookman Old Style" w:eastAsia="Bookman Old Style" w:hAnsi="Bookman Old Style" w:cs="Bookman Old Style"/>
          <w:b/>
        </w:rPr>
        <w:t>Russell Johnson, Newberg Resident</w:t>
      </w:r>
    </w:p>
    <w:p w14:paraId="09F2D05B" w14:textId="77777777" w:rsidR="001C7015" w:rsidRDefault="002A19A6">
      <w:pPr>
        <w:rPr>
          <w:rFonts w:ascii="Bookman Old Style" w:eastAsia="Bookman Old Style" w:hAnsi="Bookman Old Style" w:cs="Bookman Old Style"/>
        </w:rPr>
      </w:pPr>
      <w:r>
        <w:rPr>
          <w:rFonts w:ascii="Bookman Old Style" w:eastAsia="Bookman Old Style" w:hAnsi="Bookman Old Style" w:cs="Bookman Old Style"/>
        </w:rPr>
        <w:t xml:space="preserve">Russell Johnson lives just down the street from the intersection at E Illinois and N Main Street and expressed concern about the project’s cancellation. City Manager Will Worthey </w:t>
      </w:r>
      <w:proofErr w:type="gramStart"/>
      <w:r>
        <w:rPr>
          <w:rFonts w:ascii="Bookman Old Style" w:eastAsia="Bookman Old Style" w:hAnsi="Bookman Old Style" w:cs="Bookman Old Style"/>
        </w:rPr>
        <w:t>said</w:t>
      </w:r>
      <w:proofErr w:type="gramEnd"/>
      <w:r>
        <w:rPr>
          <w:rFonts w:ascii="Bookman Old Style" w:eastAsia="Bookman Old Style" w:hAnsi="Bookman Old Style" w:cs="Bookman Old Style"/>
        </w:rPr>
        <w:t xml:space="preserve"> that the city is very low on road funds at the moment. He followed on to say that it doesn’t mean the project will not be addressed in the future, but the city doesn’t have the funds to address it now. Johnson said things could be added, like signs, which would help a lot. </w:t>
      </w:r>
    </w:p>
    <w:p w14:paraId="432FED21" w14:textId="77777777" w:rsidR="001C7015" w:rsidRDefault="001C7015">
      <w:pPr>
        <w:rPr>
          <w:rFonts w:ascii="Bookman Old Style" w:eastAsia="Bookman Old Style" w:hAnsi="Bookman Old Style" w:cs="Bookman Old Style"/>
        </w:rPr>
      </w:pPr>
    </w:p>
    <w:p w14:paraId="20A8DC10" w14:textId="77777777" w:rsidR="001C7015" w:rsidRDefault="001C7015">
      <w:pPr>
        <w:rPr>
          <w:rFonts w:ascii="Bookman Old Style" w:eastAsia="Bookman Old Style" w:hAnsi="Bookman Old Style" w:cs="Bookman Old Style"/>
        </w:rPr>
      </w:pPr>
    </w:p>
    <w:p w14:paraId="090F19D3"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b/>
          <w:u w:val="single"/>
        </w:rPr>
        <w:t>ACTION ITEMS- Consent Calendar</w:t>
      </w:r>
      <w:r>
        <w:rPr>
          <w:rFonts w:ascii="Bookman Old Style" w:eastAsia="Bookman Old Style" w:hAnsi="Bookman Old Style" w:cs="Bookman Old Style"/>
        </w:rPr>
        <w:t xml:space="preserve"> </w:t>
      </w:r>
    </w:p>
    <w:p w14:paraId="235E561F" w14:textId="77777777" w:rsidR="001C7015" w:rsidRDefault="002A19A6">
      <w:pPr>
        <w:tabs>
          <w:tab w:val="left" w:pos="720"/>
        </w:tabs>
        <w:ind w:left="2880" w:hanging="2880"/>
        <w:jc w:val="both"/>
        <w:rPr>
          <w:rFonts w:ascii="Bookman Old Style" w:eastAsia="Bookman Old Style" w:hAnsi="Bookman Old Style" w:cs="Bookman Old Style"/>
          <w:color w:val="000000"/>
        </w:rPr>
      </w:pPr>
      <w:r>
        <w:rPr>
          <w:rFonts w:ascii="Bookman Old Style" w:eastAsia="Bookman Old Style" w:hAnsi="Bookman Old Style" w:cs="Bookman Old Style"/>
        </w:rPr>
        <w:tab/>
      </w:r>
      <w:r>
        <w:rPr>
          <w:rFonts w:ascii="Bookman Old Style" w:eastAsia="Bookman Old Style" w:hAnsi="Bookman Old Style" w:cs="Bookman Old Style"/>
          <w:color w:val="000000"/>
        </w:rPr>
        <w:t xml:space="preserve"> </w:t>
      </w:r>
    </w:p>
    <w:p w14:paraId="751AAC04"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t>Action:</w:t>
      </w:r>
      <w:r>
        <w:rPr>
          <w:rFonts w:ascii="Bookman Old Style" w:eastAsia="Bookman Old Style" w:hAnsi="Bookman Old Style" w:cs="Bookman Old Style"/>
        </w:rPr>
        <w:tab/>
      </w:r>
      <w:r>
        <w:rPr>
          <w:rFonts w:ascii="Bookman Old Style" w:eastAsia="Bookman Old Style" w:hAnsi="Bookman Old Style" w:cs="Bookman Old Style"/>
        </w:rPr>
        <w:t>Approved consent calendar items as presented.</w:t>
      </w:r>
    </w:p>
    <w:p w14:paraId="1B45FD9B"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t>Motion:</w:t>
      </w:r>
      <w:r>
        <w:rPr>
          <w:rFonts w:ascii="Bookman Old Style" w:eastAsia="Bookman Old Style" w:hAnsi="Bookman Old Style" w:cs="Bookman Old Style"/>
        </w:rPr>
        <w:tab/>
        <w:t>Commissioner Dross</w:t>
      </w:r>
    </w:p>
    <w:p w14:paraId="671EE95D"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t xml:space="preserve">Second: </w:t>
      </w:r>
      <w:r>
        <w:rPr>
          <w:rFonts w:ascii="Bookman Old Style" w:eastAsia="Bookman Old Style" w:hAnsi="Bookman Old Style" w:cs="Bookman Old Style"/>
        </w:rPr>
        <w:tab/>
        <w:t xml:space="preserve">Commissioner Marshall </w:t>
      </w:r>
    </w:p>
    <w:p w14:paraId="27EB8E9F"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t>Vote:</w:t>
      </w:r>
      <w:r>
        <w:rPr>
          <w:rFonts w:ascii="Bookman Old Style" w:eastAsia="Bookman Old Style" w:hAnsi="Bookman Old Style" w:cs="Bookman Old Style"/>
        </w:rPr>
        <w:tab/>
        <w:t>Unanimous Yes</w:t>
      </w:r>
    </w:p>
    <w:p w14:paraId="12CB2A94" w14:textId="77777777" w:rsidR="001C7015" w:rsidRDefault="001C7015">
      <w:pPr>
        <w:tabs>
          <w:tab w:val="left" w:pos="720"/>
        </w:tabs>
        <w:ind w:left="2880" w:hanging="2880"/>
        <w:jc w:val="both"/>
        <w:rPr>
          <w:rFonts w:ascii="Bookman Old Style" w:eastAsia="Bookman Old Style" w:hAnsi="Bookman Old Style" w:cs="Bookman Old Style"/>
        </w:rPr>
      </w:pPr>
    </w:p>
    <w:p w14:paraId="172D27D1"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b/>
          <w:u w:val="single"/>
        </w:rPr>
        <w:t xml:space="preserve">PUBLIC PRESENTATIONS: </w:t>
      </w:r>
    </w:p>
    <w:p w14:paraId="3A5D2B4F" w14:textId="77777777" w:rsidR="001C7015" w:rsidRDefault="002A19A6">
      <w:pPr>
        <w:tabs>
          <w:tab w:val="left" w:pos="720"/>
        </w:tabs>
        <w:ind w:left="2880" w:hanging="2880"/>
        <w:jc w:val="both"/>
        <w:rPr>
          <w:rFonts w:ascii="Bookman Old Style" w:eastAsia="Bookman Old Style" w:hAnsi="Bookman Old Style" w:cs="Bookman Old Style"/>
          <w:i/>
        </w:rPr>
      </w:pPr>
      <w:r>
        <w:rPr>
          <w:rFonts w:ascii="Bookman Old Style" w:eastAsia="Bookman Old Style" w:hAnsi="Bookman Old Style" w:cs="Bookman Old Style"/>
        </w:rPr>
        <w:tab/>
      </w:r>
    </w:p>
    <w:p w14:paraId="235339E3" w14:textId="77777777" w:rsidR="001C7015" w:rsidRDefault="002A19A6">
      <w:pPr>
        <w:tabs>
          <w:tab w:val="left" w:pos="720"/>
        </w:tabs>
        <w:ind w:left="720"/>
        <w:rPr>
          <w:rFonts w:ascii="Bookman Old Style" w:eastAsia="Bookman Old Style" w:hAnsi="Bookman Old Style" w:cs="Bookman Old Style"/>
          <w:b/>
          <w:i/>
        </w:rPr>
      </w:pPr>
      <w:r>
        <w:rPr>
          <w:rFonts w:ascii="Bookman Old Style" w:eastAsia="Bookman Old Style" w:hAnsi="Bookman Old Style" w:cs="Bookman Old Style"/>
        </w:rPr>
        <w:t>1.</w:t>
      </w:r>
      <w:r>
        <w:rPr>
          <w:rFonts w:ascii="Bookman Old Style" w:eastAsia="Bookman Old Style" w:hAnsi="Bookman Old Style" w:cs="Bookman Old Style"/>
          <w:b/>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b/>
        </w:rPr>
        <w:t>Newberg Urban Design Verification (UDV) Study</w:t>
      </w:r>
    </w:p>
    <w:p w14:paraId="4AE0782E" w14:textId="77777777" w:rsidR="001C7015" w:rsidRDefault="001C7015">
      <w:pPr>
        <w:pBdr>
          <w:top w:val="nil"/>
          <w:left w:val="nil"/>
          <w:bottom w:val="nil"/>
          <w:right w:val="nil"/>
          <w:between w:val="nil"/>
        </w:pBdr>
        <w:tabs>
          <w:tab w:val="left" w:pos="720"/>
        </w:tabs>
        <w:ind w:left="1080"/>
        <w:jc w:val="both"/>
        <w:rPr>
          <w:rFonts w:ascii="Bookman Old Style" w:eastAsia="Bookman Old Style" w:hAnsi="Bookman Old Style" w:cs="Bookman Old Style"/>
          <w:i/>
          <w:color w:val="000000"/>
        </w:rPr>
      </w:pPr>
    </w:p>
    <w:p w14:paraId="206F57D3"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t>ODOT Report:</w:t>
      </w:r>
      <w:r>
        <w:rPr>
          <w:rFonts w:ascii="Bookman Old Style" w:eastAsia="Bookman Old Style" w:hAnsi="Bookman Old Style" w:cs="Bookman Old Style"/>
        </w:rPr>
        <w:tab/>
      </w:r>
      <w:r>
        <w:rPr>
          <w:rFonts w:ascii="Bookman Old Style" w:eastAsia="Bookman Old Style" w:hAnsi="Bookman Old Style" w:cs="Bookman Old Style"/>
        </w:rPr>
        <w:t xml:space="preserve">Jenna Berman, Active Transportation </w:t>
      </w:r>
      <w:proofErr w:type="spellStart"/>
      <w:r>
        <w:rPr>
          <w:rFonts w:ascii="Bookman Old Style" w:eastAsia="Bookman Old Style" w:hAnsi="Bookman Old Style" w:cs="Bookman Old Style"/>
        </w:rPr>
        <w:t>Liason</w:t>
      </w:r>
      <w:proofErr w:type="spellEnd"/>
    </w:p>
    <w:p w14:paraId="6A890EB2" w14:textId="77777777" w:rsidR="001C7015" w:rsidRDefault="001C7015">
      <w:pPr>
        <w:tabs>
          <w:tab w:val="left" w:pos="720"/>
        </w:tabs>
        <w:ind w:left="2880" w:hanging="2880"/>
        <w:jc w:val="both"/>
        <w:rPr>
          <w:rFonts w:ascii="Bookman Old Style" w:eastAsia="Bookman Old Style" w:hAnsi="Bookman Old Style" w:cs="Bookman Old Style"/>
        </w:rPr>
      </w:pPr>
    </w:p>
    <w:p w14:paraId="2705A2B9" w14:textId="77777777" w:rsidR="001C7015" w:rsidRDefault="002A19A6">
      <w:pPr>
        <w:tabs>
          <w:tab w:val="left" w:pos="720"/>
        </w:tabs>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Berman provided a presentation about the Newberg Urban Design Verification (UDV) study project focused on developing stronger infrastructure for pedestrian interaction around the OR 99W and OR 219 highways downtown. She reviewed the results of a citywide survey about how Newberg residents interact with the highway intersections around town and </w:t>
      </w:r>
      <w:proofErr w:type="gramStart"/>
      <w:r>
        <w:rPr>
          <w:rFonts w:ascii="Bookman Old Style" w:eastAsia="Bookman Old Style" w:hAnsi="Bookman Old Style" w:cs="Bookman Old Style"/>
        </w:rPr>
        <w:t>informed</w:t>
      </w:r>
      <w:proofErr w:type="gramEnd"/>
      <w:r>
        <w:rPr>
          <w:rFonts w:ascii="Bookman Old Style" w:eastAsia="Bookman Old Style" w:hAnsi="Bookman Old Style" w:cs="Bookman Old Style"/>
        </w:rPr>
        <w:t xml:space="preserve"> on potential ways to address unsafe vehicle-pedestrian interactions.</w:t>
      </w:r>
    </w:p>
    <w:p w14:paraId="1E4067CE" w14:textId="77777777" w:rsidR="001C7015" w:rsidRDefault="001C7015">
      <w:pPr>
        <w:tabs>
          <w:tab w:val="left" w:pos="720"/>
        </w:tabs>
        <w:ind w:left="2880" w:hanging="2160"/>
        <w:jc w:val="both"/>
        <w:rPr>
          <w:rFonts w:ascii="Bookman Old Style" w:eastAsia="Bookman Old Style" w:hAnsi="Bookman Old Style" w:cs="Bookman Old Style"/>
        </w:rPr>
      </w:pPr>
    </w:p>
    <w:p w14:paraId="27DB0016" w14:textId="77777777" w:rsidR="001C7015" w:rsidRDefault="002A19A6">
      <w:pPr>
        <w:tabs>
          <w:tab w:val="left" w:pos="720"/>
        </w:tabs>
        <w:ind w:left="2880" w:hanging="2160"/>
        <w:jc w:val="both"/>
        <w:rPr>
          <w:rFonts w:ascii="Bookman Old Style" w:eastAsia="Bookman Old Style" w:hAnsi="Bookman Old Style" w:cs="Bookman Old Style"/>
          <w:b/>
        </w:rPr>
      </w:pPr>
      <w:r>
        <w:rPr>
          <w:rFonts w:ascii="Bookman Old Style" w:eastAsia="Bookman Old Style" w:hAnsi="Bookman Old Style" w:cs="Bookman Old Style"/>
        </w:rPr>
        <w:t xml:space="preserve">2. </w:t>
      </w:r>
      <w:r>
        <w:rPr>
          <w:rFonts w:ascii="Bookman Old Style" w:eastAsia="Bookman Old Style" w:hAnsi="Bookman Old Style" w:cs="Bookman Old Style"/>
        </w:rPr>
        <w:tab/>
      </w:r>
      <w:r>
        <w:rPr>
          <w:rFonts w:ascii="Bookman Old Style" w:eastAsia="Bookman Old Style" w:hAnsi="Bookman Old Style" w:cs="Bookman Old Style"/>
          <w:b/>
        </w:rPr>
        <w:t>Report from Newberg-Dundee Police Department</w:t>
      </w:r>
    </w:p>
    <w:p w14:paraId="179F12F4" w14:textId="77777777" w:rsidR="001C7015" w:rsidRDefault="001C7015">
      <w:pPr>
        <w:tabs>
          <w:tab w:val="left" w:pos="720"/>
        </w:tabs>
        <w:ind w:left="2880" w:hanging="2160"/>
        <w:jc w:val="both"/>
        <w:rPr>
          <w:rFonts w:ascii="Bookman Old Style" w:eastAsia="Bookman Old Style" w:hAnsi="Bookman Old Style" w:cs="Bookman Old Style"/>
        </w:rPr>
      </w:pPr>
    </w:p>
    <w:p w14:paraId="4CA6CEA4" w14:textId="77777777" w:rsidR="001C7015" w:rsidRDefault="002A19A6">
      <w:pPr>
        <w:tabs>
          <w:tab w:val="left" w:pos="720"/>
        </w:tabs>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Sgt. Brian Hagan </w:t>
      </w:r>
      <w:proofErr w:type="gramStart"/>
      <w:r>
        <w:rPr>
          <w:rFonts w:ascii="Bookman Old Style" w:eastAsia="Bookman Old Style" w:hAnsi="Bookman Old Style" w:cs="Bookman Old Style"/>
        </w:rPr>
        <w:t>presented on</w:t>
      </w:r>
      <w:proofErr w:type="gramEnd"/>
      <w:r>
        <w:rPr>
          <w:rFonts w:ascii="Bookman Old Style" w:eastAsia="Bookman Old Style" w:hAnsi="Bookman Old Style" w:cs="Bookman Old Style"/>
        </w:rPr>
        <w:t xml:space="preserve"> police department activities. The department focused on speeding awareness in March and distracted driving awareness in April. He then identified some of the more dangerous intersections around Newberg through data. Commissioners raised questions about the accuracy of the data, with the intention of learning about the specific kinds of accidents that happen at each intersection.  </w:t>
      </w:r>
    </w:p>
    <w:p w14:paraId="365245AA" w14:textId="77777777" w:rsidR="001C7015" w:rsidRDefault="001C7015">
      <w:pPr>
        <w:tabs>
          <w:tab w:val="left" w:pos="720"/>
        </w:tabs>
        <w:ind w:left="2880" w:hanging="2160"/>
        <w:jc w:val="both"/>
        <w:rPr>
          <w:rFonts w:ascii="Bookman Old Style" w:eastAsia="Bookman Old Style" w:hAnsi="Bookman Old Style" w:cs="Bookman Old Style"/>
        </w:rPr>
      </w:pPr>
    </w:p>
    <w:p w14:paraId="0D476DAB" w14:textId="77777777" w:rsidR="001C7015" w:rsidRDefault="002A19A6">
      <w:pPr>
        <w:tabs>
          <w:tab w:val="left" w:pos="720"/>
        </w:tabs>
        <w:ind w:left="2880" w:hanging="2160"/>
        <w:jc w:val="both"/>
        <w:rPr>
          <w:rFonts w:ascii="Bookman Old Style" w:eastAsia="Bookman Old Style" w:hAnsi="Bookman Old Style" w:cs="Bookman Old Style"/>
          <w:b/>
        </w:rPr>
      </w:pPr>
      <w:r>
        <w:rPr>
          <w:rFonts w:ascii="Bookman Old Style" w:eastAsia="Bookman Old Style" w:hAnsi="Bookman Old Style" w:cs="Bookman Old Style"/>
        </w:rPr>
        <w:t xml:space="preserve">3. </w:t>
      </w:r>
      <w:r>
        <w:rPr>
          <w:rFonts w:ascii="Bookman Old Style" w:eastAsia="Bookman Old Style" w:hAnsi="Bookman Old Style" w:cs="Bookman Old Style"/>
        </w:rPr>
        <w:tab/>
      </w:r>
      <w:r>
        <w:rPr>
          <w:rFonts w:ascii="Bookman Old Style" w:eastAsia="Bookman Old Style" w:hAnsi="Bookman Old Style" w:cs="Bookman Old Style"/>
          <w:b/>
        </w:rPr>
        <w:t>Report from City of Newberg Engineering</w:t>
      </w:r>
    </w:p>
    <w:p w14:paraId="0846E39C" w14:textId="77777777" w:rsidR="001C7015" w:rsidRDefault="001C7015">
      <w:pPr>
        <w:tabs>
          <w:tab w:val="left" w:pos="720"/>
        </w:tabs>
        <w:ind w:left="2880" w:hanging="2160"/>
        <w:jc w:val="both"/>
        <w:rPr>
          <w:rFonts w:ascii="Bookman Old Style" w:eastAsia="Bookman Old Style" w:hAnsi="Bookman Old Style" w:cs="Bookman Old Style"/>
        </w:rPr>
      </w:pPr>
    </w:p>
    <w:p w14:paraId="22968AC6" w14:textId="77777777" w:rsidR="001C7015" w:rsidRDefault="002A19A6">
      <w:pPr>
        <w:tabs>
          <w:tab w:val="left" w:pos="720"/>
        </w:tabs>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Brett Musick discussed the need to update the active issues log, highlighting completed items and ongoing research efforts. Commissioners talked about improving the data reporting methodology to ensure it is easier to understand, sort, and analyze. Musick confirmed the N Main and Illinois St project is canceled for the time being, and the </w:t>
      </w:r>
      <w:proofErr w:type="gramStart"/>
      <w:r>
        <w:rPr>
          <w:rFonts w:ascii="Bookman Old Style" w:eastAsia="Bookman Old Style" w:hAnsi="Bookman Old Style" w:cs="Bookman Old Style"/>
        </w:rPr>
        <w:t>red light</w:t>
      </w:r>
      <w:proofErr w:type="gramEnd"/>
      <w:r>
        <w:rPr>
          <w:rFonts w:ascii="Bookman Old Style" w:eastAsia="Bookman Old Style" w:hAnsi="Bookman Old Style" w:cs="Bookman Old Style"/>
        </w:rPr>
        <w:t xml:space="preserve"> cameras to be installed on OR 99W. </w:t>
      </w:r>
    </w:p>
    <w:p w14:paraId="0456A321" w14:textId="77777777" w:rsidR="001C7015" w:rsidRDefault="001C7015">
      <w:pPr>
        <w:tabs>
          <w:tab w:val="left" w:pos="720"/>
        </w:tabs>
        <w:ind w:left="720"/>
        <w:jc w:val="both"/>
        <w:rPr>
          <w:rFonts w:ascii="Bookman Old Style" w:eastAsia="Bookman Old Style" w:hAnsi="Bookman Old Style" w:cs="Bookman Old Style"/>
        </w:rPr>
      </w:pPr>
    </w:p>
    <w:p w14:paraId="0ABCCA43" w14:textId="77777777" w:rsidR="001C7015" w:rsidRDefault="002A19A6">
      <w:pPr>
        <w:tabs>
          <w:tab w:val="left" w:pos="720"/>
        </w:tabs>
        <w:ind w:left="2880" w:hanging="2160"/>
        <w:jc w:val="both"/>
        <w:rPr>
          <w:rFonts w:ascii="Bookman Old Style" w:eastAsia="Bookman Old Style" w:hAnsi="Bookman Old Style" w:cs="Bookman Old Style"/>
          <w:b/>
        </w:rPr>
      </w:pPr>
      <w:r>
        <w:rPr>
          <w:rFonts w:ascii="Bookman Old Style" w:eastAsia="Bookman Old Style" w:hAnsi="Bookman Old Style" w:cs="Bookman Old Style"/>
        </w:rPr>
        <w:t xml:space="preserve">4. </w:t>
      </w:r>
      <w:r>
        <w:rPr>
          <w:rFonts w:ascii="Bookman Old Style" w:eastAsia="Bookman Old Style" w:hAnsi="Bookman Old Style" w:cs="Bookman Old Style"/>
        </w:rPr>
        <w:tab/>
      </w:r>
      <w:r>
        <w:rPr>
          <w:rFonts w:ascii="Bookman Old Style" w:eastAsia="Bookman Old Style" w:hAnsi="Bookman Old Style" w:cs="Bookman Old Style"/>
          <w:b/>
        </w:rPr>
        <w:t>Traffic Safety Commission Work Plan</w:t>
      </w:r>
    </w:p>
    <w:p w14:paraId="07A81255" w14:textId="77777777" w:rsidR="001C7015" w:rsidRDefault="001C7015">
      <w:pPr>
        <w:tabs>
          <w:tab w:val="left" w:pos="720"/>
        </w:tabs>
        <w:ind w:left="2880" w:hanging="2160"/>
        <w:jc w:val="both"/>
        <w:rPr>
          <w:rFonts w:ascii="Bookman Old Style" w:eastAsia="Bookman Old Style" w:hAnsi="Bookman Old Style" w:cs="Bookman Old Style"/>
        </w:rPr>
      </w:pPr>
    </w:p>
    <w:p w14:paraId="55D3FDE0" w14:textId="77777777" w:rsidR="001C7015" w:rsidRDefault="002A19A6">
      <w:pPr>
        <w:tabs>
          <w:tab w:val="left" w:pos="720"/>
        </w:tabs>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The Commission expressed a desire to understand more about the ODOT plans Newberg and </w:t>
      </w:r>
      <w:proofErr w:type="gramStart"/>
      <w:r>
        <w:rPr>
          <w:rFonts w:ascii="Bookman Old Style" w:eastAsia="Bookman Old Style" w:hAnsi="Bookman Old Style" w:cs="Bookman Old Style"/>
        </w:rPr>
        <w:t>communicating</w:t>
      </w:r>
      <w:proofErr w:type="gramEnd"/>
      <w:r>
        <w:rPr>
          <w:rFonts w:ascii="Bookman Old Style" w:eastAsia="Bookman Old Style" w:hAnsi="Bookman Old Style" w:cs="Bookman Old Style"/>
        </w:rPr>
        <w:t xml:space="preserve"> early and often with the agency as well as with other local and county-wide government commissions and organizations. They then reviewed the Traffic Safety Commission work plan, including distribution of information to the Newberg public via city-operated social media channels. The commissioners also discussed other communication strategies via physical signs, press releases, and newsletters. </w:t>
      </w:r>
    </w:p>
    <w:p w14:paraId="40BF60A7" w14:textId="77777777" w:rsidR="001C7015" w:rsidRDefault="001C7015">
      <w:pPr>
        <w:tabs>
          <w:tab w:val="left" w:pos="720"/>
        </w:tabs>
        <w:ind w:left="720"/>
        <w:jc w:val="both"/>
        <w:rPr>
          <w:rFonts w:ascii="Bookman Old Style" w:eastAsia="Bookman Old Style" w:hAnsi="Bookman Old Style" w:cs="Bookman Old Style"/>
        </w:rPr>
      </w:pPr>
    </w:p>
    <w:p w14:paraId="08EBBE30" w14:textId="77777777" w:rsidR="001C7015" w:rsidRDefault="002A19A6">
      <w:pPr>
        <w:tabs>
          <w:tab w:val="left" w:pos="720"/>
        </w:tabs>
        <w:ind w:left="2880" w:hanging="2160"/>
        <w:jc w:val="both"/>
        <w:rPr>
          <w:rFonts w:ascii="Bookman Old Style" w:eastAsia="Bookman Old Style" w:hAnsi="Bookman Old Style" w:cs="Bookman Old Style"/>
          <w:b/>
        </w:rPr>
      </w:pPr>
      <w:r>
        <w:rPr>
          <w:rFonts w:ascii="Bookman Old Style" w:eastAsia="Bookman Old Style" w:hAnsi="Bookman Old Style" w:cs="Bookman Old Style"/>
        </w:rPr>
        <w:t xml:space="preserve">4. </w:t>
      </w:r>
      <w:r>
        <w:rPr>
          <w:rFonts w:ascii="Bookman Old Style" w:eastAsia="Bookman Old Style" w:hAnsi="Bookman Old Style" w:cs="Bookman Old Style"/>
        </w:rPr>
        <w:tab/>
      </w:r>
      <w:r>
        <w:rPr>
          <w:rFonts w:ascii="Bookman Old Style" w:eastAsia="Bookman Old Style" w:hAnsi="Bookman Old Style" w:cs="Bookman Old Style"/>
          <w:b/>
        </w:rPr>
        <w:t>Commissioner Comments</w:t>
      </w:r>
    </w:p>
    <w:p w14:paraId="56EBF0E8" w14:textId="77777777" w:rsidR="001C7015" w:rsidRDefault="001C7015">
      <w:pPr>
        <w:tabs>
          <w:tab w:val="left" w:pos="720"/>
        </w:tabs>
        <w:ind w:left="2880" w:hanging="2160"/>
        <w:jc w:val="both"/>
        <w:rPr>
          <w:rFonts w:ascii="Bookman Old Style" w:eastAsia="Bookman Old Style" w:hAnsi="Bookman Old Style" w:cs="Bookman Old Style"/>
        </w:rPr>
      </w:pPr>
    </w:p>
    <w:p w14:paraId="3485DA56" w14:textId="77777777" w:rsidR="001C7015" w:rsidRDefault="002A19A6">
      <w:pPr>
        <w:tabs>
          <w:tab w:val="left" w:pos="720"/>
        </w:tabs>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Newberg City Councilor Mike McBride clarified operational communication; for example, if there is desire to build a crosswalk. </w:t>
      </w:r>
      <w:r>
        <w:rPr>
          <w:rFonts w:ascii="Bookman Old Style" w:eastAsia="Bookman Old Style" w:hAnsi="Bookman Old Style" w:cs="Bookman Old Style"/>
          <w:b/>
          <w:u w:val="single"/>
        </w:rPr>
        <w:t xml:space="preserve">  </w:t>
      </w:r>
    </w:p>
    <w:p w14:paraId="0E15D7DB" w14:textId="77777777" w:rsidR="001C7015" w:rsidRDefault="002A19A6">
      <w:pPr>
        <w:tabs>
          <w:tab w:val="left" w:pos="720"/>
        </w:tabs>
        <w:ind w:left="2880" w:hanging="2880"/>
        <w:jc w:val="both"/>
        <w:rPr>
          <w:rFonts w:ascii="Bookman Old Style" w:eastAsia="Bookman Old Style" w:hAnsi="Bookman Old Style" w:cs="Bookman Old Style"/>
        </w:rPr>
      </w:pPr>
      <w:r>
        <w:rPr>
          <w:rFonts w:ascii="Bookman Old Style" w:eastAsia="Bookman Old Style" w:hAnsi="Bookman Old Style" w:cs="Bookman Old Style"/>
        </w:rPr>
        <w:tab/>
      </w:r>
    </w:p>
    <w:p w14:paraId="7706B264" w14:textId="77777777" w:rsidR="001C7015" w:rsidRDefault="001C7015">
      <w:pPr>
        <w:tabs>
          <w:tab w:val="left" w:pos="720"/>
        </w:tabs>
        <w:ind w:left="2880" w:hanging="2880"/>
        <w:jc w:val="both"/>
        <w:rPr>
          <w:rFonts w:ascii="Bookman Old Style" w:eastAsia="Bookman Old Style" w:hAnsi="Bookman Old Style" w:cs="Bookman Old Style"/>
        </w:rPr>
      </w:pPr>
    </w:p>
    <w:p w14:paraId="56F68B41" w14:textId="77777777" w:rsidR="001C7015" w:rsidRDefault="001C7015">
      <w:pPr>
        <w:rPr>
          <w:rFonts w:ascii="Bookman Old Style" w:eastAsia="Bookman Old Style" w:hAnsi="Bookman Old Style" w:cs="Bookman Old Style"/>
        </w:rPr>
      </w:pPr>
    </w:p>
    <w:p w14:paraId="4B49303A" w14:textId="77777777" w:rsidR="001C7015" w:rsidRDefault="002A19A6">
      <w:pPr>
        <w:tabs>
          <w:tab w:val="left" w:pos="720"/>
        </w:tabs>
        <w:ind w:left="2880" w:hanging="2880"/>
        <w:jc w:val="both"/>
        <w:rPr>
          <w:rFonts w:ascii="Bookman Old Style" w:eastAsia="Bookman Old Style" w:hAnsi="Bookman Old Style" w:cs="Bookman Old Style"/>
        </w:rPr>
      </w:pPr>
      <w:proofErr w:type="gramStart"/>
      <w:r>
        <w:rPr>
          <w:rFonts w:ascii="Bookman Old Style" w:eastAsia="Bookman Old Style" w:hAnsi="Bookman Old Style" w:cs="Bookman Old Style"/>
        </w:rPr>
        <w:t>Meeting</w:t>
      </w:r>
      <w:proofErr w:type="gramEnd"/>
      <w:r>
        <w:rPr>
          <w:rFonts w:ascii="Bookman Old Style" w:eastAsia="Bookman Old Style" w:hAnsi="Bookman Old Style" w:cs="Bookman Old Style"/>
        </w:rPr>
        <w:t xml:space="preserve"> adjourned at 8:00 p.m.</w:t>
      </w:r>
      <w:bookmarkStart w:id="0" w:name="bookmark=id.30j0zll" w:colFirst="0" w:colLast="0"/>
      <w:bookmarkStart w:id="1" w:name="bookmark=id.1fob9te" w:colFirst="0" w:colLast="0"/>
      <w:bookmarkEnd w:id="0"/>
      <w:bookmarkEnd w:id="1"/>
    </w:p>
    <w:p w14:paraId="51CC0553" w14:textId="77777777" w:rsidR="001C7015" w:rsidRDefault="002A19A6">
      <w:pPr>
        <w:pBdr>
          <w:top w:val="nil"/>
          <w:left w:val="nil"/>
          <w:bottom w:val="nil"/>
          <w:right w:val="nil"/>
          <w:between w:val="nil"/>
        </w:pBdr>
        <w:tabs>
          <w:tab w:val="center" w:pos="4320"/>
          <w:tab w:val="right" w:pos="8640"/>
          <w:tab w:val="left" w:pos="5760"/>
          <w:tab w:val="left" w:pos="648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p>
    <w:p w14:paraId="1AF51C58" w14:textId="77777777" w:rsidR="001C7015" w:rsidRDefault="001C7015">
      <w:pPr>
        <w:pBdr>
          <w:top w:val="nil"/>
          <w:left w:val="nil"/>
          <w:bottom w:val="nil"/>
          <w:right w:val="nil"/>
          <w:between w:val="nil"/>
        </w:pBdr>
        <w:tabs>
          <w:tab w:val="center" w:pos="4320"/>
          <w:tab w:val="right" w:pos="8640"/>
          <w:tab w:val="left" w:pos="5760"/>
          <w:tab w:val="left" w:pos="6480"/>
        </w:tabs>
        <w:jc w:val="both"/>
        <w:rPr>
          <w:rFonts w:ascii="Bookman Old Style" w:eastAsia="Bookman Old Style" w:hAnsi="Bookman Old Style" w:cs="Bookman Old Style"/>
          <w:color w:val="000000"/>
        </w:rPr>
      </w:pPr>
    </w:p>
    <w:p w14:paraId="484D119E" w14:textId="77777777" w:rsidR="001C7015" w:rsidRDefault="001C7015">
      <w:pPr>
        <w:pBdr>
          <w:top w:val="nil"/>
          <w:left w:val="nil"/>
          <w:bottom w:val="nil"/>
          <w:right w:val="nil"/>
          <w:between w:val="nil"/>
        </w:pBdr>
        <w:tabs>
          <w:tab w:val="center" w:pos="4320"/>
          <w:tab w:val="right" w:pos="8640"/>
          <w:tab w:val="left" w:pos="5760"/>
          <w:tab w:val="left" w:pos="6480"/>
        </w:tabs>
        <w:jc w:val="both"/>
        <w:rPr>
          <w:rFonts w:ascii="Bookman Old Style" w:eastAsia="Bookman Old Style" w:hAnsi="Bookman Old Style" w:cs="Bookman Old Style"/>
          <w:color w:val="000000"/>
        </w:rPr>
      </w:pPr>
    </w:p>
    <w:p w14:paraId="4FA9B656" w14:textId="77777777" w:rsidR="001C7015" w:rsidRDefault="002A19A6">
      <w:pPr>
        <w:pBdr>
          <w:top w:val="nil"/>
          <w:left w:val="nil"/>
          <w:bottom w:val="nil"/>
          <w:right w:val="nil"/>
          <w:between w:val="nil"/>
        </w:pBdr>
        <w:tabs>
          <w:tab w:val="center" w:pos="4320"/>
          <w:tab w:val="right" w:pos="8640"/>
          <w:tab w:val="left" w:pos="5760"/>
          <w:tab w:val="left" w:pos="6480"/>
        </w:tabs>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u w:val="single"/>
        </w:rPr>
        <w:tab/>
      </w:r>
      <w:r>
        <w:rPr>
          <w:rFonts w:ascii="Bookman Old Style" w:eastAsia="Bookman Old Style" w:hAnsi="Bookman Old Style" w:cs="Bookman Old Style"/>
          <w:color w:val="000000"/>
          <w:u w:val="single"/>
        </w:rPr>
        <w:tab/>
      </w:r>
      <w:r>
        <w:rPr>
          <w:rFonts w:ascii="Bookman Old Style" w:eastAsia="Bookman Old Style" w:hAnsi="Bookman Old Style" w:cs="Bookman Old Style"/>
          <w:color w:val="000000"/>
          <w:u w:val="single"/>
        </w:rPr>
        <w:tab/>
      </w:r>
    </w:p>
    <w:p w14:paraId="3CC4D636" w14:textId="77777777" w:rsidR="001C7015" w:rsidRDefault="002A19A6">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b/>
      </w:r>
      <w:r>
        <w:rPr>
          <w:rFonts w:ascii="Bookman Old Style" w:eastAsia="Bookman Old Style" w:hAnsi="Bookman Old Style" w:cs="Bookman Old Style"/>
          <w:color w:val="000000"/>
        </w:rPr>
        <w:t>Name of Staff Liaison, Title</w:t>
      </w:r>
    </w:p>
    <w:p w14:paraId="665AAEB4" w14:textId="77777777" w:rsidR="001C7015" w:rsidRDefault="002A19A6">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ATTEST:     </w:t>
      </w:r>
    </w:p>
    <w:p w14:paraId="3FED2E78" w14:textId="77777777" w:rsidR="001C7015" w:rsidRDefault="002A19A6">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                                                        </w:t>
      </w:r>
      <w:r>
        <w:rPr>
          <w:rFonts w:ascii="Bookman Old Style" w:eastAsia="Bookman Old Style" w:hAnsi="Bookman Old Style" w:cs="Bookman Old Style"/>
          <w:color w:val="000000"/>
        </w:rPr>
        <w:t xml:space="preserve">   </w:t>
      </w:r>
    </w:p>
    <w:p w14:paraId="091C8DD6" w14:textId="77777777" w:rsidR="001C7015" w:rsidRDefault="001C7015">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color w:val="000000"/>
        </w:rPr>
      </w:pPr>
    </w:p>
    <w:p w14:paraId="2779EEDC" w14:textId="77777777" w:rsidR="001C7015" w:rsidRDefault="002A19A6">
      <w:pPr>
        <w:pBdr>
          <w:top w:val="nil"/>
          <w:left w:val="nil"/>
          <w:bottom w:val="nil"/>
          <w:right w:val="nil"/>
          <w:between w:val="nil"/>
        </w:pBdr>
        <w:tabs>
          <w:tab w:val="center" w:pos="4320"/>
          <w:tab w:val="right" w:pos="8640"/>
          <w:tab w:val="left" w:pos="5760"/>
          <w:tab w:val="left" w:pos="6480"/>
        </w:tabs>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u w:val="single"/>
        </w:rPr>
        <w:tab/>
      </w:r>
      <w:r>
        <w:rPr>
          <w:rFonts w:ascii="Bookman Old Style" w:eastAsia="Bookman Old Style" w:hAnsi="Bookman Old Style" w:cs="Bookman Old Style"/>
          <w:color w:val="000000"/>
          <w:u w:val="single"/>
        </w:rPr>
        <w:tab/>
      </w:r>
      <w:r>
        <w:rPr>
          <w:rFonts w:ascii="Bookman Old Style" w:eastAsia="Bookman Old Style" w:hAnsi="Bookman Old Style" w:cs="Bookman Old Style"/>
          <w:color w:val="000000"/>
          <w:u w:val="single"/>
        </w:rPr>
        <w:tab/>
      </w:r>
    </w:p>
    <w:p w14:paraId="0BCD3688" w14:textId="77777777" w:rsidR="001C7015" w:rsidRDefault="002A19A6">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b/>
      </w:r>
      <w:r>
        <w:rPr>
          <w:rFonts w:ascii="Bookman Old Style" w:eastAsia="Bookman Old Style" w:hAnsi="Bookman Old Style" w:cs="Bookman Old Style"/>
          <w:color w:val="000000"/>
        </w:rPr>
        <w:t>Name of Chair, Chair</w:t>
      </w:r>
    </w:p>
    <w:p w14:paraId="5AB1B341" w14:textId="77777777" w:rsidR="001C7015" w:rsidRDefault="001C7015">
      <w:pPr>
        <w:pBdr>
          <w:top w:val="nil"/>
          <w:left w:val="nil"/>
          <w:bottom w:val="nil"/>
          <w:right w:val="nil"/>
          <w:between w:val="nil"/>
        </w:pBdr>
        <w:tabs>
          <w:tab w:val="center" w:pos="4320"/>
          <w:tab w:val="right" w:pos="8640"/>
          <w:tab w:val="left" w:pos="6480"/>
        </w:tabs>
        <w:jc w:val="both"/>
        <w:rPr>
          <w:rFonts w:ascii="Bookman Old Style" w:eastAsia="Bookman Old Style" w:hAnsi="Bookman Old Style" w:cs="Bookman Old Style"/>
          <w:color w:val="000000"/>
        </w:rPr>
      </w:pPr>
    </w:p>
    <w:sectPr w:rsidR="001C7015">
      <w:headerReference w:type="default" r:id="rId12"/>
      <w:footerReference w:type="defaul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467B" w14:textId="77777777" w:rsidR="002A19A6" w:rsidRDefault="002A19A6">
      <w:r>
        <w:separator/>
      </w:r>
    </w:p>
  </w:endnote>
  <w:endnote w:type="continuationSeparator" w:id="0">
    <w:p w14:paraId="4FFF2DE8" w14:textId="77777777" w:rsidR="002A19A6" w:rsidRDefault="002A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oudyOlSt B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D5EAB" w14:textId="77777777" w:rsidR="001C7015" w:rsidRDefault="001C7015">
    <w:pPr>
      <w:pBdr>
        <w:top w:val="nil"/>
        <w:left w:val="nil"/>
        <w:bottom w:val="nil"/>
        <w:right w:val="nil"/>
        <w:between w:val="nil"/>
      </w:pBdr>
      <w:tabs>
        <w:tab w:val="center" w:pos="4320"/>
        <w:tab w:val="right" w:pos="8640"/>
        <w:tab w:val="left" w:pos="4320"/>
        <w:tab w:val="left" w:pos="8160"/>
        <w:tab w:val="left" w:pos="8370"/>
      </w:tabs>
      <w:rPr>
        <w:rFonts w:ascii="Bookman Old Style" w:eastAsia="Bookman Old Style" w:hAnsi="Bookman Old Style" w:cs="Bookman Old Style"/>
        <w:i/>
        <w:color w:val="000000"/>
        <w:sz w:val="20"/>
        <w:szCs w:val="20"/>
      </w:rPr>
    </w:pPr>
  </w:p>
  <w:p w14:paraId="1E75BC5C" w14:textId="77777777" w:rsidR="001C7015" w:rsidRDefault="002A19A6">
    <w:pPr>
      <w:pBdr>
        <w:top w:val="nil"/>
        <w:left w:val="nil"/>
        <w:bottom w:val="nil"/>
        <w:right w:val="nil"/>
        <w:between w:val="nil"/>
      </w:pBdr>
      <w:tabs>
        <w:tab w:val="center" w:pos="4320"/>
        <w:tab w:val="right" w:pos="8640"/>
        <w:tab w:val="left" w:pos="4320"/>
        <w:tab w:val="right" w:pos="9360"/>
      </w:tabs>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 xml:space="preserve">Newberg </w:t>
    </w:r>
    <w:r>
      <w:rPr>
        <w:rFonts w:ascii="Bookman Old Style" w:eastAsia="Bookman Old Style" w:hAnsi="Bookman Old Style" w:cs="Bookman Old Style"/>
        <w:i/>
        <w:sz w:val="20"/>
        <w:szCs w:val="20"/>
      </w:rPr>
      <w:t>Traffic Safety Commission</w:t>
    </w:r>
    <w:r>
      <w:rPr>
        <w:rFonts w:ascii="Bookman Old Style" w:eastAsia="Bookman Old Style" w:hAnsi="Bookman Old Style" w:cs="Bookman Old Style"/>
        <w:i/>
        <w:color w:val="000000"/>
        <w:sz w:val="20"/>
        <w:szCs w:val="20"/>
      </w:rPr>
      <w:t xml:space="preserve"> Minutes – </w:t>
    </w:r>
    <w:r>
      <w:rPr>
        <w:rFonts w:ascii="Bookman Old Style" w:eastAsia="Bookman Old Style" w:hAnsi="Bookman Old Style" w:cs="Bookman Old Style"/>
        <w:i/>
        <w:sz w:val="20"/>
        <w:szCs w:val="20"/>
      </w:rPr>
      <w:t xml:space="preserve">April 8, </w:t>
    </w:r>
    <w:proofErr w:type="gramStart"/>
    <w:r>
      <w:rPr>
        <w:rFonts w:ascii="Bookman Old Style" w:eastAsia="Bookman Old Style" w:hAnsi="Bookman Old Style" w:cs="Bookman Old Style"/>
        <w:i/>
        <w:sz w:val="20"/>
        <w:szCs w:val="20"/>
      </w:rPr>
      <w:t>2024</w:t>
    </w:r>
    <w:proofErr w:type="gramEnd"/>
    <w:r>
      <w:rPr>
        <w:rFonts w:ascii="Bookman Old Style" w:eastAsia="Bookman Old Style" w:hAnsi="Bookman Old Style" w:cs="Bookman Old Style"/>
        <w:i/>
        <w:color w:val="000000"/>
        <w:sz w:val="20"/>
        <w:szCs w:val="20"/>
      </w:rPr>
      <w:tab/>
      <w:t xml:space="preserve"> </w:t>
    </w:r>
    <w:r>
      <w:rPr>
        <w:rFonts w:ascii="Bookman Old Style" w:eastAsia="Bookman Old Style" w:hAnsi="Bookman Old Style" w:cs="Bookman Old Style"/>
        <w:i/>
        <w:color w:val="000000"/>
        <w:sz w:val="20"/>
        <w:szCs w:val="20"/>
      </w:rPr>
      <w:fldChar w:fldCharType="begin"/>
    </w:r>
    <w:r>
      <w:rPr>
        <w:rFonts w:ascii="Bookman Old Style" w:eastAsia="Bookman Old Style" w:hAnsi="Bookman Old Style" w:cs="Bookman Old Style"/>
        <w:i/>
        <w:color w:val="000000"/>
        <w:sz w:val="20"/>
        <w:szCs w:val="20"/>
      </w:rPr>
      <w:instrText>PAGE</w:instrText>
    </w:r>
    <w:r>
      <w:rPr>
        <w:rFonts w:ascii="Bookman Old Style" w:eastAsia="Bookman Old Style" w:hAnsi="Bookman Old Style" w:cs="Bookman Old Style"/>
        <w:i/>
        <w:color w:val="000000"/>
        <w:sz w:val="20"/>
        <w:szCs w:val="20"/>
      </w:rPr>
      <w:fldChar w:fldCharType="separate"/>
    </w:r>
    <w:r>
      <w:rPr>
        <w:rFonts w:ascii="Bookman Old Style" w:eastAsia="Bookman Old Style" w:hAnsi="Bookman Old Style" w:cs="Bookman Old Style"/>
        <w:i/>
        <w:noProof/>
        <w:color w:val="000000"/>
        <w:sz w:val="20"/>
        <w:szCs w:val="20"/>
      </w:rPr>
      <w:t>1</w:t>
    </w:r>
    <w:r>
      <w:rPr>
        <w:rFonts w:ascii="Bookman Old Style" w:eastAsia="Bookman Old Style" w:hAnsi="Bookman Old Style" w:cs="Bookman Old Style"/>
        <w:i/>
        <w:color w:val="000000"/>
        <w:sz w:val="20"/>
        <w:szCs w:val="20"/>
      </w:rPr>
      <w:fldChar w:fldCharType="end"/>
    </w:r>
    <w:r>
      <w:rPr>
        <w:rFonts w:ascii="Bookman Old Style" w:eastAsia="Bookman Old Style" w:hAnsi="Bookman Old Style" w:cs="Bookman Old Style"/>
        <w:i/>
        <w:color w:val="000000"/>
        <w:sz w:val="20"/>
        <w:szCs w:val="20"/>
      </w:rPr>
      <w:t xml:space="preserve"> of </w:t>
    </w:r>
    <w:r>
      <w:rPr>
        <w:rFonts w:ascii="Bookman Old Style" w:eastAsia="Bookman Old Style" w:hAnsi="Bookman Old Style" w:cs="Bookman Old Style"/>
        <w:i/>
        <w:color w:val="000000"/>
        <w:sz w:val="20"/>
        <w:szCs w:val="20"/>
      </w:rPr>
      <w:fldChar w:fldCharType="begin"/>
    </w:r>
    <w:r>
      <w:rPr>
        <w:rFonts w:ascii="Bookman Old Style" w:eastAsia="Bookman Old Style" w:hAnsi="Bookman Old Style" w:cs="Bookman Old Style"/>
        <w:i/>
        <w:color w:val="000000"/>
        <w:sz w:val="20"/>
        <w:szCs w:val="20"/>
      </w:rPr>
      <w:instrText>NUMPAGES</w:instrText>
    </w:r>
    <w:r>
      <w:rPr>
        <w:rFonts w:ascii="Bookman Old Style" w:eastAsia="Bookman Old Style" w:hAnsi="Bookman Old Style" w:cs="Bookman Old Style"/>
        <w:i/>
        <w:color w:val="000000"/>
        <w:sz w:val="20"/>
        <w:szCs w:val="20"/>
      </w:rPr>
      <w:fldChar w:fldCharType="separate"/>
    </w:r>
    <w:r>
      <w:rPr>
        <w:rFonts w:ascii="Bookman Old Style" w:eastAsia="Bookman Old Style" w:hAnsi="Bookman Old Style" w:cs="Bookman Old Style"/>
        <w:i/>
        <w:noProof/>
        <w:color w:val="000000"/>
        <w:sz w:val="20"/>
        <w:szCs w:val="20"/>
      </w:rPr>
      <w:t>2</w:t>
    </w:r>
    <w:r>
      <w:rPr>
        <w:rFonts w:ascii="Bookman Old Style" w:eastAsia="Bookman Old Style" w:hAnsi="Bookman Old Style" w:cs="Bookman Old Style"/>
        <w: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8796" w14:textId="77777777" w:rsidR="001C7015" w:rsidRDefault="002A19A6">
    <w:pPr>
      <w:pBdr>
        <w:top w:val="nil"/>
        <w:left w:val="nil"/>
        <w:bottom w:val="nil"/>
        <w:right w:val="nil"/>
        <w:between w:val="nil"/>
      </w:pBdr>
      <w:tabs>
        <w:tab w:val="center" w:pos="4320"/>
        <w:tab w:val="right" w:pos="8640"/>
      </w:tabs>
      <w:rPr>
        <w:color w:val="000000"/>
      </w:rPr>
    </w:pPr>
    <w:r>
      <w:rPr>
        <w:color w:val="000000"/>
      </w:rPr>
      <w:t>Florence City Council</w:t>
    </w:r>
    <w:r>
      <w:rPr>
        <w:color w:val="000000"/>
      </w:rPr>
      <w:tab/>
      <w:t>-</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r>
      <w:rPr>
        <w:color w:val="000000"/>
        <w:sz w:val="18"/>
        <w:szCs w:val="18"/>
      </w:rPr>
      <w:t>-</w:t>
    </w:r>
    <w:r>
      <w:rPr>
        <w:color w:val="000000"/>
        <w:sz w:val="18"/>
        <w:szCs w:val="18"/>
      </w:rPr>
      <w:tab/>
      <w:t>INSERT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F817E" w14:textId="77777777" w:rsidR="002A19A6" w:rsidRDefault="002A19A6">
      <w:r>
        <w:separator/>
      </w:r>
    </w:p>
  </w:footnote>
  <w:footnote w:type="continuationSeparator" w:id="0">
    <w:p w14:paraId="7FE9F75B" w14:textId="77777777" w:rsidR="002A19A6" w:rsidRDefault="002A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6195" w14:textId="77777777" w:rsidR="001C7015" w:rsidRDefault="001C7015">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15"/>
    <w:rsid w:val="001C7015"/>
    <w:rsid w:val="002A19A6"/>
    <w:rsid w:val="0051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32A6"/>
  <w15:docId w15:val="{0C1B3AFF-7A7C-4376-B237-0791E750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7F"/>
  </w:style>
  <w:style w:type="paragraph" w:styleId="Heading1">
    <w:name w:val="heading 1"/>
    <w:basedOn w:val="Normal"/>
    <w:next w:val="Normal"/>
    <w:uiPriority w:val="9"/>
    <w:qFormat/>
    <w:pPr>
      <w:keepNext/>
      <w:tabs>
        <w:tab w:val="left" w:pos="720"/>
      </w:tabs>
      <w:jc w:val="center"/>
      <w:outlineLvl w:val="0"/>
    </w:pPr>
    <w:rPr>
      <w:rFonts w:ascii="Bookman Old Style" w:hAnsi="Bookman Old Style"/>
      <w:b/>
      <w:sz w:val="32"/>
    </w:rPr>
  </w:style>
  <w:style w:type="paragraph" w:styleId="Heading2">
    <w:name w:val="heading 2"/>
    <w:basedOn w:val="Normal"/>
    <w:next w:val="Normal"/>
    <w:link w:val="Heading2Char"/>
    <w:uiPriority w:val="9"/>
    <w:unhideWhenUsed/>
    <w:qFormat/>
    <w:pPr>
      <w:keepNext/>
      <w:widowControl w:val="0"/>
      <w:tabs>
        <w:tab w:val="left" w:pos="0"/>
        <w:tab w:val="left" w:pos="7200"/>
        <w:tab w:val="right" w:pos="9356"/>
      </w:tabs>
      <w:autoSpaceDE w:val="0"/>
      <w:autoSpaceDN w:val="0"/>
      <w:adjustRightInd w:val="0"/>
      <w:jc w:val="center"/>
      <w:outlineLvl w:val="1"/>
    </w:pPr>
    <w:rPr>
      <w:rFonts w:ascii="Bookman Old Style" w:hAnsi="Bookman Old Style"/>
      <w:b/>
    </w:rPr>
  </w:style>
  <w:style w:type="paragraph" w:styleId="Heading3">
    <w:name w:val="heading 3"/>
    <w:basedOn w:val="Normal"/>
    <w:next w:val="Normal"/>
    <w:link w:val="Heading3Char"/>
    <w:uiPriority w:val="9"/>
    <w:unhideWhenUsed/>
    <w:qFormat/>
    <w:pPr>
      <w:keepNext/>
      <w:widowControl w:val="0"/>
      <w:autoSpaceDE w:val="0"/>
      <w:autoSpaceDN w:val="0"/>
      <w:adjustRightInd w:val="0"/>
      <w:jc w:val="both"/>
      <w:outlineLvl w:val="2"/>
    </w:pPr>
    <w:rPr>
      <w:rFonts w:ascii="Bookman Old Style" w:hAnsi="Bookman Old Style"/>
      <w:b/>
    </w:rPr>
  </w:style>
  <w:style w:type="paragraph" w:styleId="Heading4">
    <w:name w:val="heading 4"/>
    <w:basedOn w:val="Normal"/>
    <w:next w:val="Normal"/>
    <w:uiPriority w:val="9"/>
    <w:unhideWhenUsed/>
    <w:qFormat/>
    <w:pPr>
      <w:keepNext/>
      <w:tabs>
        <w:tab w:val="left" w:pos="0"/>
        <w:tab w:val="left" w:pos="720"/>
        <w:tab w:val="left" w:pos="6480"/>
        <w:tab w:val="left" w:pos="7110"/>
        <w:tab w:val="left" w:pos="7380"/>
        <w:tab w:val="right" w:pos="9356"/>
      </w:tabs>
      <w:jc w:val="both"/>
      <w:outlineLvl w:val="3"/>
    </w:pPr>
    <w:rPr>
      <w:b/>
      <w:color w:val="000000"/>
      <w:sz w:val="28"/>
      <w:u w:val="single"/>
    </w:rPr>
  </w:style>
  <w:style w:type="paragraph" w:styleId="Heading5">
    <w:name w:val="heading 5"/>
    <w:basedOn w:val="Normal"/>
    <w:next w:val="Normal"/>
    <w:uiPriority w:val="9"/>
    <w:unhideWhenUsed/>
    <w:qFormat/>
    <w:pPr>
      <w:keepNext/>
      <w:tabs>
        <w:tab w:val="left" w:pos="0"/>
        <w:tab w:val="left" w:pos="720"/>
        <w:tab w:val="left" w:pos="6480"/>
        <w:tab w:val="left" w:pos="7110"/>
        <w:tab w:val="left" w:pos="7380"/>
        <w:tab w:val="right" w:pos="9356"/>
      </w:tabs>
      <w:jc w:val="both"/>
      <w:outlineLvl w:val="4"/>
    </w:pPr>
    <w:rPr>
      <w:b/>
      <w:color w:val="000000"/>
    </w:rPr>
  </w:style>
  <w:style w:type="paragraph" w:styleId="Heading6">
    <w:name w:val="heading 6"/>
    <w:basedOn w:val="Normal"/>
    <w:next w:val="Normal"/>
    <w:link w:val="Heading6Char"/>
    <w:uiPriority w:val="9"/>
    <w:unhideWhenUsed/>
    <w:qFormat/>
    <w:pPr>
      <w:keepNext/>
      <w:outlineLvl w:val="5"/>
    </w:pPr>
    <w:rPr>
      <w:b/>
    </w:rPr>
  </w:style>
  <w:style w:type="paragraph" w:styleId="Heading7">
    <w:name w:val="heading 7"/>
    <w:basedOn w:val="Normal"/>
    <w:next w:val="Normal"/>
    <w:qFormat/>
    <w:pPr>
      <w:keepNext/>
      <w:tabs>
        <w:tab w:val="left" w:pos="0"/>
        <w:tab w:val="left" w:pos="720"/>
        <w:tab w:val="left" w:pos="6480"/>
        <w:tab w:val="left" w:pos="7110"/>
        <w:tab w:val="left" w:pos="7380"/>
        <w:tab w:val="right" w:pos="9356"/>
      </w:tabs>
      <w:outlineLvl w:val="6"/>
    </w:pPr>
    <w:rPr>
      <w:b/>
      <w:color w:val="000000"/>
    </w:rPr>
  </w:style>
  <w:style w:type="paragraph" w:styleId="Heading8">
    <w:name w:val="heading 8"/>
    <w:basedOn w:val="Normal"/>
    <w:next w:val="Normal"/>
    <w:qFormat/>
    <w:pPr>
      <w:keepNext/>
      <w:tabs>
        <w:tab w:val="left" w:pos="0"/>
        <w:tab w:val="left" w:pos="720"/>
        <w:tab w:val="left" w:pos="6480"/>
        <w:tab w:val="left" w:pos="7110"/>
        <w:tab w:val="left" w:pos="7380"/>
        <w:tab w:val="right" w:pos="9356"/>
      </w:tabs>
      <w:outlineLvl w:val="7"/>
    </w:pPr>
    <w:rPr>
      <w:b/>
      <w:color w:val="000000"/>
      <w:u w:val="single"/>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sid w:val="00E20067"/>
    <w:rPr>
      <w:rFonts w:ascii="Bookman Old Style" w:hAnsi="Bookman Old Style" w:cs="Arial"/>
      <w:b/>
      <w:sz w:val="24"/>
      <w:szCs w:val="24"/>
    </w:rPr>
  </w:style>
  <w:style w:type="character" w:customStyle="1" w:styleId="Heading3Char">
    <w:name w:val="Heading 3 Char"/>
    <w:link w:val="Heading3"/>
    <w:rsid w:val="00E20067"/>
    <w:rPr>
      <w:rFonts w:ascii="Bookman Old Style" w:hAnsi="Bookman Old Style" w:cs="Arial"/>
      <w:b/>
      <w:sz w:val="24"/>
      <w:szCs w:val="24"/>
    </w:rPr>
  </w:style>
  <w:style w:type="paragraph" w:customStyle="1" w:styleId="Default">
    <w:name w:val="Default"/>
    <w:pPr>
      <w:widowControl w:val="0"/>
      <w:autoSpaceDE w:val="0"/>
      <w:autoSpaceDN w:val="0"/>
      <w:adjustRightInd w:val="0"/>
    </w:pPr>
    <w:rPr>
      <w:rFonts w:ascii="GoudyOlSt BT" w:hAnsi="GoudyOlSt BT"/>
      <w:color w:val="000000"/>
    </w:rPr>
  </w:style>
  <w:style w:type="paragraph" w:styleId="BodyText2">
    <w:name w:val="Body Text 2"/>
    <w:basedOn w:val="Normal"/>
    <w:link w:val="BodyText2Char"/>
    <w:pPr>
      <w:tabs>
        <w:tab w:val="left" w:pos="0"/>
        <w:tab w:val="left" w:pos="720"/>
        <w:tab w:val="left" w:pos="6480"/>
        <w:tab w:val="left" w:pos="7110"/>
        <w:tab w:val="left" w:pos="7380"/>
        <w:tab w:val="right" w:pos="9356"/>
      </w:tabs>
    </w:pPr>
    <w:rPr>
      <w:i/>
      <w:color w:val="00000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46307E"/>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aliases w:val="bt"/>
    <w:basedOn w:val="Normal"/>
    <w:link w:val="BodyTextChar"/>
    <w:rPr>
      <w:b/>
    </w:rPr>
  </w:style>
  <w:style w:type="paragraph" w:styleId="BodyText3">
    <w:name w:val="Body Text 3"/>
    <w:basedOn w:val="Normal"/>
    <w:link w:val="BodyText3Char"/>
    <w:rPr>
      <w:i/>
    </w:rPr>
  </w:style>
  <w:style w:type="character" w:customStyle="1" w:styleId="BodyText3Char">
    <w:name w:val="Body Text 3 Char"/>
    <w:link w:val="BodyText3"/>
    <w:rsid w:val="0030663C"/>
    <w:rPr>
      <w:i/>
      <w:sz w:val="24"/>
    </w:rPr>
  </w:style>
  <w:style w:type="paragraph" w:styleId="ListParagraph">
    <w:name w:val="List Paragraph"/>
    <w:basedOn w:val="Normal"/>
    <w:uiPriority w:val="34"/>
    <w:qFormat/>
    <w:rsid w:val="009178C8"/>
    <w:pPr>
      <w:ind w:left="720"/>
      <w:contextualSpacing/>
      <w:jc w:val="both"/>
    </w:pPr>
    <w:rPr>
      <w:rFonts w:eastAsia="Calibri" w:cs="Times New Roman"/>
      <w:szCs w:val="22"/>
    </w:rPr>
  </w:style>
  <w:style w:type="character" w:styleId="Emphasis">
    <w:name w:val="Emphasis"/>
    <w:qFormat/>
    <w:rsid w:val="009178C8"/>
    <w:rPr>
      <w:i/>
      <w:iCs/>
    </w:rPr>
  </w:style>
  <w:style w:type="character" w:customStyle="1" w:styleId="CommentTextChar">
    <w:name w:val="Comment Text Char"/>
    <w:link w:val="CommentText"/>
    <w:uiPriority w:val="99"/>
    <w:semiHidden/>
    <w:rsid w:val="009178C8"/>
    <w:rPr>
      <w:rFonts w:ascii="Arial" w:eastAsia="Calibri" w:hAnsi="Arial" w:cs="Times New Roman"/>
    </w:rPr>
  </w:style>
  <w:style w:type="paragraph" w:styleId="CommentText">
    <w:name w:val="annotation text"/>
    <w:basedOn w:val="Normal"/>
    <w:link w:val="CommentTextChar"/>
    <w:semiHidden/>
    <w:unhideWhenUsed/>
    <w:rsid w:val="009178C8"/>
    <w:pPr>
      <w:jc w:val="both"/>
    </w:pPr>
    <w:rPr>
      <w:rFonts w:eastAsia="Calibri" w:cs="Times New Roman"/>
      <w:sz w:val="20"/>
      <w:szCs w:val="20"/>
    </w:rPr>
  </w:style>
  <w:style w:type="character" w:customStyle="1" w:styleId="CommentSubjectChar">
    <w:name w:val="Comment Subject Char"/>
    <w:link w:val="CommentSubject"/>
    <w:uiPriority w:val="99"/>
    <w:semiHidden/>
    <w:rsid w:val="009178C8"/>
    <w:rPr>
      <w:rFonts w:ascii="Arial" w:eastAsia="Calibri" w:hAnsi="Arial" w:cs="Times New Roman"/>
      <w:b/>
      <w:bCs/>
    </w:rPr>
  </w:style>
  <w:style w:type="paragraph" w:styleId="CommentSubject">
    <w:name w:val="annotation subject"/>
    <w:basedOn w:val="CommentText"/>
    <w:next w:val="CommentText"/>
    <w:link w:val="CommentSubjectChar"/>
    <w:semiHidden/>
    <w:unhideWhenUsed/>
    <w:rsid w:val="009178C8"/>
    <w:rPr>
      <w:b/>
      <w:bCs/>
    </w:rPr>
  </w:style>
  <w:style w:type="character" w:customStyle="1" w:styleId="BalloonTextChar">
    <w:name w:val="Balloon Text Char"/>
    <w:link w:val="BalloonText"/>
    <w:uiPriority w:val="99"/>
    <w:semiHidden/>
    <w:rsid w:val="009178C8"/>
    <w:rPr>
      <w:rFonts w:ascii="Tahoma" w:eastAsia="Calibri" w:hAnsi="Tahoma" w:cs="Tahoma"/>
      <w:sz w:val="16"/>
      <w:szCs w:val="16"/>
    </w:rPr>
  </w:style>
  <w:style w:type="paragraph" w:styleId="BalloonText">
    <w:name w:val="Balloon Text"/>
    <w:basedOn w:val="Normal"/>
    <w:link w:val="BalloonTextChar"/>
    <w:semiHidden/>
    <w:unhideWhenUsed/>
    <w:rsid w:val="009178C8"/>
    <w:pPr>
      <w:jc w:val="both"/>
    </w:pPr>
    <w:rPr>
      <w:rFonts w:ascii="Tahoma" w:eastAsia="Calibri" w:hAnsi="Tahoma" w:cs="Tahoma"/>
      <w:sz w:val="16"/>
      <w:szCs w:val="16"/>
    </w:rPr>
  </w:style>
  <w:style w:type="paragraph" w:customStyle="1" w:styleId="Indentresolution">
    <w:name w:val="Indent resolution"/>
    <w:rsid w:val="009605AF"/>
    <w:pPr>
      <w:spacing w:before="240" w:after="240" w:line="240" w:lineRule="exact"/>
      <w:ind w:left="720" w:right="720"/>
      <w:jc w:val="both"/>
    </w:pPr>
    <w:rPr>
      <w:b/>
    </w:rPr>
  </w:style>
  <w:style w:type="character" w:styleId="CommentReference">
    <w:name w:val="annotation reference"/>
    <w:semiHidden/>
    <w:unhideWhenUsed/>
    <w:rsid w:val="00E81040"/>
    <w:rPr>
      <w:sz w:val="16"/>
      <w:szCs w:val="16"/>
    </w:rPr>
  </w:style>
  <w:style w:type="paragraph" w:customStyle="1" w:styleId="Style2">
    <w:name w:val="Style 2"/>
    <w:basedOn w:val="Normal"/>
    <w:rsid w:val="00655E2F"/>
    <w:pPr>
      <w:widowControl w:val="0"/>
      <w:autoSpaceDE w:val="0"/>
      <w:autoSpaceDN w:val="0"/>
      <w:ind w:right="72" w:firstLine="720"/>
      <w:jc w:val="both"/>
    </w:pPr>
    <w:rPr>
      <w:rFonts w:ascii="Times New Roman" w:hAnsi="Times New Roman" w:cs="Times New Roman"/>
    </w:rPr>
  </w:style>
  <w:style w:type="paragraph" w:customStyle="1" w:styleId="Style1">
    <w:name w:val="Style 1"/>
    <w:basedOn w:val="Normal"/>
    <w:rsid w:val="00655E2F"/>
    <w:pPr>
      <w:widowControl w:val="0"/>
      <w:autoSpaceDE w:val="0"/>
      <w:autoSpaceDN w:val="0"/>
      <w:adjustRightInd w:val="0"/>
    </w:pPr>
    <w:rPr>
      <w:rFonts w:ascii="Times New Roman" w:hAnsi="Times New Roman" w:cs="Times New Roman"/>
    </w:rPr>
  </w:style>
  <w:style w:type="paragraph" w:customStyle="1" w:styleId="texthead">
    <w:name w:val="texthead"/>
    <w:basedOn w:val="Normal"/>
    <w:rsid w:val="000E2B58"/>
    <w:pPr>
      <w:spacing w:before="100" w:beforeAutospacing="1" w:after="100" w:afterAutospacing="1"/>
      <w:ind w:left="1212" w:right="612" w:hanging="600"/>
    </w:pPr>
    <w:rPr>
      <w:b/>
      <w:bCs/>
      <w:color w:val="003399"/>
      <w:sz w:val="22"/>
      <w:szCs w:val="22"/>
    </w:rPr>
  </w:style>
  <w:style w:type="table" w:styleId="TableGrid">
    <w:name w:val="Table Grid"/>
    <w:basedOn w:val="TableNormal"/>
    <w:rsid w:val="00A7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1A66"/>
  </w:style>
  <w:style w:type="character" w:styleId="Hyperlink">
    <w:name w:val="Hyperlink"/>
    <w:uiPriority w:val="99"/>
    <w:unhideWhenUsed/>
    <w:rsid w:val="00554694"/>
    <w:rPr>
      <w:color w:val="0000FF"/>
      <w:u w:val="single"/>
    </w:rPr>
  </w:style>
  <w:style w:type="paragraph" w:customStyle="1" w:styleId="Level1">
    <w:name w:val="Level 1"/>
    <w:rsid w:val="00ED2F71"/>
    <w:pPr>
      <w:widowControl w:val="0"/>
      <w:autoSpaceDE w:val="0"/>
      <w:autoSpaceDN w:val="0"/>
      <w:adjustRightInd w:val="0"/>
      <w:ind w:left="720"/>
      <w:jc w:val="both"/>
    </w:pPr>
  </w:style>
  <w:style w:type="character" w:customStyle="1" w:styleId="DefaultPara">
    <w:name w:val="Default Para"/>
    <w:rsid w:val="00ED2F71"/>
    <w:rPr>
      <w:rFonts w:ascii="Times New Roman" w:hAnsi="Times New Roman" w:cs="Times New Roman"/>
      <w:sz w:val="20"/>
      <w:szCs w:val="20"/>
    </w:rPr>
  </w:style>
  <w:style w:type="character" w:customStyle="1" w:styleId="EndnoteTextChar">
    <w:name w:val="Endnote Text Char"/>
    <w:link w:val="EndnoteText"/>
    <w:semiHidden/>
    <w:rsid w:val="00ED2F71"/>
    <w:rPr>
      <w:rFonts w:ascii="Arial" w:hAnsi="Arial" w:cs="Arial"/>
      <w:sz w:val="24"/>
      <w:szCs w:val="24"/>
    </w:rPr>
  </w:style>
  <w:style w:type="paragraph" w:styleId="EndnoteText">
    <w:name w:val="endnote text"/>
    <w:basedOn w:val="Normal"/>
    <w:link w:val="EndnoteTextChar"/>
    <w:semiHidden/>
    <w:rsid w:val="00ED2F71"/>
    <w:pPr>
      <w:widowControl w:val="0"/>
      <w:autoSpaceDE w:val="0"/>
      <w:autoSpaceDN w:val="0"/>
      <w:adjustRightInd w:val="0"/>
    </w:pPr>
  </w:style>
  <w:style w:type="character" w:customStyle="1" w:styleId="EndnoteRefe">
    <w:name w:val="Endnote Refe"/>
    <w:rsid w:val="00ED2F71"/>
    <w:rPr>
      <w:vertAlign w:val="superscript"/>
    </w:rPr>
  </w:style>
  <w:style w:type="paragraph" w:customStyle="1" w:styleId="FootnoteTex">
    <w:name w:val="Footnote Tex"/>
    <w:rsid w:val="00ED2F71"/>
    <w:pPr>
      <w:widowControl w:val="0"/>
      <w:autoSpaceDE w:val="0"/>
      <w:autoSpaceDN w:val="0"/>
      <w:adjustRightInd w:val="0"/>
    </w:pPr>
  </w:style>
  <w:style w:type="character" w:customStyle="1" w:styleId="FootnoteRef">
    <w:name w:val="Footnote Ref"/>
    <w:rsid w:val="00ED2F71"/>
    <w:rPr>
      <w:vertAlign w:val="superscript"/>
    </w:rPr>
  </w:style>
  <w:style w:type="paragraph" w:styleId="Caption">
    <w:name w:val="caption"/>
    <w:basedOn w:val="Normal"/>
    <w:next w:val="Normal"/>
    <w:qFormat/>
    <w:rsid w:val="00ED2F71"/>
    <w:pPr>
      <w:widowControl w:val="0"/>
      <w:autoSpaceDE w:val="0"/>
      <w:autoSpaceDN w:val="0"/>
      <w:adjustRightInd w:val="0"/>
    </w:pPr>
  </w:style>
  <w:style w:type="character" w:customStyle="1" w:styleId="EquationCa">
    <w:name w:val="_Equation Ca"/>
    <w:rsid w:val="00ED2F71"/>
  </w:style>
  <w:style w:type="paragraph" w:styleId="BodyTextIndent">
    <w:name w:val="Body Text Indent"/>
    <w:basedOn w:val="Normal"/>
    <w:link w:val="BodyTextIndentChar"/>
    <w:rsid w:val="00ED2F71"/>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right" w:pos="5760"/>
      </w:tabs>
      <w:autoSpaceDE w:val="0"/>
      <w:autoSpaceDN w:val="0"/>
      <w:adjustRightInd w:val="0"/>
      <w:ind w:left="3600" w:hanging="3600"/>
      <w:jc w:val="both"/>
    </w:pPr>
    <w:rPr>
      <w:spacing w:val="-2"/>
      <w:sz w:val="20"/>
      <w:szCs w:val="20"/>
    </w:rPr>
  </w:style>
  <w:style w:type="character" w:customStyle="1" w:styleId="BodyTextIndentChar">
    <w:name w:val="Body Text Indent Char"/>
    <w:link w:val="BodyTextIndent"/>
    <w:rsid w:val="00ED2F71"/>
    <w:rPr>
      <w:rFonts w:ascii="Arial" w:hAnsi="Arial" w:cs="Arial"/>
      <w:spacing w:val="-2"/>
    </w:rPr>
  </w:style>
  <w:style w:type="paragraph" w:styleId="BodyTextIndent2">
    <w:name w:val="Body Text Indent 2"/>
    <w:basedOn w:val="Normal"/>
    <w:link w:val="BodyTextIndent2Char"/>
    <w:rsid w:val="00ED2F71"/>
    <w:pPr>
      <w:tabs>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pPr>
    <w:rPr>
      <w:spacing w:val="-1"/>
      <w:sz w:val="20"/>
      <w:szCs w:val="20"/>
    </w:rPr>
  </w:style>
  <w:style w:type="character" w:customStyle="1" w:styleId="BodyTextIndent2Char">
    <w:name w:val="Body Text Indent 2 Char"/>
    <w:link w:val="BodyTextIndent2"/>
    <w:rsid w:val="00ED2F71"/>
    <w:rPr>
      <w:rFonts w:ascii="Arial" w:hAnsi="Arial" w:cs="Arial"/>
      <w:spacing w:val="-1"/>
    </w:rPr>
  </w:style>
  <w:style w:type="paragraph" w:styleId="BodyTextIndent3">
    <w:name w:val="Body Text Indent 3"/>
    <w:basedOn w:val="Normal"/>
    <w:link w:val="BodyTextIndent3Char"/>
    <w:rsid w:val="00ED2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720"/>
      <w:jc w:val="both"/>
    </w:pPr>
    <w:rPr>
      <w:spacing w:val="-1"/>
      <w:sz w:val="20"/>
      <w:szCs w:val="20"/>
    </w:rPr>
  </w:style>
  <w:style w:type="character" w:customStyle="1" w:styleId="BodyTextIndent3Char">
    <w:name w:val="Body Text Indent 3 Char"/>
    <w:link w:val="BodyTextIndent3"/>
    <w:rsid w:val="00ED2F71"/>
    <w:rPr>
      <w:rFonts w:ascii="Arial" w:hAnsi="Arial" w:cs="Arial"/>
      <w:spacing w:val="-1"/>
    </w:rPr>
  </w:style>
  <w:style w:type="paragraph" w:customStyle="1" w:styleId="Preformatted">
    <w:name w:val="Preformatted"/>
    <w:rsid w:val="00B2556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pacing w:val="-3"/>
    </w:rPr>
  </w:style>
  <w:style w:type="character" w:customStyle="1" w:styleId="BodyTextChar">
    <w:name w:val="Body Text Char"/>
    <w:aliases w:val="bt Char"/>
    <w:link w:val="BodyText"/>
    <w:locked/>
    <w:rsid w:val="00E67D04"/>
    <w:rPr>
      <w:rFonts w:ascii="Arial" w:hAnsi="Arial" w:cs="Arial"/>
      <w:b/>
      <w:sz w:val="24"/>
      <w:szCs w:val="24"/>
    </w:rPr>
  </w:style>
  <w:style w:type="character" w:customStyle="1" w:styleId="BodyText2Char">
    <w:name w:val="Body Text 2 Char"/>
    <w:link w:val="BodyText2"/>
    <w:locked/>
    <w:rsid w:val="00E67D04"/>
    <w:rPr>
      <w:rFonts w:ascii="Arial" w:hAnsi="Arial" w:cs="Arial"/>
      <w:i/>
      <w:color w:val="000000"/>
      <w:sz w:val="24"/>
      <w:szCs w:val="24"/>
    </w:rPr>
  </w:style>
  <w:style w:type="paragraph" w:styleId="BlockText">
    <w:name w:val="Block Text"/>
    <w:basedOn w:val="Normal"/>
    <w:rsid w:val="008A5F80"/>
    <w:pPr>
      <w:ind w:left="1440" w:right="90" w:hanging="720"/>
    </w:pPr>
    <w:rPr>
      <w:rFonts w:cs="Times New Roman"/>
      <w:szCs w:val="20"/>
    </w:rPr>
  </w:style>
  <w:style w:type="paragraph" w:customStyle="1" w:styleId="StandardParagraph">
    <w:name w:val="Standard Paragraph"/>
    <w:basedOn w:val="Normal"/>
    <w:rsid w:val="009777D9"/>
    <w:pPr>
      <w:spacing w:after="240"/>
      <w:ind w:firstLine="720"/>
    </w:pPr>
    <w:rPr>
      <w:rFonts w:ascii="Times New Roman" w:hAnsi="Times New Roman" w:cs="Times New Roman"/>
      <w:szCs w:val="20"/>
    </w:rPr>
  </w:style>
  <w:style w:type="character" w:customStyle="1" w:styleId="Heading6Char">
    <w:name w:val="Heading 6 Char"/>
    <w:link w:val="Heading6"/>
    <w:rsid w:val="00851553"/>
    <w:rPr>
      <w:rFonts w:ascii="Arial" w:hAnsi="Arial" w:cs="Arial"/>
      <w:b/>
      <w:sz w:val="24"/>
      <w:szCs w:val="24"/>
    </w:rPr>
  </w:style>
  <w:style w:type="character" w:customStyle="1" w:styleId="UnresolvedMention1">
    <w:name w:val="Unresolved Mention1"/>
    <w:uiPriority w:val="99"/>
    <w:semiHidden/>
    <w:unhideWhenUsed/>
    <w:rsid w:val="00140DBF"/>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JcDbktuE2QAiXhYNF+vUIOxPg==">CgMxLjAyCmlkLjMwajB6bGwyCmlkLjFmb2I5dGU4AHIhMTV1dlFDUFZiblpFaWhKcFd4TGdNVVhMVEJ3Y2JJX1VZ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7c047c31af2da245353cdcb75598e604">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79e6b6700766d4729924073ad70435d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16D45D-15E7-4AC0-826E-E1A34BB0E4AE}">
  <ds:schemaRefs>
    <ds:schemaRef ds:uri="http://schemas.microsoft.com/office/2006/metadata/properties"/>
    <ds:schemaRef ds:uri="http://schemas.microsoft.com/office/infopath/2007/PartnerControls"/>
    <ds:schemaRef ds:uri="faf6bd41-841c-4f12-8aa8-bd395fe1e53b"/>
    <ds:schemaRef ds:uri="4ee4dfdc-75a8-4b1e-9cca-b18c66f94e49"/>
  </ds:schemaRefs>
</ds:datastoreItem>
</file>

<file path=customXml/itemProps3.xml><?xml version="1.0" encoding="utf-8"?>
<ds:datastoreItem xmlns:ds="http://schemas.openxmlformats.org/officeDocument/2006/customXml" ds:itemID="{960F3D3E-9855-461D-9818-DAD8F34E54DF}">
  <ds:schemaRefs>
    <ds:schemaRef ds:uri="http://schemas.microsoft.com/sharepoint/v3/contenttype/forms"/>
  </ds:schemaRefs>
</ds:datastoreItem>
</file>

<file path=customXml/itemProps4.xml><?xml version="1.0" encoding="utf-8"?>
<ds:datastoreItem xmlns:ds="http://schemas.openxmlformats.org/officeDocument/2006/customXml" ds:itemID="{51C42B09-3DF5-4037-8981-AFDD266A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6bd41-841c-4f12-8aa8-bd395fe1e53b"/>
    <ds:schemaRef ds:uri="4ee4dfdc-75a8-4b1e-9cca-b18c66f94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Ryan</dc:creator>
  <cp:lastModifiedBy>Melissa Morris</cp:lastModifiedBy>
  <cp:revision>2</cp:revision>
  <dcterms:created xsi:type="dcterms:W3CDTF">2024-05-22T15:35:00Z</dcterms:created>
  <dcterms:modified xsi:type="dcterms:W3CDTF">2024-05-22T15:35:00Z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-553451695</vt:i4>
  </property>
  <property fmtid="{D5CDD505-2E9C-101B-9397-08002B2CF9AE}" pid="3" name="ContentTypeId">
    <vt:lpwstr>0x01010083534EAD565C6E449B84248FC930E3A3</vt:lpwstr>
  </property>
</Properties>
</file>