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CA9" w:rsidRDefault="00162E5A" w:rsidP="00A254B2">
      <w:pPr>
        <w:pStyle w:val="Title"/>
        <w:rPr>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2038985</wp:posOffset>
            </wp:positionH>
            <wp:positionV relativeFrom="paragraph">
              <wp:posOffset>137160</wp:posOffset>
            </wp:positionV>
            <wp:extent cx="2598420" cy="746760"/>
            <wp:effectExtent l="0" t="0" r="0" b="0"/>
            <wp:wrapSquare wrapText="bothSides"/>
            <wp:docPr id="8" name="Picture 8" descr="City of Newberg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 of Newberg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42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39B" w:rsidRDefault="0054639B"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86BAA" w:rsidRPr="00A86BAA" w:rsidRDefault="00A254B2" w:rsidP="00BD731E">
      <w:pPr>
        <w:pStyle w:val="Title"/>
        <w:rPr>
          <w:b w:val="0"/>
          <w:bCs w:val="0"/>
        </w:rPr>
      </w:pPr>
      <w:r w:rsidRPr="007B2701">
        <w:rPr>
          <w:szCs w:val="28"/>
        </w:rPr>
        <w:t>P</w:t>
      </w:r>
      <w:r w:rsidR="00A22D8F" w:rsidRPr="007B2701">
        <w:rPr>
          <w:szCs w:val="28"/>
        </w:rPr>
        <w:t>ROCLAMATION</w:t>
      </w:r>
      <w:r w:rsidR="006667E6">
        <w:rPr>
          <w:szCs w:val="28"/>
        </w:rPr>
        <w:br/>
      </w:r>
    </w:p>
    <w:p w:rsidR="009C7BAB" w:rsidRPr="009C7BAB" w:rsidRDefault="009C7BAB" w:rsidP="009C7BAB">
      <w:pPr>
        <w:spacing w:after="360" w:line="360" w:lineRule="auto"/>
        <w:jc w:val="center"/>
        <w:rPr>
          <w:b/>
          <w:color w:val="33244A"/>
        </w:rPr>
      </w:pPr>
      <w:r w:rsidRPr="009C7BAB">
        <w:rPr>
          <w:b/>
          <w:color w:val="33244A"/>
        </w:rPr>
        <w:t>A Proclamation honoring Harvey Milk</w:t>
      </w:r>
      <w:r w:rsidR="00CE16FE">
        <w:rPr>
          <w:b/>
          <w:color w:val="33244A"/>
        </w:rPr>
        <w:t xml:space="preserve"> - </w:t>
      </w:r>
      <w:r w:rsidRPr="009C7BAB">
        <w:rPr>
          <w:b/>
          <w:color w:val="33244A"/>
        </w:rPr>
        <w:t>“Hope will never be silent”</w:t>
      </w:r>
    </w:p>
    <w:p w:rsidR="00BD7202" w:rsidRPr="00BD7202" w:rsidRDefault="00BD7202" w:rsidP="00BD7202">
      <w:pPr>
        <w:pStyle w:val="NoSpacing"/>
        <w:rPr>
          <w:sz w:val="22"/>
          <w:szCs w:val="22"/>
        </w:rPr>
      </w:pPr>
      <w:r w:rsidRPr="00BD7202">
        <w:rPr>
          <w:rFonts w:eastAsiaTheme="minorHAnsi"/>
          <w:b/>
          <w:i/>
          <w:sz w:val="22"/>
          <w:szCs w:val="22"/>
        </w:rPr>
        <w:t>WHEREAS,</w:t>
      </w:r>
      <w:r w:rsidRPr="00BD7202">
        <w:rPr>
          <w:rFonts w:eastAsiaTheme="minorHAnsi"/>
          <w:sz w:val="22"/>
          <w:szCs w:val="22"/>
        </w:rPr>
        <w:t xml:space="preserve"> </w:t>
      </w:r>
      <w:r w:rsidR="009C7BAB" w:rsidRPr="00BD7202">
        <w:rPr>
          <w:sz w:val="22"/>
          <w:szCs w:val="22"/>
        </w:rPr>
        <w:t>Today we honor the life and legacy of Harvey Milk, the first openly gay politician in California and a leader of the American Civil Rights Movement</w:t>
      </w:r>
      <w:r>
        <w:rPr>
          <w:sz w:val="22"/>
          <w:szCs w:val="22"/>
        </w:rPr>
        <w:t>; and</w:t>
      </w:r>
      <w:r w:rsidR="009C7BAB" w:rsidRPr="00BD7202">
        <w:rPr>
          <w:sz w:val="22"/>
          <w:szCs w:val="22"/>
        </w:rPr>
        <w:t xml:space="preserve"> </w:t>
      </w:r>
    </w:p>
    <w:p w:rsidR="00BD7202" w:rsidRDefault="00BD7202" w:rsidP="00BD7202">
      <w:pPr>
        <w:pStyle w:val="NoSpacing"/>
        <w:rPr>
          <w:rFonts w:eastAsiaTheme="minorHAnsi"/>
          <w:b/>
          <w:i/>
          <w:sz w:val="22"/>
          <w:szCs w:val="22"/>
        </w:rPr>
      </w:pPr>
    </w:p>
    <w:p w:rsidR="00BD7202" w:rsidRDefault="00BD7202" w:rsidP="00BD7202">
      <w:pPr>
        <w:pStyle w:val="NoSpacing"/>
        <w:rPr>
          <w:color w:val="33244A"/>
          <w:sz w:val="22"/>
          <w:szCs w:val="22"/>
        </w:rPr>
      </w:pPr>
      <w:r w:rsidRPr="00BD7202">
        <w:rPr>
          <w:rFonts w:eastAsiaTheme="minorHAnsi"/>
          <w:b/>
          <w:i/>
          <w:sz w:val="22"/>
          <w:szCs w:val="22"/>
        </w:rPr>
        <w:t xml:space="preserve">WHEREAS, </w:t>
      </w:r>
      <w:r w:rsidR="009C7BAB" w:rsidRPr="00BD7202">
        <w:rPr>
          <w:color w:val="33244A"/>
          <w:sz w:val="22"/>
          <w:szCs w:val="22"/>
        </w:rPr>
        <w:t>Time magazine included Harvey Milk on a list titled “The 100 Most Important People of the 20th Century”</w:t>
      </w:r>
      <w:r>
        <w:rPr>
          <w:color w:val="33244A"/>
          <w:sz w:val="22"/>
          <w:szCs w:val="22"/>
        </w:rPr>
        <w:t>; and</w:t>
      </w:r>
      <w:r w:rsidR="009C7BAB" w:rsidRPr="00BD7202">
        <w:rPr>
          <w:color w:val="33244A"/>
          <w:sz w:val="22"/>
          <w:szCs w:val="22"/>
        </w:rPr>
        <w:t xml:space="preserve"> </w:t>
      </w:r>
    </w:p>
    <w:p w:rsidR="00BD7202" w:rsidRDefault="00BD7202" w:rsidP="00BD7202">
      <w:pPr>
        <w:pStyle w:val="NoSpacing"/>
        <w:rPr>
          <w:color w:val="33244A"/>
          <w:sz w:val="22"/>
          <w:szCs w:val="22"/>
        </w:rPr>
      </w:pPr>
    </w:p>
    <w:p w:rsidR="00BD7202" w:rsidRDefault="00BD7202" w:rsidP="00BD7202">
      <w:pPr>
        <w:pStyle w:val="NoSpacing"/>
        <w:rPr>
          <w:color w:val="33244A"/>
          <w:sz w:val="22"/>
          <w:szCs w:val="22"/>
        </w:rPr>
      </w:pPr>
      <w:r w:rsidRPr="00BD7202">
        <w:rPr>
          <w:rFonts w:eastAsiaTheme="minorHAnsi"/>
          <w:b/>
          <w:i/>
          <w:sz w:val="22"/>
          <w:szCs w:val="22"/>
        </w:rPr>
        <w:t>WHEREAS,</w:t>
      </w:r>
      <w:r>
        <w:rPr>
          <w:rFonts w:eastAsiaTheme="minorHAnsi"/>
          <w:b/>
          <w:i/>
          <w:sz w:val="22"/>
          <w:szCs w:val="22"/>
        </w:rPr>
        <w:t xml:space="preserve"> </w:t>
      </w:r>
      <w:r w:rsidRPr="00BD7202">
        <w:rPr>
          <w:rFonts w:eastAsiaTheme="minorHAnsi"/>
          <w:sz w:val="22"/>
          <w:szCs w:val="22"/>
        </w:rPr>
        <w:t xml:space="preserve">Harvey </w:t>
      </w:r>
      <w:r w:rsidR="009C7BAB" w:rsidRPr="00BD7202">
        <w:rPr>
          <w:color w:val="33244A"/>
          <w:sz w:val="22"/>
          <w:szCs w:val="22"/>
        </w:rPr>
        <w:t>Milk was not only an advocate for the LGBT community, but for all minorities. He believed in safe, strong neighborhoods and supported public education, affordable childcare, and equal rights for all</w:t>
      </w:r>
      <w:r>
        <w:rPr>
          <w:color w:val="33244A"/>
          <w:sz w:val="22"/>
          <w:szCs w:val="22"/>
        </w:rPr>
        <w:t>; and</w:t>
      </w:r>
      <w:r w:rsidR="009C7BAB" w:rsidRPr="00BD7202">
        <w:rPr>
          <w:color w:val="33244A"/>
          <w:sz w:val="22"/>
          <w:szCs w:val="22"/>
        </w:rPr>
        <w:br/>
      </w:r>
      <w:r w:rsidR="009C7BAB" w:rsidRPr="00BD7202">
        <w:rPr>
          <w:color w:val="33244A"/>
          <w:sz w:val="22"/>
          <w:szCs w:val="22"/>
        </w:rPr>
        <w:br/>
      </w:r>
      <w:r w:rsidRPr="00BD7202">
        <w:rPr>
          <w:rFonts w:eastAsiaTheme="minorHAnsi"/>
          <w:b/>
          <w:i/>
          <w:sz w:val="22"/>
          <w:szCs w:val="22"/>
        </w:rPr>
        <w:t>WHEREAS,</w:t>
      </w:r>
      <w:r>
        <w:rPr>
          <w:rFonts w:eastAsiaTheme="minorHAnsi"/>
          <w:b/>
          <w:i/>
          <w:sz w:val="22"/>
          <w:szCs w:val="22"/>
        </w:rPr>
        <w:t xml:space="preserve"> </w:t>
      </w:r>
      <w:r>
        <w:rPr>
          <w:rFonts w:eastAsiaTheme="minorHAnsi"/>
          <w:sz w:val="22"/>
          <w:szCs w:val="22"/>
        </w:rPr>
        <w:t xml:space="preserve">Harvey </w:t>
      </w:r>
      <w:r w:rsidRPr="00BD7202">
        <w:rPr>
          <w:rFonts w:eastAsiaTheme="minorHAnsi"/>
          <w:sz w:val="22"/>
          <w:szCs w:val="22"/>
        </w:rPr>
        <w:t>Milk was e</w:t>
      </w:r>
      <w:r w:rsidR="009C7BAB" w:rsidRPr="00BD7202">
        <w:rPr>
          <w:color w:val="33244A"/>
          <w:sz w:val="22"/>
          <w:szCs w:val="22"/>
        </w:rPr>
        <w:t>lected to the position of city supervisor in San Francisco</w:t>
      </w:r>
      <w:r>
        <w:rPr>
          <w:color w:val="33244A"/>
          <w:sz w:val="22"/>
          <w:szCs w:val="22"/>
        </w:rPr>
        <w:t xml:space="preserve"> where</w:t>
      </w:r>
      <w:r w:rsidR="009C7BAB" w:rsidRPr="00BD7202">
        <w:rPr>
          <w:color w:val="33244A"/>
          <w:sz w:val="22"/>
          <w:szCs w:val="22"/>
        </w:rPr>
        <w:t xml:space="preserve"> he held office for one year before his life was tragically cut short in 1978 by a political rival who opposed Milk’s liberal views</w:t>
      </w:r>
      <w:r>
        <w:rPr>
          <w:color w:val="33244A"/>
          <w:sz w:val="22"/>
          <w:szCs w:val="22"/>
        </w:rPr>
        <w:t>; and</w:t>
      </w:r>
      <w:r w:rsidR="009C7BAB" w:rsidRPr="00BD7202">
        <w:rPr>
          <w:color w:val="33244A"/>
          <w:sz w:val="22"/>
          <w:szCs w:val="22"/>
        </w:rPr>
        <w:t xml:space="preserve"> </w:t>
      </w:r>
    </w:p>
    <w:p w:rsidR="00BD7202" w:rsidRDefault="00BD7202" w:rsidP="00BD7202">
      <w:pPr>
        <w:pStyle w:val="NoSpacing"/>
        <w:rPr>
          <w:color w:val="33244A"/>
          <w:sz w:val="22"/>
          <w:szCs w:val="22"/>
        </w:rPr>
      </w:pPr>
    </w:p>
    <w:p w:rsidR="00BD7202" w:rsidRDefault="00BD7202" w:rsidP="00BD7202">
      <w:pPr>
        <w:pStyle w:val="NoSpacing"/>
        <w:rPr>
          <w:color w:val="33244A"/>
          <w:sz w:val="22"/>
          <w:szCs w:val="22"/>
        </w:rPr>
      </w:pPr>
      <w:r w:rsidRPr="00BD7202">
        <w:rPr>
          <w:rFonts w:eastAsiaTheme="minorHAnsi"/>
          <w:b/>
          <w:i/>
          <w:sz w:val="22"/>
          <w:szCs w:val="22"/>
        </w:rPr>
        <w:t>WHEREAS,</w:t>
      </w:r>
      <w:r>
        <w:rPr>
          <w:rFonts w:eastAsiaTheme="minorHAnsi"/>
          <w:b/>
          <w:i/>
          <w:sz w:val="22"/>
          <w:szCs w:val="22"/>
        </w:rPr>
        <w:t xml:space="preserve"> </w:t>
      </w:r>
      <w:r w:rsidR="009C7BAB" w:rsidRPr="00BD7202">
        <w:rPr>
          <w:color w:val="33244A"/>
          <w:sz w:val="22"/>
          <w:szCs w:val="22"/>
        </w:rPr>
        <w:t>Harvey Milk’s contributions to the cause of equality for all people has been recognized in a number of ways, including the issuance of a stamp with his picture on it, the posthumous awarding of the Medal of Freedom</w:t>
      </w:r>
      <w:r>
        <w:rPr>
          <w:color w:val="33244A"/>
          <w:sz w:val="22"/>
          <w:szCs w:val="22"/>
        </w:rPr>
        <w:t>; and</w:t>
      </w:r>
      <w:r w:rsidR="009C7BAB" w:rsidRPr="00BD7202">
        <w:rPr>
          <w:color w:val="33244A"/>
          <w:sz w:val="22"/>
          <w:szCs w:val="22"/>
        </w:rPr>
        <w:t xml:space="preserve"> </w:t>
      </w:r>
    </w:p>
    <w:p w:rsidR="00BD7202" w:rsidRDefault="00BD7202" w:rsidP="00BD7202">
      <w:pPr>
        <w:pStyle w:val="NoSpacing"/>
        <w:rPr>
          <w:color w:val="33244A"/>
          <w:sz w:val="22"/>
          <w:szCs w:val="22"/>
        </w:rPr>
      </w:pPr>
    </w:p>
    <w:p w:rsidR="009C7BAB" w:rsidRPr="00BD7202" w:rsidRDefault="00BD7202" w:rsidP="00BD7202">
      <w:pPr>
        <w:pStyle w:val="NoSpacing"/>
        <w:rPr>
          <w:color w:val="33244A"/>
          <w:sz w:val="22"/>
          <w:szCs w:val="22"/>
        </w:rPr>
      </w:pPr>
      <w:r w:rsidRPr="00BD7202">
        <w:rPr>
          <w:rFonts w:eastAsiaTheme="minorHAnsi"/>
          <w:b/>
          <w:i/>
          <w:sz w:val="22"/>
          <w:szCs w:val="22"/>
        </w:rPr>
        <w:t>WHEREAS,</w:t>
      </w:r>
      <w:r>
        <w:rPr>
          <w:rFonts w:eastAsiaTheme="minorHAnsi"/>
          <w:b/>
          <w:i/>
          <w:sz w:val="22"/>
          <w:szCs w:val="22"/>
        </w:rPr>
        <w:t xml:space="preserve"> </w:t>
      </w:r>
      <w:r>
        <w:rPr>
          <w:rFonts w:eastAsiaTheme="minorHAnsi"/>
          <w:sz w:val="22"/>
          <w:szCs w:val="22"/>
        </w:rPr>
        <w:t xml:space="preserve">Harvey Milk’s </w:t>
      </w:r>
      <w:r w:rsidR="009C7BAB" w:rsidRPr="00BD7202">
        <w:rPr>
          <w:color w:val="33244A"/>
          <w:sz w:val="22"/>
          <w:szCs w:val="22"/>
        </w:rPr>
        <w:t>work continues today through the work of the Milk Foundation, founded by his nephew Stuart Milk, in honor of his uncle.</w:t>
      </w:r>
      <w:r w:rsidR="009C7BAB" w:rsidRPr="00BD7202">
        <w:rPr>
          <w:color w:val="33244A"/>
          <w:sz w:val="22"/>
          <w:szCs w:val="22"/>
        </w:rPr>
        <w:br/>
      </w:r>
      <w:r w:rsidR="009C7BAB" w:rsidRPr="00BD7202">
        <w:rPr>
          <w:color w:val="33244A"/>
          <w:sz w:val="22"/>
          <w:szCs w:val="22"/>
        </w:rPr>
        <w:br/>
      </w:r>
      <w:r w:rsidRPr="00BD7202">
        <w:rPr>
          <w:rFonts w:eastAsiaTheme="minorHAnsi"/>
          <w:b/>
          <w:i/>
          <w:sz w:val="22"/>
          <w:szCs w:val="22"/>
        </w:rPr>
        <w:t>WHEREAS,</w:t>
      </w:r>
      <w:r>
        <w:rPr>
          <w:rFonts w:eastAsiaTheme="minorHAnsi"/>
          <w:b/>
          <w:i/>
          <w:sz w:val="22"/>
          <w:szCs w:val="22"/>
        </w:rPr>
        <w:t xml:space="preserve"> </w:t>
      </w:r>
      <w:r w:rsidRPr="00BD7202">
        <w:rPr>
          <w:rFonts w:eastAsiaTheme="minorHAnsi"/>
          <w:sz w:val="22"/>
          <w:szCs w:val="22"/>
        </w:rPr>
        <w:t>W</w:t>
      </w:r>
      <w:r w:rsidR="009C7BAB" w:rsidRPr="00BD7202">
        <w:rPr>
          <w:color w:val="33244A"/>
          <w:sz w:val="22"/>
          <w:szCs w:val="22"/>
        </w:rPr>
        <w:t>e honor Harvey Milk today, let us remember his words “Hope will never be silent</w:t>
      </w:r>
      <w:r w:rsidR="00CE16FE">
        <w:rPr>
          <w:color w:val="33244A"/>
          <w:sz w:val="22"/>
          <w:szCs w:val="22"/>
        </w:rPr>
        <w:t>.</w:t>
      </w:r>
      <w:r w:rsidR="009C7BAB" w:rsidRPr="00BD7202">
        <w:rPr>
          <w:color w:val="33244A"/>
          <w:sz w:val="22"/>
          <w:szCs w:val="22"/>
        </w:rPr>
        <w:t xml:space="preserve">” Members of the LGBTQ community – in the United States and around the world – still face discrimination and violence, rooted in the same hatred that Milk died fighting. They deserve hope, and they cannot abide our silence. </w:t>
      </w:r>
    </w:p>
    <w:p w:rsidR="00BD7202" w:rsidRDefault="00BD7202" w:rsidP="009C7BAB">
      <w:pPr>
        <w:spacing w:after="160" w:line="259" w:lineRule="auto"/>
        <w:rPr>
          <w:rFonts w:eastAsiaTheme="minorHAnsi"/>
          <w:b/>
          <w:i/>
          <w:sz w:val="22"/>
          <w:szCs w:val="22"/>
        </w:rPr>
      </w:pPr>
    </w:p>
    <w:p w:rsidR="009C7BAB" w:rsidRPr="009C7BAB" w:rsidRDefault="009C7BAB" w:rsidP="009C7BAB">
      <w:pPr>
        <w:spacing w:after="160" w:line="259" w:lineRule="auto"/>
        <w:rPr>
          <w:rFonts w:eastAsiaTheme="minorHAnsi"/>
          <w:sz w:val="22"/>
          <w:szCs w:val="22"/>
        </w:rPr>
      </w:pPr>
      <w:r w:rsidRPr="009C7BAB">
        <w:rPr>
          <w:rFonts w:eastAsiaTheme="minorHAnsi"/>
          <w:b/>
          <w:i/>
          <w:sz w:val="22"/>
          <w:szCs w:val="22"/>
        </w:rPr>
        <w:t>NOW THEREFORE, IT IS PROCLAIMED</w:t>
      </w:r>
      <w:r w:rsidRPr="009C7BAB">
        <w:rPr>
          <w:rFonts w:eastAsiaTheme="minorHAnsi"/>
          <w:sz w:val="22"/>
          <w:szCs w:val="22"/>
        </w:rPr>
        <w:t>, by the Mayor and City Council, and on behalf of the citizens of the City of Newberg, Oregon, that we proclaim May 22, 2020 as “Harvey Milk Day.”</w:t>
      </w:r>
    </w:p>
    <w:p w:rsidR="00DB08EE" w:rsidRPr="009C7BAB" w:rsidRDefault="00DB08EE" w:rsidP="00E3453D">
      <w:pPr>
        <w:jc w:val="both"/>
        <w:rPr>
          <w:sz w:val="22"/>
          <w:szCs w:val="22"/>
        </w:rPr>
      </w:pPr>
    </w:p>
    <w:p w:rsidR="00106BB3" w:rsidRPr="009C7BAB" w:rsidRDefault="00D72337" w:rsidP="00E3453D">
      <w:pPr>
        <w:jc w:val="both"/>
        <w:rPr>
          <w:sz w:val="22"/>
          <w:szCs w:val="22"/>
        </w:rPr>
      </w:pPr>
      <w:r w:rsidRPr="009C7BAB">
        <w:rPr>
          <w:b/>
          <w:bCs/>
          <w:sz w:val="22"/>
          <w:szCs w:val="22"/>
        </w:rPr>
        <w:t>IN WITNESS WHEREOF,</w:t>
      </w:r>
      <w:r w:rsidRPr="009C7BAB">
        <w:rPr>
          <w:sz w:val="22"/>
          <w:szCs w:val="22"/>
        </w:rPr>
        <w:t xml:space="preserve"> I have hereunto set my hand and cause the Seal of the City of Newberg to be affixed on this </w:t>
      </w:r>
      <w:r w:rsidR="00BD7202">
        <w:rPr>
          <w:sz w:val="22"/>
          <w:szCs w:val="22"/>
        </w:rPr>
        <w:t>18</w:t>
      </w:r>
      <w:r w:rsidR="00BD7202" w:rsidRPr="00BD7202">
        <w:rPr>
          <w:sz w:val="22"/>
          <w:szCs w:val="22"/>
          <w:vertAlign w:val="superscript"/>
        </w:rPr>
        <w:t>th</w:t>
      </w:r>
      <w:r w:rsidR="00BD7202">
        <w:rPr>
          <w:sz w:val="22"/>
          <w:szCs w:val="22"/>
        </w:rPr>
        <w:t xml:space="preserve"> </w:t>
      </w:r>
      <w:r w:rsidRPr="009C7BAB">
        <w:rPr>
          <w:sz w:val="22"/>
          <w:szCs w:val="22"/>
        </w:rPr>
        <w:t>day of</w:t>
      </w:r>
      <w:r w:rsidR="007B6854" w:rsidRPr="009C7BAB">
        <w:rPr>
          <w:sz w:val="22"/>
          <w:szCs w:val="22"/>
        </w:rPr>
        <w:t xml:space="preserve"> </w:t>
      </w:r>
      <w:r w:rsidR="009C7BAB">
        <w:rPr>
          <w:sz w:val="22"/>
          <w:szCs w:val="22"/>
        </w:rPr>
        <w:t>May</w:t>
      </w:r>
      <w:r w:rsidR="00DF5BD1" w:rsidRPr="009C7BAB">
        <w:rPr>
          <w:sz w:val="22"/>
          <w:szCs w:val="22"/>
        </w:rPr>
        <w:t xml:space="preserve">, </w:t>
      </w:r>
      <w:r w:rsidR="009C7BAB">
        <w:rPr>
          <w:sz w:val="22"/>
          <w:szCs w:val="22"/>
        </w:rPr>
        <w:t>2020</w:t>
      </w:r>
      <w:r w:rsidRPr="009C7BAB">
        <w:rPr>
          <w:sz w:val="22"/>
          <w:szCs w:val="22"/>
        </w:rPr>
        <w:t>.</w:t>
      </w:r>
      <w:r w:rsidR="00E3453D" w:rsidRPr="009C7BAB">
        <w:rPr>
          <w:sz w:val="22"/>
          <w:szCs w:val="22"/>
        </w:rPr>
        <w:t xml:space="preserve">    </w:t>
      </w:r>
    </w:p>
    <w:p w:rsidR="00106BB3" w:rsidRDefault="00106BB3" w:rsidP="00E3453D">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pPr>
        <w:jc w:val="both"/>
      </w:pPr>
      <w:r w:rsidRPr="00E34333">
        <w:tab/>
      </w:r>
      <w:r w:rsidRPr="00E34333">
        <w:tab/>
      </w:r>
      <w:r w:rsidRPr="00E34333">
        <w:tab/>
      </w:r>
      <w:r w:rsidRPr="00E34333">
        <w:tab/>
      </w:r>
      <w:r w:rsidRPr="00E34333">
        <w:tab/>
      </w:r>
      <w:r w:rsidRPr="00E34333">
        <w:tab/>
      </w:r>
      <w:r w:rsidRPr="00E34333">
        <w:tab/>
        <w:t>___________________________</w:t>
      </w:r>
      <w:r w:rsidR="004B774E">
        <w:t>_____</w:t>
      </w:r>
    </w:p>
    <w:p w:rsidR="00A22D8F" w:rsidRPr="00E34333" w:rsidRDefault="004B774E">
      <w:pPr>
        <w:jc w:val="both"/>
      </w:pPr>
      <w:r>
        <w:tab/>
      </w:r>
      <w:r>
        <w:tab/>
      </w:r>
      <w:r>
        <w:tab/>
      </w:r>
      <w:r>
        <w:tab/>
      </w:r>
      <w:r>
        <w:tab/>
      </w:r>
      <w:r>
        <w:tab/>
      </w:r>
      <w:r>
        <w:tab/>
      </w:r>
      <w:r w:rsidR="00EA596D">
        <w:t>Rick Rogers</w:t>
      </w:r>
      <w:r w:rsidR="00A22D8F" w:rsidRPr="00E34333">
        <w:t>, Mayor</w:t>
      </w:r>
    </w:p>
    <w:sectPr w:rsidR="00A22D8F" w:rsidRPr="00E34333" w:rsidSect="001164CF">
      <w:pgSz w:w="12240" w:h="15840" w:code="1"/>
      <w:pgMar w:top="720" w:right="864" w:bottom="720" w:left="864" w:header="720" w:footer="720" w:gutter="0"/>
      <w:paperSrc w:first="4"/>
      <w:pgBorders>
        <w:top w:val="circlesLines" w:sz="17" w:space="1" w:color="auto"/>
        <w:left w:val="circlesLines" w:sz="17" w:space="4" w:color="auto"/>
        <w:bottom w:val="circlesLines" w:sz="17" w:space="1" w:color="auto"/>
        <w:right w:val="circlesLines" w:sz="17"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6D" w:rsidRDefault="00EA596D">
      <w:r>
        <w:separator/>
      </w:r>
    </w:p>
  </w:endnote>
  <w:endnote w:type="continuationSeparator" w:id="0">
    <w:p w:rsidR="00EA596D" w:rsidRDefault="00EA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6D" w:rsidRDefault="00EA596D">
      <w:r>
        <w:separator/>
      </w:r>
    </w:p>
  </w:footnote>
  <w:footnote w:type="continuationSeparator" w:id="0">
    <w:p w:rsidR="00EA596D" w:rsidRDefault="00EA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6D"/>
    <w:rsid w:val="00016E0B"/>
    <w:rsid w:val="0009195F"/>
    <w:rsid w:val="000E1BB4"/>
    <w:rsid w:val="000F4BD3"/>
    <w:rsid w:val="000F723C"/>
    <w:rsid w:val="001021C0"/>
    <w:rsid w:val="00104D08"/>
    <w:rsid w:val="00106BB3"/>
    <w:rsid w:val="001164CF"/>
    <w:rsid w:val="00116FA4"/>
    <w:rsid w:val="00151DE4"/>
    <w:rsid w:val="00162E5A"/>
    <w:rsid w:val="001673A8"/>
    <w:rsid w:val="0019225E"/>
    <w:rsid w:val="002C586D"/>
    <w:rsid w:val="003028E0"/>
    <w:rsid w:val="00314A72"/>
    <w:rsid w:val="00367225"/>
    <w:rsid w:val="003A1018"/>
    <w:rsid w:val="003D549D"/>
    <w:rsid w:val="003D5525"/>
    <w:rsid w:val="003D5B49"/>
    <w:rsid w:val="0041394C"/>
    <w:rsid w:val="00420A45"/>
    <w:rsid w:val="004264D2"/>
    <w:rsid w:val="004548A0"/>
    <w:rsid w:val="004717D3"/>
    <w:rsid w:val="004B774E"/>
    <w:rsid w:val="004C7FB2"/>
    <w:rsid w:val="004D10BB"/>
    <w:rsid w:val="00510C22"/>
    <w:rsid w:val="0054639B"/>
    <w:rsid w:val="00552F5B"/>
    <w:rsid w:val="00585F6A"/>
    <w:rsid w:val="005A5DA5"/>
    <w:rsid w:val="005D0B9A"/>
    <w:rsid w:val="005D680A"/>
    <w:rsid w:val="006022F4"/>
    <w:rsid w:val="006667E6"/>
    <w:rsid w:val="00683A39"/>
    <w:rsid w:val="006B33AA"/>
    <w:rsid w:val="006F485A"/>
    <w:rsid w:val="00703A3A"/>
    <w:rsid w:val="00711C5F"/>
    <w:rsid w:val="007355EC"/>
    <w:rsid w:val="00753434"/>
    <w:rsid w:val="007B2701"/>
    <w:rsid w:val="007B6854"/>
    <w:rsid w:val="00813933"/>
    <w:rsid w:val="008311AC"/>
    <w:rsid w:val="0084095B"/>
    <w:rsid w:val="00840DC8"/>
    <w:rsid w:val="008434C3"/>
    <w:rsid w:val="00866049"/>
    <w:rsid w:val="008C06D0"/>
    <w:rsid w:val="00904964"/>
    <w:rsid w:val="00905F86"/>
    <w:rsid w:val="0094030E"/>
    <w:rsid w:val="009B2FB1"/>
    <w:rsid w:val="009C4180"/>
    <w:rsid w:val="009C7BAB"/>
    <w:rsid w:val="009F297C"/>
    <w:rsid w:val="00A22D8F"/>
    <w:rsid w:val="00A254B2"/>
    <w:rsid w:val="00A30866"/>
    <w:rsid w:val="00A34AAC"/>
    <w:rsid w:val="00A44945"/>
    <w:rsid w:val="00A60D9D"/>
    <w:rsid w:val="00A67CA9"/>
    <w:rsid w:val="00A86BAA"/>
    <w:rsid w:val="00AB5A0C"/>
    <w:rsid w:val="00AC7CF6"/>
    <w:rsid w:val="00AE25B2"/>
    <w:rsid w:val="00B140D2"/>
    <w:rsid w:val="00B735A5"/>
    <w:rsid w:val="00BC0D1D"/>
    <w:rsid w:val="00BC2935"/>
    <w:rsid w:val="00BD7202"/>
    <w:rsid w:val="00BD731E"/>
    <w:rsid w:val="00BF64B0"/>
    <w:rsid w:val="00C123C8"/>
    <w:rsid w:val="00C24F4D"/>
    <w:rsid w:val="00C4680B"/>
    <w:rsid w:val="00C81FAF"/>
    <w:rsid w:val="00CE16FE"/>
    <w:rsid w:val="00D04802"/>
    <w:rsid w:val="00D560DB"/>
    <w:rsid w:val="00D72337"/>
    <w:rsid w:val="00D928CC"/>
    <w:rsid w:val="00DB08EE"/>
    <w:rsid w:val="00DD04F1"/>
    <w:rsid w:val="00DF5BD1"/>
    <w:rsid w:val="00E34333"/>
    <w:rsid w:val="00E3453D"/>
    <w:rsid w:val="00E410CA"/>
    <w:rsid w:val="00EA596D"/>
    <w:rsid w:val="00F42B03"/>
    <w:rsid w:val="00FE27CE"/>
    <w:rsid w:val="00FE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30CC9687-CCCA-4094-8C62-30B7FE9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A">
    <w:name w:val="Quick A."/>
    <w:pPr>
      <w:widowControl w:val="0"/>
      <w:autoSpaceDE w:val="0"/>
      <w:autoSpaceDN w:val="0"/>
      <w:adjustRightInd w:val="0"/>
      <w:ind w:left="-1440"/>
      <w:jc w:val="both"/>
    </w:pPr>
    <w:rPr>
      <w:sz w:val="24"/>
      <w:szCs w:val="24"/>
    </w:rPr>
  </w:style>
  <w:style w:type="paragraph" w:customStyle="1" w:styleId="Quick1">
    <w:name w:val="Quick 1."/>
    <w:pPr>
      <w:widowControl w:val="0"/>
      <w:autoSpaceDE w:val="0"/>
      <w:autoSpaceDN w:val="0"/>
      <w:adjustRightInd w:val="0"/>
      <w:ind w:left="-1440"/>
      <w:jc w:val="both"/>
    </w:pPr>
    <w:rPr>
      <w:sz w:val="24"/>
      <w:szCs w:val="24"/>
    </w:rPr>
  </w:style>
  <w:style w:type="paragraph" w:styleId="BodyText">
    <w:name w:val="Body Text"/>
    <w:basedOn w:val="Normal"/>
    <w:pPr>
      <w:jc w:val="both"/>
    </w:pPr>
  </w:style>
  <w:style w:type="paragraph" w:styleId="Title">
    <w:name w:val="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NoSpacing">
    <w:name w:val="No Spacing"/>
    <w:uiPriority w:val="1"/>
    <w:qFormat/>
    <w:rsid w:val="00BD72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18AD9BB0</Template>
  <TotalTime>1</TotalTime>
  <Pages>1</Pages>
  <Words>315</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PROCLAMATION</vt:lpstr>
    </vt:vector>
  </TitlesOfParts>
  <Company>City of Newberg</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Sue Ryan</dc:creator>
  <cp:keywords/>
  <cp:lastModifiedBy>Sue Ryan</cp:lastModifiedBy>
  <cp:revision>2</cp:revision>
  <cp:lastPrinted>2020-05-05T19:31:00Z</cp:lastPrinted>
  <dcterms:created xsi:type="dcterms:W3CDTF">2020-05-19T22:50:00Z</dcterms:created>
  <dcterms:modified xsi:type="dcterms:W3CDTF">2020-05-19T22:50:00Z</dcterms:modified>
</cp:coreProperties>
</file>