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3611" w14:textId="77777777" w:rsidR="00994CFF" w:rsidRDefault="00FA18F4" w:rsidP="005E6029">
      <w:pPr>
        <w:spacing w:after="0" w:line="276" w:lineRule="auto"/>
        <w:rPr>
          <w:rFonts w:ascii="Times New Roman" w:hAnsi="Times New Roman" w:cs="Times New Roman"/>
          <w:sz w:val="32"/>
          <w:szCs w:val="32"/>
        </w:rPr>
      </w:pPr>
      <w:r w:rsidRPr="00937FF0">
        <w:rPr>
          <w:rFonts w:ascii="Times New Roman" w:eastAsia="Times New Roman" w:hAnsi="Times New Roman" w:cs="Times New Roman"/>
          <w:b/>
          <w:bCs/>
          <w:noProof/>
          <w:color w:val="000000"/>
          <w:sz w:val="40"/>
          <w:szCs w:val="40"/>
          <w:lang w:eastAsia="es-ES"/>
        </w:rPr>
        <w:drawing>
          <wp:anchor distT="0" distB="0" distL="114300" distR="114300" simplePos="0" relativeHeight="251662336" behindDoc="0" locked="0" layoutInCell="1" allowOverlap="1" wp14:anchorId="5F7D4559" wp14:editId="541B5F22">
            <wp:simplePos x="0" y="0"/>
            <wp:positionH relativeFrom="margin">
              <wp:align>right</wp:align>
            </wp:positionH>
            <wp:positionV relativeFrom="paragraph">
              <wp:posOffset>-245110</wp:posOffset>
            </wp:positionV>
            <wp:extent cx="2012973" cy="659219"/>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73" cy="659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FF0" w:rsidRPr="00937FF0">
        <w:rPr>
          <w:sz w:val="32"/>
          <w:szCs w:val="32"/>
        </w:rPr>
        <w:t xml:space="preserve"> </w:t>
      </w:r>
      <w:r w:rsidR="00937FF0" w:rsidRPr="00937FF0">
        <w:rPr>
          <w:rFonts w:ascii="Times New Roman" w:eastAsia="Times New Roman" w:hAnsi="Times New Roman" w:cs="Times New Roman"/>
          <w:b/>
          <w:bCs/>
          <w:noProof/>
          <w:color w:val="000000"/>
          <w:sz w:val="40"/>
          <w:szCs w:val="40"/>
          <w:lang w:eastAsia="es-ES"/>
        </w:rPr>
        <w:t>PROCLAMATION</w:t>
      </w:r>
    </w:p>
    <w:p w14:paraId="23D4C226" w14:textId="0B5FC97B" w:rsidR="005E6029" w:rsidRPr="00994CFF" w:rsidRDefault="00946F4D" w:rsidP="005E6029">
      <w:pPr>
        <w:spacing w:after="0" w:line="276" w:lineRule="auto"/>
        <w:rPr>
          <w:rFonts w:ascii="Times New Roman" w:hAnsi="Times New Roman" w:cs="Times New Roman"/>
          <w:sz w:val="32"/>
          <w:szCs w:val="32"/>
        </w:rPr>
      </w:pPr>
      <w:r w:rsidRPr="00937FF0">
        <w:rPr>
          <w:rFonts w:ascii="Times New Roman" w:hAnsi="Times New Roman" w:cs="Times New Roman"/>
          <w:smallCaps/>
          <w:sz w:val="48"/>
          <w:szCs w:val="48"/>
        </w:rPr>
        <w:tab/>
      </w:r>
      <w:r w:rsidRPr="00937FF0">
        <w:rPr>
          <w:rFonts w:ascii="Times New Roman" w:hAnsi="Times New Roman" w:cs="Times New Roman"/>
          <w:smallCaps/>
          <w:sz w:val="48"/>
          <w:szCs w:val="48"/>
        </w:rPr>
        <w:tab/>
      </w:r>
    </w:p>
    <w:p w14:paraId="0BB3E85E" w14:textId="334427D5" w:rsidR="00145644" w:rsidRPr="00994CFF" w:rsidRDefault="00937FF0" w:rsidP="00994CFF">
      <w:pPr>
        <w:spacing w:line="240" w:lineRule="auto"/>
        <w:jc w:val="both"/>
        <w:rPr>
          <w:rFonts w:ascii="Times New Roman" w:hAnsi="Times New Roman" w:cs="Times New Roman"/>
          <w:b/>
          <w:sz w:val="24"/>
          <w:szCs w:val="24"/>
        </w:rPr>
      </w:pPr>
      <w:r w:rsidRPr="00F651DE">
        <w:rPr>
          <w:rFonts w:ascii="Times New Roman" w:hAnsi="Times New Roman" w:cs="Times New Roman"/>
          <w:b/>
          <w:sz w:val="24"/>
          <w:szCs w:val="24"/>
        </w:rPr>
        <w:t xml:space="preserve">A PROCLAMATION DECLARING </w:t>
      </w:r>
      <w:r w:rsidR="00C04365">
        <w:rPr>
          <w:rFonts w:ascii="Times New Roman" w:hAnsi="Times New Roman" w:cs="Times New Roman"/>
          <w:b/>
          <w:sz w:val="24"/>
          <w:szCs w:val="24"/>
        </w:rPr>
        <w:t>APRIL</w:t>
      </w:r>
      <w:r w:rsidR="00F651DE" w:rsidRPr="00F651DE">
        <w:rPr>
          <w:rFonts w:ascii="Times New Roman" w:hAnsi="Times New Roman" w:cs="Times New Roman"/>
          <w:b/>
          <w:sz w:val="24"/>
          <w:szCs w:val="24"/>
        </w:rPr>
        <w:t xml:space="preserve"> </w:t>
      </w:r>
      <w:r w:rsidR="00C04365">
        <w:rPr>
          <w:rFonts w:ascii="Times New Roman" w:hAnsi="Times New Roman" w:cs="Times New Roman"/>
          <w:b/>
          <w:sz w:val="24"/>
          <w:szCs w:val="24"/>
        </w:rPr>
        <w:t>2</w:t>
      </w:r>
      <w:r w:rsidR="00D00270">
        <w:rPr>
          <w:rFonts w:ascii="Times New Roman" w:hAnsi="Times New Roman" w:cs="Times New Roman"/>
          <w:b/>
          <w:sz w:val="24"/>
          <w:szCs w:val="24"/>
        </w:rPr>
        <w:t>023</w:t>
      </w:r>
      <w:r w:rsidRPr="00F651DE">
        <w:rPr>
          <w:rFonts w:ascii="Times New Roman" w:hAnsi="Times New Roman" w:cs="Times New Roman"/>
          <w:b/>
          <w:sz w:val="24"/>
          <w:szCs w:val="24"/>
        </w:rPr>
        <w:t xml:space="preserve"> AS </w:t>
      </w:r>
      <w:r w:rsidR="00D00270">
        <w:rPr>
          <w:rFonts w:ascii="Times New Roman" w:hAnsi="Times New Roman" w:cs="Times New Roman"/>
          <w:b/>
          <w:sz w:val="24"/>
          <w:szCs w:val="24"/>
        </w:rPr>
        <w:t>CHILD ABUSE PREVENTION MONTH</w:t>
      </w:r>
      <w:r w:rsidR="00C04365">
        <w:rPr>
          <w:rFonts w:ascii="Times New Roman" w:hAnsi="Times New Roman" w:cs="Times New Roman"/>
          <w:b/>
          <w:sz w:val="24"/>
          <w:szCs w:val="24"/>
        </w:rPr>
        <w:t xml:space="preserve"> IN THE CITY OF NEWBERG</w:t>
      </w:r>
    </w:p>
    <w:p w14:paraId="0F03422E" w14:textId="541719A8" w:rsidR="00994CFF" w:rsidRDefault="00937FF0" w:rsidP="00994CFF">
      <w:pPr>
        <w:widowControl w:val="0"/>
        <w:spacing w:line="240" w:lineRule="auto"/>
        <w:jc w:val="both"/>
        <w:rPr>
          <w:rFonts w:ascii="Times New Roman" w:hAnsi="Times New Roman" w:cs="Times New Roman"/>
          <w:sz w:val="24"/>
          <w:szCs w:val="24"/>
        </w:rPr>
      </w:pPr>
      <w:r w:rsidRPr="00F651DE">
        <w:rPr>
          <w:rFonts w:ascii="Times New Roman" w:hAnsi="Times New Roman" w:cs="Times New Roman"/>
          <w:b/>
          <w:bCs/>
          <w:i/>
          <w:sz w:val="24"/>
          <w:szCs w:val="24"/>
        </w:rPr>
        <w:t>WHEREAS,</w:t>
      </w:r>
      <w:r w:rsidRPr="00F651DE">
        <w:rPr>
          <w:rFonts w:ascii="Times New Roman" w:hAnsi="Times New Roman" w:cs="Times New Roman"/>
          <w:sz w:val="24"/>
          <w:szCs w:val="24"/>
        </w:rPr>
        <w:t xml:space="preserve"> </w:t>
      </w:r>
      <w:r w:rsidR="00994CFF" w:rsidRPr="00994CFF">
        <w:rPr>
          <w:rFonts w:ascii="Times New Roman" w:hAnsi="Times New Roman" w:cs="Times New Roman"/>
          <w:sz w:val="24"/>
          <w:szCs w:val="24"/>
        </w:rPr>
        <w:t>child abuse is one of our nation’s most serious public health problems with scientific studies documenting the link between the abuse</w:t>
      </w:r>
      <w:r w:rsidR="00994CFF">
        <w:rPr>
          <w:rFonts w:ascii="Times New Roman" w:hAnsi="Times New Roman" w:cs="Times New Roman"/>
          <w:sz w:val="24"/>
          <w:szCs w:val="24"/>
        </w:rPr>
        <w:t xml:space="preserve"> </w:t>
      </w:r>
      <w:r w:rsidR="00994CFF" w:rsidRPr="00994CFF">
        <w:rPr>
          <w:rFonts w:ascii="Times New Roman" w:hAnsi="Times New Roman" w:cs="Times New Roman"/>
          <w:sz w:val="24"/>
          <w:szCs w:val="24"/>
        </w:rPr>
        <w:t>of children and a wide range of medical, emotional, psychological, and behavioral disorders; and</w:t>
      </w:r>
    </w:p>
    <w:p w14:paraId="0BE7EF6A" w14:textId="5199B60B" w:rsidR="00937FF0" w:rsidRPr="00443135" w:rsidRDefault="00937FF0" w:rsidP="00994CFF">
      <w:pPr>
        <w:widowControl w:val="0"/>
        <w:spacing w:line="240" w:lineRule="auto"/>
        <w:jc w:val="both"/>
        <w:rPr>
          <w:rFonts w:ascii="Times New Roman" w:hAnsi="Times New Roman" w:cs="Times New Roman"/>
          <w:sz w:val="24"/>
          <w:szCs w:val="24"/>
        </w:rPr>
      </w:pPr>
      <w:r w:rsidRPr="00F651DE">
        <w:rPr>
          <w:rFonts w:ascii="Times New Roman" w:hAnsi="Times New Roman" w:cs="Times New Roman"/>
          <w:b/>
          <w:bCs/>
          <w:i/>
          <w:sz w:val="24"/>
          <w:szCs w:val="24"/>
        </w:rPr>
        <w:t>WHEREAS,</w:t>
      </w:r>
      <w:r w:rsidR="0056681C" w:rsidRPr="00F651DE">
        <w:rPr>
          <w:rFonts w:ascii="Times New Roman" w:hAnsi="Times New Roman" w:cs="Times New Roman"/>
          <w:sz w:val="24"/>
          <w:szCs w:val="24"/>
        </w:rPr>
        <w:t xml:space="preserve"> </w:t>
      </w:r>
      <w:r w:rsidR="00994CFF" w:rsidRPr="00994CFF">
        <w:rPr>
          <w:rFonts w:ascii="Times New Roman" w:hAnsi="Times New Roman" w:cs="Times New Roman"/>
          <w:sz w:val="24"/>
          <w:szCs w:val="24"/>
        </w:rPr>
        <w:t>it is estimated that 1 in 4 children will suffer significant abuse before the age of 18 and in FFY 2021 over 160,000 contacts were made to the Oregon Child Abuse Hotline – a total of 42,876 received reports were assigned for CPS assessment, of all completed CPS assessments, 7,352 were founded for abuse and involved 10,766 victims; and</w:t>
      </w:r>
    </w:p>
    <w:p w14:paraId="175A6791" w14:textId="658742B9" w:rsidR="00937FF0" w:rsidRPr="00000118" w:rsidRDefault="00937FF0" w:rsidP="00994CFF">
      <w:pPr>
        <w:widowControl w:val="0"/>
        <w:spacing w:line="240" w:lineRule="auto"/>
        <w:jc w:val="both"/>
        <w:rPr>
          <w:rFonts w:ascii="Times New Roman" w:hAnsi="Times New Roman" w:cs="Times New Roman"/>
        </w:rPr>
      </w:pPr>
      <w:r w:rsidRPr="00F651DE">
        <w:rPr>
          <w:rFonts w:ascii="Times New Roman" w:hAnsi="Times New Roman" w:cs="Times New Roman"/>
          <w:b/>
          <w:bCs/>
          <w:i/>
          <w:sz w:val="24"/>
          <w:szCs w:val="24"/>
        </w:rPr>
        <w:t>WHEREAS,</w:t>
      </w:r>
      <w:r w:rsidRPr="00F651DE">
        <w:rPr>
          <w:rFonts w:ascii="Times New Roman" w:hAnsi="Times New Roman" w:cs="Times New Roman"/>
          <w:sz w:val="24"/>
          <w:szCs w:val="24"/>
        </w:rPr>
        <w:t xml:space="preserve"> </w:t>
      </w:r>
      <w:r w:rsidR="00994CFF" w:rsidRPr="00994CFF">
        <w:rPr>
          <w:rFonts w:ascii="Times New Roman" w:hAnsi="Times New Roman" w:cs="Times New Roman"/>
          <w:sz w:val="24"/>
          <w:szCs w:val="24"/>
        </w:rPr>
        <w:t>the physical, emotional, mental, and fiscal impact of abuse falls on children of all ages and abilities, who come from all economic, racial, and social backgrounds; and these crimes affect many more family members, friends, neighbors, and community; and</w:t>
      </w:r>
    </w:p>
    <w:p w14:paraId="0347184E" w14:textId="06DA6FAC" w:rsidR="00937FF0" w:rsidRDefault="00937FF0" w:rsidP="00994CFF">
      <w:pPr>
        <w:spacing w:line="240" w:lineRule="auto"/>
        <w:rPr>
          <w:rFonts w:ascii="Times New Roman" w:hAnsi="Times New Roman" w:cs="Times New Roman"/>
          <w:sz w:val="24"/>
          <w:szCs w:val="24"/>
        </w:rPr>
      </w:pPr>
      <w:r w:rsidRPr="00F651DE">
        <w:rPr>
          <w:rFonts w:ascii="Times New Roman" w:hAnsi="Times New Roman" w:cs="Times New Roman"/>
          <w:b/>
          <w:bCs/>
          <w:i/>
          <w:sz w:val="24"/>
          <w:szCs w:val="24"/>
        </w:rPr>
        <w:t>WHEREAS,</w:t>
      </w:r>
      <w:bookmarkStart w:id="0" w:name="_Hlk99970902"/>
      <w:r w:rsidRPr="00F651DE">
        <w:rPr>
          <w:rFonts w:ascii="Times New Roman" w:hAnsi="Times New Roman" w:cs="Times New Roman"/>
          <w:sz w:val="24"/>
          <w:szCs w:val="24"/>
        </w:rPr>
        <w:t xml:space="preserve"> </w:t>
      </w:r>
      <w:bookmarkEnd w:id="0"/>
      <w:r w:rsidR="00994CFF" w:rsidRPr="00994CFF">
        <w:rPr>
          <w:rFonts w:ascii="Times New Roman" w:hAnsi="Times New Roman" w:cs="Times New Roman"/>
          <w:sz w:val="24"/>
          <w:szCs w:val="24"/>
        </w:rPr>
        <w:t>effective child abuse prevention efforts succeed because of partnerships created among state and local government agencies, schools, faith communities, civic and community organizations, law enforcement agencies, and the business community while recognizing that feeling connected to community can be a protective factor against child abuse; and</w:t>
      </w:r>
    </w:p>
    <w:p w14:paraId="04FADF52" w14:textId="244C0DC4" w:rsidR="00994CFF" w:rsidRDefault="00994CFF" w:rsidP="00994CFF">
      <w:pPr>
        <w:spacing w:line="240" w:lineRule="auto"/>
        <w:rPr>
          <w:rFonts w:ascii="Times New Roman" w:hAnsi="Times New Roman" w:cs="Times New Roman"/>
          <w:sz w:val="24"/>
          <w:szCs w:val="24"/>
        </w:rPr>
      </w:pPr>
      <w:r w:rsidRPr="00F651DE">
        <w:rPr>
          <w:rFonts w:ascii="Times New Roman" w:hAnsi="Times New Roman" w:cs="Times New Roman"/>
          <w:b/>
          <w:bCs/>
          <w:i/>
          <w:sz w:val="24"/>
          <w:szCs w:val="24"/>
        </w:rPr>
        <w:t>WHEREAS,</w:t>
      </w:r>
      <w:r w:rsidRPr="00F651DE">
        <w:rPr>
          <w:rFonts w:ascii="Times New Roman" w:hAnsi="Times New Roman" w:cs="Times New Roman"/>
          <w:sz w:val="24"/>
          <w:szCs w:val="24"/>
        </w:rPr>
        <w:t xml:space="preserve"> </w:t>
      </w:r>
      <w:r>
        <w:rPr>
          <w:rFonts w:ascii="Times New Roman" w:hAnsi="Times New Roman" w:cs="Times New Roman"/>
          <w:sz w:val="24"/>
          <w:szCs w:val="24"/>
        </w:rPr>
        <w:t>the City of Newberg</w:t>
      </w:r>
      <w:r w:rsidRPr="00994CFF">
        <w:rPr>
          <w:rFonts w:ascii="Times New Roman" w:hAnsi="Times New Roman" w:cs="Times New Roman"/>
          <w:sz w:val="24"/>
          <w:szCs w:val="24"/>
        </w:rPr>
        <w:t xml:space="preserve"> is dedicated to stopping child abuse and supporting survivors and their non-offending families while working to prevent it;</w:t>
      </w:r>
    </w:p>
    <w:p w14:paraId="14B8CDA1" w14:textId="2481FA6F" w:rsidR="00994CFF" w:rsidRPr="00C44B8F" w:rsidRDefault="00994CFF" w:rsidP="00994CFF">
      <w:pPr>
        <w:spacing w:line="240" w:lineRule="auto"/>
        <w:rPr>
          <w:rFonts w:ascii="Times New Roman" w:hAnsi="Times New Roman" w:cs="Times New Roman"/>
          <w:sz w:val="24"/>
          <w:szCs w:val="24"/>
        </w:rPr>
      </w:pPr>
      <w:r w:rsidRPr="00F651DE">
        <w:rPr>
          <w:rFonts w:ascii="Times New Roman" w:hAnsi="Times New Roman" w:cs="Times New Roman"/>
          <w:b/>
          <w:bCs/>
          <w:i/>
          <w:sz w:val="24"/>
          <w:szCs w:val="24"/>
        </w:rPr>
        <w:t>WHEREAS,</w:t>
      </w:r>
      <w:r w:rsidRPr="00F651DE">
        <w:rPr>
          <w:rFonts w:ascii="Times New Roman" w:hAnsi="Times New Roman" w:cs="Times New Roman"/>
          <w:sz w:val="24"/>
          <w:szCs w:val="24"/>
        </w:rPr>
        <w:t xml:space="preserve"> </w:t>
      </w:r>
      <w:r w:rsidRPr="00994CFF">
        <w:rPr>
          <w:rFonts w:ascii="Times New Roman" w:hAnsi="Times New Roman" w:cs="Times New Roman"/>
          <w:sz w:val="24"/>
          <w:szCs w:val="24"/>
        </w:rPr>
        <w:t xml:space="preserve">each of us has a role to play in stopping the problem of child abuse as part of </w:t>
      </w:r>
      <w:r>
        <w:rPr>
          <w:rFonts w:ascii="Times New Roman" w:hAnsi="Times New Roman" w:cs="Times New Roman"/>
          <w:sz w:val="24"/>
          <w:szCs w:val="24"/>
        </w:rPr>
        <w:t xml:space="preserve">the </w:t>
      </w:r>
      <w:r w:rsidRPr="00994CFF">
        <w:rPr>
          <w:rFonts w:ascii="Times New Roman" w:hAnsi="Times New Roman" w:cs="Times New Roman"/>
          <w:sz w:val="24"/>
          <w:szCs w:val="24"/>
        </w:rPr>
        <w:t>solution – by learning how to prevent, recognize, and report child abuse and supporting prevention, education and empowerment programs for children and youth;</w:t>
      </w:r>
    </w:p>
    <w:p w14:paraId="5A04DDF2" w14:textId="391D6B3A" w:rsidR="00145644" w:rsidRPr="00994CFF" w:rsidRDefault="00937FF0" w:rsidP="00994CFF">
      <w:pPr>
        <w:widowControl w:val="0"/>
        <w:spacing w:line="240" w:lineRule="auto"/>
        <w:jc w:val="both"/>
        <w:rPr>
          <w:rFonts w:ascii="Times New Roman" w:hAnsi="Times New Roman" w:cs="Times New Roman"/>
          <w:sz w:val="24"/>
          <w:szCs w:val="24"/>
        </w:rPr>
      </w:pPr>
      <w:r w:rsidRPr="00D056A5">
        <w:rPr>
          <w:rFonts w:ascii="Times New Roman" w:hAnsi="Times New Roman" w:cs="Times New Roman"/>
          <w:b/>
          <w:i/>
          <w:sz w:val="24"/>
          <w:szCs w:val="24"/>
        </w:rPr>
        <w:t>NOW, THEREFORE,</w:t>
      </w:r>
      <w:r w:rsidR="00D00270">
        <w:rPr>
          <w:rFonts w:ascii="Times New Roman" w:hAnsi="Times New Roman" w:cs="Times New Roman"/>
          <w:b/>
          <w:i/>
          <w:sz w:val="24"/>
          <w:szCs w:val="24"/>
        </w:rPr>
        <w:t xml:space="preserve"> </w:t>
      </w:r>
      <w:r w:rsidR="00D00270">
        <w:rPr>
          <w:rFonts w:ascii="Times New Roman" w:hAnsi="Times New Roman" w:cs="Times New Roman"/>
          <w:bCs/>
          <w:iCs/>
          <w:sz w:val="24"/>
          <w:szCs w:val="24"/>
        </w:rPr>
        <w:t xml:space="preserve">the </w:t>
      </w:r>
      <w:r w:rsidR="00C04365" w:rsidRPr="0010137E">
        <w:rPr>
          <w:rStyle w:val="fontstyle01"/>
          <w:rFonts w:ascii="Times New Roman" w:hAnsi="Times New Roman" w:cs="Times New Roman"/>
        </w:rPr>
        <w:t xml:space="preserve">Mayor </w:t>
      </w:r>
      <w:r w:rsidR="00D00270">
        <w:rPr>
          <w:rStyle w:val="fontstyle01"/>
          <w:rFonts w:ascii="Times New Roman" w:hAnsi="Times New Roman" w:cs="Times New Roman"/>
        </w:rPr>
        <w:t xml:space="preserve">and City Council </w:t>
      </w:r>
      <w:r w:rsidR="00C04365" w:rsidRPr="0010137E">
        <w:rPr>
          <w:rStyle w:val="fontstyle01"/>
          <w:rFonts w:ascii="Times New Roman" w:hAnsi="Times New Roman" w:cs="Times New Roman"/>
        </w:rPr>
        <w:t>of the City of Newberg, Oregon, do hereby proclaim April</w:t>
      </w:r>
      <w:r w:rsidR="00D00270">
        <w:rPr>
          <w:rStyle w:val="fontstyle01"/>
          <w:rFonts w:ascii="Times New Roman" w:hAnsi="Times New Roman" w:cs="Times New Roman"/>
        </w:rPr>
        <w:t xml:space="preserve"> </w:t>
      </w:r>
      <w:r w:rsidR="00C04365" w:rsidRPr="0010137E">
        <w:rPr>
          <w:rStyle w:val="fontstyle01"/>
          <w:rFonts w:ascii="Times New Roman" w:hAnsi="Times New Roman" w:cs="Times New Roman"/>
        </w:rPr>
        <w:t>2</w:t>
      </w:r>
      <w:r w:rsidR="00D00270">
        <w:rPr>
          <w:rStyle w:val="fontstyle01"/>
          <w:rFonts w:ascii="Times New Roman" w:hAnsi="Times New Roman" w:cs="Times New Roman"/>
        </w:rPr>
        <w:t>023</w:t>
      </w:r>
      <w:r w:rsidR="00C04365" w:rsidRPr="0010137E">
        <w:rPr>
          <w:rStyle w:val="fontstyle01"/>
          <w:rFonts w:ascii="Times New Roman" w:hAnsi="Times New Roman" w:cs="Times New Roman"/>
        </w:rPr>
        <w:t xml:space="preserve"> as</w:t>
      </w:r>
    </w:p>
    <w:p w14:paraId="379E264D" w14:textId="38A75BAC" w:rsidR="00145644" w:rsidRPr="00994CFF" w:rsidRDefault="00D00270" w:rsidP="00994CFF">
      <w:pPr>
        <w:widowControl w:val="0"/>
        <w:jc w:val="center"/>
        <w:rPr>
          <w:rFonts w:ascii="Times New Roman" w:hAnsi="Times New Roman" w:cs="Times New Roman"/>
          <w:b/>
          <w:sz w:val="32"/>
          <w:szCs w:val="32"/>
        </w:rPr>
      </w:pPr>
      <w:r>
        <w:rPr>
          <w:rFonts w:ascii="Times New Roman" w:hAnsi="Times New Roman" w:cs="Times New Roman"/>
          <w:b/>
          <w:sz w:val="32"/>
          <w:szCs w:val="32"/>
        </w:rPr>
        <w:t>CHILD ABUSE PREVENTION MONTH</w:t>
      </w:r>
    </w:p>
    <w:p w14:paraId="25FBB76A" w14:textId="1B6C00CC" w:rsidR="00994CFF" w:rsidRDefault="00994CFF" w:rsidP="00994CFF">
      <w:pPr>
        <w:spacing w:line="240" w:lineRule="auto"/>
        <w:jc w:val="both"/>
        <w:rPr>
          <w:rFonts w:ascii="Times New Roman" w:hAnsi="Times New Roman" w:cs="Times New Roman"/>
          <w:sz w:val="24"/>
          <w:szCs w:val="24"/>
        </w:rPr>
      </w:pPr>
      <w:r w:rsidRPr="00994CFF">
        <w:rPr>
          <w:rFonts w:ascii="Times New Roman" w:hAnsi="Times New Roman" w:cs="Times New Roman"/>
          <w:sz w:val="24"/>
          <w:szCs w:val="24"/>
        </w:rPr>
        <w:t xml:space="preserve">We reaffirm </w:t>
      </w:r>
      <w:r>
        <w:rPr>
          <w:rFonts w:ascii="Times New Roman" w:hAnsi="Times New Roman" w:cs="Times New Roman"/>
          <w:sz w:val="24"/>
          <w:szCs w:val="24"/>
        </w:rPr>
        <w:t xml:space="preserve">Newberg, </w:t>
      </w:r>
      <w:r w:rsidRPr="00994CFF">
        <w:rPr>
          <w:rFonts w:ascii="Times New Roman" w:hAnsi="Times New Roman" w:cs="Times New Roman"/>
          <w:sz w:val="24"/>
          <w:szCs w:val="24"/>
        </w:rPr>
        <w:t xml:space="preserve">Oregon’s commitment to creating a safer, healthier, more thriving community for our children and taking steps to help prevent child abuse through awareness efforts, prevention promotion, and training on responding responsibly. We encourage all citizens to Wear Blue each Friday in April – as a public statement in </w:t>
      </w:r>
      <w:r>
        <w:rPr>
          <w:rFonts w:ascii="Times New Roman" w:hAnsi="Times New Roman" w:cs="Times New Roman"/>
          <w:sz w:val="24"/>
          <w:szCs w:val="24"/>
        </w:rPr>
        <w:t>Newberg</w:t>
      </w:r>
      <w:r w:rsidRPr="00994CFF">
        <w:rPr>
          <w:rFonts w:ascii="Times New Roman" w:hAnsi="Times New Roman" w:cs="Times New Roman"/>
          <w:sz w:val="24"/>
          <w:szCs w:val="24"/>
        </w:rPr>
        <w:t xml:space="preserve"> in support of child abuse prevention! We encourage community members to join in awareness rallies on April 22nd throughout Yamhill County.  Further we call upon all citizens to invest in the lives of children by learning what they can do to help stop child abuse through Juliette’s House, a community resource, by visiting www.julietteshouse.org.</w:t>
      </w:r>
    </w:p>
    <w:p w14:paraId="4065A989" w14:textId="240C2297" w:rsidR="00937FF0" w:rsidRPr="00994CFF" w:rsidRDefault="00937FF0" w:rsidP="00994CFF">
      <w:pPr>
        <w:spacing w:line="240" w:lineRule="auto"/>
        <w:jc w:val="both"/>
        <w:rPr>
          <w:rFonts w:ascii="Times New Roman" w:hAnsi="Times New Roman" w:cs="Times New Roman"/>
        </w:rPr>
      </w:pPr>
      <w:r w:rsidRPr="00F651DE">
        <w:rPr>
          <w:rFonts w:ascii="Times New Roman" w:hAnsi="Times New Roman" w:cs="Times New Roman"/>
          <w:b/>
          <w:bCs/>
          <w:sz w:val="24"/>
          <w:szCs w:val="24"/>
        </w:rPr>
        <w:t>IN WITNESS WHEREOF,</w:t>
      </w:r>
      <w:r w:rsidRPr="00F651DE">
        <w:rPr>
          <w:rFonts w:ascii="Times New Roman" w:hAnsi="Times New Roman" w:cs="Times New Roman"/>
          <w:sz w:val="24"/>
          <w:szCs w:val="24"/>
        </w:rPr>
        <w:t xml:space="preserve"> </w:t>
      </w:r>
      <w:r w:rsidRPr="00E90A43">
        <w:rPr>
          <w:rFonts w:ascii="Times New Roman" w:hAnsi="Times New Roman" w:cs="Times New Roman"/>
          <w:sz w:val="24"/>
          <w:szCs w:val="24"/>
        </w:rPr>
        <w:t xml:space="preserve">I have hereunto set my hand and cause the Seal of the City of Newberg to be affixed on this </w:t>
      </w:r>
      <w:r w:rsidR="00BC6BA9">
        <w:rPr>
          <w:rFonts w:ascii="Times New Roman" w:hAnsi="Times New Roman" w:cs="Times New Roman"/>
          <w:sz w:val="24"/>
          <w:szCs w:val="24"/>
        </w:rPr>
        <w:t>3</w:t>
      </w:r>
      <w:r w:rsidR="00BC6BA9" w:rsidRPr="00BC6BA9">
        <w:rPr>
          <w:rFonts w:ascii="Times New Roman" w:hAnsi="Times New Roman" w:cs="Times New Roman"/>
          <w:sz w:val="24"/>
          <w:szCs w:val="24"/>
          <w:vertAlign w:val="superscript"/>
        </w:rPr>
        <w:t>rd</w:t>
      </w:r>
      <w:r w:rsidR="00DC7DC0" w:rsidRPr="00E90A43">
        <w:rPr>
          <w:rFonts w:ascii="Times New Roman" w:hAnsi="Times New Roman" w:cs="Times New Roman"/>
          <w:sz w:val="24"/>
          <w:szCs w:val="24"/>
        </w:rPr>
        <w:t xml:space="preserve"> </w:t>
      </w:r>
      <w:r w:rsidRPr="00E90A43">
        <w:rPr>
          <w:rFonts w:ascii="Times New Roman" w:hAnsi="Times New Roman" w:cs="Times New Roman"/>
          <w:sz w:val="24"/>
          <w:szCs w:val="24"/>
        </w:rPr>
        <w:t xml:space="preserve">day of </w:t>
      </w:r>
      <w:r w:rsidR="00C04365" w:rsidRPr="00E90A43">
        <w:rPr>
          <w:rFonts w:ascii="Times New Roman" w:hAnsi="Times New Roman" w:cs="Times New Roman"/>
          <w:sz w:val="24"/>
          <w:szCs w:val="24"/>
        </w:rPr>
        <w:t>April</w:t>
      </w:r>
      <w:r w:rsidRPr="00E90A43">
        <w:rPr>
          <w:rFonts w:ascii="Times New Roman" w:hAnsi="Times New Roman" w:cs="Times New Roman"/>
          <w:sz w:val="24"/>
          <w:szCs w:val="24"/>
        </w:rPr>
        <w:t>, 20</w:t>
      </w:r>
      <w:r w:rsidR="00BC6BA9">
        <w:rPr>
          <w:rFonts w:ascii="Times New Roman" w:hAnsi="Times New Roman" w:cs="Times New Roman"/>
          <w:sz w:val="24"/>
          <w:szCs w:val="24"/>
        </w:rPr>
        <w:t>23</w:t>
      </w:r>
      <w:r w:rsidRPr="00E90A43">
        <w:rPr>
          <w:rFonts w:ascii="Times New Roman" w:hAnsi="Times New Roman" w:cs="Times New Roman"/>
          <w:sz w:val="24"/>
          <w:szCs w:val="24"/>
        </w:rPr>
        <w:t xml:space="preserve">.    </w:t>
      </w:r>
    </w:p>
    <w:p w14:paraId="2522CB15" w14:textId="77777777" w:rsidR="00994CFF" w:rsidRPr="00E34333" w:rsidRDefault="00994CFF" w:rsidP="00937FF0">
      <w:pPr>
        <w:jc w:val="both"/>
      </w:pPr>
    </w:p>
    <w:p w14:paraId="1796A934" w14:textId="7CB1E8C2" w:rsidR="00937FF0" w:rsidRPr="00E34333" w:rsidRDefault="00937FF0" w:rsidP="00937FF0">
      <w:pPr>
        <w:jc w:val="both"/>
      </w:pPr>
      <w:r w:rsidRPr="00E34333">
        <w:tab/>
      </w:r>
      <w:r w:rsidRPr="00E34333">
        <w:tab/>
      </w:r>
      <w:r w:rsidRPr="00E34333">
        <w:tab/>
      </w:r>
      <w:r w:rsidRPr="00E34333">
        <w:tab/>
      </w:r>
      <w:r w:rsidRPr="00E34333">
        <w:tab/>
      </w:r>
      <w:r w:rsidRPr="00E34333">
        <w:tab/>
      </w:r>
      <w:r w:rsidR="00145644">
        <w:tab/>
      </w:r>
      <w:r w:rsidRPr="00E34333">
        <w:t>___________________________</w:t>
      </w:r>
      <w:r>
        <w:t>_____</w:t>
      </w:r>
    </w:p>
    <w:p w14:paraId="18709931" w14:textId="0D88FB9B" w:rsidR="00E120CD" w:rsidRPr="00D00270" w:rsidRDefault="00937FF0" w:rsidP="00937FF0">
      <w:pPr>
        <w:jc w:val="both"/>
        <w:rPr>
          <w:rFonts w:ascii="Times New Roman" w:hAnsi="Times New Roman" w:cs="Times New Roman"/>
          <w:sz w:val="24"/>
          <w:szCs w:val="24"/>
        </w:rPr>
      </w:pPr>
      <w:r>
        <w:tab/>
      </w:r>
      <w:r>
        <w:tab/>
      </w:r>
      <w:r>
        <w:tab/>
      </w:r>
      <w:r>
        <w:tab/>
      </w:r>
      <w:r>
        <w:tab/>
      </w:r>
      <w:r>
        <w:tab/>
      </w:r>
      <w:r>
        <w:tab/>
      </w:r>
      <w:r w:rsidR="00D00270">
        <w:rPr>
          <w:rFonts w:ascii="Times New Roman" w:hAnsi="Times New Roman" w:cs="Times New Roman"/>
          <w:sz w:val="24"/>
          <w:szCs w:val="24"/>
        </w:rPr>
        <w:t>Bill Rosacker</w:t>
      </w:r>
      <w:r w:rsidRPr="00D00270">
        <w:rPr>
          <w:rFonts w:ascii="Times New Roman" w:hAnsi="Times New Roman" w:cs="Times New Roman"/>
          <w:sz w:val="24"/>
          <w:szCs w:val="24"/>
        </w:rPr>
        <w:t>, Mayor</w:t>
      </w:r>
    </w:p>
    <w:sectPr w:rsidR="00E120CD" w:rsidRPr="00D00270" w:rsidSect="00145644">
      <w:footerReference w:type="default" r:id="rId9"/>
      <w:footerReference w:type="first" r:id="rId10"/>
      <w:pgSz w:w="12240" w:h="15840"/>
      <w:pgMar w:top="1170" w:right="1080" w:bottom="900" w:left="1080" w:header="720" w:footer="815"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0E17" w14:textId="77777777" w:rsidR="00D343B2" w:rsidRDefault="00D343B2" w:rsidP="00F01302">
      <w:pPr>
        <w:spacing w:after="0" w:line="240" w:lineRule="auto"/>
      </w:pPr>
      <w:r>
        <w:separator/>
      </w:r>
    </w:p>
  </w:endnote>
  <w:endnote w:type="continuationSeparator" w:id="0">
    <w:p w14:paraId="4740867A" w14:textId="77777777" w:rsidR="00D343B2" w:rsidRDefault="00D343B2" w:rsidP="00F0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6DE0" w14:textId="27FAD1E7" w:rsidR="00A2305C" w:rsidRDefault="00A2305C" w:rsidP="00FA18F4">
    <w:pPr>
      <w:pStyle w:val="Footer"/>
      <w:spacing w:line="276" w:lineRule="auto"/>
      <w:rPr>
        <w:rFonts w:ascii="Times New Roman" w:hAnsi="Times New Roman" w:cs="Times New Roman"/>
        <w:b/>
        <w:bCs/>
        <w:noProof/>
        <w:color w:val="FFFFFF" w:themeColor="background1"/>
        <w:sz w:val="20"/>
        <w:szCs w:val="20"/>
      </w:rPr>
    </w:pPr>
  </w:p>
  <w:p w14:paraId="40424D74" w14:textId="49667130" w:rsidR="00A2305C" w:rsidRPr="00600643" w:rsidRDefault="00A2305C" w:rsidP="00C8114A">
    <w:pPr>
      <w:pStyle w:val="Footer"/>
      <w:spacing w:line="276" w:lineRule="auto"/>
      <w:jc w:val="center"/>
      <w:rPr>
        <w:rFonts w:ascii="Times New Roman" w:hAnsi="Times New Roman" w:cs="Times New Roman"/>
        <w:color w:val="FFFFFF" w:themeColor="background1"/>
      </w:rPr>
    </w:pPr>
    <w:r w:rsidRPr="00600643">
      <w:rPr>
        <w:rFonts w:ascii="Times New Roman" w:hAnsi="Times New Roman" w:cs="Times New Roman"/>
        <w:b/>
        <w:bCs/>
        <w:noProof/>
        <w:color w:val="FFFFFF" w:themeColor="background1"/>
      </w:rPr>
      <w:t xml:space="preserve">City of </w:t>
    </w:r>
    <w:r w:rsidRPr="00600643">
      <w:rPr>
        <w:rFonts w:ascii="Times New Roman" w:hAnsi="Times New Roman" w:cs="Times New Roman"/>
        <w:color w:val="FFFFFF" w:themeColor="background1"/>
      </w:rPr>
      <w:t xml:space="preserve">● Page | </w:t>
    </w:r>
    <w:r w:rsidRPr="00600643">
      <w:rPr>
        <w:rFonts w:ascii="Times New Roman" w:hAnsi="Times New Roman" w:cs="Times New Roman"/>
        <w:color w:val="FFFFFF" w:themeColor="background1"/>
      </w:rPr>
      <w:fldChar w:fldCharType="begin"/>
    </w:r>
    <w:r w:rsidRPr="00600643">
      <w:rPr>
        <w:rFonts w:ascii="Times New Roman" w:hAnsi="Times New Roman" w:cs="Times New Roman"/>
        <w:color w:val="FFFFFF" w:themeColor="background1"/>
      </w:rPr>
      <w:instrText xml:space="preserve"> PAGE   \* MERGEFORMAT </w:instrText>
    </w:r>
    <w:r w:rsidRPr="00600643">
      <w:rPr>
        <w:rFonts w:ascii="Times New Roman" w:hAnsi="Times New Roman" w:cs="Times New Roman"/>
        <w:color w:val="FFFFFF" w:themeColor="background1"/>
      </w:rPr>
      <w:fldChar w:fldCharType="separate"/>
    </w:r>
    <w:r w:rsidRPr="00600643">
      <w:rPr>
        <w:rFonts w:ascii="Times New Roman" w:hAnsi="Times New Roman" w:cs="Times New Roman"/>
        <w:color w:val="FFFFFF" w:themeColor="background1"/>
      </w:rPr>
      <w:t>1</w:t>
    </w:r>
    <w:r w:rsidRPr="00600643">
      <w:rPr>
        <w:rFonts w:ascii="Times New Roman" w:hAnsi="Times New Roman" w:cs="Times New Roman"/>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EF25" w14:textId="4F5C67AB" w:rsidR="00EB03ED" w:rsidRPr="00CD443E" w:rsidRDefault="00EB03ED" w:rsidP="008632AD">
    <w:pPr>
      <w:pStyle w:val="Footer"/>
      <w:spacing w:line="276" w:lineRule="auto"/>
      <w:jc w:val="center"/>
      <w:rPr>
        <w:rFonts w:ascii="Times New Roman" w:hAnsi="Times New Roman" w:cs="Times New Roman"/>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3360" behindDoc="1" locked="0" layoutInCell="1" allowOverlap="1" wp14:anchorId="6013AB92" wp14:editId="7BC38F0A">
          <wp:simplePos x="0" y="0"/>
          <wp:positionH relativeFrom="column">
            <wp:posOffset>8945</wp:posOffset>
          </wp:positionH>
          <wp:positionV relativeFrom="paragraph">
            <wp:posOffset>-51353</wp:posOffset>
          </wp:positionV>
          <wp:extent cx="6490970" cy="445273"/>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96223" cy="452493"/>
                  </a:xfrm>
                  <a:prstGeom prst="rect">
                    <a:avLst/>
                  </a:prstGeom>
                </pic:spPr>
              </pic:pic>
            </a:graphicData>
          </a:graphic>
          <wp14:sizeRelH relativeFrom="margin">
            <wp14:pctWidth>0</wp14:pctWidth>
          </wp14:sizeRelH>
          <wp14:sizeRelV relativeFrom="margin">
            <wp14:pctHeight>0</wp14:pctHeight>
          </wp14:sizeRelV>
        </wp:anchor>
      </w:drawing>
    </w:r>
    <w:r w:rsidR="000978C0" w:rsidRPr="00CD443E">
      <w:rPr>
        <w:rFonts w:ascii="Times New Roman" w:hAnsi="Times New Roman" w:cs="Times New Roman"/>
        <w:b/>
        <w:bCs/>
        <w:noProof/>
        <w:color w:val="FFFFFF" w:themeColor="background1"/>
        <w:sz w:val="20"/>
        <w:szCs w:val="20"/>
      </w:rPr>
      <w:t>City of Newberg</w:t>
    </w:r>
    <w:r w:rsidRPr="00CD443E">
      <w:rPr>
        <w:rFonts w:ascii="Times New Roman" w:hAnsi="Times New Roman" w:cs="Times New Roman"/>
        <w:sz w:val="20"/>
        <w:szCs w:val="20"/>
      </w:rPr>
      <w:t xml:space="preserve"> </w:t>
    </w:r>
    <w:r w:rsidR="00AC1EB6" w:rsidRPr="00CD443E">
      <w:rPr>
        <w:rFonts w:ascii="Times New Roman" w:hAnsi="Times New Roman" w:cs="Times New Roman"/>
        <w:color w:val="FFFFFF" w:themeColor="background1"/>
        <w:sz w:val="20"/>
        <w:szCs w:val="20"/>
      </w:rPr>
      <w:t xml:space="preserve">● 414 E. First Street, Newberg, Oregon 97132 ● </w:t>
    </w:r>
    <w:r w:rsidR="00CD443E" w:rsidRPr="008632AD">
      <w:rPr>
        <w:rFonts w:ascii="Times New Roman" w:hAnsi="Times New Roman" w:cs="Times New Roman"/>
        <w:color w:val="FFFFFF" w:themeColor="background1"/>
        <w:sz w:val="20"/>
        <w:szCs w:val="20"/>
      </w:rPr>
      <w:t>www.NewbergOregon.gov</w:t>
    </w:r>
  </w:p>
  <w:p w14:paraId="53CFA320" w14:textId="1DE3EED5" w:rsidR="00CD443E" w:rsidRPr="00CD443E" w:rsidRDefault="00CD443E" w:rsidP="008632AD">
    <w:pPr>
      <w:pStyle w:val="Footer"/>
      <w:spacing w:line="276" w:lineRule="auto"/>
      <w:jc w:val="center"/>
      <w:rPr>
        <w:rFonts w:ascii="Times New Roman" w:hAnsi="Times New Roman" w:cs="Times New Roman"/>
      </w:rPr>
    </w:pPr>
    <w:r w:rsidRPr="00CD443E">
      <w:rPr>
        <w:rFonts w:ascii="Times New Roman" w:hAnsi="Times New Roman" w:cs="Times New Roman"/>
        <w:color w:val="FFFFFF" w:themeColor="background1"/>
        <w:sz w:val="20"/>
        <w:szCs w:val="20"/>
      </w:rPr>
      <w:t>RCA Information</w:t>
    </w:r>
    <w:r w:rsidR="001F356F">
      <w:rPr>
        <w:rFonts w:ascii="Times New Roman" w:hAnsi="Times New Roman" w:cs="Times New Roman"/>
        <w:color w:val="FFFFFF" w:themeColor="background1"/>
        <w:sz w:val="20"/>
        <w:szCs w:val="20"/>
      </w:rPr>
      <w:t xml:space="preserve"> </w:t>
    </w:r>
    <w:r w:rsidRPr="00CD443E">
      <w:rPr>
        <w:rFonts w:ascii="Times New Roman" w:hAnsi="Times New Roman" w:cs="Times New Roman"/>
        <w:color w:val="FFFFFF" w:themeColor="background1"/>
        <w:sz w:val="20"/>
        <w:szCs w:val="20"/>
      </w:rPr>
      <w:t xml:space="preserve">● Page | </w:t>
    </w:r>
    <w:r w:rsidRPr="00CD443E">
      <w:rPr>
        <w:rFonts w:ascii="Times New Roman" w:hAnsi="Times New Roman" w:cs="Times New Roman"/>
        <w:color w:val="FFFFFF" w:themeColor="background1"/>
        <w:sz w:val="20"/>
        <w:szCs w:val="20"/>
      </w:rPr>
      <w:fldChar w:fldCharType="begin"/>
    </w:r>
    <w:r w:rsidRPr="00CD443E">
      <w:rPr>
        <w:rFonts w:ascii="Times New Roman" w:hAnsi="Times New Roman" w:cs="Times New Roman"/>
        <w:color w:val="FFFFFF" w:themeColor="background1"/>
        <w:sz w:val="20"/>
        <w:szCs w:val="20"/>
      </w:rPr>
      <w:instrText xml:space="preserve"> PAGE   \* MERGEFORMAT </w:instrText>
    </w:r>
    <w:r w:rsidRPr="00CD443E">
      <w:rPr>
        <w:rFonts w:ascii="Times New Roman" w:hAnsi="Times New Roman" w:cs="Times New Roman"/>
        <w:color w:val="FFFFFF" w:themeColor="background1"/>
        <w:sz w:val="20"/>
        <w:szCs w:val="20"/>
      </w:rPr>
      <w:fldChar w:fldCharType="separate"/>
    </w:r>
    <w:r w:rsidRPr="00CD443E">
      <w:rPr>
        <w:rFonts w:ascii="Times New Roman" w:hAnsi="Times New Roman" w:cs="Times New Roman"/>
        <w:noProof/>
        <w:color w:val="FFFFFF" w:themeColor="background1"/>
        <w:sz w:val="20"/>
        <w:szCs w:val="20"/>
      </w:rPr>
      <w:t>1</w:t>
    </w:r>
    <w:r w:rsidRPr="00CD443E">
      <w:rPr>
        <w:rFonts w:ascii="Times New Roman" w:hAnsi="Times New Roman" w:cs="Times New Roman"/>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31F7" w14:textId="77777777" w:rsidR="00D343B2" w:rsidRDefault="00D343B2" w:rsidP="00F01302">
      <w:pPr>
        <w:spacing w:after="0" w:line="240" w:lineRule="auto"/>
      </w:pPr>
      <w:r>
        <w:separator/>
      </w:r>
    </w:p>
  </w:footnote>
  <w:footnote w:type="continuationSeparator" w:id="0">
    <w:p w14:paraId="525CD622" w14:textId="77777777" w:rsidR="00D343B2" w:rsidRDefault="00D343B2" w:rsidP="00F0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02ED9"/>
    <w:multiLevelType w:val="hybridMultilevel"/>
    <w:tmpl w:val="EB20C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C983766"/>
    <w:multiLevelType w:val="hybridMultilevel"/>
    <w:tmpl w:val="1EE0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53030772">
    <w:abstractNumId w:val="1"/>
  </w:num>
  <w:num w:numId="2" w16cid:durableId="90696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02"/>
    <w:rsid w:val="00000118"/>
    <w:rsid w:val="00024AFB"/>
    <w:rsid w:val="00044BC4"/>
    <w:rsid w:val="00055631"/>
    <w:rsid w:val="000632D0"/>
    <w:rsid w:val="000978C0"/>
    <w:rsid w:val="000C0A4A"/>
    <w:rsid w:val="0010137E"/>
    <w:rsid w:val="00103B99"/>
    <w:rsid w:val="00132F8E"/>
    <w:rsid w:val="001429B0"/>
    <w:rsid w:val="00145644"/>
    <w:rsid w:val="001F3202"/>
    <w:rsid w:val="001F356F"/>
    <w:rsid w:val="0022039C"/>
    <w:rsid w:val="00236398"/>
    <w:rsid w:val="00242D54"/>
    <w:rsid w:val="002560AD"/>
    <w:rsid w:val="00291543"/>
    <w:rsid w:val="002A7566"/>
    <w:rsid w:val="002B0AC2"/>
    <w:rsid w:val="002B5C2B"/>
    <w:rsid w:val="002D3862"/>
    <w:rsid w:val="002D5299"/>
    <w:rsid w:val="002D5443"/>
    <w:rsid w:val="002F24D8"/>
    <w:rsid w:val="00320FA2"/>
    <w:rsid w:val="003523AF"/>
    <w:rsid w:val="00367C2F"/>
    <w:rsid w:val="00373B2C"/>
    <w:rsid w:val="003955AB"/>
    <w:rsid w:val="003D024C"/>
    <w:rsid w:val="003E26C4"/>
    <w:rsid w:val="003E7799"/>
    <w:rsid w:val="0041557B"/>
    <w:rsid w:val="00420CCD"/>
    <w:rsid w:val="004214FC"/>
    <w:rsid w:val="00433378"/>
    <w:rsid w:val="00443135"/>
    <w:rsid w:val="00444BCF"/>
    <w:rsid w:val="004E3557"/>
    <w:rsid w:val="00554023"/>
    <w:rsid w:val="0056066B"/>
    <w:rsid w:val="0056379B"/>
    <w:rsid w:val="0056681C"/>
    <w:rsid w:val="005B0152"/>
    <w:rsid w:val="005B0D48"/>
    <w:rsid w:val="005C11DE"/>
    <w:rsid w:val="005C4DF3"/>
    <w:rsid w:val="005E1F0C"/>
    <w:rsid w:val="005E6029"/>
    <w:rsid w:val="00600643"/>
    <w:rsid w:val="00633E82"/>
    <w:rsid w:val="00636AE4"/>
    <w:rsid w:val="0063763E"/>
    <w:rsid w:val="00651A7D"/>
    <w:rsid w:val="006666BD"/>
    <w:rsid w:val="006B32EA"/>
    <w:rsid w:val="006B5508"/>
    <w:rsid w:val="006F6F7A"/>
    <w:rsid w:val="007515D5"/>
    <w:rsid w:val="007A13FC"/>
    <w:rsid w:val="007B49E0"/>
    <w:rsid w:val="00845D6A"/>
    <w:rsid w:val="008632AD"/>
    <w:rsid w:val="00876865"/>
    <w:rsid w:val="008B52FF"/>
    <w:rsid w:val="00933246"/>
    <w:rsid w:val="00935CBE"/>
    <w:rsid w:val="00937FF0"/>
    <w:rsid w:val="0094459A"/>
    <w:rsid w:val="00946F4D"/>
    <w:rsid w:val="0099331E"/>
    <w:rsid w:val="00994CFF"/>
    <w:rsid w:val="009B4DE8"/>
    <w:rsid w:val="009C1C69"/>
    <w:rsid w:val="009D6C08"/>
    <w:rsid w:val="00A02461"/>
    <w:rsid w:val="00A2305C"/>
    <w:rsid w:val="00A3607D"/>
    <w:rsid w:val="00A5401F"/>
    <w:rsid w:val="00A577CA"/>
    <w:rsid w:val="00A621BB"/>
    <w:rsid w:val="00AC1EB6"/>
    <w:rsid w:val="00AD01B1"/>
    <w:rsid w:val="00B0442D"/>
    <w:rsid w:val="00B1029C"/>
    <w:rsid w:val="00B5025F"/>
    <w:rsid w:val="00B6381C"/>
    <w:rsid w:val="00BC6BA9"/>
    <w:rsid w:val="00BF3753"/>
    <w:rsid w:val="00C04365"/>
    <w:rsid w:val="00C32598"/>
    <w:rsid w:val="00C44B8F"/>
    <w:rsid w:val="00C8114A"/>
    <w:rsid w:val="00C83C5E"/>
    <w:rsid w:val="00CD376E"/>
    <w:rsid w:val="00CD443E"/>
    <w:rsid w:val="00D00270"/>
    <w:rsid w:val="00D056A5"/>
    <w:rsid w:val="00D109C0"/>
    <w:rsid w:val="00D136DA"/>
    <w:rsid w:val="00D2007E"/>
    <w:rsid w:val="00D216DD"/>
    <w:rsid w:val="00D343B2"/>
    <w:rsid w:val="00D52DE4"/>
    <w:rsid w:val="00D909E6"/>
    <w:rsid w:val="00DA6E40"/>
    <w:rsid w:val="00DC7DC0"/>
    <w:rsid w:val="00DE3E62"/>
    <w:rsid w:val="00DE6C80"/>
    <w:rsid w:val="00E120CD"/>
    <w:rsid w:val="00E260C0"/>
    <w:rsid w:val="00E419C3"/>
    <w:rsid w:val="00E43297"/>
    <w:rsid w:val="00E51BCD"/>
    <w:rsid w:val="00E5789F"/>
    <w:rsid w:val="00E63254"/>
    <w:rsid w:val="00E657A1"/>
    <w:rsid w:val="00E8613C"/>
    <w:rsid w:val="00E90A43"/>
    <w:rsid w:val="00EB03ED"/>
    <w:rsid w:val="00F01302"/>
    <w:rsid w:val="00F33A63"/>
    <w:rsid w:val="00F353B2"/>
    <w:rsid w:val="00F43E54"/>
    <w:rsid w:val="00F651DE"/>
    <w:rsid w:val="00FA18F4"/>
    <w:rsid w:val="00FF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9EEB"/>
  <w15:chartTrackingRefBased/>
  <w15:docId w15:val="{ABBEE4DA-1783-474C-AAEE-4FEBC3E8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02"/>
  </w:style>
  <w:style w:type="paragraph" w:styleId="Footer">
    <w:name w:val="footer"/>
    <w:basedOn w:val="Normal"/>
    <w:link w:val="FooterChar"/>
    <w:uiPriority w:val="99"/>
    <w:unhideWhenUsed/>
    <w:rsid w:val="00F0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02"/>
  </w:style>
  <w:style w:type="table" w:styleId="TableGrid">
    <w:name w:val="Table Grid"/>
    <w:basedOn w:val="TableNormal"/>
    <w:uiPriority w:val="39"/>
    <w:rsid w:val="005C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11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419C3"/>
    <w:rPr>
      <w:color w:val="808080"/>
    </w:rPr>
  </w:style>
  <w:style w:type="character" w:styleId="Hyperlink">
    <w:name w:val="Hyperlink"/>
    <w:basedOn w:val="DefaultParagraphFont"/>
    <w:uiPriority w:val="99"/>
    <w:unhideWhenUsed/>
    <w:rsid w:val="00CD443E"/>
    <w:rPr>
      <w:color w:val="0563C1" w:themeColor="hyperlink"/>
      <w:u w:val="single"/>
    </w:rPr>
  </w:style>
  <w:style w:type="character" w:styleId="UnresolvedMention">
    <w:name w:val="Unresolved Mention"/>
    <w:basedOn w:val="DefaultParagraphFont"/>
    <w:uiPriority w:val="99"/>
    <w:semiHidden/>
    <w:unhideWhenUsed/>
    <w:rsid w:val="00CD443E"/>
    <w:rPr>
      <w:color w:val="605E5C"/>
      <w:shd w:val="clear" w:color="auto" w:fill="E1DFDD"/>
    </w:rPr>
  </w:style>
  <w:style w:type="paragraph" w:styleId="ListParagraph">
    <w:name w:val="List Paragraph"/>
    <w:basedOn w:val="Normal"/>
    <w:uiPriority w:val="34"/>
    <w:qFormat/>
    <w:rsid w:val="00236398"/>
    <w:pPr>
      <w:ind w:left="720"/>
      <w:contextualSpacing/>
    </w:pPr>
  </w:style>
  <w:style w:type="paragraph" w:styleId="NormalWeb">
    <w:name w:val="Normal (Web)"/>
    <w:basedOn w:val="Normal"/>
    <w:uiPriority w:val="99"/>
    <w:semiHidden/>
    <w:unhideWhenUsed/>
    <w:rsid w:val="00FA18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DefaultParagraphFont"/>
    <w:rsid w:val="00C0436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1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F940-B69F-4B66-BCD3-FF35A775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Garcia</dc:creator>
  <cp:keywords/>
  <dc:description/>
  <cp:lastModifiedBy>Zaira Robles Muñiz</cp:lastModifiedBy>
  <cp:revision>3</cp:revision>
  <cp:lastPrinted>2021-12-03T00:49:00Z</cp:lastPrinted>
  <dcterms:created xsi:type="dcterms:W3CDTF">2023-04-04T23:43:00Z</dcterms:created>
  <dcterms:modified xsi:type="dcterms:W3CDTF">2023-04-04T23:48:00Z</dcterms:modified>
</cp:coreProperties>
</file>