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CA97" w14:textId="57E8A330" w:rsidR="005E6029" w:rsidRPr="00937FF0" w:rsidRDefault="00FA18F4" w:rsidP="005E6029">
      <w:pPr>
        <w:spacing w:after="0" w:line="276" w:lineRule="auto"/>
        <w:rPr>
          <w:rFonts w:ascii="Times New Roman" w:hAnsi="Times New Roman" w:cs="Times New Roman"/>
          <w:sz w:val="32"/>
          <w:szCs w:val="32"/>
        </w:rPr>
      </w:pPr>
      <w:r w:rsidRPr="00937FF0">
        <w:rPr>
          <w:rFonts w:ascii="Times New Roman" w:eastAsia="Times New Roman" w:hAnsi="Times New Roman" w:cs="Times New Roman"/>
          <w:b/>
          <w:bCs/>
          <w:noProof/>
          <w:color w:val="000000"/>
          <w:sz w:val="40"/>
          <w:szCs w:val="40"/>
          <w:lang w:eastAsia="es-ES"/>
        </w:rPr>
        <w:drawing>
          <wp:anchor distT="0" distB="0" distL="114300" distR="114300" simplePos="0" relativeHeight="251662336" behindDoc="0" locked="0" layoutInCell="1" allowOverlap="1" wp14:anchorId="5F7D4559" wp14:editId="430620ED">
            <wp:simplePos x="0" y="0"/>
            <wp:positionH relativeFrom="column">
              <wp:posOffset>4377867</wp:posOffset>
            </wp:positionH>
            <wp:positionV relativeFrom="paragraph">
              <wp:posOffset>-168910</wp:posOffset>
            </wp:positionV>
            <wp:extent cx="2012973" cy="659219"/>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73" cy="659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FF0" w:rsidRPr="00937FF0">
        <w:rPr>
          <w:sz w:val="32"/>
          <w:szCs w:val="32"/>
        </w:rPr>
        <w:t xml:space="preserve"> </w:t>
      </w:r>
      <w:r w:rsidR="00937FF0" w:rsidRPr="00937FF0">
        <w:rPr>
          <w:rFonts w:ascii="Times New Roman" w:eastAsia="Times New Roman" w:hAnsi="Times New Roman" w:cs="Times New Roman"/>
          <w:b/>
          <w:bCs/>
          <w:noProof/>
          <w:color w:val="000000"/>
          <w:sz w:val="40"/>
          <w:szCs w:val="40"/>
          <w:lang w:eastAsia="es-ES"/>
        </w:rPr>
        <w:t>PROCLAMATION</w:t>
      </w:r>
    </w:p>
    <w:p w14:paraId="23D4C226" w14:textId="77777777" w:rsidR="005E6029" w:rsidRPr="00937FF0" w:rsidRDefault="00946F4D" w:rsidP="005E6029">
      <w:pPr>
        <w:spacing w:after="0" w:line="276" w:lineRule="auto"/>
        <w:rPr>
          <w:rFonts w:ascii="Times New Roman" w:hAnsi="Times New Roman" w:cs="Times New Roman"/>
          <w:smallCaps/>
          <w:sz w:val="48"/>
          <w:szCs w:val="48"/>
        </w:rPr>
      </w:pPr>
      <w:r w:rsidRPr="00937FF0">
        <w:rPr>
          <w:rFonts w:ascii="Times New Roman" w:hAnsi="Times New Roman" w:cs="Times New Roman"/>
          <w:smallCaps/>
          <w:sz w:val="48"/>
          <w:szCs w:val="48"/>
        </w:rPr>
        <w:tab/>
      </w:r>
      <w:r w:rsidRPr="00937FF0">
        <w:rPr>
          <w:rFonts w:ascii="Times New Roman" w:hAnsi="Times New Roman" w:cs="Times New Roman"/>
          <w:smallCaps/>
          <w:sz w:val="48"/>
          <w:szCs w:val="48"/>
        </w:rPr>
        <w:tab/>
      </w:r>
    </w:p>
    <w:p w14:paraId="65F286FC" w14:textId="20C527C8" w:rsidR="00937FF0" w:rsidRDefault="00937FF0" w:rsidP="00937FF0">
      <w:pPr>
        <w:jc w:val="both"/>
        <w:rPr>
          <w:rFonts w:ascii="Times New Roman" w:hAnsi="Times New Roman" w:cs="Times New Roman"/>
          <w:b/>
          <w:sz w:val="24"/>
          <w:szCs w:val="24"/>
        </w:rPr>
      </w:pPr>
      <w:r w:rsidRPr="00F651DE">
        <w:rPr>
          <w:rFonts w:ascii="Times New Roman" w:hAnsi="Times New Roman" w:cs="Times New Roman"/>
          <w:b/>
          <w:sz w:val="24"/>
          <w:szCs w:val="24"/>
        </w:rPr>
        <w:t xml:space="preserve">A PROCLAMATION DECLARING </w:t>
      </w:r>
      <w:r w:rsidR="00AA0049">
        <w:rPr>
          <w:rFonts w:ascii="Times New Roman" w:hAnsi="Times New Roman" w:cs="Times New Roman"/>
          <w:b/>
          <w:sz w:val="24"/>
          <w:szCs w:val="24"/>
        </w:rPr>
        <w:t xml:space="preserve">AUGUST </w:t>
      </w:r>
      <w:r w:rsidR="00381CE4">
        <w:rPr>
          <w:rFonts w:ascii="Times New Roman" w:hAnsi="Times New Roman" w:cs="Times New Roman"/>
          <w:b/>
          <w:sz w:val="24"/>
          <w:szCs w:val="24"/>
        </w:rPr>
        <w:t>24</w:t>
      </w:r>
      <w:r w:rsidR="006979A2">
        <w:rPr>
          <w:rFonts w:ascii="Times New Roman" w:hAnsi="Times New Roman" w:cs="Times New Roman"/>
          <w:b/>
          <w:sz w:val="24"/>
          <w:szCs w:val="24"/>
        </w:rPr>
        <w:t xml:space="preserve">, 2022 </w:t>
      </w:r>
      <w:r w:rsidRPr="00F651DE">
        <w:rPr>
          <w:rFonts w:ascii="Times New Roman" w:hAnsi="Times New Roman" w:cs="Times New Roman"/>
          <w:b/>
          <w:sz w:val="24"/>
          <w:szCs w:val="24"/>
        </w:rPr>
        <w:t xml:space="preserve">AS </w:t>
      </w:r>
      <w:r w:rsidR="00AA0049">
        <w:rPr>
          <w:rFonts w:ascii="Times New Roman" w:hAnsi="Times New Roman" w:cs="Times New Roman"/>
          <w:b/>
          <w:sz w:val="24"/>
          <w:szCs w:val="24"/>
        </w:rPr>
        <w:t>SOLIDARITY WITH UKRAINE DAY</w:t>
      </w:r>
      <w:r w:rsidR="007327E0">
        <w:rPr>
          <w:rFonts w:ascii="Times New Roman" w:hAnsi="Times New Roman" w:cs="Times New Roman"/>
          <w:b/>
          <w:sz w:val="24"/>
          <w:szCs w:val="24"/>
        </w:rPr>
        <w:t xml:space="preserve"> </w:t>
      </w:r>
      <w:r w:rsidR="00C04365">
        <w:rPr>
          <w:rFonts w:ascii="Times New Roman" w:hAnsi="Times New Roman" w:cs="Times New Roman"/>
          <w:b/>
          <w:sz w:val="24"/>
          <w:szCs w:val="24"/>
        </w:rPr>
        <w:t>IN THE CITY OF NEWBERG</w:t>
      </w:r>
    </w:p>
    <w:p w14:paraId="6A3AF35A" w14:textId="7296B97B" w:rsidR="0045249F" w:rsidRDefault="0045249F" w:rsidP="00C44B8F">
      <w:pPr>
        <w:rPr>
          <w:rFonts w:ascii="Times New Roman" w:hAnsi="Times New Roman" w:cs="Times New Roman"/>
          <w:iCs/>
          <w:sz w:val="24"/>
          <w:szCs w:val="24"/>
        </w:rPr>
      </w:pPr>
    </w:p>
    <w:p w14:paraId="563277CA" w14:textId="4A11B74A" w:rsidR="006979A2" w:rsidRDefault="004B5FD8" w:rsidP="00C44B8F">
      <w:pPr>
        <w:rPr>
          <w:rFonts w:ascii="Times New Roman" w:hAnsi="Times New Roman" w:cs="Times New Roman"/>
          <w:iCs/>
          <w:sz w:val="24"/>
          <w:szCs w:val="24"/>
        </w:rPr>
      </w:pPr>
      <w:r w:rsidRPr="004B5FD8">
        <w:rPr>
          <w:rFonts w:ascii="Times New Roman" w:hAnsi="Times New Roman" w:cs="Times New Roman"/>
          <w:b/>
          <w:bCs/>
          <w:i/>
          <w:sz w:val="24"/>
          <w:szCs w:val="24"/>
        </w:rPr>
        <w:t xml:space="preserve">WHEREAS, </w:t>
      </w:r>
      <w:r w:rsidR="00AA0049" w:rsidRPr="00AA0049">
        <w:rPr>
          <w:rFonts w:ascii="Times New Roman" w:hAnsi="Times New Roman" w:cs="Times New Roman"/>
          <w:iCs/>
          <w:sz w:val="24"/>
          <w:szCs w:val="24"/>
        </w:rPr>
        <w:t>Ukraine proclaimed independence from the Union of Soviet Socialist Republics on August 24, 1991, adopted its constitution in 1996, and has been a fully independent country and home to 44 million citizens led by a president elected by overwhelming popular vote; and</w:t>
      </w:r>
    </w:p>
    <w:p w14:paraId="7302F268" w14:textId="77777777" w:rsidR="00AA0049" w:rsidRDefault="00527FFD" w:rsidP="00AA0049">
      <w:pPr>
        <w:rPr>
          <w:rFonts w:ascii="Times New Roman" w:hAnsi="Times New Roman" w:cs="Times New Roman"/>
          <w:sz w:val="24"/>
          <w:szCs w:val="24"/>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00AA0049" w:rsidRPr="00AA0049">
        <w:rPr>
          <w:rFonts w:ascii="Times New Roman" w:hAnsi="Times New Roman" w:cs="Times New Roman"/>
          <w:sz w:val="24"/>
          <w:szCs w:val="24"/>
        </w:rPr>
        <w:t xml:space="preserve">on February 24, 2022, Russian military forces conducted an unprovoked invasion of Ukraine, resulting in the destruction of cities and towns and thousands of civilian casualties; and </w:t>
      </w:r>
    </w:p>
    <w:p w14:paraId="385D3DEF" w14:textId="0BA0BB0D" w:rsidR="005A2838" w:rsidRPr="00443135" w:rsidRDefault="005A2838" w:rsidP="00AA0049">
      <w:pPr>
        <w:rPr>
          <w:rFonts w:ascii="Times New Roman" w:hAnsi="Times New Roman" w:cs="Times New Roman"/>
          <w:sz w:val="24"/>
          <w:szCs w:val="24"/>
        </w:rPr>
      </w:pPr>
      <w:r w:rsidRPr="00F651DE">
        <w:rPr>
          <w:rFonts w:ascii="Times New Roman" w:hAnsi="Times New Roman" w:cs="Times New Roman"/>
          <w:b/>
          <w:bCs/>
          <w:i/>
          <w:sz w:val="24"/>
          <w:szCs w:val="24"/>
        </w:rPr>
        <w:t>WHEREAS,</w:t>
      </w:r>
      <w:r>
        <w:rPr>
          <w:rFonts w:ascii="Times New Roman" w:hAnsi="Times New Roman" w:cs="Times New Roman"/>
          <w:sz w:val="24"/>
          <w:szCs w:val="24"/>
        </w:rPr>
        <w:t xml:space="preserve"> </w:t>
      </w:r>
      <w:r w:rsidR="00AA0049" w:rsidRPr="00AA0049">
        <w:rPr>
          <w:rFonts w:ascii="Times New Roman" w:hAnsi="Times New Roman" w:cs="Times New Roman"/>
          <w:sz w:val="24"/>
          <w:szCs w:val="24"/>
        </w:rPr>
        <w:t>the people of Ukraine have been caught in the middle of this invasion, creating millions of external refugees; and</w:t>
      </w:r>
    </w:p>
    <w:p w14:paraId="70593CAA" w14:textId="3034A5E9" w:rsidR="001E471D" w:rsidRDefault="00527FFD" w:rsidP="00C44B8F">
      <w:pPr>
        <w:rPr>
          <w:rFonts w:ascii="Times New Roman" w:hAnsi="Times New Roman" w:cs="Times New Roman"/>
          <w:sz w:val="24"/>
          <w:szCs w:val="24"/>
        </w:rPr>
      </w:pPr>
      <w:r w:rsidRPr="00F651DE">
        <w:rPr>
          <w:rFonts w:ascii="Times New Roman" w:hAnsi="Times New Roman" w:cs="Times New Roman"/>
          <w:b/>
          <w:bCs/>
          <w:i/>
          <w:sz w:val="24"/>
          <w:szCs w:val="24"/>
        </w:rPr>
        <w:t>WHEREAS,</w:t>
      </w:r>
      <w:r w:rsidR="003A59A0">
        <w:rPr>
          <w:rFonts w:ascii="Times New Roman" w:hAnsi="Times New Roman" w:cs="Times New Roman"/>
          <w:sz w:val="24"/>
          <w:szCs w:val="24"/>
        </w:rPr>
        <w:t xml:space="preserve"> </w:t>
      </w:r>
      <w:r w:rsidR="00AA0049" w:rsidRPr="00AA0049">
        <w:rPr>
          <w:rFonts w:ascii="Times New Roman" w:hAnsi="Times New Roman" w:cs="Times New Roman"/>
          <w:sz w:val="24"/>
          <w:szCs w:val="24"/>
        </w:rPr>
        <w:t>the invasion of Ukraine and attacks against its people have been broadly condemned by the United Nations, the United States government, and the leadership of the European Union; and</w:t>
      </w:r>
    </w:p>
    <w:p w14:paraId="6ECD9A5B" w14:textId="17C12352" w:rsidR="00AA0049" w:rsidRDefault="00AA0049" w:rsidP="00C44B8F">
      <w:pPr>
        <w:rPr>
          <w:rFonts w:ascii="Times New Roman" w:hAnsi="Times New Roman" w:cs="Times New Roman"/>
          <w:sz w:val="24"/>
          <w:szCs w:val="24"/>
        </w:rPr>
      </w:pPr>
      <w:r w:rsidRPr="00F651DE">
        <w:rPr>
          <w:rFonts w:ascii="Times New Roman" w:hAnsi="Times New Roman" w:cs="Times New Roman"/>
          <w:b/>
          <w:bCs/>
          <w:i/>
          <w:sz w:val="24"/>
          <w:szCs w:val="24"/>
        </w:rPr>
        <w:t>WHEREAS,</w:t>
      </w:r>
      <w:r>
        <w:rPr>
          <w:rFonts w:ascii="Times New Roman" w:hAnsi="Times New Roman" w:cs="Times New Roman"/>
          <w:sz w:val="24"/>
          <w:szCs w:val="24"/>
        </w:rPr>
        <w:t xml:space="preserve"> </w:t>
      </w:r>
      <w:r w:rsidRPr="00AA0049">
        <w:rPr>
          <w:rFonts w:ascii="Times New Roman" w:hAnsi="Times New Roman" w:cs="Times New Roman"/>
          <w:sz w:val="24"/>
          <w:szCs w:val="24"/>
        </w:rPr>
        <w:t>the City of Newberg condemns the unprovoked invasion of Ukraine and urges the United States government and our allies to use every diplomatic tool to bring an end to the conflict; and</w:t>
      </w:r>
    </w:p>
    <w:p w14:paraId="1FB5CEE1" w14:textId="6EA364BF" w:rsidR="00145644" w:rsidRDefault="00937FF0" w:rsidP="00937FF0">
      <w:pPr>
        <w:widowControl w:val="0"/>
        <w:jc w:val="both"/>
        <w:rPr>
          <w:rStyle w:val="fontstyle01"/>
          <w:rFonts w:ascii="Times New Roman" w:hAnsi="Times New Roman" w:cs="Times New Roman"/>
        </w:rPr>
      </w:pPr>
      <w:r w:rsidRPr="00D056A5">
        <w:rPr>
          <w:rFonts w:ascii="Times New Roman" w:hAnsi="Times New Roman" w:cs="Times New Roman"/>
          <w:b/>
          <w:i/>
          <w:sz w:val="24"/>
          <w:szCs w:val="24"/>
        </w:rPr>
        <w:t>NOW, THEREFORE,</w:t>
      </w:r>
      <w:r w:rsidR="00AA0049">
        <w:rPr>
          <w:rFonts w:ascii="Times New Roman" w:hAnsi="Times New Roman" w:cs="Times New Roman"/>
          <w:b/>
          <w:i/>
          <w:sz w:val="24"/>
          <w:szCs w:val="24"/>
        </w:rPr>
        <w:t xml:space="preserve"> BE IT RESOLVED</w:t>
      </w:r>
      <w:r w:rsidRPr="00D056A5">
        <w:rPr>
          <w:rFonts w:ascii="Times New Roman" w:hAnsi="Times New Roman" w:cs="Times New Roman"/>
          <w:b/>
          <w:i/>
          <w:sz w:val="24"/>
          <w:szCs w:val="24"/>
        </w:rPr>
        <w:t xml:space="preserve"> </w:t>
      </w:r>
      <w:r w:rsidR="00C04365" w:rsidRPr="0010137E">
        <w:rPr>
          <w:rStyle w:val="fontstyle01"/>
          <w:rFonts w:ascii="Times New Roman" w:hAnsi="Times New Roman" w:cs="Times New Roman"/>
        </w:rPr>
        <w:t>I, Rick Rogers, Mayor</w:t>
      </w:r>
      <w:r w:rsidR="00AA0049">
        <w:rPr>
          <w:rStyle w:val="fontstyle01"/>
          <w:rFonts w:ascii="Times New Roman" w:hAnsi="Times New Roman" w:cs="Times New Roman"/>
        </w:rPr>
        <w:t xml:space="preserve">, </w:t>
      </w:r>
      <w:r w:rsidR="00AA0049" w:rsidRPr="00AA0049">
        <w:rPr>
          <w:rStyle w:val="fontstyle01"/>
          <w:rFonts w:ascii="Times New Roman" w:hAnsi="Times New Roman" w:cs="Times New Roman"/>
        </w:rPr>
        <w:t>do hereby ask the residents of Newberg, Oregon, to join us in expressing support for the people of Ukraine; and</w:t>
      </w:r>
    </w:p>
    <w:p w14:paraId="1048D381" w14:textId="7E5B8953" w:rsidR="00AA0049" w:rsidRDefault="00AA0049" w:rsidP="00AA0049">
      <w:pPr>
        <w:widowControl w:val="0"/>
        <w:jc w:val="both"/>
        <w:rPr>
          <w:rStyle w:val="fontstyle01"/>
          <w:rFonts w:ascii="Times New Roman" w:hAnsi="Times New Roman" w:cs="Times New Roman"/>
        </w:rPr>
      </w:pPr>
      <w:r w:rsidRPr="00D056A5">
        <w:rPr>
          <w:rFonts w:ascii="Times New Roman" w:hAnsi="Times New Roman" w:cs="Times New Roman"/>
          <w:b/>
          <w:i/>
          <w:sz w:val="24"/>
          <w:szCs w:val="24"/>
        </w:rPr>
        <w:t>NOW, THEREFORE,</w:t>
      </w:r>
      <w:r>
        <w:rPr>
          <w:rFonts w:ascii="Times New Roman" w:hAnsi="Times New Roman" w:cs="Times New Roman"/>
          <w:b/>
          <w:i/>
          <w:sz w:val="24"/>
          <w:szCs w:val="24"/>
        </w:rPr>
        <w:t xml:space="preserve"> BE IT RUTHER RESOLVED</w:t>
      </w:r>
      <w:r w:rsidRPr="00D056A5">
        <w:rPr>
          <w:rFonts w:ascii="Times New Roman" w:hAnsi="Times New Roman" w:cs="Times New Roman"/>
          <w:b/>
          <w:i/>
          <w:sz w:val="24"/>
          <w:szCs w:val="24"/>
        </w:rPr>
        <w:t xml:space="preserve"> </w:t>
      </w:r>
      <w:r w:rsidRPr="0010137E">
        <w:rPr>
          <w:rStyle w:val="fontstyle01"/>
          <w:rFonts w:ascii="Times New Roman" w:hAnsi="Times New Roman" w:cs="Times New Roman"/>
        </w:rPr>
        <w:t>I, Rick Rogers, Mayor</w:t>
      </w:r>
      <w:r>
        <w:rPr>
          <w:rStyle w:val="fontstyle01"/>
          <w:rFonts w:ascii="Times New Roman" w:hAnsi="Times New Roman" w:cs="Times New Roman"/>
        </w:rPr>
        <w:t xml:space="preserve">, </w:t>
      </w:r>
      <w:r w:rsidRPr="00AA0049">
        <w:rPr>
          <w:rStyle w:val="fontstyle01"/>
          <w:rFonts w:ascii="Times New Roman" w:hAnsi="Times New Roman" w:cs="Times New Roman"/>
        </w:rPr>
        <w:t>do hereby ask the residents of Newberg, Oregon, to join us in expressing support and for those in our community with Ukrainian roots, who are especially concerned for the well-being of their loved ones; and</w:t>
      </w:r>
    </w:p>
    <w:p w14:paraId="0D5CDFF6" w14:textId="3686324D" w:rsidR="00AA0049" w:rsidRPr="0010137E" w:rsidRDefault="00AA0049" w:rsidP="00937FF0">
      <w:pPr>
        <w:widowControl w:val="0"/>
        <w:jc w:val="both"/>
        <w:rPr>
          <w:rFonts w:ascii="Times New Roman" w:hAnsi="Times New Roman" w:cs="Times New Roman"/>
          <w:sz w:val="24"/>
          <w:szCs w:val="24"/>
        </w:rPr>
      </w:pPr>
      <w:r w:rsidRPr="00D056A5">
        <w:rPr>
          <w:rFonts w:ascii="Times New Roman" w:hAnsi="Times New Roman" w:cs="Times New Roman"/>
          <w:b/>
          <w:i/>
          <w:sz w:val="24"/>
          <w:szCs w:val="24"/>
        </w:rPr>
        <w:t>NOW, THEREFORE,</w:t>
      </w:r>
      <w:r>
        <w:rPr>
          <w:rFonts w:ascii="Times New Roman" w:hAnsi="Times New Roman" w:cs="Times New Roman"/>
          <w:b/>
          <w:i/>
          <w:sz w:val="24"/>
          <w:szCs w:val="24"/>
        </w:rPr>
        <w:t xml:space="preserve"> BE IT FINALLY RESOLVED</w:t>
      </w:r>
      <w:r w:rsidRPr="00D056A5">
        <w:rPr>
          <w:rFonts w:ascii="Times New Roman" w:hAnsi="Times New Roman" w:cs="Times New Roman"/>
          <w:b/>
          <w:i/>
          <w:sz w:val="24"/>
          <w:szCs w:val="24"/>
        </w:rPr>
        <w:t xml:space="preserve"> </w:t>
      </w:r>
      <w:r w:rsidRPr="0010137E">
        <w:rPr>
          <w:rStyle w:val="fontstyle01"/>
          <w:rFonts w:ascii="Times New Roman" w:hAnsi="Times New Roman" w:cs="Times New Roman"/>
        </w:rPr>
        <w:t>I, Rick Rogers, Mayor</w:t>
      </w:r>
      <w:r>
        <w:rPr>
          <w:rStyle w:val="fontstyle01"/>
          <w:rFonts w:ascii="Times New Roman" w:hAnsi="Times New Roman" w:cs="Times New Roman"/>
        </w:rPr>
        <w:t xml:space="preserve">, </w:t>
      </w:r>
      <w:r w:rsidRPr="00AA0049">
        <w:rPr>
          <w:rStyle w:val="fontstyle01"/>
          <w:rFonts w:ascii="Times New Roman" w:hAnsi="Times New Roman" w:cs="Times New Roman"/>
        </w:rPr>
        <w:t xml:space="preserve">do hereby </w:t>
      </w:r>
      <w:r>
        <w:rPr>
          <w:rStyle w:val="fontstyle01"/>
          <w:rFonts w:ascii="Times New Roman" w:hAnsi="Times New Roman" w:cs="Times New Roman"/>
        </w:rPr>
        <w:t>proclaim August 24</w:t>
      </w:r>
      <w:r w:rsidR="00381CE4">
        <w:rPr>
          <w:rStyle w:val="fontstyle01"/>
          <w:rFonts w:ascii="Times New Roman" w:hAnsi="Times New Roman" w:cs="Times New Roman"/>
        </w:rPr>
        <w:t>, 2022 as</w:t>
      </w:r>
    </w:p>
    <w:p w14:paraId="5A04DDF2" w14:textId="77777777" w:rsidR="00145644" w:rsidRDefault="00145644" w:rsidP="00145644">
      <w:pPr>
        <w:widowControl w:val="0"/>
        <w:jc w:val="center"/>
        <w:rPr>
          <w:rFonts w:ascii="Times New Roman" w:hAnsi="Times New Roman" w:cs="Times New Roman"/>
          <w:b/>
          <w:sz w:val="24"/>
          <w:szCs w:val="24"/>
        </w:rPr>
      </w:pPr>
    </w:p>
    <w:p w14:paraId="08DD11B0" w14:textId="27F39488" w:rsidR="00145644" w:rsidRPr="00B6381C" w:rsidRDefault="00381CE4" w:rsidP="00145644">
      <w:pPr>
        <w:widowControl w:val="0"/>
        <w:jc w:val="center"/>
        <w:rPr>
          <w:rFonts w:ascii="Times New Roman" w:hAnsi="Times New Roman" w:cs="Times New Roman"/>
          <w:b/>
          <w:sz w:val="32"/>
          <w:szCs w:val="32"/>
        </w:rPr>
      </w:pPr>
      <w:r>
        <w:rPr>
          <w:rFonts w:ascii="Times New Roman" w:hAnsi="Times New Roman" w:cs="Times New Roman"/>
          <w:b/>
          <w:sz w:val="32"/>
          <w:szCs w:val="32"/>
        </w:rPr>
        <w:t>SOLIDARITY WITH UKRAINE DAY</w:t>
      </w:r>
    </w:p>
    <w:p w14:paraId="1CEE2A11" w14:textId="77777777" w:rsidR="00381CE4" w:rsidRDefault="00381CE4" w:rsidP="00937FF0">
      <w:pPr>
        <w:jc w:val="both"/>
        <w:rPr>
          <w:rFonts w:ascii="Times New Roman" w:hAnsi="Times New Roman" w:cs="Times New Roman"/>
          <w:b/>
          <w:bCs/>
          <w:sz w:val="24"/>
          <w:szCs w:val="24"/>
        </w:rPr>
      </w:pPr>
    </w:p>
    <w:p w14:paraId="07E9F364" w14:textId="385BED26" w:rsidR="00A84068" w:rsidRPr="00381CE4" w:rsidRDefault="00937FF0" w:rsidP="00937FF0">
      <w:pPr>
        <w:jc w:val="both"/>
        <w:rPr>
          <w:rFonts w:ascii="Times New Roman" w:hAnsi="Times New Roman" w:cs="Times New Roman"/>
        </w:rPr>
      </w:pPr>
      <w:r w:rsidRPr="00F651DE">
        <w:rPr>
          <w:rFonts w:ascii="Times New Roman" w:hAnsi="Times New Roman" w:cs="Times New Roman"/>
          <w:b/>
          <w:bCs/>
          <w:sz w:val="24"/>
          <w:szCs w:val="24"/>
        </w:rPr>
        <w:t>IN WITNESS WHEREOF,</w:t>
      </w:r>
      <w:r w:rsidRPr="00F651DE">
        <w:rPr>
          <w:rFonts w:ascii="Times New Roman" w:hAnsi="Times New Roman" w:cs="Times New Roman"/>
          <w:sz w:val="24"/>
          <w:szCs w:val="24"/>
        </w:rPr>
        <w:t xml:space="preserve"> </w:t>
      </w:r>
      <w:r w:rsidRPr="00E90A43">
        <w:rPr>
          <w:rFonts w:ascii="Times New Roman" w:hAnsi="Times New Roman" w:cs="Times New Roman"/>
          <w:sz w:val="24"/>
          <w:szCs w:val="24"/>
        </w:rPr>
        <w:t>I have hereunto set my hand and cause the Seal of the City of Newberg to be affixed on this</w:t>
      </w:r>
      <w:r w:rsidR="001A511A">
        <w:rPr>
          <w:rFonts w:ascii="Times New Roman" w:hAnsi="Times New Roman" w:cs="Times New Roman"/>
          <w:sz w:val="24"/>
          <w:szCs w:val="24"/>
        </w:rPr>
        <w:t xml:space="preserve"> </w:t>
      </w:r>
      <w:r w:rsidR="00C1745D">
        <w:rPr>
          <w:rFonts w:ascii="Times New Roman" w:hAnsi="Times New Roman" w:cs="Times New Roman"/>
          <w:sz w:val="24"/>
          <w:szCs w:val="24"/>
        </w:rPr>
        <w:t>15</w:t>
      </w:r>
      <w:r w:rsidR="00381CE4" w:rsidRPr="00381CE4">
        <w:rPr>
          <w:rFonts w:ascii="Times New Roman" w:hAnsi="Times New Roman" w:cs="Times New Roman"/>
          <w:sz w:val="24"/>
          <w:szCs w:val="24"/>
          <w:vertAlign w:val="superscript"/>
        </w:rPr>
        <w:t>th</w:t>
      </w:r>
      <w:r w:rsidR="00381CE4">
        <w:rPr>
          <w:rFonts w:ascii="Times New Roman" w:hAnsi="Times New Roman" w:cs="Times New Roman"/>
          <w:sz w:val="24"/>
          <w:szCs w:val="24"/>
        </w:rPr>
        <w:t xml:space="preserve"> </w:t>
      </w:r>
      <w:r w:rsidRPr="00E90A43">
        <w:rPr>
          <w:rFonts w:ascii="Times New Roman" w:hAnsi="Times New Roman" w:cs="Times New Roman"/>
          <w:sz w:val="24"/>
          <w:szCs w:val="24"/>
        </w:rPr>
        <w:t xml:space="preserve">day of </w:t>
      </w:r>
      <w:r w:rsidR="00381CE4">
        <w:rPr>
          <w:rFonts w:ascii="Times New Roman" w:hAnsi="Times New Roman" w:cs="Times New Roman"/>
          <w:sz w:val="24"/>
          <w:szCs w:val="24"/>
        </w:rPr>
        <w:t>August</w:t>
      </w:r>
      <w:r w:rsidRPr="00E90A43">
        <w:rPr>
          <w:rFonts w:ascii="Times New Roman" w:hAnsi="Times New Roman" w:cs="Times New Roman"/>
          <w:sz w:val="24"/>
          <w:szCs w:val="24"/>
        </w:rPr>
        <w:t xml:space="preserve"> 20</w:t>
      </w:r>
      <w:r w:rsidR="00F651DE" w:rsidRPr="00E90A43">
        <w:rPr>
          <w:rFonts w:ascii="Times New Roman" w:hAnsi="Times New Roman" w:cs="Times New Roman"/>
          <w:sz w:val="24"/>
          <w:szCs w:val="24"/>
        </w:rPr>
        <w:t>22</w:t>
      </w:r>
      <w:r w:rsidRPr="00E90A43">
        <w:rPr>
          <w:rFonts w:ascii="Times New Roman" w:hAnsi="Times New Roman" w:cs="Times New Roman"/>
          <w:sz w:val="24"/>
          <w:szCs w:val="24"/>
        </w:rPr>
        <w:t xml:space="preserve">.     </w:t>
      </w:r>
    </w:p>
    <w:p w14:paraId="0004C82E" w14:textId="424237C3" w:rsidR="00381CE4" w:rsidRDefault="00381CE4" w:rsidP="00937FF0">
      <w:pPr>
        <w:jc w:val="both"/>
      </w:pPr>
    </w:p>
    <w:p w14:paraId="21B149C8" w14:textId="77777777" w:rsidR="00381CE4" w:rsidRPr="00E34333" w:rsidRDefault="00381CE4" w:rsidP="00937FF0">
      <w:pPr>
        <w:jc w:val="both"/>
      </w:pPr>
    </w:p>
    <w:p w14:paraId="1796A934" w14:textId="77777777" w:rsidR="00937FF0" w:rsidRPr="00E34333" w:rsidRDefault="00937FF0" w:rsidP="00937FF0">
      <w:pPr>
        <w:jc w:val="both"/>
      </w:pPr>
      <w:r w:rsidRPr="00E34333">
        <w:tab/>
      </w:r>
      <w:r w:rsidRPr="00E34333">
        <w:tab/>
      </w:r>
      <w:r w:rsidRPr="00E34333">
        <w:tab/>
      </w:r>
      <w:r w:rsidRPr="00E34333">
        <w:tab/>
      </w:r>
      <w:r w:rsidRPr="00E34333">
        <w:tab/>
      </w:r>
      <w:r w:rsidRPr="00E34333">
        <w:tab/>
      </w:r>
      <w:r w:rsidR="00145644">
        <w:tab/>
      </w:r>
      <w:r w:rsidRPr="00E34333">
        <w:t>___________________________</w:t>
      </w:r>
      <w:r>
        <w:t>_____</w:t>
      </w:r>
    </w:p>
    <w:p w14:paraId="18709931" w14:textId="530C5608" w:rsidR="00E120CD" w:rsidRPr="005451CD" w:rsidRDefault="00937FF0" w:rsidP="00937FF0">
      <w:pPr>
        <w:jc w:val="both"/>
        <w:rPr>
          <w:rFonts w:ascii="Times New Roman" w:hAnsi="Times New Roman" w:cs="Times New Roman"/>
          <w:sz w:val="24"/>
          <w:szCs w:val="24"/>
        </w:rPr>
      </w:pPr>
      <w:r>
        <w:tab/>
      </w:r>
      <w:r>
        <w:tab/>
      </w:r>
      <w:r>
        <w:tab/>
      </w:r>
      <w:r>
        <w:tab/>
      </w:r>
      <w:r>
        <w:tab/>
      </w:r>
      <w:r>
        <w:tab/>
      </w:r>
      <w:r>
        <w:tab/>
      </w:r>
      <w:r w:rsidRPr="005451CD">
        <w:rPr>
          <w:rFonts w:ascii="Times New Roman" w:hAnsi="Times New Roman" w:cs="Times New Roman"/>
          <w:sz w:val="24"/>
          <w:szCs w:val="24"/>
        </w:rPr>
        <w:t>Ri</w:t>
      </w:r>
      <w:r w:rsidR="00C04365" w:rsidRPr="005451CD">
        <w:rPr>
          <w:rFonts w:ascii="Times New Roman" w:hAnsi="Times New Roman" w:cs="Times New Roman"/>
          <w:sz w:val="24"/>
          <w:szCs w:val="24"/>
        </w:rPr>
        <w:t>c</w:t>
      </w:r>
      <w:r w:rsidRPr="005451CD">
        <w:rPr>
          <w:rFonts w:ascii="Times New Roman" w:hAnsi="Times New Roman" w:cs="Times New Roman"/>
          <w:sz w:val="24"/>
          <w:szCs w:val="24"/>
        </w:rPr>
        <w:t>k Rogers, Mayor</w:t>
      </w:r>
    </w:p>
    <w:sectPr w:rsidR="00E120CD" w:rsidRPr="005451CD" w:rsidSect="00381CE4">
      <w:footerReference w:type="default" r:id="rId9"/>
      <w:footerReference w:type="first" r:id="rId10"/>
      <w:pgSz w:w="12240" w:h="15840"/>
      <w:pgMar w:top="1170" w:right="1080" w:bottom="540" w:left="1080" w:header="720" w:footer="815"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B17D" w14:textId="77777777" w:rsidR="00812B6D" w:rsidRDefault="00812B6D" w:rsidP="00F01302">
      <w:pPr>
        <w:spacing w:after="0" w:line="240" w:lineRule="auto"/>
      </w:pPr>
      <w:r>
        <w:separator/>
      </w:r>
    </w:p>
  </w:endnote>
  <w:endnote w:type="continuationSeparator" w:id="0">
    <w:p w14:paraId="2AD611ED" w14:textId="77777777" w:rsidR="00812B6D" w:rsidRDefault="00812B6D"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6DE0" w14:textId="27FAD1E7" w:rsidR="00A2305C" w:rsidRDefault="00A2305C" w:rsidP="00FA18F4">
    <w:pPr>
      <w:pStyle w:val="Footer"/>
      <w:spacing w:line="276" w:lineRule="auto"/>
      <w:rPr>
        <w:rFonts w:ascii="Times New Roman" w:hAnsi="Times New Roman" w:cs="Times New Roman"/>
        <w:b/>
        <w:bCs/>
        <w:noProof/>
        <w:color w:val="FFFFFF" w:themeColor="background1"/>
        <w:sz w:val="20"/>
        <w:szCs w:val="20"/>
      </w:rPr>
    </w:pPr>
  </w:p>
  <w:p w14:paraId="40424D74" w14:textId="49667130"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 xml:space="preserve">City of </w:t>
    </w:r>
    <w:r w:rsidRPr="00600643">
      <w:rPr>
        <w:rFonts w:ascii="Times New Roman" w:hAnsi="Times New Roman" w:cs="Times New Roman"/>
        <w:color w:val="FFFFFF" w:themeColor="background1"/>
      </w:rPr>
      <w:t xml:space="preserve">●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4373" w14:textId="77777777" w:rsidR="00812B6D" w:rsidRDefault="00812B6D" w:rsidP="00F01302">
      <w:pPr>
        <w:spacing w:after="0" w:line="240" w:lineRule="auto"/>
      </w:pPr>
      <w:r>
        <w:separator/>
      </w:r>
    </w:p>
  </w:footnote>
  <w:footnote w:type="continuationSeparator" w:id="0">
    <w:p w14:paraId="603509C1" w14:textId="77777777" w:rsidR="00812B6D" w:rsidRDefault="00812B6D"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53030772">
    <w:abstractNumId w:val="1"/>
  </w:num>
  <w:num w:numId="2" w16cid:durableId="90696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2"/>
    <w:rsid w:val="00000118"/>
    <w:rsid w:val="00021C02"/>
    <w:rsid w:val="00024AFB"/>
    <w:rsid w:val="00050D82"/>
    <w:rsid w:val="000632D0"/>
    <w:rsid w:val="000978C0"/>
    <w:rsid w:val="000C0A4A"/>
    <w:rsid w:val="0010137E"/>
    <w:rsid w:val="00103336"/>
    <w:rsid w:val="00103B99"/>
    <w:rsid w:val="00132F8E"/>
    <w:rsid w:val="001429B0"/>
    <w:rsid w:val="00145644"/>
    <w:rsid w:val="00174F10"/>
    <w:rsid w:val="001A511A"/>
    <w:rsid w:val="001E471D"/>
    <w:rsid w:val="001F3202"/>
    <w:rsid w:val="001F356F"/>
    <w:rsid w:val="0022039C"/>
    <w:rsid w:val="00236398"/>
    <w:rsid w:val="00242D54"/>
    <w:rsid w:val="002560AD"/>
    <w:rsid w:val="00291543"/>
    <w:rsid w:val="002A7566"/>
    <w:rsid w:val="002B0AC2"/>
    <w:rsid w:val="002B5C2B"/>
    <w:rsid w:val="002D3862"/>
    <w:rsid w:val="002D5299"/>
    <w:rsid w:val="002D5443"/>
    <w:rsid w:val="002F24D8"/>
    <w:rsid w:val="00320FA2"/>
    <w:rsid w:val="003523AF"/>
    <w:rsid w:val="00365BE2"/>
    <w:rsid w:val="00367C2F"/>
    <w:rsid w:val="00381CE4"/>
    <w:rsid w:val="003955AB"/>
    <w:rsid w:val="003A59A0"/>
    <w:rsid w:val="003C7E78"/>
    <w:rsid w:val="003D09CC"/>
    <w:rsid w:val="003E26C4"/>
    <w:rsid w:val="003E7799"/>
    <w:rsid w:val="00420CCD"/>
    <w:rsid w:val="004214FC"/>
    <w:rsid w:val="00433378"/>
    <w:rsid w:val="00443135"/>
    <w:rsid w:val="00444BCF"/>
    <w:rsid w:val="0045249F"/>
    <w:rsid w:val="004B5FD8"/>
    <w:rsid w:val="004E3557"/>
    <w:rsid w:val="00514D53"/>
    <w:rsid w:val="00527FFD"/>
    <w:rsid w:val="005451CD"/>
    <w:rsid w:val="00554023"/>
    <w:rsid w:val="0056066B"/>
    <w:rsid w:val="0056379B"/>
    <w:rsid w:val="0056681C"/>
    <w:rsid w:val="005A2838"/>
    <w:rsid w:val="005B0152"/>
    <w:rsid w:val="005B0D48"/>
    <w:rsid w:val="005B17FD"/>
    <w:rsid w:val="005C11DE"/>
    <w:rsid w:val="005C4DF3"/>
    <w:rsid w:val="005E1F0C"/>
    <w:rsid w:val="005E6029"/>
    <w:rsid w:val="005E740C"/>
    <w:rsid w:val="005F35D1"/>
    <w:rsid w:val="00600643"/>
    <w:rsid w:val="00633E82"/>
    <w:rsid w:val="00636AE4"/>
    <w:rsid w:val="0063763E"/>
    <w:rsid w:val="00651A7D"/>
    <w:rsid w:val="006666BD"/>
    <w:rsid w:val="006979A2"/>
    <w:rsid w:val="006B32EA"/>
    <w:rsid w:val="006B5508"/>
    <w:rsid w:val="006F6F7A"/>
    <w:rsid w:val="00711539"/>
    <w:rsid w:val="0072487C"/>
    <w:rsid w:val="007327E0"/>
    <w:rsid w:val="00783A4E"/>
    <w:rsid w:val="007A13FC"/>
    <w:rsid w:val="007B49E0"/>
    <w:rsid w:val="00802D29"/>
    <w:rsid w:val="00812B6D"/>
    <w:rsid w:val="00845D6A"/>
    <w:rsid w:val="008632AD"/>
    <w:rsid w:val="00876865"/>
    <w:rsid w:val="0088269D"/>
    <w:rsid w:val="008A7824"/>
    <w:rsid w:val="00933246"/>
    <w:rsid w:val="00935CBE"/>
    <w:rsid w:val="00937FF0"/>
    <w:rsid w:val="0094459A"/>
    <w:rsid w:val="00946F4D"/>
    <w:rsid w:val="00973E26"/>
    <w:rsid w:val="00987266"/>
    <w:rsid w:val="0099331E"/>
    <w:rsid w:val="009B4DE8"/>
    <w:rsid w:val="009C1C69"/>
    <w:rsid w:val="009D6C08"/>
    <w:rsid w:val="00A02461"/>
    <w:rsid w:val="00A2305C"/>
    <w:rsid w:val="00A3607D"/>
    <w:rsid w:val="00A5401F"/>
    <w:rsid w:val="00A577CA"/>
    <w:rsid w:val="00A621BB"/>
    <w:rsid w:val="00A84068"/>
    <w:rsid w:val="00AA0049"/>
    <w:rsid w:val="00AC1EB6"/>
    <w:rsid w:val="00AD01B1"/>
    <w:rsid w:val="00B0442D"/>
    <w:rsid w:val="00B1029C"/>
    <w:rsid w:val="00B21049"/>
    <w:rsid w:val="00B336CE"/>
    <w:rsid w:val="00B6381C"/>
    <w:rsid w:val="00BC6A6E"/>
    <w:rsid w:val="00BF3753"/>
    <w:rsid w:val="00C04365"/>
    <w:rsid w:val="00C1745D"/>
    <w:rsid w:val="00C32598"/>
    <w:rsid w:val="00C44B8F"/>
    <w:rsid w:val="00C623EA"/>
    <w:rsid w:val="00C8114A"/>
    <w:rsid w:val="00C83C5E"/>
    <w:rsid w:val="00C90032"/>
    <w:rsid w:val="00CD376E"/>
    <w:rsid w:val="00CD443E"/>
    <w:rsid w:val="00CF39D2"/>
    <w:rsid w:val="00D056A5"/>
    <w:rsid w:val="00D109C0"/>
    <w:rsid w:val="00D136DA"/>
    <w:rsid w:val="00D2007E"/>
    <w:rsid w:val="00D216DD"/>
    <w:rsid w:val="00D343B2"/>
    <w:rsid w:val="00D52DE4"/>
    <w:rsid w:val="00D909E6"/>
    <w:rsid w:val="00DA6E40"/>
    <w:rsid w:val="00DC7DC0"/>
    <w:rsid w:val="00DD625E"/>
    <w:rsid w:val="00DE3E62"/>
    <w:rsid w:val="00DE6C80"/>
    <w:rsid w:val="00E024C9"/>
    <w:rsid w:val="00E120CD"/>
    <w:rsid w:val="00E16FAC"/>
    <w:rsid w:val="00E260C0"/>
    <w:rsid w:val="00E419C3"/>
    <w:rsid w:val="00E43297"/>
    <w:rsid w:val="00E51BCD"/>
    <w:rsid w:val="00E5789F"/>
    <w:rsid w:val="00E63254"/>
    <w:rsid w:val="00E657A1"/>
    <w:rsid w:val="00E8613C"/>
    <w:rsid w:val="00E90A43"/>
    <w:rsid w:val="00E92A7D"/>
    <w:rsid w:val="00EB03ED"/>
    <w:rsid w:val="00ED0EC9"/>
    <w:rsid w:val="00ED2857"/>
    <w:rsid w:val="00F01302"/>
    <w:rsid w:val="00F16D53"/>
    <w:rsid w:val="00F33A63"/>
    <w:rsid w:val="00F353B2"/>
    <w:rsid w:val="00F43E54"/>
    <w:rsid w:val="00F651DE"/>
    <w:rsid w:val="00F674E2"/>
    <w:rsid w:val="00FA18F4"/>
    <w:rsid w:val="00FC6893"/>
    <w:rsid w:val="00FF26B5"/>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styleId="UnresolvedMention">
    <w:name w:val="Unresolved Mention"/>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NormalWeb">
    <w:name w:val="Normal (Web)"/>
    <w:basedOn w:val="Normal"/>
    <w:uiPriority w:val="99"/>
    <w:semiHidden/>
    <w:unhideWhenUsed/>
    <w:rsid w:val="00FA18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DefaultParagraphFont"/>
    <w:rsid w:val="00C0436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F940-B69F-4B66-BCD3-FF35A775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Zaira Robles Muñiz</cp:lastModifiedBy>
  <cp:revision>3</cp:revision>
  <cp:lastPrinted>2021-12-03T00:49:00Z</cp:lastPrinted>
  <dcterms:created xsi:type="dcterms:W3CDTF">2022-07-11T15:51:00Z</dcterms:created>
  <dcterms:modified xsi:type="dcterms:W3CDTF">2022-07-14T20:39:00Z</dcterms:modified>
</cp:coreProperties>
</file>