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55B9D909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C04365">
        <w:rPr>
          <w:rFonts w:ascii="Times New Roman" w:hAnsi="Times New Roman" w:cs="Times New Roman"/>
          <w:b/>
          <w:sz w:val="24"/>
          <w:szCs w:val="24"/>
        </w:rPr>
        <w:t>APRIL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22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>2022,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C04365">
        <w:rPr>
          <w:rFonts w:ascii="Times New Roman" w:hAnsi="Times New Roman" w:cs="Times New Roman"/>
          <w:b/>
          <w:sz w:val="24"/>
          <w:szCs w:val="24"/>
        </w:rPr>
        <w:t>EARTH DAY IN THE CITY OF NEWBERG</w:t>
      </w:r>
    </w:p>
    <w:p w14:paraId="0BB3E85E" w14:textId="77777777" w:rsidR="00145644" w:rsidRPr="00F651DE" w:rsidRDefault="00145644" w:rsidP="00937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85096" w14:textId="0A9FB2AF" w:rsidR="00443135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3523AF" w:rsidRPr="00E90A43">
        <w:rPr>
          <w:rFonts w:ascii="Times New Roman" w:hAnsi="Times New Roman" w:cs="Times New Roman"/>
          <w:sz w:val="24"/>
          <w:szCs w:val="24"/>
        </w:rPr>
        <w:t>Earth Day is recognized on April 22</w:t>
      </w:r>
      <w:r w:rsidR="003523AF" w:rsidRPr="00E90A43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443135" w:rsidRPr="00E90A4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443135" w:rsidRPr="00E90A43">
        <w:rPr>
          <w:rFonts w:ascii="Times New Roman" w:hAnsi="Times New Roman" w:cs="Times New Roman"/>
          <w:sz w:val="24"/>
          <w:szCs w:val="24"/>
        </w:rPr>
        <w:t>. I</w:t>
      </w:r>
      <w:r w:rsidR="00443135" w:rsidRPr="00E90A43">
        <w:rPr>
          <w:rFonts w:ascii="Times New Roman" w:hAnsi="Times New Roman" w:cs="Times New Roman"/>
          <w:iCs/>
          <w:sz w:val="24"/>
          <w:szCs w:val="24"/>
        </w:rPr>
        <w:t xml:space="preserve">t is an annual event celebrated nationwide </w:t>
      </w:r>
      <w:r w:rsidR="00DE6C80" w:rsidRPr="00E90A43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DE6C80">
        <w:rPr>
          <w:rFonts w:ascii="Times New Roman" w:hAnsi="Times New Roman" w:cs="Times New Roman"/>
          <w:iCs/>
          <w:sz w:val="24"/>
          <w:szCs w:val="24"/>
        </w:rPr>
        <w:t>demonstrate</w:t>
      </w:r>
      <w:r w:rsidR="00A02461" w:rsidRPr="00A02461">
        <w:rPr>
          <w:rFonts w:ascii="Times New Roman" w:hAnsi="Times New Roman" w:cs="Times New Roman"/>
          <w:iCs/>
          <w:sz w:val="24"/>
          <w:szCs w:val="24"/>
        </w:rPr>
        <w:t xml:space="preserve"> support for environmental protection</w:t>
      </w:r>
      <w:r w:rsidR="00443135" w:rsidRPr="00E90A43">
        <w:rPr>
          <w:rFonts w:ascii="Times New Roman" w:hAnsi="Times New Roman" w:cs="Times New Roman"/>
          <w:iCs/>
          <w:sz w:val="24"/>
          <w:szCs w:val="24"/>
        </w:rPr>
        <w:t>; and</w:t>
      </w:r>
    </w:p>
    <w:p w14:paraId="0BE7EF6A" w14:textId="50D24B41" w:rsidR="00937FF0" w:rsidRPr="00443135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56681C"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6F6F7A" w:rsidRPr="00E90A43">
        <w:rPr>
          <w:rFonts w:ascii="Times New Roman" w:hAnsi="Times New Roman" w:cs="Times New Roman"/>
          <w:sz w:val="24"/>
          <w:szCs w:val="24"/>
        </w:rPr>
        <w:t xml:space="preserve">the </w:t>
      </w:r>
      <w:r w:rsidR="00E657A1" w:rsidRPr="00E90A43">
        <w:rPr>
          <w:rFonts w:ascii="Times New Roman" w:hAnsi="Times New Roman" w:cs="Times New Roman"/>
          <w:sz w:val="24"/>
          <w:szCs w:val="24"/>
        </w:rPr>
        <w:t>theme</w:t>
      </w:r>
      <w:r w:rsidR="003523AF" w:rsidRPr="00E90A43">
        <w:rPr>
          <w:rFonts w:ascii="Times New Roman" w:hAnsi="Times New Roman" w:cs="Times New Roman"/>
          <w:sz w:val="24"/>
          <w:szCs w:val="24"/>
        </w:rPr>
        <w:t xml:space="preserve"> of Earth Day 2022</w:t>
      </w:r>
      <w:r w:rsidR="00E657A1" w:rsidRPr="00E90A43">
        <w:rPr>
          <w:rFonts w:ascii="Times New Roman" w:hAnsi="Times New Roman" w:cs="Times New Roman"/>
          <w:sz w:val="24"/>
          <w:szCs w:val="24"/>
        </w:rPr>
        <w:t xml:space="preserve"> is “Invest In Our Planet</w:t>
      </w:r>
      <w:r w:rsidR="003523AF" w:rsidRPr="00E90A43">
        <w:rPr>
          <w:rFonts w:ascii="Times New Roman" w:hAnsi="Times New Roman" w:cs="Times New Roman"/>
          <w:sz w:val="24"/>
          <w:szCs w:val="24"/>
        </w:rPr>
        <w:t>”; and</w:t>
      </w:r>
    </w:p>
    <w:p w14:paraId="175A6791" w14:textId="0E0F67A9" w:rsidR="00937FF0" w:rsidRPr="00000118" w:rsidRDefault="00937FF0" w:rsidP="00937FF0">
      <w:pPr>
        <w:widowControl w:val="0"/>
        <w:jc w:val="both"/>
        <w:rPr>
          <w:rFonts w:ascii="Times New Roman" w:hAnsi="Times New Roman" w:cs="Times New Roman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3523AF" w:rsidRPr="00E90A43">
        <w:rPr>
          <w:rFonts w:ascii="Times New Roman" w:hAnsi="Times New Roman" w:cs="Times New Roman"/>
          <w:sz w:val="24"/>
          <w:szCs w:val="24"/>
        </w:rPr>
        <w:t xml:space="preserve">the </w:t>
      </w:r>
      <w:r w:rsidR="004214FC">
        <w:rPr>
          <w:rFonts w:ascii="Times New Roman" w:hAnsi="Times New Roman" w:cs="Times New Roman"/>
          <w:sz w:val="24"/>
          <w:szCs w:val="24"/>
        </w:rPr>
        <w:t>idea</w:t>
      </w:r>
      <w:r w:rsidR="003523AF" w:rsidRPr="00E90A43">
        <w:rPr>
          <w:rFonts w:ascii="Times New Roman" w:hAnsi="Times New Roman" w:cs="Times New Roman"/>
          <w:sz w:val="24"/>
          <w:szCs w:val="24"/>
        </w:rPr>
        <w:t xml:space="preserve"> behind </w:t>
      </w:r>
      <w:r w:rsidR="00000118" w:rsidRPr="00E90A43">
        <w:rPr>
          <w:rFonts w:ascii="Times New Roman" w:hAnsi="Times New Roman" w:cs="Times New Roman"/>
          <w:sz w:val="24"/>
          <w:szCs w:val="24"/>
        </w:rPr>
        <w:t>the</w:t>
      </w:r>
      <w:r w:rsidR="003523AF" w:rsidRPr="00E90A43">
        <w:rPr>
          <w:rFonts w:ascii="Times New Roman" w:hAnsi="Times New Roman" w:cs="Times New Roman"/>
          <w:sz w:val="24"/>
          <w:szCs w:val="24"/>
        </w:rPr>
        <w:t xml:space="preserve"> theme is to encourage governments, corporations, and residents to take concrete steps towards following more sustainable practices; and</w:t>
      </w:r>
    </w:p>
    <w:p w14:paraId="0347184E" w14:textId="07F445C3" w:rsidR="00937FF0" w:rsidRPr="00C44B8F" w:rsidRDefault="00937FF0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bookmarkStart w:id="0" w:name="_Hlk99970902"/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C44B8F">
        <w:rPr>
          <w:rFonts w:ascii="Times New Roman" w:hAnsi="Times New Roman" w:cs="Times New Roman"/>
          <w:sz w:val="24"/>
          <w:szCs w:val="24"/>
        </w:rPr>
        <w:t>investing in our planet is vital to enhance environmental awareness. Creating and implementing effective plans will help minimize the environmental impact and protect the planet for generations to come; and</w:t>
      </w:r>
      <w:bookmarkEnd w:id="0"/>
    </w:p>
    <w:p w14:paraId="1FB5CEE1" w14:textId="36F972FF" w:rsidR="00145644" w:rsidRPr="0010137E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>I, Rick Rogers, Mayor of the City of Newberg, Oregon, do hereby proclaim April 22</w:t>
      </w:r>
      <w:r w:rsidR="00C04365" w:rsidRPr="001013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C04365" w:rsidRPr="0010137E">
        <w:rPr>
          <w:rStyle w:val="fontstyle01"/>
          <w:rFonts w:ascii="Times New Roman" w:hAnsi="Times New Roman" w:cs="Times New Roman"/>
        </w:rPr>
        <w:t>2022</w:t>
      </w:r>
      <w:proofErr w:type="gramEnd"/>
      <w:r w:rsidR="00C04365" w:rsidRPr="0010137E">
        <w:rPr>
          <w:rStyle w:val="fontstyle01"/>
          <w:rFonts w:ascii="Times New Roman" w:hAnsi="Times New Roman" w:cs="Times New Roman"/>
        </w:rPr>
        <w:t xml:space="preserve"> as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539E4226" w:rsidR="00145644" w:rsidRPr="00B6381C" w:rsidRDefault="00C04365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81C">
        <w:rPr>
          <w:rFonts w:ascii="Times New Roman" w:hAnsi="Times New Roman" w:cs="Times New Roman"/>
          <w:b/>
          <w:sz w:val="32"/>
          <w:szCs w:val="32"/>
        </w:rPr>
        <w:t>EARTH DAY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CA8AE" w14:textId="0558FF0C" w:rsidR="00937FF0" w:rsidRPr="00E90A43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90A43">
        <w:rPr>
          <w:rFonts w:ascii="Times New Roman" w:hAnsi="Times New Roman" w:cs="Times New Roman"/>
          <w:sz w:val="24"/>
          <w:szCs w:val="24"/>
        </w:rPr>
        <w:t xml:space="preserve">in the City of Newberg and </w:t>
      </w:r>
      <w:r w:rsidR="00C04365" w:rsidRPr="00E90A43">
        <w:rPr>
          <w:rFonts w:ascii="Times New Roman" w:hAnsi="Times New Roman" w:cs="Times New Roman"/>
          <w:sz w:val="24"/>
          <w:szCs w:val="24"/>
        </w:rPr>
        <w:t>encourage</w:t>
      </w:r>
      <w:r w:rsidRPr="00E90A43">
        <w:rPr>
          <w:rFonts w:ascii="Times New Roman" w:hAnsi="Times New Roman" w:cs="Times New Roman"/>
          <w:sz w:val="24"/>
          <w:szCs w:val="24"/>
        </w:rPr>
        <w:t xml:space="preserve"> all residents</w:t>
      </w:r>
      <w:r w:rsidR="00C04365" w:rsidRPr="00E90A43">
        <w:rPr>
          <w:rFonts w:ascii="Times New Roman" w:hAnsi="Times New Roman" w:cs="Times New Roman"/>
          <w:sz w:val="24"/>
          <w:szCs w:val="24"/>
        </w:rPr>
        <w:t xml:space="preserve">, </w:t>
      </w:r>
      <w:r w:rsidR="00E657A1" w:rsidRPr="00E90A43">
        <w:rPr>
          <w:rFonts w:ascii="Times New Roman" w:hAnsi="Times New Roman" w:cs="Times New Roman"/>
          <w:sz w:val="24"/>
          <w:szCs w:val="24"/>
        </w:rPr>
        <w:t>businesses,</w:t>
      </w:r>
      <w:r w:rsidR="00C04365" w:rsidRPr="00E90A43">
        <w:rPr>
          <w:rFonts w:ascii="Times New Roman" w:hAnsi="Times New Roman" w:cs="Times New Roman"/>
          <w:sz w:val="24"/>
          <w:szCs w:val="24"/>
        </w:rPr>
        <w:t xml:space="preserve"> and institution</w:t>
      </w:r>
      <w:r w:rsidR="00E8613C">
        <w:rPr>
          <w:rFonts w:ascii="Times New Roman" w:hAnsi="Times New Roman" w:cs="Times New Roman"/>
          <w:sz w:val="24"/>
          <w:szCs w:val="24"/>
        </w:rPr>
        <w:t>s</w:t>
      </w:r>
      <w:r w:rsidR="00C04365" w:rsidRPr="00E90A43">
        <w:rPr>
          <w:rFonts w:ascii="Times New Roman" w:hAnsi="Times New Roman" w:cs="Times New Roman"/>
          <w:sz w:val="24"/>
          <w:szCs w:val="24"/>
        </w:rPr>
        <w:t xml:space="preserve"> to</w:t>
      </w:r>
      <w:r w:rsidR="009D6C08" w:rsidRPr="00E90A43">
        <w:rPr>
          <w:rFonts w:ascii="Times New Roman" w:hAnsi="Times New Roman" w:cs="Times New Roman"/>
          <w:sz w:val="24"/>
          <w:szCs w:val="24"/>
        </w:rPr>
        <w:t xml:space="preserve"> us</w:t>
      </w:r>
      <w:r w:rsidR="00DE6C80">
        <w:rPr>
          <w:rFonts w:ascii="Times New Roman" w:hAnsi="Times New Roman" w:cs="Times New Roman"/>
          <w:sz w:val="24"/>
          <w:szCs w:val="24"/>
        </w:rPr>
        <w:t>e</w:t>
      </w:r>
      <w:r w:rsidR="009D6C08" w:rsidRPr="00E90A43">
        <w:rPr>
          <w:rFonts w:ascii="Times New Roman" w:hAnsi="Times New Roman" w:cs="Times New Roman"/>
          <w:sz w:val="24"/>
          <w:szCs w:val="24"/>
        </w:rPr>
        <w:t xml:space="preserve"> Earth Day to celebrate the Earth and promote the Earth’s wellbeing. </w:t>
      </w:r>
    </w:p>
    <w:p w14:paraId="4DD0053C" w14:textId="10873ECE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320FA2">
        <w:rPr>
          <w:rFonts w:ascii="Times New Roman" w:hAnsi="Times New Roman" w:cs="Times New Roman"/>
          <w:sz w:val="24"/>
          <w:szCs w:val="24"/>
        </w:rPr>
        <w:t>18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proofErr w:type="gramStart"/>
      <w:r w:rsidR="00C04365" w:rsidRPr="00E90A43">
        <w:rPr>
          <w:rFonts w:ascii="Times New Roman" w:hAnsi="Times New Roman" w:cs="Times New Roman"/>
          <w:sz w:val="24"/>
          <w:szCs w:val="24"/>
        </w:rPr>
        <w:t>April</w:t>
      </w:r>
      <w:r w:rsidRPr="00E90A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065A989" w14:textId="77777777" w:rsidR="00937FF0" w:rsidRPr="00E34333" w:rsidRDefault="00937FF0" w:rsidP="00937FF0">
      <w:pPr>
        <w:jc w:val="both"/>
      </w:pPr>
    </w:p>
    <w:p w14:paraId="1725C556" w14:textId="77777777" w:rsidR="00937FF0" w:rsidRPr="00E34333" w:rsidRDefault="00937FF0" w:rsidP="00937FF0">
      <w:pPr>
        <w:jc w:val="both"/>
      </w:pPr>
    </w:p>
    <w:p w14:paraId="10F88C9D" w14:textId="77777777" w:rsidR="00145644" w:rsidRPr="00E34333" w:rsidRDefault="0014564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E90A43" w:rsidRDefault="00937FF0" w:rsidP="00937FF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A43">
        <w:rPr>
          <w:sz w:val="24"/>
          <w:szCs w:val="24"/>
        </w:rPr>
        <w:t>Ri</w:t>
      </w:r>
      <w:r w:rsidR="00C04365" w:rsidRPr="00E90A43">
        <w:rPr>
          <w:sz w:val="24"/>
          <w:szCs w:val="24"/>
        </w:rPr>
        <w:t>c</w:t>
      </w:r>
      <w:r w:rsidRPr="00E90A43">
        <w:rPr>
          <w:sz w:val="24"/>
          <w:szCs w:val="24"/>
        </w:rPr>
        <w:t>k Rogers, Mayor</w:t>
      </w:r>
    </w:p>
    <w:sectPr w:rsidR="00E120CD" w:rsidRPr="00E90A43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E17" w14:textId="77777777" w:rsidR="00D343B2" w:rsidRDefault="00D343B2" w:rsidP="00F01302">
      <w:pPr>
        <w:spacing w:after="0" w:line="240" w:lineRule="auto"/>
      </w:pPr>
      <w:r>
        <w:separator/>
      </w:r>
    </w:p>
  </w:endnote>
  <w:endnote w:type="continuationSeparator" w:id="0">
    <w:p w14:paraId="4740867A" w14:textId="77777777" w:rsidR="00D343B2" w:rsidRDefault="00D343B2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31F7" w14:textId="77777777" w:rsidR="00D343B2" w:rsidRDefault="00D343B2" w:rsidP="00F01302">
      <w:pPr>
        <w:spacing w:after="0" w:line="240" w:lineRule="auto"/>
      </w:pPr>
      <w:r>
        <w:separator/>
      </w:r>
    </w:p>
  </w:footnote>
  <w:footnote w:type="continuationSeparator" w:id="0">
    <w:p w14:paraId="525CD622" w14:textId="77777777" w:rsidR="00D343B2" w:rsidRDefault="00D343B2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4AFB"/>
    <w:rsid w:val="000632D0"/>
    <w:rsid w:val="000978C0"/>
    <w:rsid w:val="000C0A4A"/>
    <w:rsid w:val="0010137E"/>
    <w:rsid w:val="00103B99"/>
    <w:rsid w:val="00132F8E"/>
    <w:rsid w:val="001429B0"/>
    <w:rsid w:val="00145644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955AB"/>
    <w:rsid w:val="003E26C4"/>
    <w:rsid w:val="003E7799"/>
    <w:rsid w:val="00420CCD"/>
    <w:rsid w:val="004214FC"/>
    <w:rsid w:val="00433378"/>
    <w:rsid w:val="00443135"/>
    <w:rsid w:val="00444BCF"/>
    <w:rsid w:val="004E3557"/>
    <w:rsid w:val="00554023"/>
    <w:rsid w:val="0056066B"/>
    <w:rsid w:val="0056379B"/>
    <w:rsid w:val="0056681C"/>
    <w:rsid w:val="005B0152"/>
    <w:rsid w:val="005B0D48"/>
    <w:rsid w:val="005C11DE"/>
    <w:rsid w:val="005C4DF3"/>
    <w:rsid w:val="005E1F0C"/>
    <w:rsid w:val="005E6029"/>
    <w:rsid w:val="00600643"/>
    <w:rsid w:val="00633E82"/>
    <w:rsid w:val="00636AE4"/>
    <w:rsid w:val="0063763E"/>
    <w:rsid w:val="00651A7D"/>
    <w:rsid w:val="006666BD"/>
    <w:rsid w:val="006B32EA"/>
    <w:rsid w:val="006B5508"/>
    <w:rsid w:val="006F6F7A"/>
    <w:rsid w:val="007A13FC"/>
    <w:rsid w:val="007B49E0"/>
    <w:rsid w:val="00845D6A"/>
    <w:rsid w:val="008632AD"/>
    <w:rsid w:val="00876865"/>
    <w:rsid w:val="00933246"/>
    <w:rsid w:val="00935CBE"/>
    <w:rsid w:val="00937FF0"/>
    <w:rsid w:val="0094459A"/>
    <w:rsid w:val="00946F4D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C1EB6"/>
    <w:rsid w:val="00AD01B1"/>
    <w:rsid w:val="00B0442D"/>
    <w:rsid w:val="00B1029C"/>
    <w:rsid w:val="00B6381C"/>
    <w:rsid w:val="00BF3753"/>
    <w:rsid w:val="00C04365"/>
    <w:rsid w:val="00C32598"/>
    <w:rsid w:val="00C44B8F"/>
    <w:rsid w:val="00C8114A"/>
    <w:rsid w:val="00C83C5E"/>
    <w:rsid w:val="00CD376E"/>
    <w:rsid w:val="00CD443E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E3E62"/>
    <w:rsid w:val="00DE6C80"/>
    <w:rsid w:val="00E120CD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B03ED"/>
    <w:rsid w:val="00F01302"/>
    <w:rsid w:val="00F33A63"/>
    <w:rsid w:val="00F353B2"/>
    <w:rsid w:val="00F43E54"/>
    <w:rsid w:val="00F651DE"/>
    <w:rsid w:val="00FA18F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18</cp:revision>
  <cp:lastPrinted>2021-12-03T00:49:00Z</cp:lastPrinted>
  <dcterms:created xsi:type="dcterms:W3CDTF">2022-03-28T18:15:00Z</dcterms:created>
  <dcterms:modified xsi:type="dcterms:W3CDTF">2022-04-08T16:39:00Z</dcterms:modified>
</cp:coreProperties>
</file>