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12E" w:rsidRPr="00AC18B3" w:rsidRDefault="00685A03" w:rsidP="00F871FD">
      <w:pPr>
        <w:spacing w:line="215" w:lineRule="atLeast"/>
        <w:jc w:val="center"/>
        <w:rPr>
          <w:rFonts w:ascii="Times New Roman" w:hAnsi="Times New Roman"/>
          <w:b/>
          <w:sz w:val="24"/>
          <w:szCs w:val="24"/>
        </w:rPr>
      </w:pPr>
      <w:r w:rsidRPr="00AC18B3">
        <w:rPr>
          <w:rFonts w:ascii="Times New Roman" w:hAnsi="Times New Roman"/>
          <w:b/>
          <w:sz w:val="24"/>
          <w:szCs w:val="24"/>
        </w:rPr>
        <w:t>CITY OF NEWBERG</w:t>
      </w:r>
    </w:p>
    <w:p w:rsidR="00685A03" w:rsidRPr="00AC18B3" w:rsidRDefault="0050510E" w:rsidP="00F871FD">
      <w:pPr>
        <w:spacing w:line="215" w:lineRule="atLeast"/>
        <w:jc w:val="center"/>
        <w:rPr>
          <w:rFonts w:ascii="Times New Roman" w:hAnsi="Times New Roman"/>
          <w:b/>
          <w:sz w:val="24"/>
          <w:szCs w:val="24"/>
        </w:rPr>
      </w:pPr>
      <w:r w:rsidRPr="00AC18B3">
        <w:rPr>
          <w:rFonts w:ascii="Times New Roman" w:hAnsi="Times New Roman"/>
          <w:b/>
          <w:sz w:val="24"/>
          <w:szCs w:val="24"/>
        </w:rPr>
        <w:t xml:space="preserve">PENSION SUBCOMMITTEE </w:t>
      </w:r>
    </w:p>
    <w:p w:rsidR="00685A03" w:rsidRPr="00AC18B3" w:rsidRDefault="0050510E" w:rsidP="00F871FD">
      <w:pPr>
        <w:spacing w:line="215" w:lineRule="atLeast"/>
        <w:jc w:val="center"/>
        <w:rPr>
          <w:rFonts w:ascii="Times New Roman" w:hAnsi="Times New Roman"/>
          <w:b/>
          <w:sz w:val="24"/>
          <w:szCs w:val="24"/>
        </w:rPr>
      </w:pPr>
      <w:r w:rsidRPr="00AC18B3">
        <w:rPr>
          <w:rFonts w:ascii="Times New Roman" w:hAnsi="Times New Roman"/>
          <w:b/>
          <w:sz w:val="24"/>
          <w:szCs w:val="24"/>
        </w:rPr>
        <w:t>WEDNESDAY</w:t>
      </w:r>
      <w:r w:rsidR="00BF0FA9" w:rsidRPr="00AC18B3">
        <w:rPr>
          <w:rFonts w:ascii="Times New Roman" w:hAnsi="Times New Roman"/>
          <w:b/>
          <w:sz w:val="24"/>
          <w:szCs w:val="24"/>
        </w:rPr>
        <w:t xml:space="preserve">, </w:t>
      </w:r>
      <w:r w:rsidRPr="00AC18B3">
        <w:rPr>
          <w:rFonts w:ascii="Times New Roman" w:hAnsi="Times New Roman"/>
          <w:b/>
          <w:sz w:val="24"/>
          <w:szCs w:val="24"/>
        </w:rPr>
        <w:t>FEBRUARY</w:t>
      </w:r>
      <w:r w:rsidR="00CF21B0" w:rsidRPr="00AC18B3">
        <w:rPr>
          <w:rFonts w:ascii="Times New Roman" w:hAnsi="Times New Roman"/>
          <w:b/>
          <w:sz w:val="24"/>
          <w:szCs w:val="24"/>
        </w:rPr>
        <w:t xml:space="preserve"> </w:t>
      </w:r>
      <w:r w:rsidRPr="00AC18B3">
        <w:rPr>
          <w:rFonts w:ascii="Times New Roman" w:hAnsi="Times New Roman"/>
          <w:b/>
          <w:sz w:val="24"/>
          <w:szCs w:val="24"/>
        </w:rPr>
        <w:t>15</w:t>
      </w:r>
      <w:r w:rsidR="00EB6F8D" w:rsidRPr="00AC18B3">
        <w:rPr>
          <w:rFonts w:ascii="Times New Roman" w:hAnsi="Times New Roman"/>
          <w:b/>
          <w:sz w:val="24"/>
          <w:szCs w:val="24"/>
        </w:rPr>
        <w:t>,</w:t>
      </w:r>
      <w:r w:rsidR="00CF21B0" w:rsidRPr="00AC18B3">
        <w:rPr>
          <w:rFonts w:ascii="Times New Roman" w:hAnsi="Times New Roman"/>
          <w:b/>
          <w:sz w:val="24"/>
          <w:szCs w:val="24"/>
        </w:rPr>
        <w:t xml:space="preserve"> 2017</w:t>
      </w:r>
    </w:p>
    <w:p w:rsidR="00685A03" w:rsidRPr="00AC18B3" w:rsidRDefault="0050510E" w:rsidP="00F871FD">
      <w:pPr>
        <w:spacing w:line="215" w:lineRule="atLeast"/>
        <w:jc w:val="center"/>
        <w:rPr>
          <w:rFonts w:ascii="Times New Roman" w:hAnsi="Times New Roman"/>
          <w:b/>
          <w:sz w:val="24"/>
          <w:szCs w:val="24"/>
        </w:rPr>
      </w:pPr>
      <w:r w:rsidRPr="00AC18B3">
        <w:rPr>
          <w:rFonts w:ascii="Times New Roman" w:hAnsi="Times New Roman"/>
          <w:b/>
          <w:sz w:val="24"/>
          <w:szCs w:val="24"/>
        </w:rPr>
        <w:t>5</w:t>
      </w:r>
      <w:r w:rsidR="00685A03" w:rsidRPr="00AC18B3">
        <w:rPr>
          <w:rFonts w:ascii="Times New Roman" w:hAnsi="Times New Roman"/>
          <w:b/>
          <w:sz w:val="24"/>
          <w:szCs w:val="24"/>
        </w:rPr>
        <w:t>:</w:t>
      </w:r>
      <w:r w:rsidR="00E67570" w:rsidRPr="00AC18B3">
        <w:rPr>
          <w:rFonts w:ascii="Times New Roman" w:hAnsi="Times New Roman"/>
          <w:b/>
          <w:sz w:val="24"/>
          <w:szCs w:val="24"/>
        </w:rPr>
        <w:t>3</w:t>
      </w:r>
      <w:r w:rsidR="00685A03" w:rsidRPr="00AC18B3">
        <w:rPr>
          <w:rFonts w:ascii="Times New Roman" w:hAnsi="Times New Roman"/>
          <w:b/>
          <w:sz w:val="24"/>
          <w:szCs w:val="24"/>
        </w:rPr>
        <w:t>0 PM MEETING</w:t>
      </w:r>
    </w:p>
    <w:p w:rsidR="00685A03" w:rsidRPr="00AC18B3" w:rsidRDefault="00A46632" w:rsidP="00F871FD">
      <w:pPr>
        <w:spacing w:line="215" w:lineRule="atLeast"/>
        <w:jc w:val="center"/>
        <w:rPr>
          <w:rFonts w:ascii="Times New Roman" w:hAnsi="Times New Roman"/>
          <w:b/>
          <w:sz w:val="24"/>
          <w:szCs w:val="24"/>
        </w:rPr>
      </w:pPr>
      <w:r w:rsidRPr="00AC18B3">
        <w:rPr>
          <w:rFonts w:ascii="Times New Roman" w:hAnsi="Times New Roman"/>
          <w:b/>
          <w:sz w:val="24"/>
          <w:szCs w:val="24"/>
        </w:rPr>
        <w:t xml:space="preserve">PUBLIC SAFETY BUILDING </w:t>
      </w:r>
      <w:r w:rsidR="005274CA" w:rsidRPr="00AC18B3">
        <w:rPr>
          <w:rFonts w:ascii="Times New Roman" w:hAnsi="Times New Roman"/>
          <w:b/>
          <w:sz w:val="24"/>
          <w:szCs w:val="24"/>
        </w:rPr>
        <w:t xml:space="preserve">TRAINING ROOM </w:t>
      </w:r>
      <w:r w:rsidRPr="00AC18B3">
        <w:rPr>
          <w:rFonts w:ascii="Times New Roman" w:hAnsi="Times New Roman"/>
          <w:b/>
          <w:sz w:val="24"/>
          <w:szCs w:val="24"/>
        </w:rPr>
        <w:t>(401 EAST THIRD</w:t>
      </w:r>
      <w:r w:rsidR="00685A03" w:rsidRPr="00AC18B3">
        <w:rPr>
          <w:rFonts w:ascii="Times New Roman" w:hAnsi="Times New Roman"/>
          <w:b/>
          <w:sz w:val="24"/>
          <w:szCs w:val="24"/>
        </w:rPr>
        <w:t xml:space="preserve"> STREET)</w:t>
      </w:r>
    </w:p>
    <w:p w:rsidR="00DD1E3D" w:rsidRPr="00AC18B3" w:rsidRDefault="00DD1E3D" w:rsidP="00F0099F">
      <w:pPr>
        <w:spacing w:line="215" w:lineRule="atLeast"/>
        <w:jc w:val="both"/>
        <w:rPr>
          <w:rFonts w:ascii="Times New Roman" w:hAnsi="Times New Roman"/>
          <w:sz w:val="27"/>
          <w:szCs w:val="27"/>
        </w:rPr>
      </w:pPr>
    </w:p>
    <w:p w:rsidR="00464A0B" w:rsidRPr="00AC18B3" w:rsidRDefault="00464A0B" w:rsidP="00412524">
      <w:pPr>
        <w:numPr>
          <w:ilvl w:val="0"/>
          <w:numId w:val="13"/>
        </w:numPr>
        <w:tabs>
          <w:tab w:val="clear" w:pos="1080"/>
          <w:tab w:val="num" w:pos="700"/>
        </w:tabs>
        <w:ind w:left="700"/>
        <w:jc w:val="both"/>
        <w:rPr>
          <w:rFonts w:ascii="Times New Roman" w:hAnsi="Times New Roman"/>
          <w:b/>
          <w:bCs/>
          <w:sz w:val="24"/>
          <w:szCs w:val="24"/>
        </w:rPr>
      </w:pPr>
      <w:r w:rsidRPr="00AC18B3">
        <w:rPr>
          <w:rFonts w:ascii="Times New Roman" w:hAnsi="Times New Roman"/>
          <w:b/>
          <w:bCs/>
          <w:sz w:val="24"/>
          <w:szCs w:val="24"/>
        </w:rPr>
        <w:t>CALL MEETING TO ORDER</w:t>
      </w:r>
      <w:r w:rsidR="00412524" w:rsidRPr="00AC18B3">
        <w:rPr>
          <w:rFonts w:ascii="Times New Roman" w:hAnsi="Times New Roman"/>
          <w:b/>
          <w:bCs/>
          <w:sz w:val="24"/>
          <w:szCs w:val="24"/>
        </w:rPr>
        <w:t xml:space="preserve"> </w:t>
      </w:r>
    </w:p>
    <w:p w:rsidR="00FF5088" w:rsidRPr="00AC18B3" w:rsidRDefault="00917DEF" w:rsidP="00917DEF">
      <w:pPr>
        <w:tabs>
          <w:tab w:val="left" w:pos="8151"/>
        </w:tabs>
        <w:jc w:val="both"/>
        <w:rPr>
          <w:rFonts w:ascii="Times New Roman" w:hAnsi="Times New Roman"/>
          <w:b/>
          <w:bCs/>
          <w:sz w:val="24"/>
          <w:szCs w:val="24"/>
        </w:rPr>
      </w:pPr>
      <w:r w:rsidRPr="00AC18B3">
        <w:rPr>
          <w:rFonts w:ascii="Times New Roman" w:hAnsi="Times New Roman"/>
          <w:b/>
          <w:bCs/>
          <w:sz w:val="24"/>
          <w:szCs w:val="24"/>
        </w:rPr>
        <w:tab/>
      </w:r>
    </w:p>
    <w:p w:rsidR="00FF5088" w:rsidRPr="00AC18B3" w:rsidRDefault="00A80C63" w:rsidP="00FF5088">
      <w:pPr>
        <w:jc w:val="both"/>
        <w:rPr>
          <w:rFonts w:ascii="Times New Roman" w:hAnsi="Times New Roman"/>
          <w:bCs/>
          <w:sz w:val="24"/>
          <w:szCs w:val="24"/>
        </w:rPr>
      </w:pPr>
      <w:r w:rsidRPr="00AC18B3">
        <w:rPr>
          <w:rFonts w:ascii="Times New Roman" w:hAnsi="Times New Roman"/>
          <w:sz w:val="24"/>
          <w:szCs w:val="24"/>
        </w:rPr>
        <w:t>T</w:t>
      </w:r>
      <w:r w:rsidR="00FF5088" w:rsidRPr="00AC18B3">
        <w:rPr>
          <w:rFonts w:ascii="Times New Roman" w:hAnsi="Times New Roman"/>
          <w:sz w:val="24"/>
          <w:szCs w:val="24"/>
        </w:rPr>
        <w:t xml:space="preserve">he meeting </w:t>
      </w:r>
      <w:r w:rsidR="0050510E" w:rsidRPr="00AC18B3">
        <w:rPr>
          <w:rFonts w:ascii="Times New Roman" w:hAnsi="Times New Roman"/>
          <w:sz w:val="24"/>
          <w:szCs w:val="24"/>
        </w:rPr>
        <w:t>was called to order at 5</w:t>
      </w:r>
      <w:r w:rsidR="00FF5088" w:rsidRPr="00AC18B3">
        <w:rPr>
          <w:rFonts w:ascii="Times New Roman" w:hAnsi="Times New Roman"/>
          <w:sz w:val="24"/>
          <w:szCs w:val="24"/>
        </w:rPr>
        <w:t>:</w:t>
      </w:r>
      <w:r w:rsidR="0050510E" w:rsidRPr="00AC18B3">
        <w:rPr>
          <w:rFonts w:ascii="Times New Roman" w:hAnsi="Times New Roman"/>
          <w:sz w:val="24"/>
          <w:szCs w:val="24"/>
        </w:rPr>
        <w:t>28</w:t>
      </w:r>
      <w:r w:rsidR="00FF5088" w:rsidRPr="00AC18B3">
        <w:rPr>
          <w:rFonts w:ascii="Times New Roman" w:hAnsi="Times New Roman"/>
          <w:sz w:val="24"/>
          <w:szCs w:val="24"/>
        </w:rPr>
        <w:t xml:space="preserve"> PM.</w:t>
      </w:r>
      <w:r w:rsidR="008E71EE" w:rsidRPr="00AC18B3">
        <w:rPr>
          <w:rFonts w:ascii="Times New Roman" w:hAnsi="Times New Roman"/>
          <w:sz w:val="24"/>
          <w:szCs w:val="24"/>
        </w:rPr>
        <w:t xml:space="preserve"> </w:t>
      </w:r>
    </w:p>
    <w:p w:rsidR="00412524" w:rsidRPr="00AC18B3" w:rsidRDefault="00412524" w:rsidP="00412524">
      <w:pPr>
        <w:jc w:val="both"/>
        <w:rPr>
          <w:rFonts w:ascii="Times New Roman" w:hAnsi="Times New Roman"/>
          <w:b/>
          <w:bCs/>
          <w:sz w:val="24"/>
          <w:szCs w:val="24"/>
        </w:rPr>
      </w:pPr>
    </w:p>
    <w:p w:rsidR="00412524" w:rsidRPr="00AC18B3" w:rsidRDefault="00412524" w:rsidP="00412524">
      <w:pPr>
        <w:numPr>
          <w:ilvl w:val="0"/>
          <w:numId w:val="13"/>
        </w:numPr>
        <w:tabs>
          <w:tab w:val="clear" w:pos="1080"/>
          <w:tab w:val="num" w:pos="700"/>
        </w:tabs>
        <w:ind w:left="700"/>
        <w:jc w:val="both"/>
        <w:rPr>
          <w:rFonts w:ascii="Times New Roman" w:hAnsi="Times New Roman"/>
          <w:b/>
          <w:bCs/>
          <w:sz w:val="24"/>
          <w:szCs w:val="24"/>
        </w:rPr>
      </w:pPr>
      <w:r w:rsidRPr="00AC18B3">
        <w:rPr>
          <w:rFonts w:ascii="Times New Roman" w:hAnsi="Times New Roman"/>
          <w:b/>
          <w:bCs/>
          <w:sz w:val="24"/>
          <w:szCs w:val="24"/>
        </w:rPr>
        <w:t>ROLL CALL</w:t>
      </w:r>
    </w:p>
    <w:p w:rsidR="00D704AC" w:rsidRPr="00AC18B3" w:rsidRDefault="00D704AC" w:rsidP="00464A0B">
      <w:pPr>
        <w:ind w:left="720" w:hanging="720"/>
        <w:jc w:val="both"/>
        <w:rPr>
          <w:rFonts w:ascii="Times New Roman" w:hAnsi="Times New Roman"/>
          <w:sz w:val="24"/>
          <w:szCs w:val="24"/>
        </w:rPr>
      </w:pPr>
    </w:p>
    <w:p w:rsidR="008932D4" w:rsidRPr="00AC18B3" w:rsidRDefault="006E5D7C" w:rsidP="005469B0">
      <w:pPr>
        <w:tabs>
          <w:tab w:val="left" w:pos="2160"/>
          <w:tab w:val="left" w:pos="5040"/>
          <w:tab w:val="left" w:pos="7200"/>
        </w:tabs>
        <w:jc w:val="both"/>
        <w:rPr>
          <w:rFonts w:ascii="Times New Roman" w:hAnsi="Times New Roman"/>
          <w:sz w:val="24"/>
          <w:szCs w:val="24"/>
        </w:rPr>
      </w:pPr>
      <w:r w:rsidRPr="00AC18B3">
        <w:rPr>
          <w:rFonts w:ascii="Times New Roman" w:hAnsi="Times New Roman"/>
          <w:sz w:val="24"/>
          <w:szCs w:val="24"/>
        </w:rPr>
        <w:t>Members Present:</w:t>
      </w:r>
      <w:r w:rsidRPr="00AC18B3">
        <w:rPr>
          <w:rFonts w:ascii="Times New Roman" w:hAnsi="Times New Roman"/>
          <w:sz w:val="24"/>
          <w:szCs w:val="24"/>
        </w:rPr>
        <w:tab/>
      </w:r>
      <w:r w:rsidR="0050510E" w:rsidRPr="00AC18B3">
        <w:rPr>
          <w:rFonts w:ascii="Times New Roman" w:hAnsi="Times New Roman"/>
          <w:sz w:val="24"/>
          <w:szCs w:val="24"/>
        </w:rPr>
        <w:t>Denise Bacon</w:t>
      </w:r>
      <w:r w:rsidR="00564507" w:rsidRPr="00AC18B3">
        <w:rPr>
          <w:rFonts w:ascii="Times New Roman" w:hAnsi="Times New Roman"/>
          <w:sz w:val="24"/>
          <w:szCs w:val="24"/>
        </w:rPr>
        <w:t xml:space="preserve">, Chair </w:t>
      </w:r>
      <w:r w:rsidR="008932D4" w:rsidRPr="00AC18B3">
        <w:rPr>
          <w:rFonts w:ascii="Times New Roman" w:hAnsi="Times New Roman"/>
          <w:sz w:val="24"/>
          <w:szCs w:val="24"/>
        </w:rPr>
        <w:tab/>
      </w:r>
      <w:r w:rsidR="0050510E" w:rsidRPr="00AC18B3">
        <w:rPr>
          <w:rFonts w:ascii="Times New Roman" w:hAnsi="Times New Roman"/>
          <w:sz w:val="24"/>
          <w:szCs w:val="24"/>
        </w:rPr>
        <w:t>Patrick Johnson</w:t>
      </w:r>
      <w:r w:rsidR="007C0138" w:rsidRPr="00AC18B3">
        <w:rPr>
          <w:rFonts w:ascii="Times New Roman" w:hAnsi="Times New Roman"/>
          <w:sz w:val="24"/>
          <w:szCs w:val="24"/>
        </w:rPr>
        <w:tab/>
      </w:r>
      <w:r w:rsidR="00890807" w:rsidRPr="00AC18B3">
        <w:rPr>
          <w:rFonts w:ascii="Times New Roman" w:hAnsi="Times New Roman"/>
          <w:sz w:val="24"/>
          <w:szCs w:val="24"/>
        </w:rPr>
        <w:tab/>
      </w:r>
      <w:r w:rsidR="00890807" w:rsidRPr="00AC18B3">
        <w:rPr>
          <w:rFonts w:ascii="Times New Roman" w:hAnsi="Times New Roman"/>
          <w:sz w:val="24"/>
          <w:szCs w:val="24"/>
        </w:rPr>
        <w:tab/>
      </w:r>
    </w:p>
    <w:p w:rsidR="00E24663" w:rsidRPr="00AC18B3" w:rsidRDefault="005469B0" w:rsidP="0042151E">
      <w:pPr>
        <w:tabs>
          <w:tab w:val="left" w:pos="2160"/>
          <w:tab w:val="left" w:pos="5040"/>
          <w:tab w:val="left" w:pos="7200"/>
        </w:tabs>
        <w:jc w:val="both"/>
        <w:rPr>
          <w:rFonts w:ascii="Times New Roman" w:hAnsi="Times New Roman"/>
          <w:sz w:val="24"/>
          <w:szCs w:val="24"/>
        </w:rPr>
      </w:pPr>
      <w:r w:rsidRPr="00AC18B3">
        <w:rPr>
          <w:rFonts w:ascii="Times New Roman" w:hAnsi="Times New Roman"/>
          <w:sz w:val="24"/>
          <w:szCs w:val="24"/>
        </w:rPr>
        <w:tab/>
      </w:r>
      <w:r w:rsidR="0050510E" w:rsidRPr="00AC18B3">
        <w:rPr>
          <w:rFonts w:ascii="Times New Roman" w:hAnsi="Times New Roman"/>
          <w:sz w:val="24"/>
          <w:szCs w:val="24"/>
        </w:rPr>
        <w:t>Mike Corey</w:t>
      </w:r>
      <w:r w:rsidR="00906DBD" w:rsidRPr="00AC18B3">
        <w:rPr>
          <w:rFonts w:ascii="Times New Roman" w:hAnsi="Times New Roman"/>
          <w:sz w:val="24"/>
          <w:szCs w:val="24"/>
        </w:rPr>
        <w:tab/>
      </w:r>
      <w:r w:rsidR="0050510E" w:rsidRPr="00AC18B3">
        <w:rPr>
          <w:rFonts w:ascii="Times New Roman" w:hAnsi="Times New Roman"/>
          <w:sz w:val="24"/>
          <w:szCs w:val="24"/>
        </w:rPr>
        <w:t>Mayor Bob Andrews</w:t>
      </w:r>
    </w:p>
    <w:p w:rsidR="006E5D7C" w:rsidRPr="00AC18B3" w:rsidRDefault="004A1ABE" w:rsidP="00CB2E3A">
      <w:pPr>
        <w:tabs>
          <w:tab w:val="left" w:pos="2160"/>
          <w:tab w:val="left" w:pos="5040"/>
          <w:tab w:val="left" w:pos="7200"/>
        </w:tabs>
        <w:jc w:val="both"/>
        <w:rPr>
          <w:rFonts w:ascii="Times New Roman" w:hAnsi="Times New Roman"/>
          <w:sz w:val="24"/>
          <w:szCs w:val="24"/>
        </w:rPr>
      </w:pPr>
      <w:r w:rsidRPr="00AC18B3">
        <w:rPr>
          <w:rFonts w:ascii="Times New Roman" w:hAnsi="Times New Roman"/>
          <w:sz w:val="24"/>
          <w:szCs w:val="24"/>
        </w:rPr>
        <w:tab/>
      </w:r>
      <w:r w:rsidR="0042151E" w:rsidRPr="00AC18B3">
        <w:rPr>
          <w:rFonts w:ascii="Times New Roman" w:hAnsi="Times New Roman"/>
          <w:sz w:val="24"/>
          <w:szCs w:val="24"/>
        </w:rPr>
        <w:tab/>
      </w:r>
      <w:r w:rsidR="006E5D7C" w:rsidRPr="00AC18B3">
        <w:rPr>
          <w:rFonts w:ascii="Times New Roman" w:hAnsi="Times New Roman"/>
          <w:sz w:val="24"/>
          <w:szCs w:val="24"/>
        </w:rPr>
        <w:tab/>
      </w:r>
    </w:p>
    <w:p w:rsidR="00E24663" w:rsidRPr="00AC18B3" w:rsidRDefault="006E5D7C" w:rsidP="006E5D7C">
      <w:pPr>
        <w:tabs>
          <w:tab w:val="left" w:pos="2160"/>
          <w:tab w:val="left" w:pos="6480"/>
        </w:tabs>
        <w:jc w:val="both"/>
        <w:rPr>
          <w:rFonts w:ascii="Times New Roman" w:hAnsi="Times New Roman"/>
          <w:sz w:val="24"/>
          <w:szCs w:val="24"/>
        </w:rPr>
      </w:pPr>
      <w:r w:rsidRPr="00AC18B3">
        <w:rPr>
          <w:rFonts w:ascii="Times New Roman" w:hAnsi="Times New Roman"/>
          <w:sz w:val="24"/>
          <w:szCs w:val="24"/>
        </w:rPr>
        <w:t>Staff Present:</w:t>
      </w:r>
      <w:r w:rsidRPr="00AC18B3">
        <w:rPr>
          <w:rFonts w:ascii="Times New Roman" w:hAnsi="Times New Roman"/>
          <w:sz w:val="24"/>
          <w:szCs w:val="24"/>
        </w:rPr>
        <w:tab/>
      </w:r>
      <w:r w:rsidR="00E24663" w:rsidRPr="00AC18B3">
        <w:rPr>
          <w:rFonts w:ascii="Times New Roman" w:hAnsi="Times New Roman"/>
          <w:sz w:val="24"/>
          <w:szCs w:val="24"/>
        </w:rPr>
        <w:t>Matt Zook, Finance Director</w:t>
      </w:r>
    </w:p>
    <w:p w:rsidR="007C0138" w:rsidRPr="00AC18B3" w:rsidRDefault="00E24663" w:rsidP="006E5D7C">
      <w:pPr>
        <w:tabs>
          <w:tab w:val="left" w:pos="2160"/>
          <w:tab w:val="left" w:pos="6480"/>
        </w:tabs>
        <w:jc w:val="both"/>
        <w:rPr>
          <w:rFonts w:ascii="Times New Roman" w:hAnsi="Times New Roman"/>
          <w:sz w:val="24"/>
          <w:szCs w:val="24"/>
        </w:rPr>
      </w:pPr>
      <w:r w:rsidRPr="00AC18B3">
        <w:rPr>
          <w:rFonts w:ascii="Times New Roman" w:hAnsi="Times New Roman"/>
          <w:sz w:val="24"/>
          <w:szCs w:val="24"/>
        </w:rPr>
        <w:tab/>
      </w:r>
      <w:r w:rsidR="0050510E" w:rsidRPr="00AC18B3">
        <w:rPr>
          <w:rFonts w:ascii="Times New Roman" w:hAnsi="Times New Roman"/>
          <w:sz w:val="24"/>
          <w:szCs w:val="24"/>
        </w:rPr>
        <w:t>Anna Lee, Human Resources Director</w:t>
      </w:r>
      <w:r w:rsidR="007C0138" w:rsidRPr="00AC18B3">
        <w:rPr>
          <w:rFonts w:ascii="Times New Roman" w:hAnsi="Times New Roman"/>
          <w:sz w:val="24"/>
          <w:szCs w:val="24"/>
        </w:rPr>
        <w:t xml:space="preserve"> </w:t>
      </w:r>
    </w:p>
    <w:p w:rsidR="006E5D7C" w:rsidRPr="00AC18B3" w:rsidRDefault="00AC26BC" w:rsidP="0057586F">
      <w:pPr>
        <w:tabs>
          <w:tab w:val="left" w:pos="2160"/>
          <w:tab w:val="left" w:pos="6480"/>
        </w:tabs>
        <w:jc w:val="both"/>
        <w:rPr>
          <w:rFonts w:ascii="Times New Roman" w:hAnsi="Times New Roman"/>
          <w:sz w:val="24"/>
          <w:szCs w:val="24"/>
        </w:rPr>
      </w:pPr>
      <w:r w:rsidRPr="00AC18B3">
        <w:rPr>
          <w:rFonts w:ascii="Times New Roman" w:hAnsi="Times New Roman"/>
          <w:sz w:val="24"/>
          <w:szCs w:val="24"/>
        </w:rPr>
        <w:tab/>
      </w:r>
      <w:r w:rsidR="0080385D" w:rsidRPr="00AC18B3">
        <w:rPr>
          <w:rFonts w:ascii="Times New Roman" w:hAnsi="Times New Roman"/>
          <w:sz w:val="24"/>
          <w:szCs w:val="24"/>
        </w:rPr>
        <w:tab/>
      </w:r>
    </w:p>
    <w:p w:rsidR="0050510E" w:rsidRPr="00AC18B3" w:rsidRDefault="006E5D7C" w:rsidP="00E47700">
      <w:pPr>
        <w:tabs>
          <w:tab w:val="left" w:pos="2160"/>
        </w:tabs>
        <w:jc w:val="both"/>
        <w:rPr>
          <w:rFonts w:ascii="Times New Roman" w:hAnsi="Times New Roman"/>
          <w:sz w:val="24"/>
          <w:szCs w:val="24"/>
        </w:rPr>
      </w:pPr>
      <w:r w:rsidRPr="00AC18B3">
        <w:rPr>
          <w:rFonts w:ascii="Times New Roman" w:hAnsi="Times New Roman"/>
          <w:sz w:val="24"/>
          <w:szCs w:val="24"/>
        </w:rPr>
        <w:t>Others Present:</w:t>
      </w:r>
      <w:r w:rsidRPr="00AC18B3">
        <w:rPr>
          <w:rFonts w:ascii="Times New Roman" w:hAnsi="Times New Roman"/>
          <w:sz w:val="24"/>
          <w:szCs w:val="24"/>
        </w:rPr>
        <w:tab/>
      </w:r>
      <w:r w:rsidR="0050510E" w:rsidRPr="00AC18B3">
        <w:rPr>
          <w:rFonts w:ascii="Times New Roman" w:hAnsi="Times New Roman"/>
          <w:sz w:val="24"/>
          <w:szCs w:val="24"/>
        </w:rPr>
        <w:t xml:space="preserve">Mary Caballero, Impact Benefits </w:t>
      </w:r>
    </w:p>
    <w:p w:rsidR="00E24663" w:rsidRPr="00AC18B3" w:rsidRDefault="0050510E" w:rsidP="00E47700">
      <w:pPr>
        <w:tabs>
          <w:tab w:val="left" w:pos="2160"/>
        </w:tabs>
        <w:jc w:val="both"/>
        <w:rPr>
          <w:rFonts w:ascii="Times New Roman" w:hAnsi="Times New Roman"/>
          <w:sz w:val="24"/>
          <w:szCs w:val="24"/>
        </w:rPr>
      </w:pPr>
      <w:r w:rsidRPr="00AC18B3">
        <w:rPr>
          <w:rFonts w:ascii="Times New Roman" w:hAnsi="Times New Roman"/>
          <w:sz w:val="24"/>
          <w:szCs w:val="24"/>
        </w:rPr>
        <w:tab/>
        <w:t>Russ </w:t>
      </w:r>
      <w:proofErr w:type="spellStart"/>
      <w:r w:rsidRPr="00AC18B3">
        <w:rPr>
          <w:rFonts w:ascii="Times New Roman" w:hAnsi="Times New Roman"/>
          <w:sz w:val="24"/>
          <w:szCs w:val="24"/>
        </w:rPr>
        <w:t>Heinzerling</w:t>
      </w:r>
      <w:proofErr w:type="spellEnd"/>
      <w:r w:rsidRPr="00AC18B3">
        <w:rPr>
          <w:rFonts w:ascii="Times New Roman" w:hAnsi="Times New Roman"/>
          <w:sz w:val="24"/>
          <w:szCs w:val="24"/>
        </w:rPr>
        <w:t>, Principal Financial Group</w:t>
      </w:r>
    </w:p>
    <w:p w:rsidR="00E47700" w:rsidRPr="00AC18B3" w:rsidRDefault="00E47700" w:rsidP="00E47700">
      <w:pPr>
        <w:tabs>
          <w:tab w:val="left" w:pos="2160"/>
        </w:tabs>
        <w:jc w:val="both"/>
        <w:rPr>
          <w:rFonts w:ascii="Times New Roman" w:hAnsi="Times New Roman"/>
          <w:sz w:val="24"/>
          <w:szCs w:val="24"/>
        </w:rPr>
      </w:pPr>
    </w:p>
    <w:p w:rsidR="008E71EE" w:rsidRPr="00AC18B3" w:rsidRDefault="008E71EE" w:rsidP="00464A0B">
      <w:pPr>
        <w:jc w:val="both"/>
        <w:rPr>
          <w:rFonts w:ascii="Times New Roman" w:hAnsi="Times New Roman"/>
          <w:sz w:val="24"/>
          <w:szCs w:val="24"/>
        </w:rPr>
      </w:pPr>
    </w:p>
    <w:p w:rsidR="00464A0B" w:rsidRPr="00AC18B3" w:rsidRDefault="00EC5CBB" w:rsidP="004365BF">
      <w:pPr>
        <w:tabs>
          <w:tab w:val="left" w:pos="700"/>
          <w:tab w:val="left" w:pos="5040"/>
          <w:tab w:val="left" w:pos="7920"/>
        </w:tabs>
        <w:jc w:val="both"/>
        <w:rPr>
          <w:rFonts w:ascii="Times New Roman" w:hAnsi="Times New Roman"/>
          <w:b/>
          <w:bCs/>
          <w:sz w:val="24"/>
          <w:szCs w:val="24"/>
        </w:rPr>
      </w:pPr>
      <w:r w:rsidRPr="00AC18B3">
        <w:rPr>
          <w:rFonts w:ascii="Times New Roman" w:hAnsi="Times New Roman"/>
          <w:b/>
          <w:bCs/>
          <w:sz w:val="24"/>
          <w:szCs w:val="24"/>
        </w:rPr>
        <w:t>III</w:t>
      </w:r>
      <w:r w:rsidR="00464A0B" w:rsidRPr="00AC18B3">
        <w:rPr>
          <w:rFonts w:ascii="Times New Roman" w:hAnsi="Times New Roman"/>
          <w:b/>
          <w:bCs/>
          <w:sz w:val="24"/>
          <w:szCs w:val="24"/>
        </w:rPr>
        <w:t>.</w:t>
      </w:r>
      <w:r w:rsidR="005274CA" w:rsidRPr="00AC18B3">
        <w:rPr>
          <w:rFonts w:ascii="Times New Roman" w:hAnsi="Times New Roman"/>
          <w:b/>
          <w:bCs/>
          <w:sz w:val="24"/>
          <w:szCs w:val="24"/>
        </w:rPr>
        <w:tab/>
      </w:r>
      <w:r w:rsidR="00CF3F71" w:rsidRPr="00AC18B3">
        <w:rPr>
          <w:rFonts w:ascii="Times New Roman" w:hAnsi="Times New Roman"/>
          <w:b/>
          <w:bCs/>
          <w:sz w:val="24"/>
          <w:szCs w:val="24"/>
        </w:rPr>
        <w:t>NEW</w:t>
      </w:r>
      <w:r w:rsidR="004365BF" w:rsidRPr="00AC18B3">
        <w:rPr>
          <w:rFonts w:ascii="Times New Roman" w:hAnsi="Times New Roman"/>
          <w:b/>
          <w:bCs/>
          <w:sz w:val="24"/>
          <w:szCs w:val="24"/>
        </w:rPr>
        <w:t xml:space="preserve"> BUSINESS</w:t>
      </w:r>
    </w:p>
    <w:p w:rsidR="00B8608C" w:rsidRPr="00AC18B3" w:rsidRDefault="00B8608C" w:rsidP="004C009D">
      <w:pPr>
        <w:autoSpaceDE w:val="0"/>
        <w:autoSpaceDN w:val="0"/>
        <w:adjustRightInd w:val="0"/>
        <w:ind w:left="720" w:hanging="720"/>
        <w:jc w:val="both"/>
        <w:rPr>
          <w:rFonts w:ascii="Times New Roman" w:hAnsi="Times New Roman"/>
          <w:bCs/>
          <w:sz w:val="24"/>
          <w:szCs w:val="24"/>
        </w:rPr>
      </w:pPr>
    </w:p>
    <w:p w:rsidR="00D57C34" w:rsidRPr="00AC18B3" w:rsidRDefault="00CF3F71" w:rsidP="00D57C34">
      <w:pPr>
        <w:pStyle w:val="ListParagraph"/>
        <w:numPr>
          <w:ilvl w:val="0"/>
          <w:numId w:val="29"/>
        </w:numPr>
        <w:autoSpaceDE w:val="0"/>
        <w:autoSpaceDN w:val="0"/>
        <w:adjustRightInd w:val="0"/>
        <w:jc w:val="both"/>
        <w:rPr>
          <w:bCs/>
        </w:rPr>
      </w:pPr>
      <w:r w:rsidRPr="00AC18B3">
        <w:rPr>
          <w:bCs/>
        </w:rPr>
        <w:t>Market Review</w:t>
      </w:r>
    </w:p>
    <w:p w:rsidR="00CF3F71" w:rsidRPr="00AC18B3" w:rsidRDefault="00CF3F71" w:rsidP="00CF3F71">
      <w:pPr>
        <w:autoSpaceDE w:val="0"/>
        <w:autoSpaceDN w:val="0"/>
        <w:adjustRightInd w:val="0"/>
        <w:jc w:val="both"/>
        <w:rPr>
          <w:rFonts w:ascii="Times New Roman" w:hAnsi="Times New Roman"/>
          <w:bCs/>
        </w:rPr>
      </w:pPr>
    </w:p>
    <w:p w:rsidR="00CF3F71" w:rsidRPr="00AC18B3" w:rsidRDefault="00C95E18" w:rsidP="00C95E18">
      <w:pPr>
        <w:autoSpaceDE w:val="0"/>
        <w:autoSpaceDN w:val="0"/>
        <w:adjustRightInd w:val="0"/>
        <w:ind w:left="720"/>
        <w:jc w:val="both"/>
        <w:rPr>
          <w:rFonts w:ascii="Times New Roman" w:hAnsi="Times New Roman"/>
          <w:bCs/>
          <w:sz w:val="24"/>
          <w:szCs w:val="24"/>
        </w:rPr>
      </w:pPr>
      <w:r w:rsidRPr="00AC18B3">
        <w:rPr>
          <w:rFonts w:ascii="Times New Roman" w:hAnsi="Times New Roman"/>
          <w:bCs/>
          <w:sz w:val="24"/>
          <w:szCs w:val="24"/>
        </w:rPr>
        <w:t xml:space="preserve">Russ </w:t>
      </w:r>
      <w:proofErr w:type="spellStart"/>
      <w:r w:rsidRPr="00AC18B3">
        <w:rPr>
          <w:rFonts w:ascii="Times New Roman" w:hAnsi="Times New Roman"/>
          <w:bCs/>
          <w:sz w:val="24"/>
          <w:szCs w:val="24"/>
        </w:rPr>
        <w:t>Heinzerling</w:t>
      </w:r>
      <w:proofErr w:type="spellEnd"/>
      <w:r w:rsidRPr="00AC18B3">
        <w:rPr>
          <w:rFonts w:ascii="Times New Roman" w:hAnsi="Times New Roman"/>
          <w:bCs/>
          <w:sz w:val="24"/>
          <w:szCs w:val="24"/>
        </w:rPr>
        <w:t xml:space="preserve">, Principal Financial Group, had worked with the City five years ago. He was a Senior Investment Consultant. Principal Financial was a registered investment advisor for the </w:t>
      </w:r>
      <w:r w:rsidRPr="00AC18B3">
        <w:rPr>
          <w:rFonts w:ascii="Times New Roman" w:hAnsi="Times New Roman"/>
          <w:bCs/>
          <w:sz w:val="24"/>
          <w:szCs w:val="24"/>
        </w:rPr>
        <w:lastRenderedPageBreak/>
        <w:t>pension plan and was responsible for asset allocation and investment manager selection.</w:t>
      </w:r>
      <w:r w:rsidR="00350FF6" w:rsidRPr="00AC18B3">
        <w:rPr>
          <w:rFonts w:ascii="Times New Roman" w:hAnsi="Times New Roman"/>
        </w:rPr>
        <w:t xml:space="preserve"> </w:t>
      </w:r>
      <w:r w:rsidR="00350FF6" w:rsidRPr="00AC18B3">
        <w:rPr>
          <w:rFonts w:ascii="Times New Roman" w:hAnsi="Times New Roman"/>
          <w:bCs/>
          <w:sz w:val="24"/>
          <w:szCs w:val="24"/>
        </w:rPr>
        <w:t>He discussed how the market and stocks were up last year as well as international markets and emerging markets.</w:t>
      </w:r>
      <w:r w:rsidRPr="00AC18B3">
        <w:rPr>
          <w:rFonts w:ascii="Times New Roman" w:hAnsi="Times New Roman"/>
          <w:bCs/>
          <w:sz w:val="24"/>
          <w:szCs w:val="24"/>
        </w:rPr>
        <w:t xml:space="preserve"> He </w:t>
      </w:r>
      <w:r w:rsidR="00350FF6" w:rsidRPr="00AC18B3">
        <w:rPr>
          <w:rFonts w:ascii="Times New Roman" w:hAnsi="Times New Roman"/>
          <w:bCs/>
          <w:sz w:val="24"/>
          <w:szCs w:val="24"/>
        </w:rPr>
        <w:t xml:space="preserve">then </w:t>
      </w:r>
      <w:r w:rsidRPr="00AC18B3">
        <w:rPr>
          <w:rFonts w:ascii="Times New Roman" w:hAnsi="Times New Roman"/>
          <w:bCs/>
          <w:sz w:val="24"/>
          <w:szCs w:val="24"/>
        </w:rPr>
        <w:t>reviewed last year’s rising interest rate performance (anticipating a cou</w:t>
      </w:r>
      <w:r w:rsidR="00EE09BD" w:rsidRPr="00AC18B3">
        <w:rPr>
          <w:rFonts w:ascii="Times New Roman" w:hAnsi="Times New Roman"/>
          <w:bCs/>
          <w:sz w:val="24"/>
          <w:szCs w:val="24"/>
        </w:rPr>
        <w:t>ple 0.25% increases), political</w:t>
      </w:r>
      <w:r w:rsidRPr="00AC18B3">
        <w:rPr>
          <w:rFonts w:ascii="Times New Roman" w:hAnsi="Times New Roman"/>
          <w:bCs/>
          <w:sz w:val="24"/>
          <w:szCs w:val="24"/>
        </w:rPr>
        <w:t xml:space="preserve"> influence, </w:t>
      </w:r>
      <w:r w:rsidR="00EE09BD" w:rsidRPr="00AC18B3">
        <w:rPr>
          <w:rFonts w:ascii="Times New Roman" w:hAnsi="Times New Roman"/>
          <w:bCs/>
          <w:sz w:val="24"/>
          <w:szCs w:val="24"/>
        </w:rPr>
        <w:t xml:space="preserve">and </w:t>
      </w:r>
      <w:r w:rsidR="00350FF6" w:rsidRPr="00AC18B3">
        <w:rPr>
          <w:rFonts w:ascii="Times New Roman" w:hAnsi="Times New Roman"/>
          <w:bCs/>
          <w:sz w:val="24"/>
          <w:szCs w:val="24"/>
        </w:rPr>
        <w:t>mild inflation.</w:t>
      </w:r>
      <w:r w:rsidR="003D504F" w:rsidRPr="00AC18B3">
        <w:rPr>
          <w:rFonts w:ascii="Times New Roman" w:hAnsi="Times New Roman"/>
          <w:bCs/>
          <w:sz w:val="24"/>
          <w:szCs w:val="24"/>
        </w:rPr>
        <w:t xml:space="preserve"> Real unemployment was still around 10%</w:t>
      </w:r>
      <w:proofErr w:type="gramStart"/>
      <w:r w:rsidR="003D504F" w:rsidRPr="00AC18B3">
        <w:rPr>
          <w:rFonts w:ascii="Times New Roman" w:hAnsi="Times New Roman"/>
          <w:bCs/>
          <w:sz w:val="24"/>
          <w:szCs w:val="24"/>
        </w:rPr>
        <w:t>,</w:t>
      </w:r>
      <w:proofErr w:type="gramEnd"/>
      <w:r w:rsidR="003D504F" w:rsidRPr="00AC18B3">
        <w:rPr>
          <w:rFonts w:ascii="Times New Roman" w:hAnsi="Times New Roman"/>
          <w:bCs/>
          <w:sz w:val="24"/>
          <w:szCs w:val="24"/>
        </w:rPr>
        <w:t xml:space="preserve"> however there were a lot of people reentering the workforce. The average w</w:t>
      </w:r>
      <w:r w:rsidRPr="00AC18B3">
        <w:rPr>
          <w:rFonts w:ascii="Times New Roman" w:hAnsi="Times New Roman"/>
          <w:bCs/>
          <w:sz w:val="24"/>
          <w:szCs w:val="24"/>
        </w:rPr>
        <w:t>age growth </w:t>
      </w:r>
      <w:r w:rsidR="003D504F" w:rsidRPr="00AC18B3">
        <w:rPr>
          <w:rFonts w:ascii="Times New Roman" w:hAnsi="Times New Roman"/>
          <w:bCs/>
          <w:sz w:val="24"/>
          <w:szCs w:val="24"/>
        </w:rPr>
        <w:t xml:space="preserve">was about </w:t>
      </w:r>
      <w:r w:rsidR="006D1DD4" w:rsidRPr="00AC18B3">
        <w:rPr>
          <w:rFonts w:ascii="Times New Roman" w:hAnsi="Times New Roman"/>
          <w:bCs/>
          <w:sz w:val="24"/>
          <w:szCs w:val="24"/>
        </w:rPr>
        <w:t>2-</w:t>
      </w:r>
      <w:r w:rsidR="003D504F" w:rsidRPr="00AC18B3">
        <w:rPr>
          <w:rFonts w:ascii="Times New Roman" w:hAnsi="Times New Roman"/>
          <w:bCs/>
          <w:sz w:val="24"/>
          <w:szCs w:val="24"/>
        </w:rPr>
        <w:t>3%.</w:t>
      </w:r>
      <w:r w:rsidR="000F4C85" w:rsidRPr="00AC18B3">
        <w:rPr>
          <w:rFonts w:ascii="Times New Roman" w:hAnsi="Times New Roman"/>
          <w:bCs/>
          <w:sz w:val="24"/>
          <w:szCs w:val="24"/>
        </w:rPr>
        <w:t xml:space="preserve"> Their chief economist predicted 2017 would be a 9% return in the marketplace, but he thought it would be about 6-7%. He </w:t>
      </w:r>
      <w:r w:rsidR="001D2B66" w:rsidRPr="00AC18B3">
        <w:rPr>
          <w:rFonts w:ascii="Times New Roman" w:hAnsi="Times New Roman"/>
          <w:bCs/>
          <w:sz w:val="24"/>
          <w:szCs w:val="24"/>
        </w:rPr>
        <w:t xml:space="preserve">moved to page 13 and </w:t>
      </w:r>
      <w:r w:rsidR="000F4C85" w:rsidRPr="00AC18B3">
        <w:rPr>
          <w:rFonts w:ascii="Times New Roman" w:hAnsi="Times New Roman"/>
          <w:bCs/>
          <w:sz w:val="24"/>
          <w:szCs w:val="24"/>
        </w:rPr>
        <w:t>discussed the asset performance over the last 15</w:t>
      </w:r>
      <w:r w:rsidR="00783210" w:rsidRPr="00AC18B3">
        <w:rPr>
          <w:rFonts w:ascii="Times New Roman" w:hAnsi="Times New Roman"/>
          <w:bCs/>
          <w:sz w:val="24"/>
          <w:szCs w:val="24"/>
        </w:rPr>
        <w:t xml:space="preserve"> calendar</w:t>
      </w:r>
      <w:r w:rsidR="000F4C85" w:rsidRPr="00AC18B3">
        <w:rPr>
          <w:rFonts w:ascii="Times New Roman" w:hAnsi="Times New Roman"/>
          <w:bCs/>
          <w:sz w:val="24"/>
          <w:szCs w:val="24"/>
        </w:rPr>
        <w:t xml:space="preserve"> years.</w:t>
      </w:r>
    </w:p>
    <w:p w:rsidR="002F1A6A" w:rsidRPr="00AC18B3" w:rsidRDefault="002F1A6A" w:rsidP="00C95E18">
      <w:pPr>
        <w:autoSpaceDE w:val="0"/>
        <w:autoSpaceDN w:val="0"/>
        <w:adjustRightInd w:val="0"/>
        <w:ind w:left="720"/>
        <w:jc w:val="both"/>
        <w:rPr>
          <w:rFonts w:ascii="Times New Roman" w:hAnsi="Times New Roman"/>
          <w:bCs/>
          <w:sz w:val="24"/>
          <w:szCs w:val="24"/>
        </w:rPr>
      </w:pPr>
    </w:p>
    <w:p w:rsidR="002F1A6A" w:rsidRPr="00AC18B3" w:rsidRDefault="002F1A6A" w:rsidP="00C95E18">
      <w:pPr>
        <w:autoSpaceDE w:val="0"/>
        <w:autoSpaceDN w:val="0"/>
        <w:adjustRightInd w:val="0"/>
        <w:ind w:left="720"/>
        <w:jc w:val="both"/>
        <w:rPr>
          <w:rFonts w:ascii="Times New Roman" w:hAnsi="Times New Roman"/>
          <w:bCs/>
          <w:sz w:val="24"/>
          <w:szCs w:val="24"/>
        </w:rPr>
      </w:pPr>
      <w:r w:rsidRPr="00AC18B3">
        <w:rPr>
          <w:rFonts w:ascii="Times New Roman" w:hAnsi="Times New Roman"/>
          <w:bCs/>
          <w:sz w:val="24"/>
          <w:szCs w:val="24"/>
        </w:rPr>
        <w:t>FD Zook asked about the City’s investment portfolio performance against the 15 year average. </w:t>
      </w:r>
      <w:r w:rsidR="00D4728B" w:rsidRPr="00AC18B3">
        <w:rPr>
          <w:rFonts w:ascii="Times New Roman" w:hAnsi="Times New Roman"/>
          <w:bCs/>
          <w:sz w:val="24"/>
          <w:szCs w:val="24"/>
        </w:rPr>
        <w:t xml:space="preserve">Mr. </w:t>
      </w:r>
      <w:proofErr w:type="spellStart"/>
      <w:r w:rsidR="00D4728B" w:rsidRPr="00AC18B3">
        <w:rPr>
          <w:rFonts w:ascii="Times New Roman" w:hAnsi="Times New Roman"/>
          <w:bCs/>
          <w:sz w:val="24"/>
          <w:szCs w:val="24"/>
        </w:rPr>
        <w:t>Heinzerling</w:t>
      </w:r>
      <w:proofErr w:type="spellEnd"/>
      <w:r w:rsidR="00D4728B" w:rsidRPr="00AC18B3">
        <w:rPr>
          <w:rFonts w:ascii="Times New Roman" w:hAnsi="Times New Roman"/>
          <w:bCs/>
          <w:sz w:val="24"/>
          <w:szCs w:val="24"/>
        </w:rPr>
        <w:t xml:space="preserve"> </w:t>
      </w:r>
      <w:r w:rsidR="00760D59" w:rsidRPr="00AC18B3">
        <w:rPr>
          <w:rFonts w:ascii="Times New Roman" w:hAnsi="Times New Roman"/>
          <w:bCs/>
          <w:sz w:val="24"/>
          <w:szCs w:val="24"/>
        </w:rPr>
        <w:t>explained how it was in the 6-7</w:t>
      </w:r>
      <w:r w:rsidR="001847A6" w:rsidRPr="00AC18B3">
        <w:rPr>
          <w:rFonts w:ascii="Times New Roman" w:hAnsi="Times New Roman"/>
          <w:bCs/>
          <w:sz w:val="24"/>
          <w:szCs w:val="24"/>
        </w:rPr>
        <w:t>%</w:t>
      </w:r>
      <w:r w:rsidR="00760D59" w:rsidRPr="00AC18B3">
        <w:rPr>
          <w:rFonts w:ascii="Times New Roman" w:hAnsi="Times New Roman"/>
          <w:bCs/>
          <w:sz w:val="24"/>
          <w:szCs w:val="24"/>
        </w:rPr>
        <w:t xml:space="preserve"> range</w:t>
      </w:r>
      <w:r w:rsidR="001D2B66" w:rsidRPr="00AC18B3">
        <w:rPr>
          <w:rFonts w:ascii="Times New Roman" w:hAnsi="Times New Roman"/>
          <w:bCs/>
          <w:sz w:val="24"/>
          <w:szCs w:val="24"/>
        </w:rPr>
        <w:t xml:space="preserve"> and how they were trying to take the volatility out of the pension plans.</w:t>
      </w:r>
    </w:p>
    <w:p w:rsidR="001D2B66" w:rsidRPr="00AC18B3" w:rsidRDefault="001D2B66" w:rsidP="00C95E18">
      <w:pPr>
        <w:autoSpaceDE w:val="0"/>
        <w:autoSpaceDN w:val="0"/>
        <w:adjustRightInd w:val="0"/>
        <w:ind w:left="720"/>
        <w:jc w:val="both"/>
        <w:rPr>
          <w:rFonts w:ascii="Times New Roman" w:hAnsi="Times New Roman"/>
          <w:bCs/>
          <w:sz w:val="24"/>
          <w:szCs w:val="24"/>
        </w:rPr>
      </w:pPr>
    </w:p>
    <w:p w:rsidR="001D2B66" w:rsidRPr="00AC18B3" w:rsidRDefault="001D2B66" w:rsidP="00C95E18">
      <w:pPr>
        <w:autoSpaceDE w:val="0"/>
        <w:autoSpaceDN w:val="0"/>
        <w:adjustRightInd w:val="0"/>
        <w:ind w:left="720"/>
        <w:jc w:val="both"/>
        <w:rPr>
          <w:rFonts w:ascii="Times New Roman" w:hAnsi="Times New Roman"/>
          <w:bCs/>
          <w:sz w:val="24"/>
          <w:szCs w:val="24"/>
        </w:rPr>
      </w:pPr>
      <w:r w:rsidRPr="00AC18B3">
        <w:rPr>
          <w:rFonts w:ascii="Times New Roman" w:hAnsi="Times New Roman"/>
          <w:bCs/>
          <w:sz w:val="24"/>
          <w:szCs w:val="24"/>
        </w:rPr>
        <w:t xml:space="preserve">Mr. </w:t>
      </w:r>
      <w:proofErr w:type="spellStart"/>
      <w:r w:rsidRPr="00AC18B3">
        <w:rPr>
          <w:rFonts w:ascii="Times New Roman" w:hAnsi="Times New Roman"/>
          <w:bCs/>
          <w:sz w:val="24"/>
          <w:szCs w:val="24"/>
        </w:rPr>
        <w:t>Heinzerling</w:t>
      </w:r>
      <w:proofErr w:type="spellEnd"/>
      <w:r w:rsidRPr="00AC18B3">
        <w:rPr>
          <w:rFonts w:ascii="Times New Roman" w:hAnsi="Times New Roman"/>
          <w:bCs/>
          <w:sz w:val="24"/>
          <w:szCs w:val="24"/>
        </w:rPr>
        <w:t xml:space="preserve"> moved to Tab 1, page 1</w:t>
      </w:r>
      <w:r w:rsidR="00DF595C" w:rsidRPr="00AC18B3">
        <w:rPr>
          <w:rFonts w:ascii="Times New Roman" w:hAnsi="Times New Roman"/>
          <w:bCs/>
          <w:sz w:val="24"/>
          <w:szCs w:val="24"/>
        </w:rPr>
        <w:t>,</w:t>
      </w:r>
      <w:r w:rsidRPr="00AC18B3">
        <w:rPr>
          <w:rFonts w:ascii="Times New Roman" w:hAnsi="Times New Roman"/>
          <w:bCs/>
          <w:sz w:val="24"/>
          <w:szCs w:val="24"/>
        </w:rPr>
        <w:t xml:space="preserve"> and discussed how they create</w:t>
      </w:r>
      <w:r w:rsidR="00DF595C" w:rsidRPr="00AC18B3">
        <w:rPr>
          <w:rFonts w:ascii="Times New Roman" w:hAnsi="Times New Roman"/>
          <w:bCs/>
          <w:sz w:val="24"/>
          <w:szCs w:val="24"/>
        </w:rPr>
        <w:t>d</w:t>
      </w:r>
      <w:r w:rsidRPr="00AC18B3">
        <w:rPr>
          <w:rFonts w:ascii="Times New Roman" w:hAnsi="Times New Roman"/>
          <w:bCs/>
          <w:sz w:val="24"/>
          <w:szCs w:val="24"/>
        </w:rPr>
        <w:t xml:space="preserve"> a </w:t>
      </w:r>
      <w:r w:rsidR="00DF595C" w:rsidRPr="00AC18B3">
        <w:rPr>
          <w:rFonts w:ascii="Times New Roman" w:hAnsi="Times New Roman"/>
          <w:bCs/>
          <w:sz w:val="24"/>
          <w:szCs w:val="24"/>
        </w:rPr>
        <w:t>customized strategy based on the City’s</w:t>
      </w:r>
      <w:r w:rsidRPr="00AC18B3">
        <w:rPr>
          <w:rFonts w:ascii="Times New Roman" w:hAnsi="Times New Roman"/>
          <w:bCs/>
          <w:sz w:val="24"/>
          <w:szCs w:val="24"/>
        </w:rPr>
        <w:t> plan. </w:t>
      </w:r>
      <w:r w:rsidR="00DF595C" w:rsidRPr="00AC18B3">
        <w:rPr>
          <w:rFonts w:ascii="Times New Roman" w:hAnsi="Times New Roman"/>
          <w:bCs/>
          <w:sz w:val="24"/>
          <w:szCs w:val="24"/>
        </w:rPr>
        <w:t>They looked at the City’s a</w:t>
      </w:r>
      <w:r w:rsidRPr="00AC18B3">
        <w:rPr>
          <w:rFonts w:ascii="Times New Roman" w:hAnsi="Times New Roman"/>
          <w:bCs/>
          <w:sz w:val="24"/>
          <w:szCs w:val="24"/>
        </w:rPr>
        <w:t>ssets, liabilities, </w:t>
      </w:r>
      <w:r w:rsidR="00DF595C" w:rsidRPr="00AC18B3">
        <w:rPr>
          <w:rFonts w:ascii="Times New Roman" w:hAnsi="Times New Roman"/>
          <w:bCs/>
          <w:sz w:val="24"/>
          <w:szCs w:val="24"/>
        </w:rPr>
        <w:t xml:space="preserve">and </w:t>
      </w:r>
      <w:r w:rsidRPr="00AC18B3">
        <w:rPr>
          <w:rFonts w:ascii="Times New Roman" w:hAnsi="Times New Roman"/>
          <w:bCs/>
          <w:sz w:val="24"/>
          <w:szCs w:val="24"/>
        </w:rPr>
        <w:t>benefits to get </w:t>
      </w:r>
      <w:r w:rsidR="00DF595C" w:rsidRPr="00AC18B3">
        <w:rPr>
          <w:rFonts w:ascii="Times New Roman" w:hAnsi="Times New Roman"/>
          <w:bCs/>
          <w:sz w:val="24"/>
          <w:szCs w:val="24"/>
        </w:rPr>
        <w:t>the</w:t>
      </w:r>
      <w:r w:rsidR="00117489" w:rsidRPr="00AC18B3">
        <w:rPr>
          <w:rFonts w:ascii="Times New Roman" w:hAnsi="Times New Roman"/>
          <w:bCs/>
          <w:sz w:val="24"/>
          <w:szCs w:val="24"/>
        </w:rPr>
        <w:t xml:space="preserve"> appropriate asset</w:t>
      </w:r>
      <w:r w:rsidR="00DF595C" w:rsidRPr="00AC18B3">
        <w:rPr>
          <w:rFonts w:ascii="Times New Roman" w:hAnsi="Times New Roman"/>
          <w:bCs/>
          <w:sz w:val="24"/>
          <w:szCs w:val="24"/>
        </w:rPr>
        <w:t xml:space="preserve"> allocation</w:t>
      </w:r>
      <w:r w:rsidRPr="00AC18B3">
        <w:rPr>
          <w:rFonts w:ascii="Times New Roman" w:hAnsi="Times New Roman"/>
          <w:bCs/>
          <w:sz w:val="24"/>
          <w:szCs w:val="24"/>
        </w:rPr>
        <w:t xml:space="preserve"> with highest possible return with least possible risk.</w:t>
      </w:r>
      <w:r w:rsidR="00117489" w:rsidRPr="00AC18B3">
        <w:rPr>
          <w:rFonts w:ascii="Times New Roman" w:hAnsi="Times New Roman"/>
          <w:bCs/>
          <w:sz w:val="24"/>
          <w:szCs w:val="24"/>
        </w:rPr>
        <w:t xml:space="preserve"> </w:t>
      </w:r>
      <w:r w:rsidR="008533DE" w:rsidRPr="00AC18B3">
        <w:rPr>
          <w:rFonts w:ascii="Times New Roman" w:hAnsi="Times New Roman"/>
          <w:bCs/>
          <w:sz w:val="24"/>
          <w:szCs w:val="24"/>
        </w:rPr>
        <w:t xml:space="preserve">He explained the beginning and ending balances </w:t>
      </w:r>
      <w:r w:rsidR="00EA1F1B" w:rsidRPr="00AC18B3">
        <w:rPr>
          <w:rFonts w:ascii="Times New Roman" w:hAnsi="Times New Roman"/>
          <w:bCs/>
          <w:sz w:val="24"/>
          <w:szCs w:val="24"/>
        </w:rPr>
        <w:t>and assets at the end of the year</w:t>
      </w:r>
      <w:r w:rsidR="00891502" w:rsidRPr="00AC18B3">
        <w:rPr>
          <w:rFonts w:ascii="Times New Roman" w:hAnsi="Times New Roman"/>
          <w:bCs/>
          <w:sz w:val="24"/>
          <w:szCs w:val="24"/>
        </w:rPr>
        <w:t xml:space="preserve"> which were $18,302,354.</w:t>
      </w:r>
      <w:r w:rsidR="00700F90" w:rsidRPr="00AC18B3">
        <w:rPr>
          <w:rFonts w:ascii="Times New Roman" w:hAnsi="Times New Roman"/>
          <w:bCs/>
          <w:sz w:val="24"/>
          <w:szCs w:val="24"/>
        </w:rPr>
        <w:t xml:space="preserve"> The earnings were $540,758, contributions from the City and employees were $682,730, and the payout of benefits was $789,158.</w:t>
      </w:r>
      <w:r w:rsidR="00143971" w:rsidRPr="00AC18B3">
        <w:rPr>
          <w:rFonts w:ascii="Times New Roman" w:hAnsi="Times New Roman"/>
          <w:bCs/>
          <w:sz w:val="24"/>
          <w:szCs w:val="24"/>
        </w:rPr>
        <w:t xml:space="preserve"> He explained</w:t>
      </w:r>
      <w:r w:rsidR="009C70B2" w:rsidRPr="00AC18B3">
        <w:rPr>
          <w:rFonts w:ascii="Times New Roman" w:hAnsi="Times New Roman"/>
          <w:bCs/>
          <w:sz w:val="24"/>
          <w:szCs w:val="24"/>
        </w:rPr>
        <w:t xml:space="preserve"> on page 7 it stated</w:t>
      </w:r>
      <w:r w:rsidR="00143971" w:rsidRPr="00AC18B3">
        <w:rPr>
          <w:rFonts w:ascii="Times New Roman" w:hAnsi="Times New Roman"/>
          <w:bCs/>
          <w:sz w:val="24"/>
          <w:szCs w:val="24"/>
        </w:rPr>
        <w:t xml:space="preserve"> there was 50%</w:t>
      </w:r>
      <w:r w:rsidR="00CF1FFB" w:rsidRPr="00AC18B3">
        <w:rPr>
          <w:rFonts w:ascii="Times New Roman" w:hAnsi="Times New Roman"/>
          <w:bCs/>
          <w:sz w:val="24"/>
          <w:szCs w:val="24"/>
        </w:rPr>
        <w:t xml:space="preserve"> allocation</w:t>
      </w:r>
      <w:r w:rsidR="00143971" w:rsidRPr="00AC18B3">
        <w:rPr>
          <w:rFonts w:ascii="Times New Roman" w:hAnsi="Times New Roman"/>
          <w:bCs/>
          <w:sz w:val="24"/>
          <w:szCs w:val="24"/>
        </w:rPr>
        <w:t xml:space="preserve"> in fixed income and 50% </w:t>
      </w:r>
      <w:r w:rsidR="00CF1FFB" w:rsidRPr="00AC18B3">
        <w:rPr>
          <w:rFonts w:ascii="Times New Roman" w:hAnsi="Times New Roman"/>
          <w:bCs/>
          <w:sz w:val="24"/>
          <w:szCs w:val="24"/>
        </w:rPr>
        <w:t xml:space="preserve">allocation </w:t>
      </w:r>
      <w:r w:rsidR="00143971" w:rsidRPr="00AC18B3">
        <w:rPr>
          <w:rFonts w:ascii="Times New Roman" w:hAnsi="Times New Roman"/>
          <w:bCs/>
          <w:sz w:val="24"/>
          <w:szCs w:val="24"/>
        </w:rPr>
        <w:t>in equities.</w:t>
      </w:r>
    </w:p>
    <w:p w:rsidR="00117489" w:rsidRPr="00AC18B3" w:rsidRDefault="00117489" w:rsidP="00C95E18">
      <w:pPr>
        <w:autoSpaceDE w:val="0"/>
        <w:autoSpaceDN w:val="0"/>
        <w:adjustRightInd w:val="0"/>
        <w:ind w:left="720"/>
        <w:jc w:val="both"/>
        <w:rPr>
          <w:rFonts w:ascii="Times New Roman" w:hAnsi="Times New Roman"/>
          <w:bCs/>
          <w:sz w:val="24"/>
          <w:szCs w:val="24"/>
        </w:rPr>
      </w:pPr>
    </w:p>
    <w:p w:rsidR="00117489" w:rsidRPr="00AC18B3" w:rsidRDefault="00143971" w:rsidP="00C95E18">
      <w:pPr>
        <w:autoSpaceDE w:val="0"/>
        <w:autoSpaceDN w:val="0"/>
        <w:adjustRightInd w:val="0"/>
        <w:ind w:left="720"/>
        <w:jc w:val="both"/>
        <w:rPr>
          <w:rFonts w:ascii="Times New Roman" w:hAnsi="Times New Roman"/>
          <w:bCs/>
          <w:sz w:val="24"/>
          <w:szCs w:val="24"/>
        </w:rPr>
      </w:pPr>
      <w:r w:rsidRPr="00AC18B3">
        <w:rPr>
          <w:rFonts w:ascii="Times New Roman" w:hAnsi="Times New Roman"/>
          <w:bCs/>
          <w:sz w:val="24"/>
          <w:szCs w:val="24"/>
        </w:rPr>
        <w:t>FD Zook discussed</w:t>
      </w:r>
      <w:r w:rsidR="00900038" w:rsidRPr="00AC18B3">
        <w:rPr>
          <w:rFonts w:ascii="Times New Roman" w:hAnsi="Times New Roman"/>
          <w:bCs/>
          <w:sz w:val="24"/>
          <w:szCs w:val="24"/>
        </w:rPr>
        <w:t xml:space="preserve"> the recommendation from Principal to go into Foreign Small Cap</w:t>
      </w:r>
      <w:r w:rsidRPr="00AC18B3">
        <w:rPr>
          <w:rFonts w:ascii="Times New Roman" w:hAnsi="Times New Roman"/>
          <w:bCs/>
          <w:sz w:val="24"/>
          <w:szCs w:val="24"/>
        </w:rPr>
        <w:t xml:space="preserve"> and the </w:t>
      </w:r>
      <w:r w:rsidRPr="00AC18B3">
        <w:rPr>
          <w:rFonts w:ascii="Times New Roman" w:hAnsi="Times New Roman"/>
          <w:bCs/>
          <w:sz w:val="24"/>
          <w:szCs w:val="24"/>
        </w:rPr>
        <w:lastRenderedPageBreak/>
        <w:t>recommendation to increase from 5% to 10% in Real Estate (prior to July 1, 2016)</w:t>
      </w:r>
      <w:r w:rsidR="00900038" w:rsidRPr="00AC18B3">
        <w:rPr>
          <w:rFonts w:ascii="Times New Roman" w:hAnsi="Times New Roman"/>
          <w:bCs/>
          <w:sz w:val="24"/>
          <w:szCs w:val="24"/>
        </w:rPr>
        <w:t xml:space="preserve">. </w:t>
      </w:r>
    </w:p>
    <w:p w:rsidR="009C70B2" w:rsidRPr="00AC18B3" w:rsidRDefault="009C70B2" w:rsidP="00C95E18">
      <w:pPr>
        <w:autoSpaceDE w:val="0"/>
        <w:autoSpaceDN w:val="0"/>
        <w:adjustRightInd w:val="0"/>
        <w:ind w:left="720"/>
        <w:jc w:val="both"/>
        <w:rPr>
          <w:rFonts w:ascii="Times New Roman" w:hAnsi="Times New Roman"/>
          <w:bCs/>
          <w:sz w:val="24"/>
          <w:szCs w:val="24"/>
        </w:rPr>
      </w:pPr>
    </w:p>
    <w:p w:rsidR="009C70B2" w:rsidRPr="00AC18B3" w:rsidRDefault="009C70B2" w:rsidP="00C95E18">
      <w:pPr>
        <w:autoSpaceDE w:val="0"/>
        <w:autoSpaceDN w:val="0"/>
        <w:adjustRightInd w:val="0"/>
        <w:ind w:left="720"/>
        <w:jc w:val="both"/>
        <w:rPr>
          <w:rFonts w:ascii="Times New Roman" w:hAnsi="Times New Roman"/>
          <w:bCs/>
          <w:sz w:val="24"/>
          <w:szCs w:val="24"/>
        </w:rPr>
      </w:pPr>
      <w:r w:rsidRPr="00AC18B3">
        <w:rPr>
          <w:rFonts w:ascii="Times New Roman" w:hAnsi="Times New Roman"/>
          <w:bCs/>
          <w:sz w:val="24"/>
          <w:szCs w:val="24"/>
        </w:rPr>
        <w:t xml:space="preserve">Mr. </w:t>
      </w:r>
      <w:proofErr w:type="spellStart"/>
      <w:r w:rsidRPr="00AC18B3">
        <w:rPr>
          <w:rFonts w:ascii="Times New Roman" w:hAnsi="Times New Roman"/>
          <w:bCs/>
          <w:sz w:val="24"/>
          <w:szCs w:val="24"/>
        </w:rPr>
        <w:t>Heinzerling</w:t>
      </w:r>
      <w:proofErr w:type="spellEnd"/>
      <w:r w:rsidRPr="00AC18B3">
        <w:rPr>
          <w:rFonts w:ascii="Times New Roman" w:hAnsi="Times New Roman"/>
          <w:bCs/>
          <w:sz w:val="24"/>
          <w:szCs w:val="24"/>
        </w:rPr>
        <w:t xml:space="preserve"> </w:t>
      </w:r>
      <w:r w:rsidR="008648DD" w:rsidRPr="00AC18B3">
        <w:rPr>
          <w:rFonts w:ascii="Times New Roman" w:hAnsi="Times New Roman"/>
          <w:bCs/>
          <w:sz w:val="24"/>
          <w:szCs w:val="24"/>
        </w:rPr>
        <w:t>continued to pages 8 and 9 and discussed who was running the funds. Ther</w:t>
      </w:r>
      <w:r w:rsidR="00F15157" w:rsidRPr="00AC18B3">
        <w:rPr>
          <w:rFonts w:ascii="Times New Roman" w:hAnsi="Times New Roman"/>
          <w:bCs/>
          <w:sz w:val="24"/>
          <w:szCs w:val="24"/>
        </w:rPr>
        <w:t>e were a wide variety of managers and</w:t>
      </w:r>
      <w:r w:rsidR="008648DD" w:rsidRPr="00AC18B3">
        <w:rPr>
          <w:rFonts w:ascii="Times New Roman" w:hAnsi="Times New Roman"/>
          <w:bCs/>
          <w:sz w:val="24"/>
          <w:szCs w:val="24"/>
        </w:rPr>
        <w:t xml:space="preserve"> asset classes. </w:t>
      </w:r>
      <w:r w:rsidR="00F15157" w:rsidRPr="00AC18B3">
        <w:rPr>
          <w:rFonts w:ascii="Times New Roman" w:hAnsi="Times New Roman"/>
          <w:bCs/>
          <w:sz w:val="24"/>
          <w:szCs w:val="24"/>
        </w:rPr>
        <w:t xml:space="preserve">On page 10 </w:t>
      </w:r>
      <w:r w:rsidR="00C4746D" w:rsidRPr="00AC18B3">
        <w:rPr>
          <w:rFonts w:ascii="Times New Roman" w:hAnsi="Times New Roman"/>
          <w:bCs/>
          <w:sz w:val="24"/>
          <w:szCs w:val="24"/>
        </w:rPr>
        <w:t>it showed that the City’s portfolio return as of December 31 was up 8.36%, the weighted index was down .16</w:t>
      </w:r>
      <w:r w:rsidR="008E14C9" w:rsidRPr="00AC18B3">
        <w:rPr>
          <w:rFonts w:ascii="Times New Roman" w:hAnsi="Times New Roman"/>
          <w:bCs/>
          <w:sz w:val="24"/>
          <w:szCs w:val="24"/>
        </w:rPr>
        <w:t>,</w:t>
      </w:r>
      <w:r w:rsidR="00C4746D" w:rsidRPr="00AC18B3">
        <w:rPr>
          <w:rFonts w:ascii="Times New Roman" w:hAnsi="Times New Roman"/>
          <w:bCs/>
          <w:sz w:val="24"/>
          <w:szCs w:val="24"/>
        </w:rPr>
        <w:t xml:space="preserve"> and an excess return of half a percent.</w:t>
      </w:r>
      <w:r w:rsidR="00D86C8E" w:rsidRPr="00AC18B3">
        <w:rPr>
          <w:rFonts w:ascii="Times New Roman" w:hAnsi="Times New Roman"/>
          <w:bCs/>
          <w:sz w:val="24"/>
          <w:szCs w:val="24"/>
        </w:rPr>
        <w:t xml:space="preserve"> During the six month period, the City was up 3.04%.</w:t>
      </w:r>
      <w:r w:rsidR="00897965" w:rsidRPr="00AC18B3">
        <w:rPr>
          <w:rFonts w:ascii="Times New Roman" w:hAnsi="Times New Roman"/>
          <w:bCs/>
          <w:sz w:val="24"/>
          <w:szCs w:val="24"/>
        </w:rPr>
        <w:t xml:space="preserve"> The one year return was behind 55 points due to the managers not being able to beat the index.</w:t>
      </w:r>
      <w:r w:rsidR="00B22767" w:rsidRPr="00AC18B3">
        <w:rPr>
          <w:rFonts w:ascii="Times New Roman" w:hAnsi="Times New Roman"/>
          <w:bCs/>
          <w:sz w:val="24"/>
          <w:szCs w:val="24"/>
        </w:rPr>
        <w:t xml:space="preserve"> They had also broken it down by asset class and he explained the asset performance.</w:t>
      </w:r>
      <w:r w:rsidR="00D650D9" w:rsidRPr="00AC18B3">
        <w:rPr>
          <w:rFonts w:ascii="Times New Roman" w:hAnsi="Times New Roman"/>
          <w:bCs/>
          <w:sz w:val="24"/>
          <w:szCs w:val="24"/>
        </w:rPr>
        <w:t xml:space="preserve"> On the next page he reviewed the performance of each individual investment. </w:t>
      </w:r>
      <w:r w:rsidR="00B81294" w:rsidRPr="00AC18B3">
        <w:rPr>
          <w:rFonts w:ascii="Times New Roman" w:hAnsi="Times New Roman"/>
          <w:bCs/>
          <w:sz w:val="24"/>
          <w:szCs w:val="24"/>
        </w:rPr>
        <w:t xml:space="preserve">He had been asked if they would be comfortable with making a portfolio change by increasing the City’s equity exposure, and the answer was </w:t>
      </w:r>
      <w:r w:rsidR="008330E2" w:rsidRPr="00AC18B3">
        <w:rPr>
          <w:rFonts w:ascii="Times New Roman" w:hAnsi="Times New Roman"/>
          <w:bCs/>
          <w:sz w:val="24"/>
          <w:szCs w:val="24"/>
        </w:rPr>
        <w:t>t</w:t>
      </w:r>
      <w:r w:rsidR="00B81294" w:rsidRPr="00AC18B3">
        <w:rPr>
          <w:rFonts w:ascii="Times New Roman" w:hAnsi="Times New Roman"/>
          <w:bCs/>
          <w:sz w:val="24"/>
          <w:szCs w:val="24"/>
        </w:rPr>
        <w:t>hey would be comfortable if the City wanted to go from a 50% fixed income to a 40% fixed income.</w:t>
      </w:r>
      <w:r w:rsidR="00113049" w:rsidRPr="00AC18B3">
        <w:rPr>
          <w:rFonts w:ascii="Times New Roman" w:hAnsi="Times New Roman"/>
          <w:bCs/>
          <w:sz w:val="24"/>
          <w:szCs w:val="24"/>
        </w:rPr>
        <w:t xml:space="preserve"> The equity expectations for the next ten</w:t>
      </w:r>
      <w:r w:rsidR="009326DA" w:rsidRPr="00AC18B3">
        <w:rPr>
          <w:rFonts w:ascii="Times New Roman" w:hAnsi="Times New Roman"/>
          <w:bCs/>
          <w:sz w:val="24"/>
          <w:szCs w:val="24"/>
        </w:rPr>
        <w:t xml:space="preserve"> to fifteen years were</w:t>
      </w:r>
      <w:r w:rsidR="00113049" w:rsidRPr="00AC18B3">
        <w:rPr>
          <w:rFonts w:ascii="Times New Roman" w:hAnsi="Times New Roman"/>
          <w:bCs/>
          <w:sz w:val="24"/>
          <w:szCs w:val="24"/>
        </w:rPr>
        <w:t xml:space="preserve"> 6.5%</w:t>
      </w:r>
      <w:r w:rsidR="009326DA" w:rsidRPr="00AC18B3">
        <w:rPr>
          <w:rFonts w:ascii="Times New Roman" w:hAnsi="Times New Roman"/>
          <w:bCs/>
          <w:sz w:val="24"/>
          <w:szCs w:val="24"/>
        </w:rPr>
        <w:t>, and the current average with the 50% fixed income was 5.33%.</w:t>
      </w:r>
      <w:r w:rsidR="00AE0E37" w:rsidRPr="00AC18B3">
        <w:rPr>
          <w:rFonts w:ascii="Times New Roman" w:hAnsi="Times New Roman"/>
          <w:bCs/>
          <w:sz w:val="24"/>
          <w:szCs w:val="24"/>
        </w:rPr>
        <w:t xml:space="preserve"> If they decided to put another 10% in equities, </w:t>
      </w:r>
      <w:r w:rsidR="001117CC" w:rsidRPr="00AC18B3">
        <w:rPr>
          <w:rFonts w:ascii="Times New Roman" w:hAnsi="Times New Roman"/>
          <w:bCs/>
          <w:sz w:val="24"/>
          <w:szCs w:val="24"/>
        </w:rPr>
        <w:t>they would be comfortable with that, but no more.</w:t>
      </w:r>
    </w:p>
    <w:p w:rsidR="001117CC" w:rsidRPr="00AC18B3" w:rsidRDefault="001117CC" w:rsidP="00C95E18">
      <w:pPr>
        <w:autoSpaceDE w:val="0"/>
        <w:autoSpaceDN w:val="0"/>
        <w:adjustRightInd w:val="0"/>
        <w:ind w:left="720"/>
        <w:jc w:val="both"/>
        <w:rPr>
          <w:rFonts w:ascii="Times New Roman" w:hAnsi="Times New Roman"/>
          <w:bCs/>
          <w:sz w:val="24"/>
          <w:szCs w:val="24"/>
        </w:rPr>
      </w:pPr>
    </w:p>
    <w:p w:rsidR="00575F95" w:rsidRPr="00AC18B3" w:rsidRDefault="00AC18B3" w:rsidP="000D0B7F">
      <w:pPr>
        <w:autoSpaceDE w:val="0"/>
        <w:autoSpaceDN w:val="0"/>
        <w:adjustRightInd w:val="0"/>
        <w:ind w:left="720"/>
        <w:rPr>
          <w:rFonts w:ascii="Times New Roman" w:hAnsi="Times New Roman"/>
          <w:bCs/>
          <w:sz w:val="24"/>
          <w:szCs w:val="24"/>
        </w:rPr>
      </w:pPr>
      <w:r w:rsidRPr="00AC18B3">
        <w:rPr>
          <w:rFonts w:ascii="Times New Roman" w:hAnsi="Times New Roman"/>
          <w:bCs/>
          <w:sz w:val="24"/>
          <w:szCs w:val="24"/>
        </w:rPr>
        <w:t xml:space="preserve">Mary Caballero, Impact Benefits, explained that the 6.5% was the assumed rate of return for the plan. The higher the assumed rate of return, the lower the liability and the better it would be funded. The 50/50 portfolio would support a 5.33% return. That would discount the liability by 1% less and the funding would go up exponentially. They were trying to find a medium between the portfolio and the rate of return in the assumptions. A 60/40 portfolio would support a 5.75% to </w:t>
      </w:r>
      <w:r w:rsidR="00702EFB">
        <w:rPr>
          <w:rFonts w:ascii="Times New Roman" w:hAnsi="Times New Roman"/>
          <w:bCs/>
          <w:sz w:val="24"/>
          <w:szCs w:val="24"/>
        </w:rPr>
        <w:t>6% assumed rate of return. If they oversho</w:t>
      </w:r>
      <w:r w:rsidRPr="00AC18B3">
        <w:rPr>
          <w:rFonts w:ascii="Times New Roman" w:hAnsi="Times New Roman"/>
          <w:bCs/>
          <w:sz w:val="24"/>
          <w:szCs w:val="24"/>
        </w:rPr>
        <w:t>t the assumption and underperform</w:t>
      </w:r>
      <w:r w:rsidR="00702EFB">
        <w:rPr>
          <w:rFonts w:ascii="Times New Roman" w:hAnsi="Times New Roman"/>
          <w:bCs/>
          <w:sz w:val="24"/>
          <w:szCs w:val="24"/>
        </w:rPr>
        <w:t>ed</w:t>
      </w:r>
      <w:r w:rsidRPr="00AC18B3">
        <w:rPr>
          <w:rFonts w:ascii="Times New Roman" w:hAnsi="Times New Roman"/>
          <w:bCs/>
          <w:sz w:val="24"/>
          <w:szCs w:val="24"/>
        </w:rPr>
        <w:t>, the actuary had to catch that difference up over 5-7 years, so it did affect the rates. The 50/50 portfolio was a decision made by a prior management team and it really came down to how comfortable they were with the risk. She was comfortable with the 60/40 and so was Principal. Also, the actuary had already told them that they had to come down from 6.5%. Principal was saying that if they went to 60/40, the assumed rate of return would be at 6%. If they stayed at 50/50, the assumed rate would have to drop to 5.75%.</w:t>
      </w:r>
    </w:p>
    <w:p w:rsidR="00AC18B3" w:rsidRPr="00AC18B3" w:rsidRDefault="00AC18B3" w:rsidP="000D0B7F">
      <w:pPr>
        <w:autoSpaceDE w:val="0"/>
        <w:autoSpaceDN w:val="0"/>
        <w:adjustRightInd w:val="0"/>
        <w:ind w:left="720"/>
        <w:rPr>
          <w:rFonts w:ascii="Times New Roman" w:hAnsi="Times New Roman"/>
          <w:bCs/>
          <w:sz w:val="24"/>
          <w:szCs w:val="24"/>
        </w:rPr>
      </w:pPr>
    </w:p>
    <w:p w:rsidR="001847A6" w:rsidRPr="00AC18B3" w:rsidRDefault="00575F95" w:rsidP="001847A6">
      <w:pPr>
        <w:autoSpaceDE w:val="0"/>
        <w:autoSpaceDN w:val="0"/>
        <w:adjustRightInd w:val="0"/>
        <w:ind w:left="720"/>
        <w:rPr>
          <w:rFonts w:ascii="Times New Roman" w:hAnsi="Times New Roman"/>
          <w:bCs/>
          <w:sz w:val="24"/>
          <w:szCs w:val="24"/>
        </w:rPr>
      </w:pPr>
      <w:r w:rsidRPr="00AC18B3">
        <w:rPr>
          <w:rFonts w:ascii="Times New Roman" w:hAnsi="Times New Roman"/>
          <w:bCs/>
          <w:sz w:val="24"/>
          <w:szCs w:val="24"/>
        </w:rPr>
        <w:t xml:space="preserve">Mr. </w:t>
      </w:r>
      <w:proofErr w:type="spellStart"/>
      <w:r w:rsidRPr="00AC18B3">
        <w:rPr>
          <w:rFonts w:ascii="Times New Roman" w:hAnsi="Times New Roman"/>
          <w:bCs/>
          <w:sz w:val="24"/>
          <w:szCs w:val="24"/>
        </w:rPr>
        <w:t>Heinzerling</w:t>
      </w:r>
      <w:proofErr w:type="spellEnd"/>
      <w:r w:rsidRPr="00AC18B3">
        <w:rPr>
          <w:rFonts w:ascii="Times New Roman" w:hAnsi="Times New Roman"/>
          <w:bCs/>
          <w:sz w:val="24"/>
          <w:szCs w:val="24"/>
        </w:rPr>
        <w:t xml:space="preserve"> said they needed a rate of return that they could expect a little fluctuation from, but aggressive enough that it would fund the plan. </w:t>
      </w:r>
    </w:p>
    <w:p w:rsidR="00AC18B3" w:rsidRPr="00AC18B3" w:rsidRDefault="00AC18B3" w:rsidP="001847A6">
      <w:pPr>
        <w:autoSpaceDE w:val="0"/>
        <w:autoSpaceDN w:val="0"/>
        <w:adjustRightInd w:val="0"/>
        <w:ind w:left="720"/>
        <w:rPr>
          <w:rFonts w:ascii="Times New Roman" w:hAnsi="Times New Roman"/>
          <w:bCs/>
          <w:sz w:val="24"/>
          <w:szCs w:val="24"/>
        </w:rPr>
      </w:pPr>
    </w:p>
    <w:p w:rsidR="00AC18B3" w:rsidRPr="00AC18B3" w:rsidRDefault="00AC18B3" w:rsidP="001847A6">
      <w:pPr>
        <w:autoSpaceDE w:val="0"/>
        <w:autoSpaceDN w:val="0"/>
        <w:adjustRightInd w:val="0"/>
        <w:ind w:left="720"/>
        <w:rPr>
          <w:rFonts w:ascii="Times New Roman" w:hAnsi="Times New Roman"/>
          <w:bCs/>
          <w:sz w:val="24"/>
          <w:szCs w:val="24"/>
        </w:rPr>
      </w:pPr>
      <w:r w:rsidRPr="00AC18B3">
        <w:rPr>
          <w:rFonts w:ascii="Times New Roman" w:hAnsi="Times New Roman"/>
          <w:bCs/>
          <w:sz w:val="24"/>
          <w:szCs w:val="24"/>
        </w:rPr>
        <w:t xml:space="preserve">There was discussion regarding the amortization of the differences between assumed rate and actual rate which could go both ways for a positive and negative performance. The 6% assumed rate was just an assumption for earning interest.  </w:t>
      </w:r>
    </w:p>
    <w:p w:rsidR="00AC18B3" w:rsidRPr="00AC18B3" w:rsidRDefault="00AC18B3" w:rsidP="00AC18B3">
      <w:pPr>
        <w:autoSpaceDE w:val="0"/>
        <w:autoSpaceDN w:val="0"/>
        <w:adjustRightInd w:val="0"/>
        <w:ind w:left="720"/>
        <w:rPr>
          <w:rFonts w:ascii="Times New Roman" w:hAnsi="Times New Roman"/>
          <w:bCs/>
          <w:sz w:val="24"/>
          <w:szCs w:val="24"/>
        </w:rPr>
      </w:pPr>
    </w:p>
    <w:p w:rsidR="00056B7E" w:rsidRPr="00AC18B3" w:rsidRDefault="00AC18B3" w:rsidP="00AC18B3">
      <w:pPr>
        <w:autoSpaceDE w:val="0"/>
        <w:autoSpaceDN w:val="0"/>
        <w:adjustRightInd w:val="0"/>
        <w:ind w:left="720"/>
        <w:rPr>
          <w:rFonts w:ascii="Times New Roman" w:hAnsi="Times New Roman"/>
          <w:bCs/>
          <w:sz w:val="24"/>
          <w:szCs w:val="24"/>
        </w:rPr>
      </w:pPr>
      <w:r w:rsidRPr="00AC18B3">
        <w:rPr>
          <w:rFonts w:ascii="Times New Roman" w:hAnsi="Times New Roman"/>
          <w:bCs/>
          <w:sz w:val="24"/>
          <w:szCs w:val="24"/>
        </w:rPr>
        <w:t>FD Zook brought up the point that they were basically discussing one of the two piece</w:t>
      </w:r>
      <w:r w:rsidRPr="00AC18B3">
        <w:rPr>
          <w:rFonts w:ascii="Times New Roman" w:hAnsi="Times New Roman"/>
          <w:bCs/>
          <w:sz w:val="24"/>
          <w:szCs w:val="24"/>
        </w:rPr>
        <w:t xml:space="preserve">s of the funding (investments </w:t>
      </w:r>
      <w:r w:rsidRPr="00AC18B3">
        <w:rPr>
          <w:rFonts w:ascii="Times New Roman" w:hAnsi="Times New Roman"/>
          <w:bCs/>
          <w:sz w:val="24"/>
          <w:szCs w:val="24"/>
        </w:rPr>
        <w:t>versus contributions). There was a whole separate conversation going on where they could modify the plan and benefits to help reduce the liability.</w:t>
      </w:r>
    </w:p>
    <w:p w:rsidR="00AC18B3" w:rsidRPr="00AC18B3" w:rsidRDefault="00AC18B3" w:rsidP="00AC18B3">
      <w:pPr>
        <w:autoSpaceDE w:val="0"/>
        <w:autoSpaceDN w:val="0"/>
        <w:adjustRightInd w:val="0"/>
        <w:ind w:left="720"/>
        <w:rPr>
          <w:rFonts w:ascii="Times New Roman" w:hAnsi="Times New Roman"/>
          <w:bCs/>
          <w:sz w:val="24"/>
          <w:szCs w:val="24"/>
        </w:rPr>
      </w:pPr>
    </w:p>
    <w:p w:rsidR="00056B7E" w:rsidRPr="00AC18B3" w:rsidRDefault="00056B7E" w:rsidP="000D0B7F">
      <w:pPr>
        <w:autoSpaceDE w:val="0"/>
        <w:autoSpaceDN w:val="0"/>
        <w:adjustRightInd w:val="0"/>
        <w:ind w:left="720"/>
        <w:rPr>
          <w:rFonts w:ascii="Times New Roman" w:hAnsi="Times New Roman"/>
          <w:bCs/>
          <w:sz w:val="24"/>
          <w:szCs w:val="24"/>
        </w:rPr>
      </w:pPr>
      <w:r w:rsidRPr="00AC18B3">
        <w:rPr>
          <w:rFonts w:ascii="Times New Roman" w:hAnsi="Times New Roman"/>
          <w:bCs/>
          <w:sz w:val="24"/>
          <w:szCs w:val="24"/>
        </w:rPr>
        <w:t>Mayor Andrews shared that as the assumed interest rate dropped, the model then assumed lower investment income. This shifted more burden to contributions, and since the employee contribution was static, it made the employer contri</w:t>
      </w:r>
      <w:r w:rsidR="00EB64BF" w:rsidRPr="00AC18B3">
        <w:rPr>
          <w:rFonts w:ascii="Times New Roman" w:hAnsi="Times New Roman"/>
          <w:bCs/>
          <w:sz w:val="24"/>
          <w:szCs w:val="24"/>
        </w:rPr>
        <w:t>bution rate go up, which created</w:t>
      </w:r>
      <w:r w:rsidRPr="00AC18B3">
        <w:rPr>
          <w:rFonts w:ascii="Times New Roman" w:hAnsi="Times New Roman"/>
          <w:bCs/>
          <w:sz w:val="24"/>
          <w:szCs w:val="24"/>
        </w:rPr>
        <w:t> a budgetary impact.</w:t>
      </w:r>
    </w:p>
    <w:p w:rsidR="00AC18B3" w:rsidRPr="00AC18B3" w:rsidRDefault="00AC18B3" w:rsidP="00AC18B3">
      <w:pPr>
        <w:autoSpaceDE w:val="0"/>
        <w:autoSpaceDN w:val="0"/>
        <w:adjustRightInd w:val="0"/>
        <w:ind w:left="720"/>
        <w:rPr>
          <w:rFonts w:ascii="Times New Roman" w:hAnsi="Times New Roman"/>
          <w:bCs/>
          <w:sz w:val="24"/>
          <w:szCs w:val="24"/>
        </w:rPr>
      </w:pPr>
    </w:p>
    <w:p w:rsidR="00AC18B3" w:rsidRPr="00AC18B3" w:rsidRDefault="00AC18B3" w:rsidP="00AC18B3">
      <w:pPr>
        <w:autoSpaceDE w:val="0"/>
        <w:autoSpaceDN w:val="0"/>
        <w:adjustRightInd w:val="0"/>
        <w:ind w:left="720"/>
        <w:rPr>
          <w:rFonts w:ascii="Times New Roman" w:hAnsi="Times New Roman"/>
          <w:bCs/>
          <w:sz w:val="24"/>
          <w:szCs w:val="24"/>
        </w:rPr>
      </w:pPr>
      <w:r w:rsidRPr="00AC18B3">
        <w:rPr>
          <w:rFonts w:ascii="Times New Roman" w:hAnsi="Times New Roman"/>
          <w:bCs/>
          <w:sz w:val="24"/>
          <w:szCs w:val="24"/>
        </w:rPr>
        <w:t>Ms. Caballero recommended going a little more aggressive to essentially keep the City from going from 6.5% to 5.5 ‐5.75% which would increase funding.</w:t>
      </w:r>
    </w:p>
    <w:p w:rsidR="00AC18B3" w:rsidRPr="00AC18B3" w:rsidRDefault="00AC18B3" w:rsidP="00AC18B3">
      <w:pPr>
        <w:autoSpaceDE w:val="0"/>
        <w:autoSpaceDN w:val="0"/>
        <w:adjustRightInd w:val="0"/>
        <w:ind w:left="720"/>
        <w:rPr>
          <w:rFonts w:ascii="Times New Roman" w:hAnsi="Times New Roman"/>
          <w:bCs/>
          <w:sz w:val="24"/>
          <w:szCs w:val="24"/>
        </w:rPr>
      </w:pPr>
    </w:p>
    <w:p w:rsidR="00AC18B3" w:rsidRPr="00AC18B3" w:rsidRDefault="00AC18B3" w:rsidP="00AC18B3">
      <w:pPr>
        <w:autoSpaceDE w:val="0"/>
        <w:autoSpaceDN w:val="0"/>
        <w:adjustRightInd w:val="0"/>
        <w:ind w:left="720"/>
        <w:rPr>
          <w:rFonts w:ascii="Times New Roman" w:hAnsi="Times New Roman"/>
          <w:bCs/>
          <w:sz w:val="24"/>
          <w:szCs w:val="24"/>
        </w:rPr>
      </w:pPr>
      <w:r w:rsidRPr="00AC18B3">
        <w:rPr>
          <w:rFonts w:ascii="Times New Roman" w:hAnsi="Times New Roman"/>
          <w:bCs/>
          <w:sz w:val="24"/>
          <w:szCs w:val="24"/>
        </w:rPr>
        <w:t xml:space="preserve">Mr. </w:t>
      </w:r>
      <w:proofErr w:type="spellStart"/>
      <w:r w:rsidRPr="00AC18B3">
        <w:rPr>
          <w:rFonts w:ascii="Times New Roman" w:hAnsi="Times New Roman"/>
          <w:bCs/>
          <w:sz w:val="24"/>
          <w:szCs w:val="24"/>
        </w:rPr>
        <w:t>Heinzerling</w:t>
      </w:r>
      <w:proofErr w:type="spellEnd"/>
      <w:r w:rsidRPr="00AC18B3">
        <w:rPr>
          <w:rFonts w:ascii="Times New Roman" w:hAnsi="Times New Roman"/>
          <w:bCs/>
          <w:sz w:val="24"/>
          <w:szCs w:val="24"/>
        </w:rPr>
        <w:t xml:space="preserve"> explained that there was a difference between the Principal Financial Advisors and the actuary, who was the one working with the assumed rate of return. He explained that there was grayness around the 5.75%, or whatever the rate was. In the corporate world the actuary might give a higher rate with greater reserves. For government, it would take an increase in taxes.</w:t>
      </w:r>
    </w:p>
    <w:p w:rsidR="00AC18B3" w:rsidRPr="00AC18B3" w:rsidRDefault="00AC18B3" w:rsidP="00AC18B3">
      <w:pPr>
        <w:autoSpaceDE w:val="0"/>
        <w:autoSpaceDN w:val="0"/>
        <w:adjustRightInd w:val="0"/>
        <w:ind w:left="720"/>
        <w:rPr>
          <w:rFonts w:ascii="Times New Roman" w:hAnsi="Times New Roman"/>
          <w:bCs/>
          <w:sz w:val="24"/>
          <w:szCs w:val="24"/>
        </w:rPr>
      </w:pPr>
    </w:p>
    <w:p w:rsidR="00205C7F" w:rsidRDefault="0070736D" w:rsidP="00AC18B3">
      <w:pPr>
        <w:autoSpaceDE w:val="0"/>
        <w:autoSpaceDN w:val="0"/>
        <w:adjustRightInd w:val="0"/>
        <w:ind w:left="720"/>
        <w:rPr>
          <w:rFonts w:ascii="Times New Roman" w:hAnsi="Times New Roman"/>
          <w:bCs/>
          <w:sz w:val="24"/>
          <w:szCs w:val="24"/>
        </w:rPr>
      </w:pPr>
      <w:r>
        <w:rPr>
          <w:rFonts w:ascii="Times New Roman" w:hAnsi="Times New Roman"/>
          <w:bCs/>
          <w:sz w:val="24"/>
          <w:szCs w:val="24"/>
        </w:rPr>
        <w:t>Human Resources Director Anna Lee</w:t>
      </w:r>
      <w:r w:rsidR="00AC18B3" w:rsidRPr="00AC18B3">
        <w:rPr>
          <w:rFonts w:ascii="Times New Roman" w:hAnsi="Times New Roman"/>
          <w:bCs/>
          <w:sz w:val="24"/>
          <w:szCs w:val="24"/>
        </w:rPr>
        <w:t xml:space="preserve"> asked if this was modeled after</w:t>
      </w:r>
      <w:r w:rsidR="007639BB">
        <w:rPr>
          <w:rFonts w:ascii="Times New Roman" w:hAnsi="Times New Roman"/>
          <w:bCs/>
          <w:sz w:val="24"/>
          <w:szCs w:val="24"/>
        </w:rPr>
        <w:t xml:space="preserve"> the PERS</w:t>
      </w:r>
      <w:r w:rsidR="00AC18B3" w:rsidRPr="00AC18B3">
        <w:rPr>
          <w:rFonts w:ascii="Times New Roman" w:hAnsi="Times New Roman"/>
          <w:bCs/>
          <w:sz w:val="24"/>
          <w:szCs w:val="24"/>
        </w:rPr>
        <w:t xml:space="preserve"> Tier 1</w:t>
      </w:r>
      <w:r w:rsidR="007639BB">
        <w:rPr>
          <w:rFonts w:ascii="Times New Roman" w:hAnsi="Times New Roman"/>
          <w:bCs/>
          <w:sz w:val="24"/>
          <w:szCs w:val="24"/>
        </w:rPr>
        <w:t xml:space="preserve"> plan</w:t>
      </w:r>
      <w:r w:rsidR="00AC18B3" w:rsidRPr="00AC18B3">
        <w:rPr>
          <w:rFonts w:ascii="Times New Roman" w:hAnsi="Times New Roman"/>
          <w:bCs/>
          <w:sz w:val="24"/>
          <w:szCs w:val="24"/>
        </w:rPr>
        <w:t xml:space="preserve">.  </w:t>
      </w:r>
    </w:p>
    <w:p w:rsidR="00205C7F" w:rsidRDefault="00205C7F" w:rsidP="00AC18B3">
      <w:pPr>
        <w:autoSpaceDE w:val="0"/>
        <w:autoSpaceDN w:val="0"/>
        <w:adjustRightInd w:val="0"/>
        <w:ind w:left="720"/>
        <w:rPr>
          <w:rFonts w:ascii="Times New Roman" w:hAnsi="Times New Roman"/>
          <w:bCs/>
          <w:sz w:val="24"/>
          <w:szCs w:val="24"/>
        </w:rPr>
      </w:pPr>
    </w:p>
    <w:p w:rsidR="00AC18B3" w:rsidRPr="00AC18B3" w:rsidRDefault="007966C1" w:rsidP="00EE4F2A">
      <w:pPr>
        <w:autoSpaceDE w:val="0"/>
        <w:autoSpaceDN w:val="0"/>
        <w:adjustRightInd w:val="0"/>
        <w:ind w:left="720"/>
        <w:rPr>
          <w:rFonts w:ascii="Times New Roman" w:hAnsi="Times New Roman"/>
          <w:bCs/>
          <w:sz w:val="24"/>
          <w:szCs w:val="24"/>
        </w:rPr>
      </w:pPr>
      <w:r>
        <w:rPr>
          <w:rFonts w:ascii="Times New Roman" w:hAnsi="Times New Roman"/>
          <w:bCs/>
          <w:sz w:val="24"/>
          <w:szCs w:val="24"/>
        </w:rPr>
        <w:t>Mayor Andrews explained it</w:t>
      </w:r>
      <w:r w:rsidR="00EE4F2A">
        <w:rPr>
          <w:rFonts w:ascii="Times New Roman" w:hAnsi="Times New Roman"/>
          <w:bCs/>
          <w:sz w:val="24"/>
          <w:szCs w:val="24"/>
        </w:rPr>
        <w:t xml:space="preserve"> wa</w:t>
      </w:r>
      <w:r w:rsidR="00AC18B3" w:rsidRPr="00AC18B3">
        <w:rPr>
          <w:rFonts w:ascii="Times New Roman" w:hAnsi="Times New Roman"/>
          <w:bCs/>
          <w:sz w:val="24"/>
          <w:szCs w:val="24"/>
        </w:rPr>
        <w:t xml:space="preserve">s a </w:t>
      </w:r>
      <w:r w:rsidR="00EE4F2A">
        <w:rPr>
          <w:rFonts w:ascii="Times New Roman" w:hAnsi="Times New Roman"/>
          <w:bCs/>
          <w:sz w:val="24"/>
          <w:szCs w:val="24"/>
        </w:rPr>
        <w:t xml:space="preserve">plan modeled after </w:t>
      </w:r>
      <w:proofErr w:type="gramStart"/>
      <w:r w:rsidR="00EE4F2A">
        <w:rPr>
          <w:rFonts w:ascii="Times New Roman" w:hAnsi="Times New Roman"/>
          <w:bCs/>
          <w:sz w:val="24"/>
          <w:szCs w:val="24"/>
        </w:rPr>
        <w:t>itself</w:t>
      </w:r>
      <w:proofErr w:type="gramEnd"/>
      <w:r w:rsidR="00EE4F2A">
        <w:rPr>
          <w:rFonts w:ascii="Times New Roman" w:hAnsi="Times New Roman"/>
          <w:bCs/>
          <w:sz w:val="24"/>
          <w:szCs w:val="24"/>
        </w:rPr>
        <w:t>.</w:t>
      </w:r>
      <w:r w:rsidR="00AC18B3">
        <w:rPr>
          <w:rFonts w:ascii="Times New Roman" w:hAnsi="Times New Roman"/>
          <w:bCs/>
          <w:sz w:val="24"/>
          <w:szCs w:val="24"/>
        </w:rPr>
        <w:t xml:space="preserve"> The</w:t>
      </w:r>
      <w:r w:rsidR="00AC18B3" w:rsidRPr="00AC18B3">
        <w:rPr>
          <w:rFonts w:ascii="Times New Roman" w:hAnsi="Times New Roman"/>
          <w:bCs/>
          <w:sz w:val="24"/>
          <w:szCs w:val="24"/>
        </w:rPr>
        <w:t xml:space="preserve"> PERS and NERPS plan</w:t>
      </w:r>
      <w:r>
        <w:rPr>
          <w:rFonts w:ascii="Times New Roman" w:hAnsi="Times New Roman"/>
          <w:bCs/>
          <w:sz w:val="24"/>
          <w:szCs w:val="24"/>
        </w:rPr>
        <w:t>s had</w:t>
      </w:r>
      <w:r w:rsidR="00AC18B3" w:rsidRPr="00AC18B3">
        <w:rPr>
          <w:rFonts w:ascii="Times New Roman" w:hAnsi="Times New Roman"/>
          <w:bCs/>
          <w:sz w:val="24"/>
          <w:szCs w:val="24"/>
        </w:rPr>
        <w:t xml:space="preserve"> morphed in different ways.</w:t>
      </w:r>
    </w:p>
    <w:p w:rsidR="00AC18B3" w:rsidRPr="00AC18B3" w:rsidRDefault="007966C1" w:rsidP="00AC18B3">
      <w:pPr>
        <w:autoSpaceDE w:val="0"/>
        <w:autoSpaceDN w:val="0"/>
        <w:adjustRightInd w:val="0"/>
        <w:ind w:left="720"/>
        <w:rPr>
          <w:rFonts w:ascii="Times New Roman" w:hAnsi="Times New Roman"/>
          <w:bCs/>
          <w:sz w:val="24"/>
          <w:szCs w:val="24"/>
        </w:rPr>
      </w:pPr>
      <w:r w:rsidRPr="007966C1">
        <w:rPr>
          <w:rFonts w:ascii="Times New Roman" w:hAnsi="Times New Roman"/>
          <w:bCs/>
          <w:sz w:val="24"/>
          <w:szCs w:val="24"/>
        </w:rPr>
        <w:t>Ms. Caballero</w:t>
      </w:r>
      <w:r w:rsidR="005D0BEC">
        <w:rPr>
          <w:rFonts w:ascii="Times New Roman" w:hAnsi="Times New Roman"/>
          <w:bCs/>
          <w:sz w:val="24"/>
          <w:szCs w:val="24"/>
        </w:rPr>
        <w:t xml:space="preserve"> thought the formula for PERS and NERPS was</w:t>
      </w:r>
      <w:r w:rsidR="00AC18B3" w:rsidRPr="00AC18B3">
        <w:rPr>
          <w:rFonts w:ascii="Times New Roman" w:hAnsi="Times New Roman"/>
          <w:bCs/>
          <w:sz w:val="24"/>
          <w:szCs w:val="24"/>
        </w:rPr>
        <w:t xml:space="preserve"> not too far off.</w:t>
      </w:r>
      <w:r w:rsidR="006C79D3">
        <w:rPr>
          <w:rFonts w:ascii="Times New Roman" w:hAnsi="Times New Roman"/>
          <w:bCs/>
          <w:sz w:val="24"/>
          <w:szCs w:val="24"/>
        </w:rPr>
        <w:t xml:space="preserve"> She could understand how employees thought they were similar.</w:t>
      </w:r>
    </w:p>
    <w:p w:rsidR="00AC18B3" w:rsidRPr="00AC18B3" w:rsidRDefault="00AC18B3" w:rsidP="00AC18B3">
      <w:pPr>
        <w:autoSpaceDE w:val="0"/>
        <w:autoSpaceDN w:val="0"/>
        <w:adjustRightInd w:val="0"/>
        <w:ind w:left="720"/>
        <w:rPr>
          <w:rFonts w:ascii="Times New Roman" w:hAnsi="Times New Roman"/>
          <w:bCs/>
          <w:sz w:val="24"/>
          <w:szCs w:val="24"/>
        </w:rPr>
      </w:pPr>
    </w:p>
    <w:p w:rsidR="006C79D3" w:rsidRDefault="006C79D3" w:rsidP="00AC18B3">
      <w:pPr>
        <w:autoSpaceDE w:val="0"/>
        <w:autoSpaceDN w:val="0"/>
        <w:adjustRightInd w:val="0"/>
        <w:ind w:left="720"/>
        <w:rPr>
          <w:rFonts w:ascii="Times New Roman" w:hAnsi="Times New Roman"/>
          <w:bCs/>
          <w:sz w:val="24"/>
          <w:szCs w:val="24"/>
        </w:rPr>
      </w:pPr>
      <w:r>
        <w:rPr>
          <w:rFonts w:ascii="Times New Roman" w:hAnsi="Times New Roman"/>
          <w:bCs/>
          <w:sz w:val="24"/>
          <w:szCs w:val="24"/>
        </w:rPr>
        <w:t>Mayor Andrews asked what wa</w:t>
      </w:r>
      <w:r w:rsidR="00AC18B3" w:rsidRPr="00AC18B3">
        <w:rPr>
          <w:rFonts w:ascii="Times New Roman" w:hAnsi="Times New Roman"/>
          <w:bCs/>
          <w:sz w:val="24"/>
          <w:szCs w:val="24"/>
        </w:rPr>
        <w:t xml:space="preserve">s </w:t>
      </w:r>
      <w:r>
        <w:rPr>
          <w:rFonts w:ascii="Times New Roman" w:hAnsi="Times New Roman"/>
          <w:bCs/>
          <w:sz w:val="24"/>
          <w:szCs w:val="24"/>
        </w:rPr>
        <w:t xml:space="preserve">being </w:t>
      </w:r>
      <w:r w:rsidR="00AC18B3" w:rsidRPr="00AC18B3">
        <w:rPr>
          <w:rFonts w:ascii="Times New Roman" w:hAnsi="Times New Roman"/>
          <w:bCs/>
          <w:sz w:val="24"/>
          <w:szCs w:val="24"/>
        </w:rPr>
        <w:t>seen as the standard assumed interest rate</w:t>
      </w:r>
      <w:r>
        <w:rPr>
          <w:rFonts w:ascii="Times New Roman" w:hAnsi="Times New Roman"/>
          <w:bCs/>
          <w:sz w:val="24"/>
          <w:szCs w:val="24"/>
        </w:rPr>
        <w:t xml:space="preserve"> for small public pensions</w:t>
      </w:r>
      <w:r w:rsidR="00AC18B3" w:rsidRPr="00AC18B3">
        <w:rPr>
          <w:rFonts w:ascii="Times New Roman" w:hAnsi="Times New Roman"/>
          <w:bCs/>
          <w:sz w:val="24"/>
          <w:szCs w:val="24"/>
        </w:rPr>
        <w:t xml:space="preserve">.  </w:t>
      </w:r>
    </w:p>
    <w:p w:rsidR="006C79D3" w:rsidRDefault="006C79D3" w:rsidP="00AC18B3">
      <w:pPr>
        <w:autoSpaceDE w:val="0"/>
        <w:autoSpaceDN w:val="0"/>
        <w:adjustRightInd w:val="0"/>
        <w:ind w:left="720"/>
        <w:rPr>
          <w:rFonts w:ascii="Times New Roman" w:hAnsi="Times New Roman"/>
          <w:bCs/>
          <w:sz w:val="24"/>
          <w:szCs w:val="24"/>
        </w:rPr>
      </w:pPr>
    </w:p>
    <w:p w:rsidR="00AC18B3" w:rsidRDefault="006C79D3" w:rsidP="00AC18B3">
      <w:pPr>
        <w:autoSpaceDE w:val="0"/>
        <w:autoSpaceDN w:val="0"/>
        <w:adjustRightInd w:val="0"/>
        <w:ind w:left="720"/>
        <w:rPr>
          <w:rFonts w:ascii="Times New Roman" w:hAnsi="Times New Roman"/>
          <w:bCs/>
          <w:sz w:val="24"/>
          <w:szCs w:val="24"/>
        </w:rPr>
      </w:pPr>
      <w:r>
        <w:rPr>
          <w:rFonts w:ascii="Times New Roman" w:hAnsi="Times New Roman"/>
          <w:bCs/>
          <w:sz w:val="24"/>
          <w:szCs w:val="24"/>
        </w:rPr>
        <w:t xml:space="preserve">Ms. Caballero </w:t>
      </w:r>
      <w:r w:rsidR="00A97A78">
        <w:rPr>
          <w:rFonts w:ascii="Times New Roman" w:hAnsi="Times New Roman"/>
          <w:bCs/>
          <w:sz w:val="24"/>
          <w:szCs w:val="24"/>
        </w:rPr>
        <w:t>said every company came out with their own capital market assumption and the actuaries were leaning on the investment advisors to tell them.</w:t>
      </w:r>
      <w:r w:rsidR="00F8517E">
        <w:rPr>
          <w:rFonts w:ascii="Times New Roman" w:hAnsi="Times New Roman"/>
          <w:bCs/>
          <w:sz w:val="24"/>
          <w:szCs w:val="24"/>
        </w:rPr>
        <w:t xml:space="preserve"> For a 50/50 portfolio, a 6.5% rate of return</w:t>
      </w:r>
      <w:r w:rsidR="003E0655">
        <w:rPr>
          <w:rFonts w:ascii="Times New Roman" w:hAnsi="Times New Roman"/>
          <w:bCs/>
          <w:sz w:val="24"/>
          <w:szCs w:val="24"/>
        </w:rPr>
        <w:t xml:space="preserve"> was overshooting it.</w:t>
      </w:r>
    </w:p>
    <w:p w:rsidR="006C79D3" w:rsidRDefault="006C79D3" w:rsidP="00AC18B3">
      <w:pPr>
        <w:autoSpaceDE w:val="0"/>
        <w:autoSpaceDN w:val="0"/>
        <w:adjustRightInd w:val="0"/>
        <w:ind w:left="720"/>
        <w:rPr>
          <w:rFonts w:ascii="Times New Roman" w:hAnsi="Times New Roman"/>
          <w:bCs/>
          <w:sz w:val="24"/>
          <w:szCs w:val="24"/>
        </w:rPr>
      </w:pPr>
    </w:p>
    <w:p w:rsidR="00A6222B" w:rsidRDefault="003D38AA" w:rsidP="003D38AA">
      <w:pPr>
        <w:autoSpaceDE w:val="0"/>
        <w:autoSpaceDN w:val="0"/>
        <w:adjustRightInd w:val="0"/>
        <w:ind w:left="720"/>
        <w:rPr>
          <w:rFonts w:ascii="Times New Roman" w:hAnsi="Times New Roman"/>
          <w:bCs/>
          <w:sz w:val="24"/>
          <w:szCs w:val="24"/>
        </w:rPr>
      </w:pPr>
      <w:r>
        <w:rPr>
          <w:rFonts w:ascii="Times New Roman" w:hAnsi="Times New Roman"/>
          <w:bCs/>
          <w:sz w:val="24"/>
          <w:szCs w:val="24"/>
        </w:rPr>
        <w:t xml:space="preserve">Mr. </w:t>
      </w:r>
      <w:proofErr w:type="spellStart"/>
      <w:r>
        <w:rPr>
          <w:rFonts w:ascii="Times New Roman" w:hAnsi="Times New Roman"/>
          <w:bCs/>
          <w:sz w:val="24"/>
          <w:szCs w:val="24"/>
        </w:rPr>
        <w:t>Heinzerling</w:t>
      </w:r>
      <w:proofErr w:type="spellEnd"/>
      <w:r>
        <w:rPr>
          <w:rFonts w:ascii="Times New Roman" w:hAnsi="Times New Roman"/>
          <w:bCs/>
          <w:sz w:val="24"/>
          <w:szCs w:val="24"/>
        </w:rPr>
        <w:t xml:space="preserve"> </w:t>
      </w:r>
      <w:r w:rsidRPr="003D38AA">
        <w:rPr>
          <w:rFonts w:ascii="Times New Roman" w:hAnsi="Times New Roman"/>
          <w:bCs/>
          <w:sz w:val="24"/>
          <w:szCs w:val="24"/>
        </w:rPr>
        <w:t>said</w:t>
      </w:r>
      <w:r>
        <w:rPr>
          <w:rFonts w:ascii="Times New Roman" w:hAnsi="Times New Roman"/>
          <w:bCs/>
          <w:sz w:val="24"/>
          <w:szCs w:val="24"/>
        </w:rPr>
        <w:t xml:space="preserve"> </w:t>
      </w:r>
      <w:r w:rsidR="00167E43">
        <w:rPr>
          <w:rFonts w:ascii="Times New Roman" w:hAnsi="Times New Roman"/>
          <w:bCs/>
          <w:sz w:val="24"/>
          <w:szCs w:val="24"/>
        </w:rPr>
        <w:t>if they</w:t>
      </w:r>
      <w:r w:rsidRPr="003D38AA">
        <w:rPr>
          <w:rFonts w:ascii="Times New Roman" w:hAnsi="Times New Roman"/>
          <w:bCs/>
          <w:sz w:val="24"/>
          <w:szCs w:val="24"/>
        </w:rPr>
        <w:t xml:space="preserve"> really want</w:t>
      </w:r>
      <w:r w:rsidR="00167E43">
        <w:rPr>
          <w:rFonts w:ascii="Times New Roman" w:hAnsi="Times New Roman"/>
          <w:bCs/>
          <w:sz w:val="24"/>
          <w:szCs w:val="24"/>
        </w:rPr>
        <w:t xml:space="preserve">ed </w:t>
      </w:r>
      <w:r w:rsidR="00A6222B">
        <w:rPr>
          <w:rFonts w:ascii="Times New Roman" w:hAnsi="Times New Roman"/>
          <w:bCs/>
          <w:sz w:val="24"/>
          <w:szCs w:val="24"/>
        </w:rPr>
        <w:t xml:space="preserve">a </w:t>
      </w:r>
      <w:r w:rsidR="00167E43">
        <w:rPr>
          <w:rFonts w:ascii="Times New Roman" w:hAnsi="Times New Roman"/>
          <w:bCs/>
          <w:sz w:val="24"/>
          <w:szCs w:val="24"/>
        </w:rPr>
        <w:t>6.5%</w:t>
      </w:r>
      <w:r w:rsidR="00A6222B">
        <w:rPr>
          <w:rFonts w:ascii="Times New Roman" w:hAnsi="Times New Roman"/>
          <w:bCs/>
          <w:sz w:val="24"/>
          <w:szCs w:val="24"/>
        </w:rPr>
        <w:t xml:space="preserve"> assumed rate of return</w:t>
      </w:r>
      <w:r w:rsidR="00167E43">
        <w:rPr>
          <w:rFonts w:ascii="Times New Roman" w:hAnsi="Times New Roman"/>
          <w:bCs/>
          <w:sz w:val="24"/>
          <w:szCs w:val="24"/>
        </w:rPr>
        <w:t xml:space="preserve">, they would have to have 100% equity. </w:t>
      </w:r>
      <w:r w:rsidR="00A6222B">
        <w:rPr>
          <w:rFonts w:ascii="Times New Roman" w:hAnsi="Times New Roman"/>
          <w:bCs/>
          <w:sz w:val="24"/>
          <w:szCs w:val="24"/>
        </w:rPr>
        <w:t xml:space="preserve">The industry standard </w:t>
      </w:r>
      <w:r w:rsidRPr="003D38AA">
        <w:rPr>
          <w:rFonts w:ascii="Times New Roman" w:hAnsi="Times New Roman"/>
          <w:bCs/>
          <w:sz w:val="24"/>
          <w:szCs w:val="24"/>
        </w:rPr>
        <w:t xml:space="preserve">for </w:t>
      </w:r>
      <w:r w:rsidR="00A6222B">
        <w:rPr>
          <w:rFonts w:ascii="Times New Roman" w:hAnsi="Times New Roman"/>
          <w:bCs/>
          <w:sz w:val="24"/>
          <w:szCs w:val="24"/>
        </w:rPr>
        <w:t>a 60/40 portfolio had</w:t>
      </w:r>
      <w:r w:rsidRPr="003D38AA">
        <w:rPr>
          <w:rFonts w:ascii="Times New Roman" w:hAnsi="Times New Roman"/>
          <w:bCs/>
          <w:sz w:val="24"/>
          <w:szCs w:val="24"/>
        </w:rPr>
        <w:t xml:space="preserve"> gone from 8% to 6%</w:t>
      </w:r>
      <w:r w:rsidR="00841C96">
        <w:rPr>
          <w:rFonts w:ascii="Times New Roman" w:hAnsi="Times New Roman"/>
          <w:bCs/>
          <w:sz w:val="24"/>
          <w:szCs w:val="24"/>
        </w:rPr>
        <w:t xml:space="preserve"> over the last ten years</w:t>
      </w:r>
      <w:r w:rsidRPr="003D38AA">
        <w:rPr>
          <w:rFonts w:ascii="Times New Roman" w:hAnsi="Times New Roman"/>
          <w:bCs/>
          <w:sz w:val="24"/>
          <w:szCs w:val="24"/>
        </w:rPr>
        <w:t xml:space="preserve">.   </w:t>
      </w:r>
    </w:p>
    <w:p w:rsidR="00A6222B" w:rsidRDefault="00A6222B" w:rsidP="003D38AA">
      <w:pPr>
        <w:autoSpaceDE w:val="0"/>
        <w:autoSpaceDN w:val="0"/>
        <w:adjustRightInd w:val="0"/>
        <w:ind w:left="720"/>
        <w:rPr>
          <w:rFonts w:ascii="Times New Roman" w:hAnsi="Times New Roman"/>
          <w:bCs/>
          <w:sz w:val="24"/>
          <w:szCs w:val="24"/>
        </w:rPr>
      </w:pPr>
    </w:p>
    <w:p w:rsidR="003D38AA" w:rsidRDefault="00526989" w:rsidP="003D38AA">
      <w:pPr>
        <w:autoSpaceDE w:val="0"/>
        <w:autoSpaceDN w:val="0"/>
        <w:adjustRightInd w:val="0"/>
        <w:ind w:left="720"/>
        <w:rPr>
          <w:rFonts w:ascii="Times New Roman" w:hAnsi="Times New Roman"/>
          <w:bCs/>
          <w:sz w:val="24"/>
          <w:szCs w:val="24"/>
        </w:rPr>
      </w:pPr>
      <w:r>
        <w:rPr>
          <w:rFonts w:ascii="Times New Roman" w:hAnsi="Times New Roman"/>
          <w:bCs/>
          <w:sz w:val="24"/>
          <w:szCs w:val="24"/>
        </w:rPr>
        <w:t xml:space="preserve">Mayor Andrews asked </w:t>
      </w:r>
      <w:proofErr w:type="gramStart"/>
      <w:r>
        <w:rPr>
          <w:rFonts w:ascii="Times New Roman" w:hAnsi="Times New Roman"/>
          <w:bCs/>
          <w:sz w:val="24"/>
          <w:szCs w:val="24"/>
        </w:rPr>
        <w:t>what wa</w:t>
      </w:r>
      <w:r w:rsidR="003D38AA" w:rsidRPr="003D38AA">
        <w:rPr>
          <w:rFonts w:ascii="Times New Roman" w:hAnsi="Times New Roman"/>
          <w:bCs/>
          <w:sz w:val="24"/>
          <w:szCs w:val="24"/>
        </w:rPr>
        <w:t xml:space="preserve">s the migration from a highly conservative 50/50 to </w:t>
      </w:r>
      <w:r>
        <w:rPr>
          <w:rFonts w:ascii="Times New Roman" w:hAnsi="Times New Roman"/>
          <w:bCs/>
          <w:sz w:val="24"/>
          <w:szCs w:val="24"/>
        </w:rPr>
        <w:t xml:space="preserve">a little riskier </w:t>
      </w:r>
      <w:r w:rsidR="00702EFB">
        <w:rPr>
          <w:rFonts w:ascii="Times New Roman" w:hAnsi="Times New Roman"/>
          <w:bCs/>
          <w:sz w:val="24"/>
          <w:szCs w:val="24"/>
        </w:rPr>
        <w:t>60/40</w:t>
      </w:r>
      <w:r>
        <w:rPr>
          <w:rFonts w:ascii="Times New Roman" w:hAnsi="Times New Roman"/>
          <w:bCs/>
          <w:sz w:val="24"/>
          <w:szCs w:val="24"/>
        </w:rPr>
        <w:t xml:space="preserve"> as they were looking across </w:t>
      </w:r>
      <w:r w:rsidR="003D38AA" w:rsidRPr="003D38AA">
        <w:rPr>
          <w:rFonts w:ascii="Times New Roman" w:hAnsi="Times New Roman"/>
          <w:bCs/>
          <w:sz w:val="24"/>
          <w:szCs w:val="24"/>
        </w:rPr>
        <w:t>public pension systems</w:t>
      </w:r>
      <w:proofErr w:type="gramEnd"/>
      <w:r w:rsidR="003D38AA" w:rsidRPr="003D38AA">
        <w:rPr>
          <w:rFonts w:ascii="Times New Roman" w:hAnsi="Times New Roman"/>
          <w:bCs/>
          <w:sz w:val="24"/>
          <w:szCs w:val="24"/>
        </w:rPr>
        <w:t>.</w:t>
      </w:r>
    </w:p>
    <w:p w:rsidR="00526989" w:rsidRPr="003D38AA" w:rsidRDefault="00526989" w:rsidP="003D38AA">
      <w:pPr>
        <w:autoSpaceDE w:val="0"/>
        <w:autoSpaceDN w:val="0"/>
        <w:adjustRightInd w:val="0"/>
        <w:ind w:left="720"/>
        <w:rPr>
          <w:rFonts w:ascii="Times New Roman" w:hAnsi="Times New Roman"/>
          <w:bCs/>
          <w:sz w:val="24"/>
          <w:szCs w:val="24"/>
        </w:rPr>
      </w:pPr>
    </w:p>
    <w:p w:rsidR="00526989" w:rsidRDefault="00526989" w:rsidP="003D38AA">
      <w:pPr>
        <w:autoSpaceDE w:val="0"/>
        <w:autoSpaceDN w:val="0"/>
        <w:adjustRightInd w:val="0"/>
        <w:ind w:left="720"/>
        <w:rPr>
          <w:rFonts w:ascii="Times New Roman" w:hAnsi="Times New Roman"/>
          <w:bCs/>
          <w:sz w:val="24"/>
          <w:szCs w:val="24"/>
        </w:rPr>
      </w:pPr>
      <w:r w:rsidRPr="00526989">
        <w:rPr>
          <w:rFonts w:ascii="Times New Roman" w:hAnsi="Times New Roman"/>
          <w:bCs/>
          <w:sz w:val="24"/>
          <w:szCs w:val="24"/>
        </w:rPr>
        <w:t xml:space="preserve">Mr. </w:t>
      </w:r>
      <w:proofErr w:type="spellStart"/>
      <w:r w:rsidRPr="00526989">
        <w:rPr>
          <w:rFonts w:ascii="Times New Roman" w:hAnsi="Times New Roman"/>
          <w:bCs/>
          <w:sz w:val="24"/>
          <w:szCs w:val="24"/>
        </w:rPr>
        <w:t>Heinzerling</w:t>
      </w:r>
      <w:proofErr w:type="spellEnd"/>
      <w:r w:rsidRPr="00526989">
        <w:rPr>
          <w:rFonts w:ascii="Times New Roman" w:hAnsi="Times New Roman"/>
          <w:bCs/>
          <w:sz w:val="24"/>
          <w:szCs w:val="24"/>
        </w:rPr>
        <w:t xml:space="preserve"> </w:t>
      </w:r>
      <w:r>
        <w:rPr>
          <w:rFonts w:ascii="Times New Roman" w:hAnsi="Times New Roman"/>
          <w:bCs/>
          <w:sz w:val="24"/>
          <w:szCs w:val="24"/>
        </w:rPr>
        <w:t xml:space="preserve">stated it depended on the funding status. They were 60% funded. </w:t>
      </w:r>
      <w:r w:rsidR="003D38AA" w:rsidRPr="003D38AA">
        <w:rPr>
          <w:rFonts w:ascii="Times New Roman" w:hAnsi="Times New Roman"/>
          <w:bCs/>
          <w:sz w:val="24"/>
          <w:szCs w:val="24"/>
        </w:rPr>
        <w:t>If</w:t>
      </w:r>
      <w:r>
        <w:rPr>
          <w:rFonts w:ascii="Times New Roman" w:hAnsi="Times New Roman"/>
          <w:bCs/>
          <w:sz w:val="24"/>
          <w:szCs w:val="24"/>
        </w:rPr>
        <w:t xml:space="preserve"> they were</w:t>
      </w:r>
      <w:r w:rsidR="003D38AA" w:rsidRPr="003D38AA">
        <w:rPr>
          <w:rFonts w:ascii="Times New Roman" w:hAnsi="Times New Roman"/>
          <w:bCs/>
          <w:sz w:val="24"/>
          <w:szCs w:val="24"/>
        </w:rPr>
        <w:t xml:space="preserve"> 80% fund</w:t>
      </w:r>
      <w:r>
        <w:rPr>
          <w:rFonts w:ascii="Times New Roman" w:hAnsi="Times New Roman"/>
          <w:bCs/>
          <w:sz w:val="24"/>
          <w:szCs w:val="24"/>
        </w:rPr>
        <w:t>ed, he would see plans move to be more aggressive because they had</w:t>
      </w:r>
      <w:r w:rsidR="003D38AA" w:rsidRPr="003D38AA">
        <w:rPr>
          <w:rFonts w:ascii="Times New Roman" w:hAnsi="Times New Roman"/>
          <w:bCs/>
          <w:sz w:val="24"/>
          <w:szCs w:val="24"/>
        </w:rPr>
        <w:t xml:space="preserve"> more </w:t>
      </w:r>
      <w:proofErr w:type="gramStart"/>
      <w:r w:rsidR="003D38AA" w:rsidRPr="003D38AA">
        <w:rPr>
          <w:rFonts w:ascii="Times New Roman" w:hAnsi="Times New Roman"/>
          <w:bCs/>
          <w:sz w:val="24"/>
          <w:szCs w:val="24"/>
        </w:rPr>
        <w:t>ma</w:t>
      </w:r>
      <w:r>
        <w:rPr>
          <w:rFonts w:ascii="Times New Roman" w:hAnsi="Times New Roman"/>
          <w:bCs/>
          <w:sz w:val="24"/>
          <w:szCs w:val="24"/>
        </w:rPr>
        <w:t>rgin</w:t>
      </w:r>
      <w:proofErr w:type="gramEnd"/>
      <w:r>
        <w:rPr>
          <w:rFonts w:ascii="Times New Roman" w:hAnsi="Times New Roman"/>
          <w:bCs/>
          <w:sz w:val="24"/>
          <w:szCs w:val="24"/>
        </w:rPr>
        <w:t xml:space="preserve"> for negative performance</w:t>
      </w:r>
      <w:r w:rsidR="003D38AA" w:rsidRPr="003D38AA">
        <w:rPr>
          <w:rFonts w:ascii="Times New Roman" w:hAnsi="Times New Roman"/>
          <w:bCs/>
          <w:sz w:val="24"/>
          <w:szCs w:val="24"/>
        </w:rPr>
        <w:t>.</w:t>
      </w:r>
    </w:p>
    <w:p w:rsidR="003D38AA" w:rsidRPr="003D38AA" w:rsidRDefault="003D38AA" w:rsidP="003D38AA">
      <w:pPr>
        <w:autoSpaceDE w:val="0"/>
        <w:autoSpaceDN w:val="0"/>
        <w:adjustRightInd w:val="0"/>
        <w:ind w:left="720"/>
        <w:rPr>
          <w:rFonts w:ascii="Times New Roman" w:hAnsi="Times New Roman"/>
          <w:bCs/>
          <w:sz w:val="24"/>
          <w:szCs w:val="24"/>
        </w:rPr>
      </w:pPr>
      <w:r w:rsidRPr="003D38AA">
        <w:rPr>
          <w:rFonts w:ascii="Times New Roman" w:hAnsi="Times New Roman"/>
          <w:bCs/>
          <w:sz w:val="24"/>
          <w:szCs w:val="24"/>
        </w:rPr>
        <w:t xml:space="preserve">  </w:t>
      </w:r>
    </w:p>
    <w:p w:rsidR="003320EA" w:rsidRDefault="00526989" w:rsidP="003D38AA">
      <w:pPr>
        <w:autoSpaceDE w:val="0"/>
        <w:autoSpaceDN w:val="0"/>
        <w:adjustRightInd w:val="0"/>
        <w:ind w:left="720"/>
        <w:rPr>
          <w:rFonts w:ascii="Times New Roman" w:hAnsi="Times New Roman"/>
          <w:bCs/>
          <w:sz w:val="24"/>
          <w:szCs w:val="24"/>
        </w:rPr>
      </w:pPr>
      <w:r>
        <w:rPr>
          <w:rFonts w:ascii="Times New Roman" w:hAnsi="Times New Roman"/>
          <w:bCs/>
          <w:sz w:val="24"/>
          <w:szCs w:val="24"/>
        </w:rPr>
        <w:t>Councilor Johnson</w:t>
      </w:r>
      <w:r w:rsidR="003D38AA" w:rsidRPr="003D38AA">
        <w:rPr>
          <w:rFonts w:ascii="Times New Roman" w:hAnsi="Times New Roman"/>
          <w:bCs/>
          <w:sz w:val="24"/>
          <w:szCs w:val="24"/>
        </w:rPr>
        <w:t xml:space="preserve"> </w:t>
      </w:r>
      <w:r w:rsidR="003320EA">
        <w:rPr>
          <w:rFonts w:ascii="Times New Roman" w:hAnsi="Times New Roman"/>
          <w:bCs/>
          <w:sz w:val="24"/>
          <w:szCs w:val="24"/>
        </w:rPr>
        <w:t>said he had attended a PERS meeting where they said</w:t>
      </w:r>
      <w:r w:rsidR="008A66AB">
        <w:rPr>
          <w:rFonts w:ascii="Times New Roman" w:hAnsi="Times New Roman"/>
          <w:bCs/>
          <w:sz w:val="24"/>
          <w:szCs w:val="24"/>
        </w:rPr>
        <w:t xml:space="preserve"> 80% wa</w:t>
      </w:r>
      <w:r w:rsidR="003D38AA" w:rsidRPr="003D38AA">
        <w:rPr>
          <w:rFonts w:ascii="Times New Roman" w:hAnsi="Times New Roman"/>
          <w:bCs/>
          <w:sz w:val="24"/>
          <w:szCs w:val="24"/>
        </w:rPr>
        <w:t xml:space="preserve">s standard.  </w:t>
      </w:r>
    </w:p>
    <w:p w:rsidR="003320EA" w:rsidRDefault="003320EA" w:rsidP="003D38AA">
      <w:pPr>
        <w:autoSpaceDE w:val="0"/>
        <w:autoSpaceDN w:val="0"/>
        <w:adjustRightInd w:val="0"/>
        <w:ind w:left="720"/>
        <w:rPr>
          <w:rFonts w:ascii="Times New Roman" w:hAnsi="Times New Roman"/>
          <w:bCs/>
          <w:sz w:val="24"/>
          <w:szCs w:val="24"/>
        </w:rPr>
      </w:pPr>
    </w:p>
    <w:p w:rsidR="00AC18B3" w:rsidRDefault="001D4DCE" w:rsidP="003D38AA">
      <w:pPr>
        <w:autoSpaceDE w:val="0"/>
        <w:autoSpaceDN w:val="0"/>
        <w:adjustRightInd w:val="0"/>
        <w:ind w:left="720"/>
        <w:rPr>
          <w:rFonts w:ascii="Times New Roman" w:hAnsi="Times New Roman"/>
          <w:bCs/>
          <w:sz w:val="24"/>
          <w:szCs w:val="24"/>
        </w:rPr>
      </w:pPr>
      <w:r w:rsidRPr="001D4DCE">
        <w:rPr>
          <w:rFonts w:ascii="Times New Roman" w:hAnsi="Times New Roman"/>
          <w:bCs/>
          <w:sz w:val="24"/>
          <w:szCs w:val="24"/>
        </w:rPr>
        <w:t xml:space="preserve">Mr. </w:t>
      </w:r>
      <w:proofErr w:type="spellStart"/>
      <w:r w:rsidRPr="001D4DCE">
        <w:rPr>
          <w:rFonts w:ascii="Times New Roman" w:hAnsi="Times New Roman"/>
          <w:bCs/>
          <w:sz w:val="24"/>
          <w:szCs w:val="24"/>
        </w:rPr>
        <w:t>Heinzerling</w:t>
      </w:r>
      <w:proofErr w:type="spellEnd"/>
      <w:r w:rsidR="00E00EB9">
        <w:rPr>
          <w:rFonts w:ascii="Times New Roman" w:hAnsi="Times New Roman"/>
          <w:bCs/>
          <w:sz w:val="24"/>
          <w:szCs w:val="24"/>
        </w:rPr>
        <w:t xml:space="preserve"> clarified that was for </w:t>
      </w:r>
      <w:r w:rsidR="003D38AA" w:rsidRPr="003D38AA">
        <w:rPr>
          <w:rFonts w:ascii="Times New Roman" w:hAnsi="Times New Roman"/>
          <w:bCs/>
          <w:sz w:val="24"/>
          <w:szCs w:val="24"/>
        </w:rPr>
        <w:t>private plan</w:t>
      </w:r>
      <w:r w:rsidR="00E00EB9">
        <w:rPr>
          <w:rFonts w:ascii="Times New Roman" w:hAnsi="Times New Roman"/>
          <w:bCs/>
          <w:sz w:val="24"/>
          <w:szCs w:val="24"/>
        </w:rPr>
        <w:t>s, but very few were at 80%. Cities we</w:t>
      </w:r>
      <w:r w:rsidR="003D38AA" w:rsidRPr="003D38AA">
        <w:rPr>
          <w:rFonts w:ascii="Times New Roman" w:hAnsi="Times New Roman"/>
          <w:bCs/>
          <w:sz w:val="24"/>
          <w:szCs w:val="24"/>
        </w:rPr>
        <w:t>r</w:t>
      </w:r>
      <w:r w:rsidR="00E00EB9">
        <w:rPr>
          <w:rFonts w:ascii="Times New Roman" w:hAnsi="Times New Roman"/>
          <w:bCs/>
          <w:sz w:val="24"/>
          <w:szCs w:val="24"/>
        </w:rPr>
        <w:t>e different because of taxes and s</w:t>
      </w:r>
      <w:r w:rsidR="003D38AA" w:rsidRPr="003D38AA">
        <w:rPr>
          <w:rFonts w:ascii="Times New Roman" w:hAnsi="Times New Roman"/>
          <w:bCs/>
          <w:sz w:val="24"/>
          <w:szCs w:val="24"/>
        </w:rPr>
        <w:t>tronger limitation</w:t>
      </w:r>
      <w:r w:rsidR="00E00EB9">
        <w:rPr>
          <w:rFonts w:ascii="Times New Roman" w:hAnsi="Times New Roman"/>
          <w:bCs/>
          <w:sz w:val="24"/>
          <w:szCs w:val="24"/>
        </w:rPr>
        <w:t>s</w:t>
      </w:r>
      <w:r w:rsidR="003D38AA" w:rsidRPr="003D38AA">
        <w:rPr>
          <w:rFonts w:ascii="Times New Roman" w:hAnsi="Times New Roman"/>
          <w:bCs/>
          <w:sz w:val="24"/>
          <w:szCs w:val="24"/>
        </w:rPr>
        <w:t xml:space="preserve"> in revenue growth.  </w:t>
      </w:r>
    </w:p>
    <w:p w:rsidR="005102C6" w:rsidRDefault="005102C6" w:rsidP="005102C6">
      <w:pPr>
        <w:autoSpaceDE w:val="0"/>
        <w:autoSpaceDN w:val="0"/>
        <w:adjustRightInd w:val="0"/>
        <w:ind w:left="720"/>
        <w:rPr>
          <w:rFonts w:ascii="Times New Roman" w:hAnsi="Times New Roman"/>
          <w:bCs/>
          <w:sz w:val="24"/>
          <w:szCs w:val="24"/>
        </w:rPr>
      </w:pPr>
    </w:p>
    <w:p w:rsidR="005102C6" w:rsidRPr="005102C6" w:rsidRDefault="005102C6" w:rsidP="005102C6">
      <w:pPr>
        <w:autoSpaceDE w:val="0"/>
        <w:autoSpaceDN w:val="0"/>
        <w:adjustRightInd w:val="0"/>
        <w:ind w:left="720"/>
        <w:rPr>
          <w:rFonts w:ascii="Times New Roman" w:hAnsi="Times New Roman"/>
          <w:bCs/>
          <w:sz w:val="24"/>
          <w:szCs w:val="24"/>
        </w:rPr>
      </w:pPr>
      <w:r w:rsidRPr="005102C6">
        <w:rPr>
          <w:rFonts w:ascii="Times New Roman" w:hAnsi="Times New Roman"/>
          <w:bCs/>
          <w:sz w:val="24"/>
          <w:szCs w:val="24"/>
        </w:rPr>
        <w:t xml:space="preserve">Ms. Caballero said the real decision point for the City now was </w:t>
      </w:r>
      <w:r>
        <w:rPr>
          <w:rFonts w:ascii="Times New Roman" w:hAnsi="Times New Roman"/>
          <w:bCs/>
          <w:sz w:val="24"/>
          <w:szCs w:val="24"/>
        </w:rPr>
        <w:t>if they were</w:t>
      </w:r>
      <w:r w:rsidRPr="005102C6">
        <w:rPr>
          <w:rFonts w:ascii="Times New Roman" w:hAnsi="Times New Roman"/>
          <w:bCs/>
          <w:sz w:val="24"/>
          <w:szCs w:val="24"/>
        </w:rPr>
        <w:t xml:space="preserve"> ok with more volatility in their funding year over year or did they want to contribute more to the plan as a budget item so the volatility was more evened out.</w:t>
      </w:r>
    </w:p>
    <w:p w:rsidR="005102C6" w:rsidRPr="005102C6" w:rsidRDefault="005102C6" w:rsidP="005102C6">
      <w:pPr>
        <w:autoSpaceDE w:val="0"/>
        <w:autoSpaceDN w:val="0"/>
        <w:adjustRightInd w:val="0"/>
        <w:ind w:left="720"/>
        <w:rPr>
          <w:rFonts w:ascii="Times New Roman" w:hAnsi="Times New Roman"/>
          <w:bCs/>
          <w:sz w:val="24"/>
          <w:szCs w:val="24"/>
        </w:rPr>
      </w:pPr>
    </w:p>
    <w:p w:rsidR="00F02E70" w:rsidRDefault="005102C6" w:rsidP="005102C6">
      <w:pPr>
        <w:autoSpaceDE w:val="0"/>
        <w:autoSpaceDN w:val="0"/>
        <w:adjustRightInd w:val="0"/>
        <w:ind w:left="720"/>
        <w:rPr>
          <w:rFonts w:ascii="Times New Roman" w:hAnsi="Times New Roman"/>
          <w:bCs/>
          <w:sz w:val="24"/>
          <w:szCs w:val="24"/>
        </w:rPr>
      </w:pPr>
      <w:r w:rsidRPr="005102C6">
        <w:rPr>
          <w:rFonts w:ascii="Times New Roman" w:hAnsi="Times New Roman"/>
          <w:bCs/>
          <w:sz w:val="24"/>
          <w:szCs w:val="24"/>
        </w:rPr>
        <w:t>Mayor Andrews asked what was being proposed now for smoothing</w:t>
      </w:r>
      <w:r w:rsidR="00F02E70">
        <w:rPr>
          <w:rFonts w:ascii="Times New Roman" w:hAnsi="Times New Roman"/>
          <w:bCs/>
          <w:sz w:val="24"/>
          <w:szCs w:val="24"/>
        </w:rPr>
        <w:t xml:space="preserve"> effects if they went to a 60/40.</w:t>
      </w:r>
      <w:r w:rsidRPr="005102C6">
        <w:rPr>
          <w:rFonts w:ascii="Times New Roman" w:hAnsi="Times New Roman"/>
          <w:bCs/>
          <w:sz w:val="24"/>
          <w:szCs w:val="24"/>
        </w:rPr>
        <w:t xml:space="preserve">  </w:t>
      </w:r>
    </w:p>
    <w:p w:rsidR="00F02E70" w:rsidRDefault="00F02E70" w:rsidP="005102C6">
      <w:pPr>
        <w:autoSpaceDE w:val="0"/>
        <w:autoSpaceDN w:val="0"/>
        <w:adjustRightInd w:val="0"/>
        <w:ind w:left="720"/>
        <w:rPr>
          <w:rFonts w:ascii="Times New Roman" w:hAnsi="Times New Roman"/>
          <w:bCs/>
          <w:sz w:val="24"/>
          <w:szCs w:val="24"/>
        </w:rPr>
      </w:pPr>
    </w:p>
    <w:p w:rsidR="00AB7AF2" w:rsidRDefault="00F02E70" w:rsidP="005102C6">
      <w:pPr>
        <w:autoSpaceDE w:val="0"/>
        <w:autoSpaceDN w:val="0"/>
        <w:adjustRightInd w:val="0"/>
        <w:ind w:left="720"/>
        <w:rPr>
          <w:rFonts w:ascii="Times New Roman" w:hAnsi="Times New Roman"/>
          <w:bCs/>
          <w:sz w:val="24"/>
          <w:szCs w:val="24"/>
        </w:rPr>
      </w:pPr>
      <w:r>
        <w:rPr>
          <w:rFonts w:ascii="Times New Roman" w:hAnsi="Times New Roman"/>
          <w:bCs/>
          <w:sz w:val="24"/>
          <w:szCs w:val="24"/>
        </w:rPr>
        <w:t>Ms. Caballero said</w:t>
      </w:r>
      <w:r w:rsidR="00AB7AF2">
        <w:rPr>
          <w:rFonts w:ascii="Times New Roman" w:hAnsi="Times New Roman"/>
          <w:bCs/>
          <w:sz w:val="24"/>
          <w:szCs w:val="24"/>
        </w:rPr>
        <w:t xml:space="preserve"> th</w:t>
      </w:r>
      <w:r>
        <w:rPr>
          <w:rFonts w:ascii="Times New Roman" w:hAnsi="Times New Roman"/>
          <w:bCs/>
          <w:sz w:val="24"/>
          <w:szCs w:val="24"/>
        </w:rPr>
        <w:t>e</w:t>
      </w:r>
      <w:r w:rsidR="00AB7AF2">
        <w:rPr>
          <w:rFonts w:ascii="Times New Roman" w:hAnsi="Times New Roman"/>
          <w:bCs/>
          <w:sz w:val="24"/>
          <w:szCs w:val="24"/>
        </w:rPr>
        <w:t>y we</w:t>
      </w:r>
      <w:r>
        <w:rPr>
          <w:rFonts w:ascii="Times New Roman" w:hAnsi="Times New Roman"/>
          <w:bCs/>
          <w:sz w:val="24"/>
          <w:szCs w:val="24"/>
        </w:rPr>
        <w:t>re using all of the smoothing effects now</w:t>
      </w:r>
      <w:r w:rsidR="00AB7AF2">
        <w:rPr>
          <w:rFonts w:ascii="Times New Roman" w:hAnsi="Times New Roman"/>
          <w:bCs/>
          <w:sz w:val="24"/>
          <w:szCs w:val="24"/>
        </w:rPr>
        <w:t>. Mortality was longer too. Thus there we</w:t>
      </w:r>
      <w:r w:rsidR="00284E82">
        <w:rPr>
          <w:rFonts w:ascii="Times New Roman" w:hAnsi="Times New Roman"/>
          <w:bCs/>
          <w:sz w:val="24"/>
          <w:szCs w:val="24"/>
        </w:rPr>
        <w:t>re some changes happening that we</w:t>
      </w:r>
      <w:r w:rsidR="005102C6" w:rsidRPr="005102C6">
        <w:rPr>
          <w:rFonts w:ascii="Times New Roman" w:hAnsi="Times New Roman"/>
          <w:bCs/>
          <w:sz w:val="24"/>
          <w:szCs w:val="24"/>
        </w:rPr>
        <w:t xml:space="preserve">ren't any fault of the plan. </w:t>
      </w:r>
    </w:p>
    <w:p w:rsidR="00AB7AF2" w:rsidRDefault="00AB7AF2" w:rsidP="005102C6">
      <w:pPr>
        <w:autoSpaceDE w:val="0"/>
        <w:autoSpaceDN w:val="0"/>
        <w:adjustRightInd w:val="0"/>
        <w:ind w:left="720"/>
        <w:rPr>
          <w:rFonts w:ascii="Times New Roman" w:hAnsi="Times New Roman"/>
          <w:bCs/>
          <w:sz w:val="24"/>
          <w:szCs w:val="24"/>
        </w:rPr>
      </w:pPr>
    </w:p>
    <w:p w:rsidR="00284E82" w:rsidRDefault="00284E82" w:rsidP="005102C6">
      <w:pPr>
        <w:autoSpaceDE w:val="0"/>
        <w:autoSpaceDN w:val="0"/>
        <w:adjustRightInd w:val="0"/>
        <w:ind w:left="720"/>
        <w:rPr>
          <w:rFonts w:ascii="Times New Roman" w:hAnsi="Times New Roman"/>
          <w:bCs/>
          <w:sz w:val="24"/>
          <w:szCs w:val="24"/>
        </w:rPr>
      </w:pPr>
      <w:r>
        <w:rPr>
          <w:rFonts w:ascii="Times New Roman" w:hAnsi="Times New Roman"/>
          <w:bCs/>
          <w:sz w:val="24"/>
          <w:szCs w:val="24"/>
        </w:rPr>
        <w:t>Mayor Andrews clarified they were exercising today</w:t>
      </w:r>
      <w:r w:rsidR="005102C6" w:rsidRPr="005102C6">
        <w:rPr>
          <w:rFonts w:ascii="Times New Roman" w:hAnsi="Times New Roman"/>
          <w:bCs/>
          <w:sz w:val="24"/>
          <w:szCs w:val="24"/>
        </w:rPr>
        <w:t xml:space="preserve"> all</w:t>
      </w:r>
      <w:r>
        <w:rPr>
          <w:rFonts w:ascii="Times New Roman" w:hAnsi="Times New Roman"/>
          <w:bCs/>
          <w:sz w:val="24"/>
          <w:szCs w:val="24"/>
        </w:rPr>
        <w:t xml:space="preserve"> of the reasonable</w:t>
      </w:r>
      <w:r w:rsidR="005102C6" w:rsidRPr="005102C6">
        <w:rPr>
          <w:rFonts w:ascii="Times New Roman" w:hAnsi="Times New Roman"/>
          <w:bCs/>
          <w:sz w:val="24"/>
          <w:szCs w:val="24"/>
        </w:rPr>
        <w:t xml:space="preserve"> smoothing.  </w:t>
      </w:r>
    </w:p>
    <w:p w:rsidR="00284E82" w:rsidRDefault="00284E82" w:rsidP="005102C6">
      <w:pPr>
        <w:autoSpaceDE w:val="0"/>
        <w:autoSpaceDN w:val="0"/>
        <w:adjustRightInd w:val="0"/>
        <w:ind w:left="720"/>
        <w:rPr>
          <w:rFonts w:ascii="Times New Roman" w:hAnsi="Times New Roman"/>
          <w:bCs/>
          <w:sz w:val="24"/>
          <w:szCs w:val="24"/>
        </w:rPr>
      </w:pPr>
    </w:p>
    <w:p w:rsidR="005102C6" w:rsidRDefault="00284E82" w:rsidP="005102C6">
      <w:pPr>
        <w:autoSpaceDE w:val="0"/>
        <w:autoSpaceDN w:val="0"/>
        <w:adjustRightInd w:val="0"/>
        <w:ind w:left="720"/>
        <w:rPr>
          <w:rFonts w:ascii="Times New Roman" w:hAnsi="Times New Roman"/>
          <w:bCs/>
          <w:sz w:val="24"/>
          <w:szCs w:val="24"/>
        </w:rPr>
      </w:pPr>
      <w:r>
        <w:rPr>
          <w:rFonts w:ascii="Times New Roman" w:hAnsi="Times New Roman"/>
          <w:bCs/>
          <w:sz w:val="24"/>
          <w:szCs w:val="24"/>
        </w:rPr>
        <w:t>Ms. Caballero said they had to cut the</w:t>
      </w:r>
      <w:r w:rsidR="005102C6" w:rsidRPr="005102C6">
        <w:rPr>
          <w:rFonts w:ascii="Times New Roman" w:hAnsi="Times New Roman"/>
          <w:bCs/>
          <w:sz w:val="24"/>
          <w:szCs w:val="24"/>
        </w:rPr>
        <w:t xml:space="preserve"> smoothing from 15 </w:t>
      </w:r>
      <w:r>
        <w:rPr>
          <w:rFonts w:ascii="Times New Roman" w:hAnsi="Times New Roman"/>
          <w:bCs/>
          <w:sz w:val="24"/>
          <w:szCs w:val="24"/>
        </w:rPr>
        <w:t xml:space="preserve">years </w:t>
      </w:r>
      <w:r w:rsidR="005102C6" w:rsidRPr="005102C6">
        <w:rPr>
          <w:rFonts w:ascii="Times New Roman" w:hAnsi="Times New Roman"/>
          <w:bCs/>
          <w:sz w:val="24"/>
          <w:szCs w:val="24"/>
        </w:rPr>
        <w:t>to 7</w:t>
      </w:r>
      <w:r>
        <w:rPr>
          <w:rFonts w:ascii="Times New Roman" w:hAnsi="Times New Roman"/>
          <w:bCs/>
          <w:sz w:val="24"/>
          <w:szCs w:val="24"/>
        </w:rPr>
        <w:t xml:space="preserve"> years</w:t>
      </w:r>
      <w:r w:rsidR="005102C6" w:rsidRPr="005102C6">
        <w:rPr>
          <w:rFonts w:ascii="Times New Roman" w:hAnsi="Times New Roman"/>
          <w:bCs/>
          <w:sz w:val="24"/>
          <w:szCs w:val="24"/>
        </w:rPr>
        <w:t>.</w:t>
      </w:r>
    </w:p>
    <w:p w:rsidR="00284E82" w:rsidRPr="005102C6" w:rsidRDefault="00284E82" w:rsidP="005102C6">
      <w:pPr>
        <w:autoSpaceDE w:val="0"/>
        <w:autoSpaceDN w:val="0"/>
        <w:adjustRightInd w:val="0"/>
        <w:ind w:left="720"/>
        <w:rPr>
          <w:rFonts w:ascii="Times New Roman" w:hAnsi="Times New Roman"/>
          <w:bCs/>
          <w:sz w:val="24"/>
          <w:szCs w:val="24"/>
        </w:rPr>
      </w:pPr>
    </w:p>
    <w:p w:rsidR="008A66AB" w:rsidRDefault="00284E82" w:rsidP="005102C6">
      <w:pPr>
        <w:autoSpaceDE w:val="0"/>
        <w:autoSpaceDN w:val="0"/>
        <w:adjustRightInd w:val="0"/>
        <w:ind w:left="720"/>
        <w:rPr>
          <w:rFonts w:ascii="Times New Roman" w:hAnsi="Times New Roman"/>
          <w:bCs/>
          <w:sz w:val="24"/>
          <w:szCs w:val="24"/>
        </w:rPr>
      </w:pPr>
      <w:r w:rsidRPr="00284E82">
        <w:rPr>
          <w:rFonts w:ascii="Times New Roman" w:hAnsi="Times New Roman"/>
          <w:bCs/>
          <w:sz w:val="24"/>
          <w:szCs w:val="24"/>
        </w:rPr>
        <w:t xml:space="preserve">Mr. </w:t>
      </w:r>
      <w:proofErr w:type="spellStart"/>
      <w:r w:rsidRPr="00284E82">
        <w:rPr>
          <w:rFonts w:ascii="Times New Roman" w:hAnsi="Times New Roman"/>
          <w:bCs/>
          <w:sz w:val="24"/>
          <w:szCs w:val="24"/>
        </w:rPr>
        <w:t>Heinzerling</w:t>
      </w:r>
      <w:proofErr w:type="spellEnd"/>
      <w:r w:rsidR="002E5E98">
        <w:rPr>
          <w:rFonts w:ascii="Times New Roman" w:hAnsi="Times New Roman"/>
          <w:bCs/>
          <w:sz w:val="24"/>
          <w:szCs w:val="24"/>
        </w:rPr>
        <w:t xml:space="preserve"> reminded them that they didn’t</w:t>
      </w:r>
      <w:r w:rsidR="005102C6" w:rsidRPr="005102C6">
        <w:rPr>
          <w:rFonts w:ascii="Times New Roman" w:hAnsi="Times New Roman"/>
          <w:bCs/>
          <w:sz w:val="24"/>
          <w:szCs w:val="24"/>
        </w:rPr>
        <w:t xml:space="preserve"> have</w:t>
      </w:r>
      <w:r w:rsidR="002E5E98">
        <w:rPr>
          <w:rFonts w:ascii="Times New Roman" w:hAnsi="Times New Roman"/>
          <w:bCs/>
          <w:sz w:val="24"/>
          <w:szCs w:val="24"/>
        </w:rPr>
        <w:t xml:space="preserve"> to go from 60 to 100</w:t>
      </w:r>
      <w:r w:rsidR="00E1623A">
        <w:rPr>
          <w:rFonts w:ascii="Times New Roman" w:hAnsi="Times New Roman"/>
          <w:bCs/>
          <w:sz w:val="24"/>
          <w:szCs w:val="24"/>
        </w:rPr>
        <w:t>%</w:t>
      </w:r>
      <w:r w:rsidR="002E5E98">
        <w:rPr>
          <w:rFonts w:ascii="Times New Roman" w:hAnsi="Times New Roman"/>
          <w:bCs/>
          <w:sz w:val="24"/>
          <w:szCs w:val="24"/>
        </w:rPr>
        <w:t xml:space="preserve"> tomorrow. These we</w:t>
      </w:r>
      <w:r w:rsidR="00E1623A">
        <w:rPr>
          <w:rFonts w:ascii="Times New Roman" w:hAnsi="Times New Roman"/>
          <w:bCs/>
          <w:sz w:val="24"/>
          <w:szCs w:val="24"/>
        </w:rPr>
        <w:t>re 30 years out</w:t>
      </w:r>
      <w:r w:rsidR="005102C6" w:rsidRPr="005102C6">
        <w:rPr>
          <w:rFonts w:ascii="Times New Roman" w:hAnsi="Times New Roman"/>
          <w:bCs/>
          <w:sz w:val="24"/>
          <w:szCs w:val="24"/>
        </w:rPr>
        <w:t>.</w:t>
      </w:r>
    </w:p>
    <w:p w:rsidR="00E1623A" w:rsidRDefault="00E1623A" w:rsidP="005102C6">
      <w:pPr>
        <w:autoSpaceDE w:val="0"/>
        <w:autoSpaceDN w:val="0"/>
        <w:adjustRightInd w:val="0"/>
        <w:ind w:left="720"/>
        <w:rPr>
          <w:rFonts w:ascii="Times New Roman" w:hAnsi="Times New Roman"/>
          <w:bCs/>
          <w:sz w:val="24"/>
          <w:szCs w:val="24"/>
        </w:rPr>
      </w:pPr>
    </w:p>
    <w:p w:rsidR="0070736D" w:rsidRPr="0070736D" w:rsidRDefault="0070736D" w:rsidP="0070736D">
      <w:pPr>
        <w:autoSpaceDE w:val="0"/>
        <w:autoSpaceDN w:val="0"/>
        <w:adjustRightInd w:val="0"/>
        <w:ind w:left="720"/>
        <w:rPr>
          <w:rFonts w:ascii="Times New Roman" w:hAnsi="Times New Roman"/>
          <w:bCs/>
          <w:sz w:val="24"/>
          <w:szCs w:val="24"/>
        </w:rPr>
      </w:pPr>
      <w:r w:rsidRPr="0070736D">
        <w:rPr>
          <w:rFonts w:ascii="Times New Roman" w:hAnsi="Times New Roman"/>
          <w:bCs/>
          <w:sz w:val="24"/>
          <w:szCs w:val="24"/>
        </w:rPr>
        <w:t>Ms. Caballero said whether or not they made a de</w:t>
      </w:r>
      <w:r w:rsidR="00C412A5">
        <w:rPr>
          <w:rFonts w:ascii="Times New Roman" w:hAnsi="Times New Roman"/>
          <w:bCs/>
          <w:sz w:val="24"/>
          <w:szCs w:val="24"/>
        </w:rPr>
        <w:t>cision tonight, the handout showed</w:t>
      </w:r>
      <w:r w:rsidRPr="0070736D">
        <w:rPr>
          <w:rFonts w:ascii="Times New Roman" w:hAnsi="Times New Roman"/>
          <w:bCs/>
          <w:sz w:val="24"/>
          <w:szCs w:val="24"/>
        </w:rPr>
        <w:t xml:space="preserve"> the </w:t>
      </w:r>
      <w:r w:rsidR="00AC6861">
        <w:rPr>
          <w:rFonts w:ascii="Times New Roman" w:hAnsi="Times New Roman"/>
          <w:bCs/>
          <w:sz w:val="24"/>
          <w:szCs w:val="24"/>
        </w:rPr>
        <w:t>different portfolio allocations</w:t>
      </w:r>
      <w:r w:rsidRPr="0070736D">
        <w:rPr>
          <w:rFonts w:ascii="Times New Roman" w:hAnsi="Times New Roman"/>
          <w:bCs/>
          <w:sz w:val="24"/>
          <w:szCs w:val="24"/>
        </w:rPr>
        <w:t xml:space="preserve"> and</w:t>
      </w:r>
      <w:r w:rsidR="00AC6861">
        <w:rPr>
          <w:rFonts w:ascii="Times New Roman" w:hAnsi="Times New Roman"/>
          <w:bCs/>
          <w:sz w:val="24"/>
          <w:szCs w:val="24"/>
        </w:rPr>
        <w:t xml:space="preserve"> what they might do as a percentage of payroll contributions. There was n</w:t>
      </w:r>
      <w:r w:rsidR="00C412A5">
        <w:rPr>
          <w:rFonts w:ascii="Times New Roman" w:hAnsi="Times New Roman"/>
          <w:bCs/>
          <w:sz w:val="24"/>
          <w:szCs w:val="24"/>
        </w:rPr>
        <w:t xml:space="preserve">ot </w:t>
      </w:r>
      <w:r w:rsidRPr="0070736D">
        <w:rPr>
          <w:rFonts w:ascii="Times New Roman" w:hAnsi="Times New Roman"/>
          <w:bCs/>
          <w:sz w:val="24"/>
          <w:szCs w:val="24"/>
        </w:rPr>
        <w:t>much impact on employer contribution rates.</w:t>
      </w:r>
    </w:p>
    <w:p w:rsidR="0070736D" w:rsidRPr="0070736D" w:rsidRDefault="0070736D" w:rsidP="0070736D">
      <w:pPr>
        <w:autoSpaceDE w:val="0"/>
        <w:autoSpaceDN w:val="0"/>
        <w:adjustRightInd w:val="0"/>
        <w:ind w:left="720"/>
        <w:rPr>
          <w:rFonts w:ascii="Times New Roman" w:hAnsi="Times New Roman"/>
          <w:bCs/>
          <w:sz w:val="24"/>
          <w:szCs w:val="24"/>
        </w:rPr>
      </w:pPr>
    </w:p>
    <w:p w:rsidR="00C412A5" w:rsidRDefault="0070736D" w:rsidP="0070736D">
      <w:pPr>
        <w:autoSpaceDE w:val="0"/>
        <w:autoSpaceDN w:val="0"/>
        <w:adjustRightInd w:val="0"/>
        <w:ind w:left="720"/>
        <w:rPr>
          <w:rFonts w:ascii="Times New Roman" w:hAnsi="Times New Roman"/>
          <w:bCs/>
          <w:sz w:val="24"/>
          <w:szCs w:val="24"/>
        </w:rPr>
      </w:pPr>
      <w:r w:rsidRPr="0070736D">
        <w:rPr>
          <w:rFonts w:ascii="Times New Roman" w:hAnsi="Times New Roman"/>
          <w:bCs/>
          <w:sz w:val="24"/>
          <w:szCs w:val="24"/>
        </w:rPr>
        <w:t xml:space="preserve">HRD Lee </w:t>
      </w:r>
      <w:r w:rsidR="00C412A5">
        <w:rPr>
          <w:rFonts w:ascii="Times New Roman" w:hAnsi="Times New Roman"/>
          <w:bCs/>
          <w:sz w:val="24"/>
          <w:szCs w:val="24"/>
        </w:rPr>
        <w:t>referred to the back page of the handout and</w:t>
      </w:r>
      <w:r w:rsidRPr="0070736D">
        <w:rPr>
          <w:rFonts w:ascii="Times New Roman" w:hAnsi="Times New Roman"/>
          <w:bCs/>
          <w:sz w:val="24"/>
          <w:szCs w:val="24"/>
        </w:rPr>
        <w:t xml:space="preserve"> asked if the assumptions recogniz</w:t>
      </w:r>
      <w:r w:rsidR="00C412A5">
        <w:rPr>
          <w:rFonts w:ascii="Times New Roman" w:hAnsi="Times New Roman"/>
          <w:bCs/>
          <w:sz w:val="24"/>
          <w:szCs w:val="24"/>
        </w:rPr>
        <w:t>ed the recent change where fewer</w:t>
      </w:r>
      <w:r w:rsidRPr="0070736D">
        <w:rPr>
          <w:rFonts w:ascii="Times New Roman" w:hAnsi="Times New Roman"/>
          <w:bCs/>
          <w:sz w:val="24"/>
          <w:szCs w:val="24"/>
        </w:rPr>
        <w:t xml:space="preserve"> employees would be entering the system. </w:t>
      </w:r>
    </w:p>
    <w:p w:rsidR="000437E9" w:rsidRDefault="000437E9" w:rsidP="0070736D">
      <w:pPr>
        <w:autoSpaceDE w:val="0"/>
        <w:autoSpaceDN w:val="0"/>
        <w:adjustRightInd w:val="0"/>
        <w:ind w:left="720"/>
        <w:rPr>
          <w:rFonts w:ascii="Times New Roman" w:hAnsi="Times New Roman"/>
          <w:bCs/>
          <w:sz w:val="24"/>
          <w:szCs w:val="24"/>
        </w:rPr>
      </w:pPr>
    </w:p>
    <w:p w:rsidR="000437E9" w:rsidRDefault="000437E9" w:rsidP="0070736D">
      <w:pPr>
        <w:autoSpaceDE w:val="0"/>
        <w:autoSpaceDN w:val="0"/>
        <w:adjustRightInd w:val="0"/>
        <w:ind w:left="720"/>
        <w:rPr>
          <w:rFonts w:ascii="Times New Roman" w:hAnsi="Times New Roman"/>
          <w:bCs/>
          <w:sz w:val="24"/>
          <w:szCs w:val="24"/>
        </w:rPr>
      </w:pPr>
      <w:r>
        <w:rPr>
          <w:rFonts w:ascii="Times New Roman" w:hAnsi="Times New Roman"/>
          <w:bCs/>
          <w:sz w:val="24"/>
          <w:szCs w:val="24"/>
        </w:rPr>
        <w:t>Ms. Caballero said for the purposes of this decision, she did not know if that mattered.</w:t>
      </w:r>
      <w:r w:rsidR="00DE673C">
        <w:rPr>
          <w:rFonts w:ascii="Times New Roman" w:hAnsi="Times New Roman"/>
          <w:bCs/>
          <w:sz w:val="24"/>
          <w:szCs w:val="24"/>
        </w:rPr>
        <w:t xml:space="preserve"> They did take into account the effect of having no new employees entering the system.</w:t>
      </w:r>
    </w:p>
    <w:p w:rsidR="007D2EA4" w:rsidRDefault="007D2EA4" w:rsidP="0070736D">
      <w:pPr>
        <w:autoSpaceDE w:val="0"/>
        <w:autoSpaceDN w:val="0"/>
        <w:adjustRightInd w:val="0"/>
        <w:ind w:left="720"/>
        <w:rPr>
          <w:rFonts w:ascii="Times New Roman" w:hAnsi="Times New Roman"/>
          <w:bCs/>
          <w:sz w:val="24"/>
          <w:szCs w:val="24"/>
        </w:rPr>
      </w:pPr>
    </w:p>
    <w:p w:rsidR="007D2EA4" w:rsidRDefault="007D2EA4" w:rsidP="0070736D">
      <w:pPr>
        <w:autoSpaceDE w:val="0"/>
        <w:autoSpaceDN w:val="0"/>
        <w:adjustRightInd w:val="0"/>
        <w:ind w:left="720"/>
        <w:rPr>
          <w:rFonts w:ascii="Times New Roman" w:hAnsi="Times New Roman"/>
          <w:bCs/>
          <w:sz w:val="24"/>
          <w:szCs w:val="24"/>
        </w:rPr>
      </w:pPr>
      <w:r>
        <w:rPr>
          <w:rFonts w:ascii="Times New Roman" w:hAnsi="Times New Roman"/>
          <w:bCs/>
          <w:sz w:val="24"/>
          <w:szCs w:val="24"/>
        </w:rPr>
        <w:t xml:space="preserve">Councilor Corey thought 60/40 was </w:t>
      </w:r>
      <w:proofErr w:type="gramStart"/>
      <w:r>
        <w:rPr>
          <w:rFonts w:ascii="Times New Roman" w:hAnsi="Times New Roman"/>
          <w:bCs/>
          <w:sz w:val="24"/>
          <w:szCs w:val="24"/>
        </w:rPr>
        <w:t>reasonable,</w:t>
      </w:r>
      <w:proofErr w:type="gramEnd"/>
      <w:r>
        <w:rPr>
          <w:rFonts w:ascii="Times New Roman" w:hAnsi="Times New Roman"/>
          <w:bCs/>
          <w:sz w:val="24"/>
          <w:szCs w:val="24"/>
        </w:rPr>
        <w:t xml:space="preserve"> however he was concerned about the risk.</w:t>
      </w:r>
    </w:p>
    <w:p w:rsidR="00C412A5" w:rsidRDefault="00C412A5" w:rsidP="0070736D">
      <w:pPr>
        <w:autoSpaceDE w:val="0"/>
        <w:autoSpaceDN w:val="0"/>
        <w:adjustRightInd w:val="0"/>
        <w:ind w:left="720"/>
        <w:rPr>
          <w:rFonts w:ascii="Times New Roman" w:hAnsi="Times New Roman"/>
          <w:bCs/>
          <w:sz w:val="24"/>
          <w:szCs w:val="24"/>
        </w:rPr>
      </w:pPr>
    </w:p>
    <w:p w:rsidR="005300FD" w:rsidRDefault="00C412A5" w:rsidP="0070736D">
      <w:pPr>
        <w:autoSpaceDE w:val="0"/>
        <w:autoSpaceDN w:val="0"/>
        <w:adjustRightInd w:val="0"/>
        <w:ind w:left="720"/>
        <w:rPr>
          <w:rFonts w:ascii="Times New Roman" w:hAnsi="Times New Roman"/>
          <w:bCs/>
          <w:sz w:val="24"/>
          <w:szCs w:val="24"/>
        </w:rPr>
      </w:pPr>
      <w:r w:rsidRPr="00C412A5">
        <w:rPr>
          <w:rFonts w:ascii="Times New Roman" w:hAnsi="Times New Roman"/>
          <w:bCs/>
          <w:sz w:val="24"/>
          <w:szCs w:val="24"/>
        </w:rPr>
        <w:t xml:space="preserve">Mr. </w:t>
      </w:r>
      <w:proofErr w:type="spellStart"/>
      <w:r w:rsidRPr="00C412A5">
        <w:rPr>
          <w:rFonts w:ascii="Times New Roman" w:hAnsi="Times New Roman"/>
          <w:bCs/>
          <w:sz w:val="24"/>
          <w:szCs w:val="24"/>
        </w:rPr>
        <w:t>Heinzerling</w:t>
      </w:r>
      <w:proofErr w:type="spellEnd"/>
      <w:r w:rsidR="0070736D" w:rsidRPr="0070736D">
        <w:rPr>
          <w:rFonts w:ascii="Times New Roman" w:hAnsi="Times New Roman"/>
          <w:bCs/>
          <w:sz w:val="24"/>
          <w:szCs w:val="24"/>
        </w:rPr>
        <w:t xml:space="preserve"> </w:t>
      </w:r>
      <w:r w:rsidR="007D2EA4">
        <w:rPr>
          <w:rFonts w:ascii="Times New Roman" w:hAnsi="Times New Roman"/>
          <w:bCs/>
          <w:sz w:val="24"/>
          <w:szCs w:val="24"/>
        </w:rPr>
        <w:t xml:space="preserve">stated from a </w:t>
      </w:r>
      <w:r w:rsidR="0070736D" w:rsidRPr="0070736D">
        <w:rPr>
          <w:rFonts w:ascii="Times New Roman" w:hAnsi="Times New Roman"/>
          <w:bCs/>
          <w:sz w:val="24"/>
          <w:szCs w:val="24"/>
        </w:rPr>
        <w:t>budget perspec</w:t>
      </w:r>
      <w:r w:rsidR="007D2EA4">
        <w:rPr>
          <w:rFonts w:ascii="Times New Roman" w:hAnsi="Times New Roman"/>
          <w:bCs/>
          <w:sz w:val="24"/>
          <w:szCs w:val="24"/>
        </w:rPr>
        <w:t>t</w:t>
      </w:r>
      <w:r w:rsidR="0070736D" w:rsidRPr="0070736D">
        <w:rPr>
          <w:rFonts w:ascii="Times New Roman" w:hAnsi="Times New Roman"/>
          <w:bCs/>
          <w:sz w:val="24"/>
          <w:szCs w:val="24"/>
        </w:rPr>
        <w:t>ive</w:t>
      </w:r>
      <w:r w:rsidR="007D2EA4">
        <w:rPr>
          <w:rFonts w:ascii="Times New Roman" w:hAnsi="Times New Roman"/>
          <w:bCs/>
          <w:sz w:val="24"/>
          <w:szCs w:val="24"/>
        </w:rPr>
        <w:t>, the 60/40 would not cost them more</w:t>
      </w:r>
      <w:r w:rsidR="005300FD">
        <w:rPr>
          <w:rFonts w:ascii="Times New Roman" w:hAnsi="Times New Roman"/>
          <w:bCs/>
          <w:sz w:val="24"/>
          <w:szCs w:val="24"/>
        </w:rPr>
        <w:t xml:space="preserve"> than the 50/50.</w:t>
      </w:r>
      <w:r w:rsidR="0070736D" w:rsidRPr="0070736D">
        <w:rPr>
          <w:rFonts w:ascii="Times New Roman" w:hAnsi="Times New Roman"/>
          <w:bCs/>
          <w:sz w:val="24"/>
          <w:szCs w:val="24"/>
        </w:rPr>
        <w:t xml:space="preserve"> </w:t>
      </w:r>
      <w:r w:rsidR="00702EFB">
        <w:rPr>
          <w:rFonts w:ascii="Times New Roman" w:hAnsi="Times New Roman"/>
          <w:bCs/>
          <w:sz w:val="24"/>
          <w:szCs w:val="24"/>
        </w:rPr>
        <w:t>However i</w:t>
      </w:r>
      <w:r w:rsidR="0070736D" w:rsidRPr="0070736D">
        <w:rPr>
          <w:rFonts w:ascii="Times New Roman" w:hAnsi="Times New Roman"/>
          <w:bCs/>
          <w:sz w:val="24"/>
          <w:szCs w:val="24"/>
        </w:rPr>
        <w:t xml:space="preserve">f </w:t>
      </w:r>
      <w:r w:rsidR="005300FD">
        <w:rPr>
          <w:rFonts w:ascii="Times New Roman" w:hAnsi="Times New Roman"/>
          <w:bCs/>
          <w:sz w:val="24"/>
          <w:szCs w:val="24"/>
        </w:rPr>
        <w:t xml:space="preserve">they had </w:t>
      </w:r>
      <w:r w:rsidR="0070736D" w:rsidRPr="0070736D">
        <w:rPr>
          <w:rFonts w:ascii="Times New Roman" w:hAnsi="Times New Roman"/>
          <w:bCs/>
          <w:sz w:val="24"/>
          <w:szCs w:val="24"/>
        </w:rPr>
        <w:t>a</w:t>
      </w:r>
      <w:r w:rsidR="005300FD">
        <w:rPr>
          <w:rFonts w:ascii="Times New Roman" w:hAnsi="Times New Roman"/>
          <w:bCs/>
          <w:sz w:val="24"/>
          <w:szCs w:val="24"/>
        </w:rPr>
        <w:t xml:space="preserve"> few bad years, the cost would </w:t>
      </w:r>
      <w:r w:rsidR="0070736D" w:rsidRPr="0070736D">
        <w:rPr>
          <w:rFonts w:ascii="Times New Roman" w:hAnsi="Times New Roman"/>
          <w:bCs/>
          <w:sz w:val="24"/>
          <w:szCs w:val="24"/>
        </w:rPr>
        <w:t xml:space="preserve">be significant.  </w:t>
      </w:r>
    </w:p>
    <w:p w:rsidR="005300FD" w:rsidRDefault="005300FD" w:rsidP="0070736D">
      <w:pPr>
        <w:autoSpaceDE w:val="0"/>
        <w:autoSpaceDN w:val="0"/>
        <w:adjustRightInd w:val="0"/>
        <w:ind w:left="720"/>
        <w:rPr>
          <w:rFonts w:ascii="Times New Roman" w:hAnsi="Times New Roman"/>
          <w:bCs/>
          <w:sz w:val="24"/>
          <w:szCs w:val="24"/>
        </w:rPr>
      </w:pPr>
    </w:p>
    <w:p w:rsidR="00EF4CF9" w:rsidRDefault="005300FD" w:rsidP="0070736D">
      <w:pPr>
        <w:autoSpaceDE w:val="0"/>
        <w:autoSpaceDN w:val="0"/>
        <w:adjustRightInd w:val="0"/>
        <w:ind w:left="720"/>
        <w:rPr>
          <w:rFonts w:ascii="Times New Roman" w:hAnsi="Times New Roman"/>
          <w:bCs/>
          <w:sz w:val="24"/>
          <w:szCs w:val="24"/>
        </w:rPr>
      </w:pPr>
      <w:r>
        <w:rPr>
          <w:rFonts w:ascii="Times New Roman" w:hAnsi="Times New Roman"/>
          <w:bCs/>
          <w:sz w:val="24"/>
          <w:szCs w:val="24"/>
        </w:rPr>
        <w:t>Mayor Andrews said if as an actuary, he</w:t>
      </w:r>
      <w:r w:rsidR="0070736D" w:rsidRPr="0070736D">
        <w:rPr>
          <w:rFonts w:ascii="Times New Roman" w:hAnsi="Times New Roman"/>
          <w:bCs/>
          <w:sz w:val="24"/>
          <w:szCs w:val="24"/>
        </w:rPr>
        <w:t xml:space="preserve"> assume</w:t>
      </w:r>
      <w:r>
        <w:rPr>
          <w:rFonts w:ascii="Times New Roman" w:hAnsi="Times New Roman"/>
          <w:bCs/>
          <w:sz w:val="24"/>
          <w:szCs w:val="24"/>
        </w:rPr>
        <w:t>d a</w:t>
      </w:r>
      <w:r w:rsidR="0070736D" w:rsidRPr="0070736D">
        <w:rPr>
          <w:rFonts w:ascii="Times New Roman" w:hAnsi="Times New Roman"/>
          <w:bCs/>
          <w:sz w:val="24"/>
          <w:szCs w:val="24"/>
        </w:rPr>
        <w:t xml:space="preserve"> 5.5%</w:t>
      </w:r>
      <w:r>
        <w:rPr>
          <w:rFonts w:ascii="Times New Roman" w:hAnsi="Times New Roman"/>
          <w:bCs/>
          <w:sz w:val="24"/>
          <w:szCs w:val="24"/>
        </w:rPr>
        <w:t xml:space="preserve"> return</w:t>
      </w:r>
      <w:r w:rsidR="00EF4CF9">
        <w:rPr>
          <w:rFonts w:ascii="Times New Roman" w:hAnsi="Times New Roman"/>
          <w:bCs/>
          <w:sz w:val="24"/>
          <w:szCs w:val="24"/>
        </w:rPr>
        <w:t xml:space="preserve"> and there was a</w:t>
      </w:r>
      <w:r w:rsidR="0070736D" w:rsidRPr="0070736D">
        <w:rPr>
          <w:rFonts w:ascii="Times New Roman" w:hAnsi="Times New Roman"/>
          <w:bCs/>
          <w:sz w:val="24"/>
          <w:szCs w:val="24"/>
        </w:rPr>
        <w:t xml:space="preserve"> fixed am</w:t>
      </w:r>
      <w:r w:rsidR="00EF4CF9">
        <w:rPr>
          <w:rFonts w:ascii="Times New Roman" w:hAnsi="Times New Roman"/>
          <w:bCs/>
          <w:sz w:val="24"/>
          <w:szCs w:val="24"/>
        </w:rPr>
        <w:t>oun</w:t>
      </w:r>
      <w:r w:rsidR="0070736D" w:rsidRPr="0070736D">
        <w:rPr>
          <w:rFonts w:ascii="Times New Roman" w:hAnsi="Times New Roman"/>
          <w:bCs/>
          <w:sz w:val="24"/>
          <w:szCs w:val="24"/>
        </w:rPr>
        <w:t>t from emp</w:t>
      </w:r>
      <w:r w:rsidR="00EF4CF9">
        <w:rPr>
          <w:rFonts w:ascii="Times New Roman" w:hAnsi="Times New Roman"/>
          <w:bCs/>
          <w:sz w:val="24"/>
          <w:szCs w:val="24"/>
        </w:rPr>
        <w:t>loyees, but they needed a certain amount on an annual basis, then the City paid</w:t>
      </w:r>
      <w:r w:rsidR="0070736D" w:rsidRPr="0070736D">
        <w:rPr>
          <w:rFonts w:ascii="Times New Roman" w:hAnsi="Times New Roman"/>
          <w:bCs/>
          <w:sz w:val="24"/>
          <w:szCs w:val="24"/>
        </w:rPr>
        <w:t xml:space="preserve"> more.  </w:t>
      </w:r>
    </w:p>
    <w:p w:rsidR="00EF4CF9" w:rsidRDefault="00EF4CF9" w:rsidP="0070736D">
      <w:pPr>
        <w:autoSpaceDE w:val="0"/>
        <w:autoSpaceDN w:val="0"/>
        <w:adjustRightInd w:val="0"/>
        <w:ind w:left="720"/>
        <w:rPr>
          <w:rFonts w:ascii="Times New Roman" w:hAnsi="Times New Roman"/>
          <w:bCs/>
          <w:sz w:val="24"/>
          <w:szCs w:val="24"/>
        </w:rPr>
      </w:pPr>
    </w:p>
    <w:p w:rsidR="00347E58" w:rsidRDefault="00EF4CF9" w:rsidP="0070736D">
      <w:pPr>
        <w:autoSpaceDE w:val="0"/>
        <w:autoSpaceDN w:val="0"/>
        <w:adjustRightInd w:val="0"/>
        <w:ind w:left="720"/>
        <w:rPr>
          <w:rFonts w:ascii="Times New Roman" w:hAnsi="Times New Roman"/>
          <w:bCs/>
          <w:sz w:val="24"/>
          <w:szCs w:val="24"/>
        </w:rPr>
      </w:pPr>
      <w:r>
        <w:rPr>
          <w:rFonts w:ascii="Times New Roman" w:hAnsi="Times New Roman"/>
          <w:bCs/>
          <w:sz w:val="24"/>
          <w:szCs w:val="24"/>
        </w:rPr>
        <w:t>Ms. Caballero clarified they either paid more every year and knew what it was, or they</w:t>
      </w:r>
      <w:r w:rsidR="0070736D" w:rsidRPr="0070736D">
        <w:rPr>
          <w:rFonts w:ascii="Times New Roman" w:hAnsi="Times New Roman"/>
          <w:bCs/>
          <w:sz w:val="24"/>
          <w:szCs w:val="24"/>
        </w:rPr>
        <w:t xml:space="preserve"> </w:t>
      </w:r>
      <w:r>
        <w:rPr>
          <w:rFonts w:ascii="Times New Roman" w:hAnsi="Times New Roman"/>
          <w:bCs/>
          <w:sz w:val="24"/>
          <w:szCs w:val="24"/>
        </w:rPr>
        <w:t xml:space="preserve">tried to pay less but it might be more volatile. </w:t>
      </w:r>
      <w:r w:rsidR="00347E58">
        <w:rPr>
          <w:rFonts w:ascii="Times New Roman" w:hAnsi="Times New Roman"/>
          <w:bCs/>
          <w:sz w:val="24"/>
          <w:szCs w:val="24"/>
        </w:rPr>
        <w:t>They were paying a premium for knowing and for the stability</w:t>
      </w:r>
      <w:r w:rsidR="0070736D" w:rsidRPr="0070736D">
        <w:rPr>
          <w:rFonts w:ascii="Times New Roman" w:hAnsi="Times New Roman"/>
          <w:bCs/>
          <w:sz w:val="24"/>
          <w:szCs w:val="24"/>
        </w:rPr>
        <w:t xml:space="preserve">. </w:t>
      </w:r>
    </w:p>
    <w:p w:rsidR="00347E58" w:rsidRDefault="00347E58" w:rsidP="0070736D">
      <w:pPr>
        <w:autoSpaceDE w:val="0"/>
        <w:autoSpaceDN w:val="0"/>
        <w:adjustRightInd w:val="0"/>
        <w:ind w:left="720"/>
        <w:rPr>
          <w:rFonts w:ascii="Times New Roman" w:hAnsi="Times New Roman"/>
          <w:bCs/>
          <w:sz w:val="24"/>
          <w:szCs w:val="24"/>
        </w:rPr>
      </w:pPr>
    </w:p>
    <w:p w:rsidR="0070736D" w:rsidRDefault="006A2320" w:rsidP="00435EEB">
      <w:pPr>
        <w:autoSpaceDE w:val="0"/>
        <w:autoSpaceDN w:val="0"/>
        <w:adjustRightInd w:val="0"/>
        <w:ind w:left="720"/>
        <w:rPr>
          <w:rFonts w:ascii="Times New Roman" w:hAnsi="Times New Roman"/>
          <w:bCs/>
          <w:sz w:val="24"/>
          <w:szCs w:val="24"/>
        </w:rPr>
      </w:pPr>
      <w:r w:rsidRPr="006A2320">
        <w:rPr>
          <w:rFonts w:ascii="Times New Roman" w:hAnsi="Times New Roman"/>
          <w:bCs/>
          <w:sz w:val="24"/>
          <w:szCs w:val="24"/>
        </w:rPr>
        <w:t xml:space="preserve">Mr. </w:t>
      </w:r>
      <w:proofErr w:type="spellStart"/>
      <w:r w:rsidRPr="006A2320">
        <w:rPr>
          <w:rFonts w:ascii="Times New Roman" w:hAnsi="Times New Roman"/>
          <w:bCs/>
          <w:sz w:val="24"/>
          <w:szCs w:val="24"/>
        </w:rPr>
        <w:t>Heinzerling</w:t>
      </w:r>
      <w:proofErr w:type="spellEnd"/>
      <w:r>
        <w:rPr>
          <w:rFonts w:ascii="Times New Roman" w:hAnsi="Times New Roman"/>
          <w:bCs/>
          <w:sz w:val="24"/>
          <w:szCs w:val="24"/>
        </w:rPr>
        <w:t xml:space="preserve"> likened it to</w:t>
      </w:r>
      <w:r w:rsidR="0070736D" w:rsidRPr="0070736D">
        <w:rPr>
          <w:rFonts w:ascii="Times New Roman" w:hAnsi="Times New Roman"/>
          <w:bCs/>
          <w:sz w:val="24"/>
          <w:szCs w:val="24"/>
        </w:rPr>
        <w:t xml:space="preserve"> budget billing, </w:t>
      </w:r>
      <w:r>
        <w:rPr>
          <w:rFonts w:ascii="Times New Roman" w:hAnsi="Times New Roman"/>
          <w:bCs/>
          <w:sz w:val="24"/>
          <w:szCs w:val="24"/>
        </w:rPr>
        <w:t xml:space="preserve">where they estimated what the bill would be next year and divided that by 12 and the customer paid the same amount per month but then settled up at the end of the year. That was how the pension plan was, but it was for 30 years and there was some guessing as to how much the bills were going to be based on the asset allocation </w:t>
      </w:r>
      <w:r w:rsidR="00435EEB">
        <w:rPr>
          <w:rFonts w:ascii="Times New Roman" w:hAnsi="Times New Roman"/>
          <w:bCs/>
          <w:sz w:val="24"/>
          <w:szCs w:val="24"/>
        </w:rPr>
        <w:t xml:space="preserve">and at the end of the year the funding allocation might need to go up to make up for any shortfall. </w:t>
      </w:r>
    </w:p>
    <w:p w:rsidR="00435EEB" w:rsidRDefault="00435EEB" w:rsidP="00435EEB">
      <w:pPr>
        <w:autoSpaceDE w:val="0"/>
        <w:autoSpaceDN w:val="0"/>
        <w:adjustRightInd w:val="0"/>
        <w:ind w:left="720"/>
        <w:rPr>
          <w:rFonts w:ascii="Times New Roman" w:hAnsi="Times New Roman"/>
          <w:bCs/>
          <w:sz w:val="24"/>
          <w:szCs w:val="24"/>
        </w:rPr>
      </w:pPr>
    </w:p>
    <w:p w:rsidR="00435EEB" w:rsidRDefault="00435EEB" w:rsidP="00435EEB">
      <w:pPr>
        <w:autoSpaceDE w:val="0"/>
        <w:autoSpaceDN w:val="0"/>
        <w:adjustRightInd w:val="0"/>
        <w:ind w:firstLine="720"/>
        <w:rPr>
          <w:rFonts w:ascii="Times New Roman" w:hAnsi="Times New Roman"/>
          <w:bCs/>
          <w:sz w:val="24"/>
          <w:szCs w:val="24"/>
        </w:rPr>
      </w:pPr>
      <w:r>
        <w:rPr>
          <w:rFonts w:ascii="Times New Roman" w:hAnsi="Times New Roman"/>
          <w:bCs/>
          <w:sz w:val="24"/>
          <w:szCs w:val="24"/>
        </w:rPr>
        <w:t>Ms. Caballero said they</w:t>
      </w:r>
      <w:r w:rsidR="0070736D" w:rsidRPr="0070736D">
        <w:rPr>
          <w:rFonts w:ascii="Times New Roman" w:hAnsi="Times New Roman"/>
          <w:bCs/>
          <w:sz w:val="24"/>
          <w:szCs w:val="24"/>
        </w:rPr>
        <w:t xml:space="preserve"> could go 55/45.  </w:t>
      </w:r>
    </w:p>
    <w:p w:rsidR="00435EEB" w:rsidRDefault="00435EEB" w:rsidP="00435EEB">
      <w:pPr>
        <w:autoSpaceDE w:val="0"/>
        <w:autoSpaceDN w:val="0"/>
        <w:adjustRightInd w:val="0"/>
        <w:ind w:firstLine="720"/>
        <w:rPr>
          <w:rFonts w:ascii="Times New Roman" w:hAnsi="Times New Roman"/>
          <w:bCs/>
          <w:sz w:val="24"/>
          <w:szCs w:val="24"/>
        </w:rPr>
      </w:pPr>
    </w:p>
    <w:p w:rsidR="00435EEB" w:rsidRDefault="00724072" w:rsidP="00435EEB">
      <w:pPr>
        <w:autoSpaceDE w:val="0"/>
        <w:autoSpaceDN w:val="0"/>
        <w:adjustRightInd w:val="0"/>
        <w:ind w:firstLine="720"/>
        <w:rPr>
          <w:rFonts w:ascii="Times New Roman" w:hAnsi="Times New Roman"/>
          <w:bCs/>
          <w:sz w:val="24"/>
          <w:szCs w:val="24"/>
        </w:rPr>
      </w:pPr>
      <w:r>
        <w:rPr>
          <w:rFonts w:ascii="Times New Roman" w:hAnsi="Times New Roman"/>
          <w:bCs/>
          <w:sz w:val="24"/>
          <w:szCs w:val="24"/>
        </w:rPr>
        <w:t>Councilor Johnson</w:t>
      </w:r>
      <w:r w:rsidR="00435EEB">
        <w:rPr>
          <w:rFonts w:ascii="Times New Roman" w:hAnsi="Times New Roman"/>
          <w:bCs/>
          <w:sz w:val="24"/>
          <w:szCs w:val="24"/>
        </w:rPr>
        <w:t xml:space="preserve"> asked if this would</w:t>
      </w:r>
      <w:r w:rsidR="0070736D" w:rsidRPr="0070736D">
        <w:rPr>
          <w:rFonts w:ascii="Times New Roman" w:hAnsi="Times New Roman"/>
          <w:bCs/>
          <w:sz w:val="24"/>
          <w:szCs w:val="24"/>
        </w:rPr>
        <w:t xml:space="preserve"> go back to Council for</w:t>
      </w:r>
      <w:r w:rsidR="00435EEB">
        <w:rPr>
          <w:rFonts w:ascii="Times New Roman" w:hAnsi="Times New Roman"/>
          <w:bCs/>
          <w:sz w:val="24"/>
          <w:szCs w:val="24"/>
        </w:rPr>
        <w:t xml:space="preserve"> a vote. </w:t>
      </w:r>
    </w:p>
    <w:p w:rsidR="00435EEB" w:rsidRDefault="00435EEB" w:rsidP="00435EEB">
      <w:pPr>
        <w:autoSpaceDE w:val="0"/>
        <w:autoSpaceDN w:val="0"/>
        <w:adjustRightInd w:val="0"/>
        <w:ind w:firstLine="720"/>
        <w:rPr>
          <w:rFonts w:ascii="Times New Roman" w:hAnsi="Times New Roman"/>
          <w:bCs/>
          <w:sz w:val="24"/>
          <w:szCs w:val="24"/>
        </w:rPr>
      </w:pPr>
    </w:p>
    <w:p w:rsidR="00E1623A" w:rsidRDefault="0070736D" w:rsidP="00307A32">
      <w:pPr>
        <w:autoSpaceDE w:val="0"/>
        <w:autoSpaceDN w:val="0"/>
        <w:adjustRightInd w:val="0"/>
        <w:ind w:left="720"/>
        <w:rPr>
          <w:rFonts w:ascii="Times New Roman" w:hAnsi="Times New Roman"/>
          <w:bCs/>
          <w:sz w:val="24"/>
          <w:szCs w:val="24"/>
        </w:rPr>
      </w:pPr>
      <w:r w:rsidRPr="0070736D">
        <w:rPr>
          <w:rFonts w:ascii="Times New Roman" w:hAnsi="Times New Roman"/>
          <w:bCs/>
          <w:sz w:val="24"/>
          <w:szCs w:val="24"/>
        </w:rPr>
        <w:t xml:space="preserve">Mayor </w:t>
      </w:r>
      <w:r w:rsidR="00435EEB">
        <w:rPr>
          <w:rFonts w:ascii="Times New Roman" w:hAnsi="Times New Roman"/>
          <w:bCs/>
          <w:sz w:val="24"/>
          <w:szCs w:val="24"/>
        </w:rPr>
        <w:t xml:space="preserve">Andrews </w:t>
      </w:r>
      <w:r w:rsidRPr="0070736D">
        <w:rPr>
          <w:rFonts w:ascii="Times New Roman" w:hAnsi="Times New Roman"/>
          <w:bCs/>
          <w:sz w:val="24"/>
          <w:szCs w:val="24"/>
        </w:rPr>
        <w:t>said</w:t>
      </w:r>
      <w:r w:rsidR="00435EEB">
        <w:rPr>
          <w:rFonts w:ascii="Times New Roman" w:hAnsi="Times New Roman"/>
          <w:bCs/>
          <w:sz w:val="24"/>
          <w:szCs w:val="24"/>
        </w:rPr>
        <w:t xml:space="preserve"> yes, it would.</w:t>
      </w:r>
      <w:r w:rsidRPr="0070736D">
        <w:rPr>
          <w:rFonts w:ascii="Times New Roman" w:hAnsi="Times New Roman"/>
          <w:bCs/>
          <w:sz w:val="24"/>
          <w:szCs w:val="24"/>
        </w:rPr>
        <w:t xml:space="preserve"> </w:t>
      </w:r>
      <w:r w:rsidR="00307A32">
        <w:rPr>
          <w:rFonts w:ascii="Times New Roman" w:hAnsi="Times New Roman"/>
          <w:bCs/>
          <w:sz w:val="24"/>
          <w:szCs w:val="24"/>
        </w:rPr>
        <w:t xml:space="preserve">He </w:t>
      </w:r>
      <w:r w:rsidRPr="0070736D">
        <w:rPr>
          <w:rFonts w:ascii="Times New Roman" w:hAnsi="Times New Roman"/>
          <w:bCs/>
          <w:sz w:val="24"/>
          <w:szCs w:val="24"/>
        </w:rPr>
        <w:t xml:space="preserve">explained that at one time, correctly or incorrectly, these </w:t>
      </w:r>
      <w:r w:rsidR="00307A32">
        <w:rPr>
          <w:rFonts w:ascii="Times New Roman" w:hAnsi="Times New Roman"/>
          <w:bCs/>
          <w:sz w:val="24"/>
          <w:szCs w:val="24"/>
        </w:rPr>
        <w:t xml:space="preserve">decisions were made by staff. The Council bore the fiduciary responsibility for the management of the pension system. </w:t>
      </w:r>
      <w:r w:rsidR="00EE392A">
        <w:rPr>
          <w:rFonts w:ascii="Times New Roman" w:hAnsi="Times New Roman"/>
          <w:bCs/>
          <w:sz w:val="24"/>
          <w:szCs w:val="24"/>
        </w:rPr>
        <w:t>Now the sub</w:t>
      </w:r>
      <w:r w:rsidRPr="0070736D">
        <w:rPr>
          <w:rFonts w:ascii="Times New Roman" w:hAnsi="Times New Roman"/>
          <w:bCs/>
          <w:sz w:val="24"/>
          <w:szCs w:val="24"/>
        </w:rPr>
        <w:t>comm</w:t>
      </w:r>
      <w:r w:rsidR="00307A32">
        <w:rPr>
          <w:rFonts w:ascii="Times New Roman" w:hAnsi="Times New Roman"/>
          <w:bCs/>
          <w:sz w:val="24"/>
          <w:szCs w:val="24"/>
        </w:rPr>
        <w:t>ittee was formed to ask questions and ferret it</w:t>
      </w:r>
      <w:r w:rsidRPr="0070736D">
        <w:rPr>
          <w:rFonts w:ascii="Times New Roman" w:hAnsi="Times New Roman"/>
          <w:bCs/>
          <w:sz w:val="24"/>
          <w:szCs w:val="24"/>
        </w:rPr>
        <w:t xml:space="preserve"> out and say to the</w:t>
      </w:r>
      <w:r w:rsidR="00307A32">
        <w:rPr>
          <w:rFonts w:ascii="Times New Roman" w:hAnsi="Times New Roman"/>
          <w:bCs/>
          <w:sz w:val="24"/>
          <w:szCs w:val="24"/>
        </w:rPr>
        <w:t xml:space="preserve"> rest of the Council that this was what they</w:t>
      </w:r>
      <w:r w:rsidRPr="0070736D">
        <w:rPr>
          <w:rFonts w:ascii="Times New Roman" w:hAnsi="Times New Roman"/>
          <w:bCs/>
          <w:sz w:val="24"/>
          <w:szCs w:val="24"/>
        </w:rPr>
        <w:t xml:space="preserve"> believe</w:t>
      </w:r>
      <w:r w:rsidR="00307A32">
        <w:rPr>
          <w:rFonts w:ascii="Times New Roman" w:hAnsi="Times New Roman"/>
          <w:bCs/>
          <w:sz w:val="24"/>
          <w:szCs w:val="24"/>
        </w:rPr>
        <w:t>d that they should do in order to maintain</w:t>
      </w:r>
      <w:r w:rsidRPr="0070736D">
        <w:rPr>
          <w:rFonts w:ascii="Times New Roman" w:hAnsi="Times New Roman"/>
          <w:bCs/>
          <w:sz w:val="24"/>
          <w:szCs w:val="24"/>
        </w:rPr>
        <w:t xml:space="preserve"> reasonable stability in</w:t>
      </w:r>
      <w:r w:rsidR="00307A32">
        <w:rPr>
          <w:rFonts w:ascii="Times New Roman" w:hAnsi="Times New Roman"/>
          <w:bCs/>
          <w:sz w:val="24"/>
          <w:szCs w:val="24"/>
        </w:rPr>
        <w:t xml:space="preserve"> the</w:t>
      </w:r>
      <w:r w:rsidRPr="0070736D">
        <w:rPr>
          <w:rFonts w:ascii="Times New Roman" w:hAnsi="Times New Roman"/>
          <w:bCs/>
          <w:sz w:val="24"/>
          <w:szCs w:val="24"/>
        </w:rPr>
        <w:t xml:space="preserve"> NERPS program.  </w:t>
      </w:r>
    </w:p>
    <w:p w:rsidR="00307A32" w:rsidRDefault="00307A32" w:rsidP="00307A32">
      <w:pPr>
        <w:autoSpaceDE w:val="0"/>
        <w:autoSpaceDN w:val="0"/>
        <w:adjustRightInd w:val="0"/>
        <w:ind w:left="720"/>
        <w:rPr>
          <w:rFonts w:ascii="Times New Roman" w:hAnsi="Times New Roman"/>
          <w:bCs/>
          <w:sz w:val="24"/>
          <w:szCs w:val="24"/>
        </w:rPr>
      </w:pPr>
    </w:p>
    <w:p w:rsidR="005B20C7" w:rsidRPr="005B20C7" w:rsidRDefault="005B20C7" w:rsidP="005B20C7">
      <w:pPr>
        <w:autoSpaceDE w:val="0"/>
        <w:autoSpaceDN w:val="0"/>
        <w:adjustRightInd w:val="0"/>
        <w:ind w:left="720"/>
        <w:rPr>
          <w:rFonts w:ascii="Times New Roman" w:hAnsi="Times New Roman"/>
          <w:bCs/>
          <w:sz w:val="24"/>
          <w:szCs w:val="24"/>
        </w:rPr>
      </w:pPr>
      <w:r w:rsidRPr="005B20C7">
        <w:rPr>
          <w:rFonts w:ascii="Times New Roman" w:hAnsi="Times New Roman"/>
          <w:bCs/>
          <w:sz w:val="24"/>
          <w:szCs w:val="24"/>
        </w:rPr>
        <w:t xml:space="preserve">Ms. Caballero would like to have these meetings semi-annually. </w:t>
      </w:r>
    </w:p>
    <w:p w:rsidR="005B20C7" w:rsidRPr="005B20C7" w:rsidRDefault="005B20C7" w:rsidP="005B20C7">
      <w:pPr>
        <w:autoSpaceDE w:val="0"/>
        <w:autoSpaceDN w:val="0"/>
        <w:adjustRightInd w:val="0"/>
        <w:ind w:left="720"/>
        <w:rPr>
          <w:rFonts w:ascii="Times New Roman" w:hAnsi="Times New Roman"/>
          <w:bCs/>
          <w:sz w:val="24"/>
          <w:szCs w:val="24"/>
        </w:rPr>
      </w:pPr>
    </w:p>
    <w:p w:rsidR="005B20C7" w:rsidRPr="005B20C7" w:rsidRDefault="005B20C7" w:rsidP="005B20C7">
      <w:pPr>
        <w:autoSpaceDE w:val="0"/>
        <w:autoSpaceDN w:val="0"/>
        <w:adjustRightInd w:val="0"/>
        <w:ind w:left="720"/>
        <w:rPr>
          <w:rFonts w:ascii="Times New Roman" w:hAnsi="Times New Roman"/>
          <w:bCs/>
          <w:sz w:val="24"/>
          <w:szCs w:val="24"/>
        </w:rPr>
      </w:pPr>
      <w:r w:rsidRPr="005B20C7">
        <w:rPr>
          <w:rFonts w:ascii="Times New Roman" w:hAnsi="Times New Roman"/>
          <w:bCs/>
          <w:sz w:val="24"/>
          <w:szCs w:val="24"/>
        </w:rPr>
        <w:t xml:space="preserve">Mr. </w:t>
      </w:r>
      <w:proofErr w:type="spellStart"/>
      <w:r w:rsidRPr="005B20C7">
        <w:rPr>
          <w:rFonts w:ascii="Times New Roman" w:hAnsi="Times New Roman"/>
          <w:bCs/>
          <w:sz w:val="24"/>
          <w:szCs w:val="24"/>
        </w:rPr>
        <w:t>Heinzerling</w:t>
      </w:r>
      <w:proofErr w:type="spellEnd"/>
      <w:r w:rsidRPr="005B20C7">
        <w:rPr>
          <w:rFonts w:ascii="Times New Roman" w:hAnsi="Times New Roman"/>
          <w:bCs/>
          <w:sz w:val="24"/>
          <w:szCs w:val="24"/>
        </w:rPr>
        <w:t xml:space="preserve"> stated the actuaries would not make a recommendation on the asset allocation. They would just tell them what the assumed interest rate they would use based on their asset allocation. Principal Investment Team’s recom</w:t>
      </w:r>
      <w:r>
        <w:rPr>
          <w:rFonts w:ascii="Times New Roman" w:hAnsi="Times New Roman"/>
          <w:bCs/>
          <w:sz w:val="24"/>
          <w:szCs w:val="24"/>
        </w:rPr>
        <w:t>m</w:t>
      </w:r>
      <w:r w:rsidRPr="005B20C7">
        <w:rPr>
          <w:rFonts w:ascii="Times New Roman" w:hAnsi="Times New Roman"/>
          <w:bCs/>
          <w:sz w:val="24"/>
          <w:szCs w:val="24"/>
        </w:rPr>
        <w:t>endation was 50/50, but they were willing to go 10% in either direction.</w:t>
      </w:r>
    </w:p>
    <w:p w:rsidR="005B20C7" w:rsidRPr="005B20C7" w:rsidRDefault="005B20C7" w:rsidP="005B20C7">
      <w:pPr>
        <w:autoSpaceDE w:val="0"/>
        <w:autoSpaceDN w:val="0"/>
        <w:adjustRightInd w:val="0"/>
        <w:ind w:left="720"/>
        <w:rPr>
          <w:rFonts w:ascii="Times New Roman" w:hAnsi="Times New Roman"/>
          <w:bCs/>
          <w:sz w:val="24"/>
          <w:szCs w:val="24"/>
        </w:rPr>
      </w:pPr>
      <w:r w:rsidRPr="005B20C7">
        <w:rPr>
          <w:rFonts w:ascii="Times New Roman" w:hAnsi="Times New Roman"/>
          <w:bCs/>
          <w:sz w:val="24"/>
          <w:szCs w:val="24"/>
        </w:rPr>
        <w:t xml:space="preserve">  </w:t>
      </w:r>
    </w:p>
    <w:p w:rsidR="00AC18B3" w:rsidRDefault="005B20C7" w:rsidP="005B20C7">
      <w:pPr>
        <w:autoSpaceDE w:val="0"/>
        <w:autoSpaceDN w:val="0"/>
        <w:adjustRightInd w:val="0"/>
        <w:ind w:left="720"/>
        <w:rPr>
          <w:rFonts w:ascii="Times New Roman" w:hAnsi="Times New Roman"/>
          <w:bCs/>
          <w:sz w:val="24"/>
          <w:szCs w:val="24"/>
        </w:rPr>
      </w:pPr>
      <w:r w:rsidRPr="005B20C7">
        <w:rPr>
          <w:rFonts w:ascii="Times New Roman" w:hAnsi="Times New Roman"/>
          <w:bCs/>
          <w:sz w:val="24"/>
          <w:szCs w:val="24"/>
        </w:rPr>
        <w:t>FD Zook explained that he looked at it from a budgetary standpoint a</w:t>
      </w:r>
      <w:r w:rsidR="0068332E">
        <w:rPr>
          <w:rFonts w:ascii="Times New Roman" w:hAnsi="Times New Roman"/>
          <w:bCs/>
          <w:sz w:val="24"/>
          <w:szCs w:val="24"/>
        </w:rPr>
        <w:t xml:space="preserve">nd the LRFP. The </w:t>
      </w:r>
      <w:r w:rsidRPr="005B20C7">
        <w:rPr>
          <w:rFonts w:ascii="Times New Roman" w:hAnsi="Times New Roman"/>
          <w:bCs/>
          <w:sz w:val="24"/>
          <w:szCs w:val="24"/>
        </w:rPr>
        <w:t>focus on</w:t>
      </w:r>
      <w:r w:rsidR="0068332E">
        <w:rPr>
          <w:rFonts w:ascii="Times New Roman" w:hAnsi="Times New Roman"/>
          <w:bCs/>
          <w:sz w:val="24"/>
          <w:szCs w:val="24"/>
        </w:rPr>
        <w:t xml:space="preserve"> the rate should be </w:t>
      </w:r>
      <w:proofErr w:type="spellStart"/>
      <w:r w:rsidR="0068332E">
        <w:rPr>
          <w:rFonts w:ascii="Times New Roman" w:hAnsi="Times New Roman"/>
          <w:bCs/>
          <w:sz w:val="24"/>
          <w:szCs w:val="24"/>
        </w:rPr>
        <w:t>deminimized</w:t>
      </w:r>
      <w:proofErr w:type="spellEnd"/>
      <w:r w:rsidR="0068332E">
        <w:rPr>
          <w:rFonts w:ascii="Times New Roman" w:hAnsi="Times New Roman"/>
          <w:bCs/>
          <w:sz w:val="24"/>
          <w:szCs w:val="24"/>
        </w:rPr>
        <w:t>. What really</w:t>
      </w:r>
      <w:r w:rsidR="00EE392A">
        <w:rPr>
          <w:rFonts w:ascii="Times New Roman" w:hAnsi="Times New Roman"/>
          <w:bCs/>
          <w:sz w:val="24"/>
          <w:szCs w:val="24"/>
        </w:rPr>
        <w:t xml:space="preserve"> mattered</w:t>
      </w:r>
      <w:r w:rsidR="0068332E">
        <w:rPr>
          <w:rFonts w:ascii="Times New Roman" w:hAnsi="Times New Roman"/>
          <w:bCs/>
          <w:sz w:val="24"/>
          <w:szCs w:val="24"/>
        </w:rPr>
        <w:t xml:space="preserve"> wa</w:t>
      </w:r>
      <w:r w:rsidRPr="005B20C7">
        <w:rPr>
          <w:rFonts w:ascii="Times New Roman" w:hAnsi="Times New Roman"/>
          <w:bCs/>
          <w:sz w:val="24"/>
          <w:szCs w:val="24"/>
        </w:rPr>
        <w:t>s the annual cost. The bigger challenge</w:t>
      </w:r>
      <w:r w:rsidR="0068332E">
        <w:rPr>
          <w:rFonts w:ascii="Times New Roman" w:hAnsi="Times New Roman"/>
          <w:bCs/>
          <w:sz w:val="24"/>
          <w:szCs w:val="24"/>
        </w:rPr>
        <w:t xml:space="preserve"> was h</w:t>
      </w:r>
      <w:r w:rsidRPr="005B20C7">
        <w:rPr>
          <w:rFonts w:ascii="Times New Roman" w:hAnsi="Times New Roman"/>
          <w:bCs/>
          <w:sz w:val="24"/>
          <w:szCs w:val="24"/>
        </w:rPr>
        <w:t xml:space="preserve">ow much </w:t>
      </w:r>
      <w:r w:rsidR="0068332E">
        <w:rPr>
          <w:rFonts w:ascii="Times New Roman" w:hAnsi="Times New Roman"/>
          <w:bCs/>
          <w:sz w:val="24"/>
          <w:szCs w:val="24"/>
        </w:rPr>
        <w:t>they could afford to pay.</w:t>
      </w:r>
    </w:p>
    <w:p w:rsidR="005D34C9" w:rsidRDefault="005D34C9" w:rsidP="005D34C9">
      <w:pPr>
        <w:autoSpaceDE w:val="0"/>
        <w:autoSpaceDN w:val="0"/>
        <w:adjustRightInd w:val="0"/>
        <w:ind w:left="720"/>
        <w:rPr>
          <w:rFonts w:ascii="Times New Roman" w:hAnsi="Times New Roman"/>
          <w:bCs/>
          <w:sz w:val="24"/>
          <w:szCs w:val="24"/>
        </w:rPr>
      </w:pPr>
    </w:p>
    <w:p w:rsidR="005D34C9" w:rsidRPr="005D34C9" w:rsidRDefault="005D34C9" w:rsidP="005D34C9">
      <w:pPr>
        <w:autoSpaceDE w:val="0"/>
        <w:autoSpaceDN w:val="0"/>
        <w:adjustRightInd w:val="0"/>
        <w:ind w:left="720"/>
        <w:rPr>
          <w:rFonts w:ascii="Times New Roman" w:hAnsi="Times New Roman"/>
          <w:bCs/>
          <w:sz w:val="24"/>
          <w:szCs w:val="24"/>
        </w:rPr>
      </w:pPr>
      <w:r w:rsidRPr="005D34C9">
        <w:rPr>
          <w:rFonts w:ascii="Times New Roman" w:hAnsi="Times New Roman"/>
          <w:bCs/>
          <w:sz w:val="24"/>
          <w:szCs w:val="24"/>
        </w:rPr>
        <w:t xml:space="preserve">Mayor </w:t>
      </w:r>
      <w:r>
        <w:rPr>
          <w:rFonts w:ascii="Times New Roman" w:hAnsi="Times New Roman"/>
          <w:bCs/>
          <w:sz w:val="24"/>
          <w:szCs w:val="24"/>
        </w:rPr>
        <w:t xml:space="preserve">Andrews </w:t>
      </w:r>
      <w:r w:rsidRPr="005D34C9">
        <w:rPr>
          <w:rFonts w:ascii="Times New Roman" w:hAnsi="Times New Roman"/>
          <w:bCs/>
          <w:sz w:val="24"/>
          <w:szCs w:val="24"/>
        </w:rPr>
        <w:t xml:space="preserve">commented that they were looking at a 30 year horizon, not just this administration. He didn't think it would hurt to consider moving to a little more aggressive portfolio, but no more than 60/40. Sometimes they had been too conservative. </w:t>
      </w:r>
      <w:r w:rsidR="00906119">
        <w:rPr>
          <w:rFonts w:ascii="Times New Roman" w:hAnsi="Times New Roman"/>
          <w:bCs/>
          <w:sz w:val="24"/>
          <w:szCs w:val="24"/>
        </w:rPr>
        <w:t>He r</w:t>
      </w:r>
      <w:r w:rsidRPr="005D34C9">
        <w:rPr>
          <w:rFonts w:ascii="Times New Roman" w:hAnsi="Times New Roman"/>
          <w:bCs/>
          <w:sz w:val="24"/>
          <w:szCs w:val="24"/>
        </w:rPr>
        <w:t xml:space="preserve">eminded </w:t>
      </w:r>
      <w:r w:rsidR="00906119">
        <w:rPr>
          <w:rFonts w:ascii="Times New Roman" w:hAnsi="Times New Roman"/>
          <w:bCs/>
          <w:sz w:val="24"/>
          <w:szCs w:val="24"/>
        </w:rPr>
        <w:t>them that it might change</w:t>
      </w:r>
      <w:r w:rsidRPr="005D34C9">
        <w:rPr>
          <w:rFonts w:ascii="Times New Roman" w:hAnsi="Times New Roman"/>
          <w:bCs/>
          <w:sz w:val="24"/>
          <w:szCs w:val="24"/>
        </w:rPr>
        <w:t xml:space="preserve"> in 12‐15 months.</w:t>
      </w:r>
    </w:p>
    <w:p w:rsidR="005D34C9" w:rsidRPr="005D34C9" w:rsidRDefault="005D34C9" w:rsidP="005D34C9">
      <w:pPr>
        <w:autoSpaceDE w:val="0"/>
        <w:autoSpaceDN w:val="0"/>
        <w:adjustRightInd w:val="0"/>
        <w:ind w:left="720"/>
        <w:rPr>
          <w:rFonts w:ascii="Times New Roman" w:hAnsi="Times New Roman"/>
          <w:bCs/>
          <w:sz w:val="24"/>
          <w:szCs w:val="24"/>
        </w:rPr>
      </w:pPr>
    </w:p>
    <w:p w:rsidR="0037773C" w:rsidRDefault="00906119" w:rsidP="005D34C9">
      <w:pPr>
        <w:autoSpaceDE w:val="0"/>
        <w:autoSpaceDN w:val="0"/>
        <w:adjustRightInd w:val="0"/>
        <w:ind w:left="720"/>
        <w:rPr>
          <w:rFonts w:ascii="Times New Roman" w:hAnsi="Times New Roman"/>
          <w:bCs/>
          <w:sz w:val="24"/>
          <w:szCs w:val="24"/>
        </w:rPr>
      </w:pPr>
      <w:r w:rsidRPr="00906119">
        <w:rPr>
          <w:rFonts w:ascii="Times New Roman" w:hAnsi="Times New Roman"/>
          <w:bCs/>
          <w:sz w:val="24"/>
          <w:szCs w:val="24"/>
        </w:rPr>
        <w:t xml:space="preserve">Mr. </w:t>
      </w:r>
      <w:proofErr w:type="spellStart"/>
      <w:r w:rsidRPr="00906119">
        <w:rPr>
          <w:rFonts w:ascii="Times New Roman" w:hAnsi="Times New Roman"/>
          <w:bCs/>
          <w:sz w:val="24"/>
          <w:szCs w:val="24"/>
        </w:rPr>
        <w:t>Heinzerling</w:t>
      </w:r>
      <w:proofErr w:type="spellEnd"/>
      <w:r w:rsidR="005D34C9" w:rsidRPr="005D34C9">
        <w:rPr>
          <w:rFonts w:ascii="Times New Roman" w:hAnsi="Times New Roman"/>
          <w:bCs/>
          <w:sz w:val="24"/>
          <w:szCs w:val="24"/>
        </w:rPr>
        <w:t xml:space="preserve"> commented that </w:t>
      </w:r>
      <w:r w:rsidR="00AB7C5E">
        <w:rPr>
          <w:rFonts w:ascii="Times New Roman" w:hAnsi="Times New Roman"/>
          <w:bCs/>
          <w:sz w:val="24"/>
          <w:szCs w:val="24"/>
        </w:rPr>
        <w:t xml:space="preserve">the </w:t>
      </w:r>
      <w:r w:rsidR="008A0051">
        <w:rPr>
          <w:rFonts w:ascii="Times New Roman" w:hAnsi="Times New Roman"/>
          <w:bCs/>
          <w:sz w:val="24"/>
          <w:szCs w:val="24"/>
        </w:rPr>
        <w:t>Mayor brought up a good point. Actuaries today were saying</w:t>
      </w:r>
      <w:r w:rsidR="005D34C9" w:rsidRPr="005D34C9">
        <w:rPr>
          <w:rFonts w:ascii="Times New Roman" w:hAnsi="Times New Roman"/>
          <w:bCs/>
          <w:sz w:val="24"/>
          <w:szCs w:val="24"/>
        </w:rPr>
        <w:t xml:space="preserve"> based on</w:t>
      </w:r>
      <w:r w:rsidR="008A0051">
        <w:rPr>
          <w:rFonts w:ascii="Times New Roman" w:hAnsi="Times New Roman"/>
          <w:bCs/>
          <w:sz w:val="24"/>
          <w:szCs w:val="24"/>
        </w:rPr>
        <w:t xml:space="preserve"> capital market</w:t>
      </w:r>
      <w:r w:rsidR="005D34C9" w:rsidRPr="005D34C9">
        <w:rPr>
          <w:rFonts w:ascii="Times New Roman" w:hAnsi="Times New Roman"/>
          <w:bCs/>
          <w:sz w:val="24"/>
          <w:szCs w:val="24"/>
        </w:rPr>
        <w:t xml:space="preserve"> assumptions</w:t>
      </w:r>
      <w:r w:rsidR="008A0051">
        <w:rPr>
          <w:rFonts w:ascii="Times New Roman" w:hAnsi="Times New Roman"/>
          <w:bCs/>
          <w:sz w:val="24"/>
          <w:szCs w:val="24"/>
        </w:rPr>
        <w:t xml:space="preserve"> they were going to have to lower the interest rate. But if they</w:t>
      </w:r>
      <w:r w:rsidR="005D34C9" w:rsidRPr="005D34C9">
        <w:rPr>
          <w:rFonts w:ascii="Times New Roman" w:hAnsi="Times New Roman"/>
          <w:bCs/>
          <w:sz w:val="24"/>
          <w:szCs w:val="24"/>
        </w:rPr>
        <w:t xml:space="preserve"> stay</w:t>
      </w:r>
      <w:r w:rsidR="008A0051">
        <w:rPr>
          <w:rFonts w:ascii="Times New Roman" w:hAnsi="Times New Roman"/>
          <w:bCs/>
          <w:sz w:val="24"/>
          <w:szCs w:val="24"/>
        </w:rPr>
        <w:t>ed</w:t>
      </w:r>
      <w:r w:rsidR="005D34C9" w:rsidRPr="005D34C9">
        <w:rPr>
          <w:rFonts w:ascii="Times New Roman" w:hAnsi="Times New Roman"/>
          <w:bCs/>
          <w:sz w:val="24"/>
          <w:szCs w:val="24"/>
        </w:rPr>
        <w:t xml:space="preserve"> at 50/50 and </w:t>
      </w:r>
      <w:r w:rsidR="008A0051">
        <w:rPr>
          <w:rFonts w:ascii="Times New Roman" w:hAnsi="Times New Roman"/>
          <w:bCs/>
          <w:sz w:val="24"/>
          <w:szCs w:val="24"/>
        </w:rPr>
        <w:t xml:space="preserve">the </w:t>
      </w:r>
      <w:r w:rsidR="005D34C9" w:rsidRPr="005D34C9">
        <w:rPr>
          <w:rFonts w:ascii="Times New Roman" w:hAnsi="Times New Roman"/>
          <w:bCs/>
          <w:sz w:val="24"/>
          <w:szCs w:val="24"/>
        </w:rPr>
        <w:t>market perfor</w:t>
      </w:r>
      <w:r w:rsidR="008A0051">
        <w:rPr>
          <w:rFonts w:ascii="Times New Roman" w:hAnsi="Times New Roman"/>
          <w:bCs/>
          <w:sz w:val="24"/>
          <w:szCs w:val="24"/>
        </w:rPr>
        <w:t xml:space="preserve">med differently, they might come back in 3 years </w:t>
      </w:r>
      <w:r w:rsidR="0037773C">
        <w:rPr>
          <w:rFonts w:ascii="Times New Roman" w:hAnsi="Times New Roman"/>
          <w:bCs/>
          <w:sz w:val="24"/>
          <w:szCs w:val="24"/>
        </w:rPr>
        <w:t>and say 6.5%. If that happened, they c</w:t>
      </w:r>
      <w:r w:rsidR="005D34C9" w:rsidRPr="005D34C9">
        <w:rPr>
          <w:rFonts w:ascii="Times New Roman" w:hAnsi="Times New Roman"/>
          <w:bCs/>
          <w:sz w:val="24"/>
          <w:szCs w:val="24"/>
        </w:rPr>
        <w:t>ould then dial the risk back.</w:t>
      </w:r>
    </w:p>
    <w:p w:rsidR="005D34C9" w:rsidRPr="005D34C9" w:rsidRDefault="005D34C9" w:rsidP="005D34C9">
      <w:pPr>
        <w:autoSpaceDE w:val="0"/>
        <w:autoSpaceDN w:val="0"/>
        <w:adjustRightInd w:val="0"/>
        <w:ind w:left="720"/>
        <w:rPr>
          <w:rFonts w:ascii="Times New Roman" w:hAnsi="Times New Roman"/>
          <w:bCs/>
          <w:sz w:val="24"/>
          <w:szCs w:val="24"/>
        </w:rPr>
      </w:pPr>
      <w:r w:rsidRPr="005D34C9">
        <w:rPr>
          <w:rFonts w:ascii="Times New Roman" w:hAnsi="Times New Roman"/>
          <w:bCs/>
          <w:sz w:val="24"/>
          <w:szCs w:val="24"/>
        </w:rPr>
        <w:t xml:space="preserve">  </w:t>
      </w:r>
    </w:p>
    <w:p w:rsidR="00586E06" w:rsidRDefault="005D34C9" w:rsidP="005D34C9">
      <w:pPr>
        <w:autoSpaceDE w:val="0"/>
        <w:autoSpaceDN w:val="0"/>
        <w:adjustRightInd w:val="0"/>
        <w:ind w:left="720"/>
        <w:rPr>
          <w:rFonts w:ascii="Times New Roman" w:hAnsi="Times New Roman"/>
          <w:bCs/>
          <w:sz w:val="24"/>
          <w:szCs w:val="24"/>
        </w:rPr>
      </w:pPr>
      <w:r w:rsidRPr="005D34C9">
        <w:rPr>
          <w:rFonts w:ascii="Times New Roman" w:hAnsi="Times New Roman"/>
          <w:bCs/>
          <w:sz w:val="24"/>
          <w:szCs w:val="24"/>
        </w:rPr>
        <w:t xml:space="preserve">Mayor </w:t>
      </w:r>
      <w:r w:rsidR="006D60C2">
        <w:rPr>
          <w:rFonts w:ascii="Times New Roman" w:hAnsi="Times New Roman"/>
          <w:bCs/>
          <w:sz w:val="24"/>
          <w:szCs w:val="24"/>
        </w:rPr>
        <w:t>Andrews said that went along with what Ms. Caballero</w:t>
      </w:r>
      <w:r w:rsidRPr="005D34C9">
        <w:rPr>
          <w:rFonts w:ascii="Times New Roman" w:hAnsi="Times New Roman"/>
          <w:bCs/>
          <w:sz w:val="24"/>
          <w:szCs w:val="24"/>
        </w:rPr>
        <w:t xml:space="preserve"> said about meeting more frequently and looking at this more.</w:t>
      </w:r>
    </w:p>
    <w:p w:rsidR="006D60C2" w:rsidRDefault="006D60C2" w:rsidP="005D34C9">
      <w:pPr>
        <w:autoSpaceDE w:val="0"/>
        <w:autoSpaceDN w:val="0"/>
        <w:adjustRightInd w:val="0"/>
        <w:ind w:left="720"/>
        <w:rPr>
          <w:rFonts w:ascii="Times New Roman" w:hAnsi="Times New Roman"/>
          <w:bCs/>
          <w:sz w:val="24"/>
          <w:szCs w:val="24"/>
        </w:rPr>
      </w:pPr>
    </w:p>
    <w:p w:rsidR="00982ACB" w:rsidRPr="00982ACB" w:rsidRDefault="00982ACB" w:rsidP="00982ACB">
      <w:pPr>
        <w:autoSpaceDE w:val="0"/>
        <w:autoSpaceDN w:val="0"/>
        <w:adjustRightInd w:val="0"/>
        <w:ind w:left="720"/>
        <w:rPr>
          <w:rFonts w:ascii="Times New Roman" w:hAnsi="Times New Roman"/>
          <w:bCs/>
          <w:sz w:val="24"/>
          <w:szCs w:val="24"/>
        </w:rPr>
      </w:pPr>
      <w:r w:rsidRPr="00982ACB">
        <w:rPr>
          <w:rFonts w:ascii="Times New Roman" w:hAnsi="Times New Roman"/>
          <w:bCs/>
          <w:sz w:val="24"/>
          <w:szCs w:val="24"/>
        </w:rPr>
        <w:t xml:space="preserve">Mr. </w:t>
      </w:r>
      <w:proofErr w:type="spellStart"/>
      <w:r w:rsidRPr="00982ACB">
        <w:rPr>
          <w:rFonts w:ascii="Times New Roman" w:hAnsi="Times New Roman"/>
          <w:bCs/>
          <w:sz w:val="24"/>
          <w:szCs w:val="24"/>
        </w:rPr>
        <w:t>Heinzerling</w:t>
      </w:r>
      <w:proofErr w:type="spellEnd"/>
      <w:r w:rsidRPr="00982ACB">
        <w:rPr>
          <w:rFonts w:ascii="Times New Roman" w:hAnsi="Times New Roman"/>
          <w:bCs/>
          <w:sz w:val="24"/>
          <w:szCs w:val="24"/>
        </w:rPr>
        <w:t xml:space="preserve"> said if they wanted to move forward, all he needed to make it happen was an email saying they would like to increase their equity allocation by 10%.  </w:t>
      </w:r>
    </w:p>
    <w:p w:rsidR="00982ACB" w:rsidRPr="00982ACB" w:rsidRDefault="00982ACB" w:rsidP="00982ACB">
      <w:pPr>
        <w:autoSpaceDE w:val="0"/>
        <w:autoSpaceDN w:val="0"/>
        <w:adjustRightInd w:val="0"/>
        <w:ind w:left="720"/>
        <w:rPr>
          <w:rFonts w:ascii="Times New Roman" w:hAnsi="Times New Roman"/>
          <w:bCs/>
          <w:sz w:val="24"/>
          <w:szCs w:val="24"/>
        </w:rPr>
      </w:pPr>
    </w:p>
    <w:p w:rsidR="00982ACB" w:rsidRDefault="00982ACB" w:rsidP="00982ACB">
      <w:pPr>
        <w:autoSpaceDE w:val="0"/>
        <w:autoSpaceDN w:val="0"/>
        <w:adjustRightInd w:val="0"/>
        <w:ind w:left="720"/>
        <w:rPr>
          <w:rFonts w:ascii="Times New Roman" w:hAnsi="Times New Roman"/>
          <w:bCs/>
          <w:sz w:val="24"/>
          <w:szCs w:val="24"/>
        </w:rPr>
      </w:pPr>
      <w:r w:rsidRPr="00982ACB">
        <w:rPr>
          <w:rFonts w:ascii="Times New Roman" w:hAnsi="Times New Roman"/>
          <w:bCs/>
          <w:sz w:val="24"/>
          <w:szCs w:val="24"/>
        </w:rPr>
        <w:t>Ms. Caballero ex</w:t>
      </w:r>
      <w:r>
        <w:rPr>
          <w:rFonts w:ascii="Times New Roman" w:hAnsi="Times New Roman"/>
          <w:bCs/>
          <w:sz w:val="24"/>
          <w:szCs w:val="24"/>
        </w:rPr>
        <w:t>plained that if the Pension Sub</w:t>
      </w:r>
      <w:r w:rsidRPr="00982ACB">
        <w:rPr>
          <w:rFonts w:ascii="Times New Roman" w:hAnsi="Times New Roman"/>
          <w:bCs/>
          <w:sz w:val="24"/>
          <w:szCs w:val="24"/>
        </w:rPr>
        <w:t>committee wasn't comfortable m</w:t>
      </w:r>
      <w:r w:rsidR="00AB7C5E">
        <w:rPr>
          <w:rFonts w:ascii="Times New Roman" w:hAnsi="Times New Roman"/>
          <w:bCs/>
          <w:sz w:val="24"/>
          <w:szCs w:val="24"/>
        </w:rPr>
        <w:t xml:space="preserve">aking a </w:t>
      </w:r>
      <w:r>
        <w:rPr>
          <w:rFonts w:ascii="Times New Roman" w:hAnsi="Times New Roman"/>
          <w:bCs/>
          <w:sz w:val="24"/>
          <w:szCs w:val="24"/>
        </w:rPr>
        <w:t xml:space="preserve">recommendation today, they could </w:t>
      </w:r>
      <w:r w:rsidRPr="00982ACB">
        <w:rPr>
          <w:rFonts w:ascii="Times New Roman" w:hAnsi="Times New Roman"/>
          <w:bCs/>
          <w:sz w:val="24"/>
          <w:szCs w:val="24"/>
        </w:rPr>
        <w:t xml:space="preserve">keep it </w:t>
      </w:r>
      <w:r w:rsidR="00AB7C5E">
        <w:rPr>
          <w:rFonts w:ascii="Times New Roman" w:hAnsi="Times New Roman"/>
          <w:bCs/>
          <w:sz w:val="24"/>
          <w:szCs w:val="24"/>
        </w:rPr>
        <w:t xml:space="preserve">on </w:t>
      </w:r>
      <w:r w:rsidRPr="00982ACB">
        <w:rPr>
          <w:rFonts w:ascii="Times New Roman" w:hAnsi="Times New Roman"/>
          <w:bCs/>
          <w:sz w:val="24"/>
          <w:szCs w:val="24"/>
        </w:rPr>
        <w:t xml:space="preserve">as an agenda item.  </w:t>
      </w:r>
    </w:p>
    <w:p w:rsidR="00982ACB" w:rsidRDefault="00982ACB" w:rsidP="00982ACB">
      <w:pPr>
        <w:autoSpaceDE w:val="0"/>
        <w:autoSpaceDN w:val="0"/>
        <w:adjustRightInd w:val="0"/>
        <w:ind w:left="720"/>
        <w:rPr>
          <w:rFonts w:ascii="Times New Roman" w:hAnsi="Times New Roman"/>
          <w:bCs/>
          <w:sz w:val="24"/>
          <w:szCs w:val="24"/>
        </w:rPr>
      </w:pPr>
    </w:p>
    <w:p w:rsidR="000D3C79" w:rsidRDefault="007A7906" w:rsidP="00982ACB">
      <w:pPr>
        <w:autoSpaceDE w:val="0"/>
        <w:autoSpaceDN w:val="0"/>
        <w:adjustRightInd w:val="0"/>
        <w:ind w:left="720"/>
        <w:rPr>
          <w:rFonts w:ascii="Times New Roman" w:hAnsi="Times New Roman"/>
          <w:bCs/>
          <w:sz w:val="24"/>
          <w:szCs w:val="24"/>
        </w:rPr>
      </w:pPr>
      <w:r>
        <w:rPr>
          <w:rFonts w:ascii="Times New Roman" w:hAnsi="Times New Roman"/>
          <w:bCs/>
          <w:sz w:val="24"/>
          <w:szCs w:val="24"/>
        </w:rPr>
        <w:t>Councilor Johnson</w:t>
      </w:r>
      <w:r w:rsidR="00982ACB" w:rsidRPr="00982ACB">
        <w:rPr>
          <w:rFonts w:ascii="Times New Roman" w:hAnsi="Times New Roman"/>
          <w:bCs/>
          <w:sz w:val="24"/>
          <w:szCs w:val="24"/>
        </w:rPr>
        <w:t xml:space="preserve"> </w:t>
      </w:r>
      <w:r>
        <w:rPr>
          <w:rFonts w:ascii="Times New Roman" w:hAnsi="Times New Roman"/>
          <w:bCs/>
          <w:sz w:val="24"/>
          <w:szCs w:val="24"/>
        </w:rPr>
        <w:t>would like to sit down with FD Zook</w:t>
      </w:r>
      <w:r w:rsidR="00982ACB" w:rsidRPr="00982ACB">
        <w:rPr>
          <w:rFonts w:ascii="Times New Roman" w:hAnsi="Times New Roman"/>
          <w:bCs/>
          <w:sz w:val="24"/>
          <w:szCs w:val="24"/>
        </w:rPr>
        <w:t xml:space="preserve"> to look at </w:t>
      </w:r>
      <w:r w:rsidR="00AB3C1E">
        <w:rPr>
          <w:rFonts w:ascii="Times New Roman" w:hAnsi="Times New Roman"/>
          <w:bCs/>
          <w:sz w:val="24"/>
          <w:szCs w:val="24"/>
        </w:rPr>
        <w:t xml:space="preserve">the budget and LRFP to </w:t>
      </w:r>
      <w:r w:rsidR="00982ACB" w:rsidRPr="00982ACB">
        <w:rPr>
          <w:rFonts w:ascii="Times New Roman" w:hAnsi="Times New Roman"/>
          <w:bCs/>
          <w:sz w:val="24"/>
          <w:szCs w:val="24"/>
        </w:rPr>
        <w:t>see what</w:t>
      </w:r>
      <w:r w:rsidR="00AB3C1E">
        <w:rPr>
          <w:rFonts w:ascii="Times New Roman" w:hAnsi="Times New Roman"/>
          <w:bCs/>
          <w:sz w:val="24"/>
          <w:szCs w:val="24"/>
        </w:rPr>
        <w:t xml:space="preserve"> the</w:t>
      </w:r>
      <w:r w:rsidR="00982ACB" w:rsidRPr="00982ACB">
        <w:rPr>
          <w:rFonts w:ascii="Times New Roman" w:hAnsi="Times New Roman"/>
          <w:bCs/>
          <w:sz w:val="24"/>
          <w:szCs w:val="24"/>
        </w:rPr>
        <w:t xml:space="preserve"> trend line</w:t>
      </w:r>
      <w:r w:rsidR="00AB3C1E">
        <w:rPr>
          <w:rFonts w:ascii="Times New Roman" w:hAnsi="Times New Roman"/>
          <w:bCs/>
          <w:sz w:val="24"/>
          <w:szCs w:val="24"/>
        </w:rPr>
        <w:t xml:space="preserve"> was and how much they</w:t>
      </w:r>
      <w:r w:rsidR="00982ACB" w:rsidRPr="00982ACB">
        <w:rPr>
          <w:rFonts w:ascii="Times New Roman" w:hAnsi="Times New Roman"/>
          <w:bCs/>
          <w:sz w:val="24"/>
          <w:szCs w:val="24"/>
        </w:rPr>
        <w:t xml:space="preserve"> c</w:t>
      </w:r>
      <w:r w:rsidR="00AB3C1E">
        <w:rPr>
          <w:rFonts w:ascii="Times New Roman" w:hAnsi="Times New Roman"/>
          <w:bCs/>
          <w:sz w:val="24"/>
          <w:szCs w:val="24"/>
        </w:rPr>
        <w:t>ould afford to pay. He didn't want to lay people off to pay for pensions. But last year they made a decision to hire five</w:t>
      </w:r>
      <w:r w:rsidR="00982ACB" w:rsidRPr="00982ACB">
        <w:rPr>
          <w:rFonts w:ascii="Times New Roman" w:hAnsi="Times New Roman"/>
          <w:bCs/>
          <w:sz w:val="24"/>
          <w:szCs w:val="24"/>
        </w:rPr>
        <w:t xml:space="preserve"> people, </w:t>
      </w:r>
      <w:r w:rsidR="00817692">
        <w:rPr>
          <w:rFonts w:ascii="Times New Roman" w:hAnsi="Times New Roman"/>
          <w:bCs/>
          <w:sz w:val="24"/>
          <w:szCs w:val="24"/>
        </w:rPr>
        <w:t xml:space="preserve">and that was a budget consideration. </w:t>
      </w:r>
    </w:p>
    <w:p w:rsidR="00AB3C1E" w:rsidRDefault="00AB3C1E" w:rsidP="00982ACB">
      <w:pPr>
        <w:autoSpaceDE w:val="0"/>
        <w:autoSpaceDN w:val="0"/>
        <w:adjustRightInd w:val="0"/>
        <w:ind w:left="720"/>
        <w:rPr>
          <w:rFonts w:ascii="Times New Roman" w:hAnsi="Times New Roman"/>
          <w:bCs/>
          <w:sz w:val="24"/>
          <w:szCs w:val="24"/>
        </w:rPr>
      </w:pPr>
    </w:p>
    <w:p w:rsidR="00C0565B" w:rsidRPr="00C0565B" w:rsidRDefault="00C0565B" w:rsidP="00C0565B">
      <w:pPr>
        <w:autoSpaceDE w:val="0"/>
        <w:autoSpaceDN w:val="0"/>
        <w:adjustRightInd w:val="0"/>
        <w:ind w:left="720"/>
        <w:rPr>
          <w:rFonts w:ascii="Times New Roman" w:hAnsi="Times New Roman"/>
          <w:bCs/>
          <w:sz w:val="24"/>
          <w:szCs w:val="24"/>
        </w:rPr>
      </w:pPr>
      <w:r w:rsidRPr="00C0565B">
        <w:rPr>
          <w:rFonts w:ascii="Times New Roman" w:hAnsi="Times New Roman"/>
          <w:bCs/>
          <w:sz w:val="24"/>
          <w:szCs w:val="24"/>
        </w:rPr>
        <w:t xml:space="preserve">FD Zook shared that the amount of retirement next year was $1.5 million.  </w:t>
      </w:r>
    </w:p>
    <w:p w:rsidR="00C0565B" w:rsidRPr="00C0565B" w:rsidRDefault="00C0565B" w:rsidP="00C0565B">
      <w:pPr>
        <w:autoSpaceDE w:val="0"/>
        <w:autoSpaceDN w:val="0"/>
        <w:adjustRightInd w:val="0"/>
        <w:ind w:left="720"/>
        <w:rPr>
          <w:rFonts w:ascii="Times New Roman" w:hAnsi="Times New Roman"/>
          <w:bCs/>
          <w:sz w:val="24"/>
          <w:szCs w:val="24"/>
        </w:rPr>
      </w:pPr>
    </w:p>
    <w:p w:rsidR="00C0565B" w:rsidRPr="00C0565B" w:rsidRDefault="00C0565B" w:rsidP="00C0565B">
      <w:pPr>
        <w:autoSpaceDE w:val="0"/>
        <w:autoSpaceDN w:val="0"/>
        <w:adjustRightInd w:val="0"/>
        <w:ind w:left="720"/>
        <w:rPr>
          <w:rFonts w:ascii="Times New Roman" w:hAnsi="Times New Roman"/>
          <w:bCs/>
          <w:sz w:val="24"/>
          <w:szCs w:val="24"/>
        </w:rPr>
      </w:pPr>
      <w:r w:rsidRPr="00C0565B">
        <w:rPr>
          <w:rFonts w:ascii="Times New Roman" w:hAnsi="Times New Roman"/>
          <w:bCs/>
          <w:sz w:val="24"/>
          <w:szCs w:val="24"/>
        </w:rPr>
        <w:t>HRD Lee asked if during negotiations with the Public Works union, if they decided to go to PERS, then what?</w:t>
      </w:r>
    </w:p>
    <w:p w:rsidR="00C0565B" w:rsidRPr="00C0565B" w:rsidRDefault="00C0565B" w:rsidP="00C0565B">
      <w:pPr>
        <w:autoSpaceDE w:val="0"/>
        <w:autoSpaceDN w:val="0"/>
        <w:adjustRightInd w:val="0"/>
        <w:ind w:left="720"/>
        <w:rPr>
          <w:rFonts w:ascii="Times New Roman" w:hAnsi="Times New Roman"/>
          <w:bCs/>
          <w:sz w:val="24"/>
          <w:szCs w:val="24"/>
        </w:rPr>
      </w:pPr>
    </w:p>
    <w:p w:rsidR="00C0565B" w:rsidRPr="00C0565B" w:rsidRDefault="00C0565B" w:rsidP="00C0565B">
      <w:pPr>
        <w:autoSpaceDE w:val="0"/>
        <w:autoSpaceDN w:val="0"/>
        <w:adjustRightInd w:val="0"/>
        <w:ind w:left="720"/>
        <w:rPr>
          <w:rFonts w:ascii="Times New Roman" w:hAnsi="Times New Roman"/>
          <w:bCs/>
          <w:sz w:val="24"/>
          <w:szCs w:val="24"/>
        </w:rPr>
      </w:pPr>
      <w:r w:rsidRPr="00C0565B">
        <w:rPr>
          <w:rFonts w:ascii="Times New Roman" w:hAnsi="Times New Roman"/>
          <w:bCs/>
          <w:sz w:val="24"/>
          <w:szCs w:val="24"/>
        </w:rPr>
        <w:t>FD Zook said that would only be for future employees. If the new employees went to PERS they would save 10% of their salary.</w:t>
      </w:r>
    </w:p>
    <w:p w:rsidR="00C0565B" w:rsidRPr="00C0565B" w:rsidRDefault="00C0565B" w:rsidP="00C0565B">
      <w:pPr>
        <w:autoSpaceDE w:val="0"/>
        <w:autoSpaceDN w:val="0"/>
        <w:adjustRightInd w:val="0"/>
        <w:ind w:left="720"/>
        <w:rPr>
          <w:rFonts w:ascii="Times New Roman" w:hAnsi="Times New Roman"/>
          <w:bCs/>
          <w:sz w:val="24"/>
          <w:szCs w:val="24"/>
        </w:rPr>
      </w:pPr>
    </w:p>
    <w:p w:rsidR="00212F93" w:rsidRDefault="00C0565B" w:rsidP="00C0565B">
      <w:pPr>
        <w:autoSpaceDE w:val="0"/>
        <w:autoSpaceDN w:val="0"/>
        <w:adjustRightInd w:val="0"/>
        <w:ind w:left="720"/>
        <w:rPr>
          <w:rFonts w:ascii="Times New Roman" w:hAnsi="Times New Roman"/>
          <w:bCs/>
          <w:sz w:val="24"/>
          <w:szCs w:val="24"/>
        </w:rPr>
      </w:pPr>
      <w:r w:rsidRPr="00C0565B">
        <w:rPr>
          <w:rFonts w:ascii="Times New Roman" w:hAnsi="Times New Roman"/>
          <w:bCs/>
          <w:sz w:val="24"/>
          <w:szCs w:val="24"/>
        </w:rPr>
        <w:t>Councilor Corey sai</w:t>
      </w:r>
      <w:r>
        <w:rPr>
          <w:rFonts w:ascii="Times New Roman" w:hAnsi="Times New Roman"/>
          <w:bCs/>
          <w:sz w:val="24"/>
          <w:szCs w:val="24"/>
        </w:rPr>
        <w:t>d 60/40 wa</w:t>
      </w:r>
      <w:r w:rsidRPr="00C0565B">
        <w:rPr>
          <w:rFonts w:ascii="Times New Roman" w:hAnsi="Times New Roman"/>
          <w:bCs/>
          <w:sz w:val="24"/>
          <w:szCs w:val="24"/>
        </w:rPr>
        <w:t xml:space="preserve">s still considered conservative. </w:t>
      </w:r>
      <w:r w:rsidR="00212F93">
        <w:rPr>
          <w:rFonts w:ascii="Times New Roman" w:hAnsi="Times New Roman"/>
          <w:bCs/>
          <w:sz w:val="24"/>
          <w:szCs w:val="24"/>
        </w:rPr>
        <w:t>Generally the stock market was</w:t>
      </w:r>
      <w:r w:rsidRPr="00C0565B">
        <w:rPr>
          <w:rFonts w:ascii="Times New Roman" w:hAnsi="Times New Roman"/>
          <w:bCs/>
          <w:sz w:val="24"/>
          <w:szCs w:val="24"/>
        </w:rPr>
        <w:t xml:space="preserve"> high</w:t>
      </w:r>
      <w:r w:rsidR="00212F93">
        <w:rPr>
          <w:rFonts w:ascii="Times New Roman" w:hAnsi="Times New Roman"/>
          <w:bCs/>
          <w:sz w:val="24"/>
          <w:szCs w:val="24"/>
        </w:rPr>
        <w:t xml:space="preserve"> and that was the unknown</w:t>
      </w:r>
      <w:r w:rsidRPr="00C0565B">
        <w:rPr>
          <w:rFonts w:ascii="Times New Roman" w:hAnsi="Times New Roman"/>
          <w:bCs/>
          <w:sz w:val="24"/>
          <w:szCs w:val="24"/>
        </w:rPr>
        <w:t xml:space="preserve">.  </w:t>
      </w:r>
    </w:p>
    <w:p w:rsidR="00212F93" w:rsidRDefault="00212F93" w:rsidP="00C0565B">
      <w:pPr>
        <w:autoSpaceDE w:val="0"/>
        <w:autoSpaceDN w:val="0"/>
        <w:adjustRightInd w:val="0"/>
        <w:ind w:left="720"/>
        <w:rPr>
          <w:rFonts w:ascii="Times New Roman" w:hAnsi="Times New Roman"/>
          <w:bCs/>
          <w:sz w:val="24"/>
          <w:szCs w:val="24"/>
        </w:rPr>
      </w:pPr>
    </w:p>
    <w:p w:rsidR="00C0565B" w:rsidRPr="00C0565B" w:rsidRDefault="00212F93" w:rsidP="00C0565B">
      <w:pPr>
        <w:autoSpaceDE w:val="0"/>
        <w:autoSpaceDN w:val="0"/>
        <w:adjustRightInd w:val="0"/>
        <w:ind w:left="720"/>
        <w:rPr>
          <w:rFonts w:ascii="Times New Roman" w:hAnsi="Times New Roman"/>
          <w:bCs/>
          <w:sz w:val="24"/>
          <w:szCs w:val="24"/>
        </w:rPr>
      </w:pPr>
      <w:r w:rsidRPr="00212F93">
        <w:rPr>
          <w:rFonts w:ascii="Times New Roman" w:hAnsi="Times New Roman"/>
          <w:bCs/>
          <w:sz w:val="24"/>
          <w:szCs w:val="24"/>
        </w:rPr>
        <w:t xml:space="preserve">Mr. </w:t>
      </w:r>
      <w:proofErr w:type="spellStart"/>
      <w:r w:rsidRPr="00212F93">
        <w:rPr>
          <w:rFonts w:ascii="Times New Roman" w:hAnsi="Times New Roman"/>
          <w:bCs/>
          <w:sz w:val="24"/>
          <w:szCs w:val="24"/>
        </w:rPr>
        <w:t>Heinzerling</w:t>
      </w:r>
      <w:proofErr w:type="spellEnd"/>
      <w:r w:rsidR="00C0565B" w:rsidRPr="00C0565B">
        <w:rPr>
          <w:rFonts w:ascii="Times New Roman" w:hAnsi="Times New Roman"/>
          <w:bCs/>
          <w:sz w:val="24"/>
          <w:szCs w:val="24"/>
        </w:rPr>
        <w:t xml:space="preserve"> offered </w:t>
      </w:r>
      <w:r>
        <w:rPr>
          <w:rFonts w:ascii="Times New Roman" w:hAnsi="Times New Roman"/>
          <w:bCs/>
          <w:sz w:val="24"/>
          <w:szCs w:val="24"/>
        </w:rPr>
        <w:t xml:space="preserve">a </w:t>
      </w:r>
      <w:r w:rsidR="00C0565B" w:rsidRPr="00C0565B">
        <w:rPr>
          <w:rFonts w:ascii="Times New Roman" w:hAnsi="Times New Roman"/>
          <w:bCs/>
          <w:sz w:val="24"/>
          <w:szCs w:val="24"/>
        </w:rPr>
        <w:t xml:space="preserve">perspective on </w:t>
      </w:r>
      <w:r>
        <w:rPr>
          <w:rFonts w:ascii="Times New Roman" w:hAnsi="Times New Roman"/>
          <w:bCs/>
          <w:sz w:val="24"/>
          <w:szCs w:val="24"/>
        </w:rPr>
        <w:t>what was high.</w:t>
      </w:r>
      <w:r w:rsidR="00C0565B" w:rsidRPr="00C0565B">
        <w:rPr>
          <w:rFonts w:ascii="Times New Roman" w:hAnsi="Times New Roman"/>
          <w:bCs/>
          <w:sz w:val="24"/>
          <w:szCs w:val="24"/>
        </w:rPr>
        <w:t xml:space="preserve"> The </w:t>
      </w:r>
      <w:r>
        <w:rPr>
          <w:rFonts w:ascii="Times New Roman" w:hAnsi="Times New Roman"/>
          <w:bCs/>
          <w:sz w:val="24"/>
          <w:szCs w:val="24"/>
        </w:rPr>
        <w:t>average price earnings ratio of stocks in the market today was</w:t>
      </w:r>
      <w:r w:rsidR="00C0565B" w:rsidRPr="00C0565B">
        <w:rPr>
          <w:rFonts w:ascii="Times New Roman" w:hAnsi="Times New Roman"/>
          <w:bCs/>
          <w:sz w:val="24"/>
          <w:szCs w:val="24"/>
        </w:rPr>
        <w:t xml:space="preserve"> 17.5, slightly ahead of </w:t>
      </w:r>
      <w:r>
        <w:rPr>
          <w:rFonts w:ascii="Times New Roman" w:hAnsi="Times New Roman"/>
          <w:bCs/>
          <w:sz w:val="24"/>
          <w:szCs w:val="24"/>
        </w:rPr>
        <w:t xml:space="preserve">the </w:t>
      </w:r>
      <w:r w:rsidR="00C0565B" w:rsidRPr="00C0565B">
        <w:rPr>
          <w:rFonts w:ascii="Times New Roman" w:hAnsi="Times New Roman"/>
          <w:bCs/>
          <w:sz w:val="24"/>
          <w:szCs w:val="24"/>
        </w:rPr>
        <w:t>25 y</w:t>
      </w:r>
      <w:r>
        <w:rPr>
          <w:rFonts w:ascii="Times New Roman" w:hAnsi="Times New Roman"/>
          <w:bCs/>
          <w:sz w:val="24"/>
          <w:szCs w:val="24"/>
        </w:rPr>
        <w:t>ear</w:t>
      </w:r>
      <w:r w:rsidR="00C0565B" w:rsidRPr="00C0565B">
        <w:rPr>
          <w:rFonts w:ascii="Times New Roman" w:hAnsi="Times New Roman"/>
          <w:bCs/>
          <w:sz w:val="24"/>
          <w:szCs w:val="24"/>
        </w:rPr>
        <w:t xml:space="preserve"> av</w:t>
      </w:r>
      <w:r>
        <w:rPr>
          <w:rFonts w:ascii="Times New Roman" w:hAnsi="Times New Roman"/>
          <w:bCs/>
          <w:sz w:val="24"/>
          <w:szCs w:val="24"/>
        </w:rPr>
        <w:t>era</w:t>
      </w:r>
      <w:r w:rsidR="00C0565B" w:rsidRPr="00C0565B">
        <w:rPr>
          <w:rFonts w:ascii="Times New Roman" w:hAnsi="Times New Roman"/>
          <w:bCs/>
          <w:sz w:val="24"/>
          <w:szCs w:val="24"/>
        </w:rPr>
        <w:t>g</w:t>
      </w:r>
      <w:r>
        <w:rPr>
          <w:rFonts w:ascii="Times New Roman" w:hAnsi="Times New Roman"/>
          <w:bCs/>
          <w:sz w:val="24"/>
          <w:szCs w:val="24"/>
        </w:rPr>
        <w:t>e</w:t>
      </w:r>
      <w:r w:rsidR="00C0565B" w:rsidRPr="00C0565B">
        <w:rPr>
          <w:rFonts w:ascii="Times New Roman" w:hAnsi="Times New Roman"/>
          <w:bCs/>
          <w:sz w:val="24"/>
          <w:szCs w:val="24"/>
        </w:rPr>
        <w:t xml:space="preserve">. </w:t>
      </w:r>
      <w:r w:rsidR="00537C45">
        <w:rPr>
          <w:rFonts w:ascii="Times New Roman" w:hAnsi="Times New Roman"/>
          <w:bCs/>
          <w:sz w:val="24"/>
          <w:szCs w:val="24"/>
        </w:rPr>
        <w:t>If they went back to the tech time, Microsoft was trading at 35 times earnings. He thought that was high. Where they were at today was a little bit overvalued, and the earning reports were solid.</w:t>
      </w:r>
      <w:r w:rsidR="00C0565B" w:rsidRPr="00C0565B">
        <w:rPr>
          <w:rFonts w:ascii="Times New Roman" w:hAnsi="Times New Roman"/>
          <w:bCs/>
          <w:sz w:val="24"/>
          <w:szCs w:val="24"/>
        </w:rPr>
        <w:t xml:space="preserve">  </w:t>
      </w:r>
    </w:p>
    <w:p w:rsidR="00537C45" w:rsidRDefault="00537C45" w:rsidP="00C0565B">
      <w:pPr>
        <w:autoSpaceDE w:val="0"/>
        <w:autoSpaceDN w:val="0"/>
        <w:adjustRightInd w:val="0"/>
        <w:ind w:left="720"/>
        <w:rPr>
          <w:rFonts w:ascii="Times New Roman" w:hAnsi="Times New Roman"/>
          <w:bCs/>
          <w:sz w:val="24"/>
          <w:szCs w:val="24"/>
        </w:rPr>
      </w:pPr>
    </w:p>
    <w:p w:rsidR="00440CC3" w:rsidRDefault="00440CC3" w:rsidP="00A07E3D">
      <w:pPr>
        <w:pBdr>
          <w:top w:val="single" w:sz="4" w:space="1" w:color="auto" w:shadow="1"/>
          <w:left w:val="single" w:sz="4" w:space="4" w:color="auto" w:shadow="1"/>
          <w:bottom w:val="single" w:sz="4" w:space="1" w:color="auto" w:shadow="1"/>
          <w:right w:val="single" w:sz="4" w:space="4" w:color="auto" w:shadow="1"/>
        </w:pBdr>
        <w:autoSpaceDE w:val="0"/>
        <w:autoSpaceDN w:val="0"/>
        <w:adjustRightInd w:val="0"/>
        <w:ind w:left="720"/>
        <w:rPr>
          <w:rFonts w:ascii="Times New Roman" w:hAnsi="Times New Roman"/>
          <w:bCs/>
          <w:sz w:val="24"/>
          <w:szCs w:val="24"/>
        </w:rPr>
      </w:pPr>
      <w:r w:rsidRPr="00A07E3D">
        <w:rPr>
          <w:rFonts w:ascii="Times New Roman" w:hAnsi="Times New Roman"/>
          <w:b/>
          <w:bCs/>
          <w:sz w:val="24"/>
          <w:szCs w:val="24"/>
        </w:rPr>
        <w:t>Motion:</w:t>
      </w:r>
      <w:r>
        <w:rPr>
          <w:rFonts w:ascii="Times New Roman" w:hAnsi="Times New Roman"/>
          <w:bCs/>
          <w:sz w:val="24"/>
          <w:szCs w:val="24"/>
        </w:rPr>
        <w:t xml:space="preserve">  </w:t>
      </w:r>
      <w:r w:rsidR="00C0565B" w:rsidRPr="00C0565B">
        <w:rPr>
          <w:rFonts w:ascii="Times New Roman" w:hAnsi="Times New Roman"/>
          <w:bCs/>
          <w:sz w:val="24"/>
          <w:szCs w:val="24"/>
        </w:rPr>
        <w:t>Corey</w:t>
      </w:r>
      <w:r>
        <w:rPr>
          <w:rFonts w:ascii="Times New Roman" w:hAnsi="Times New Roman"/>
          <w:bCs/>
          <w:sz w:val="24"/>
          <w:szCs w:val="24"/>
        </w:rPr>
        <w:t>/Johnson moved to</w:t>
      </w:r>
      <w:r w:rsidR="00C0565B" w:rsidRPr="00C0565B">
        <w:rPr>
          <w:rFonts w:ascii="Times New Roman" w:hAnsi="Times New Roman"/>
          <w:bCs/>
          <w:sz w:val="24"/>
          <w:szCs w:val="24"/>
        </w:rPr>
        <w:t xml:space="preserve"> present </w:t>
      </w:r>
      <w:r>
        <w:rPr>
          <w:rFonts w:ascii="Times New Roman" w:hAnsi="Times New Roman"/>
          <w:bCs/>
          <w:sz w:val="24"/>
          <w:szCs w:val="24"/>
        </w:rPr>
        <w:t>the 60/40 option to the Council. Motion carried (</w:t>
      </w:r>
      <w:r w:rsidR="00C0565B" w:rsidRPr="00C0565B">
        <w:rPr>
          <w:rFonts w:ascii="Times New Roman" w:hAnsi="Times New Roman"/>
          <w:bCs/>
          <w:sz w:val="24"/>
          <w:szCs w:val="24"/>
        </w:rPr>
        <w:t>3</w:t>
      </w:r>
      <w:r>
        <w:rPr>
          <w:rFonts w:ascii="Times New Roman" w:hAnsi="Times New Roman"/>
          <w:bCs/>
          <w:sz w:val="24"/>
          <w:szCs w:val="24"/>
        </w:rPr>
        <w:t xml:space="preserve"> Yes/</w:t>
      </w:r>
      <w:r w:rsidR="00C0565B" w:rsidRPr="00C0565B">
        <w:rPr>
          <w:rFonts w:ascii="Times New Roman" w:hAnsi="Times New Roman"/>
          <w:bCs/>
          <w:sz w:val="24"/>
          <w:szCs w:val="24"/>
        </w:rPr>
        <w:t>0</w:t>
      </w:r>
      <w:r>
        <w:rPr>
          <w:rFonts w:ascii="Times New Roman" w:hAnsi="Times New Roman"/>
          <w:bCs/>
          <w:sz w:val="24"/>
          <w:szCs w:val="24"/>
        </w:rPr>
        <w:t xml:space="preserve"> No). </w:t>
      </w:r>
    </w:p>
    <w:p w:rsidR="00440CC3" w:rsidRDefault="00440CC3" w:rsidP="00C0565B">
      <w:pPr>
        <w:autoSpaceDE w:val="0"/>
        <w:autoSpaceDN w:val="0"/>
        <w:adjustRightInd w:val="0"/>
        <w:ind w:left="720"/>
        <w:rPr>
          <w:rFonts w:ascii="Times New Roman" w:hAnsi="Times New Roman"/>
          <w:bCs/>
          <w:sz w:val="24"/>
          <w:szCs w:val="24"/>
        </w:rPr>
      </w:pPr>
    </w:p>
    <w:p w:rsidR="00CB7385" w:rsidRDefault="00A07E3D" w:rsidP="00C0565B">
      <w:pPr>
        <w:autoSpaceDE w:val="0"/>
        <w:autoSpaceDN w:val="0"/>
        <w:adjustRightInd w:val="0"/>
        <w:ind w:left="720"/>
        <w:rPr>
          <w:rFonts w:ascii="Times New Roman" w:hAnsi="Times New Roman"/>
          <w:bCs/>
          <w:sz w:val="24"/>
          <w:szCs w:val="24"/>
        </w:rPr>
      </w:pPr>
      <w:r>
        <w:rPr>
          <w:rFonts w:ascii="Times New Roman" w:hAnsi="Times New Roman"/>
          <w:bCs/>
          <w:sz w:val="24"/>
          <w:szCs w:val="24"/>
        </w:rPr>
        <w:t>Councilor Johnson still did</w:t>
      </w:r>
      <w:r w:rsidR="00C0565B" w:rsidRPr="00C0565B">
        <w:rPr>
          <w:rFonts w:ascii="Times New Roman" w:hAnsi="Times New Roman"/>
          <w:bCs/>
          <w:sz w:val="24"/>
          <w:szCs w:val="24"/>
        </w:rPr>
        <w:t xml:space="preserve">n't understand the budgetary picture. </w:t>
      </w:r>
    </w:p>
    <w:p w:rsidR="00CB7385" w:rsidRDefault="00CB7385" w:rsidP="00C0565B">
      <w:pPr>
        <w:autoSpaceDE w:val="0"/>
        <w:autoSpaceDN w:val="0"/>
        <w:adjustRightInd w:val="0"/>
        <w:ind w:left="720"/>
        <w:rPr>
          <w:rFonts w:ascii="Times New Roman" w:hAnsi="Times New Roman"/>
          <w:bCs/>
          <w:sz w:val="24"/>
          <w:szCs w:val="24"/>
        </w:rPr>
      </w:pPr>
    </w:p>
    <w:p w:rsidR="00CB7385" w:rsidRDefault="00CB7385" w:rsidP="00C0565B">
      <w:pPr>
        <w:autoSpaceDE w:val="0"/>
        <w:autoSpaceDN w:val="0"/>
        <w:adjustRightInd w:val="0"/>
        <w:ind w:left="720"/>
        <w:rPr>
          <w:rFonts w:ascii="Times New Roman" w:hAnsi="Times New Roman"/>
          <w:bCs/>
          <w:sz w:val="24"/>
          <w:szCs w:val="24"/>
        </w:rPr>
      </w:pPr>
      <w:r>
        <w:rPr>
          <w:rFonts w:ascii="Times New Roman" w:hAnsi="Times New Roman"/>
          <w:bCs/>
          <w:sz w:val="24"/>
          <w:szCs w:val="24"/>
        </w:rPr>
        <w:t>Councilor Bacon said that they would still need to get the City Manager’s and Finance Director’s input on</w:t>
      </w:r>
      <w:r w:rsidR="004F1DDB">
        <w:rPr>
          <w:rFonts w:ascii="Times New Roman" w:hAnsi="Times New Roman"/>
          <w:bCs/>
          <w:sz w:val="24"/>
          <w:szCs w:val="24"/>
        </w:rPr>
        <w:t xml:space="preserve"> the bigger picture and if</w:t>
      </w:r>
      <w:r>
        <w:rPr>
          <w:rFonts w:ascii="Times New Roman" w:hAnsi="Times New Roman"/>
          <w:bCs/>
          <w:sz w:val="24"/>
          <w:szCs w:val="24"/>
        </w:rPr>
        <w:t xml:space="preserve"> they</w:t>
      </w:r>
      <w:r w:rsidR="004F1DDB">
        <w:rPr>
          <w:rFonts w:ascii="Times New Roman" w:hAnsi="Times New Roman"/>
          <w:bCs/>
          <w:sz w:val="24"/>
          <w:szCs w:val="24"/>
        </w:rPr>
        <w:t xml:space="preserve"> had the funding to cover the risk.</w:t>
      </w:r>
      <w:r w:rsidR="00C0565B" w:rsidRPr="00C0565B">
        <w:rPr>
          <w:rFonts w:ascii="Times New Roman" w:hAnsi="Times New Roman"/>
          <w:bCs/>
          <w:sz w:val="24"/>
          <w:szCs w:val="24"/>
        </w:rPr>
        <w:t xml:space="preserve"> </w:t>
      </w:r>
    </w:p>
    <w:p w:rsidR="00CB7385" w:rsidRDefault="00CB7385" w:rsidP="00C0565B">
      <w:pPr>
        <w:autoSpaceDE w:val="0"/>
        <w:autoSpaceDN w:val="0"/>
        <w:adjustRightInd w:val="0"/>
        <w:ind w:left="720"/>
        <w:rPr>
          <w:rFonts w:ascii="Times New Roman" w:hAnsi="Times New Roman"/>
          <w:bCs/>
          <w:sz w:val="24"/>
          <w:szCs w:val="24"/>
        </w:rPr>
      </w:pPr>
    </w:p>
    <w:p w:rsidR="006D60C2" w:rsidRDefault="00C328E7" w:rsidP="00C0565B">
      <w:pPr>
        <w:autoSpaceDE w:val="0"/>
        <w:autoSpaceDN w:val="0"/>
        <w:adjustRightInd w:val="0"/>
        <w:ind w:left="720"/>
        <w:rPr>
          <w:rFonts w:ascii="Times New Roman" w:hAnsi="Times New Roman"/>
          <w:bCs/>
          <w:sz w:val="24"/>
          <w:szCs w:val="24"/>
        </w:rPr>
      </w:pPr>
      <w:proofErr w:type="spellStart"/>
      <w:r>
        <w:rPr>
          <w:rFonts w:ascii="Times New Roman" w:hAnsi="Times New Roman"/>
          <w:bCs/>
          <w:sz w:val="24"/>
          <w:szCs w:val="24"/>
        </w:rPr>
        <w:t>Ms</w:t>
      </w:r>
      <w:proofErr w:type="spellEnd"/>
      <w:r>
        <w:rPr>
          <w:rFonts w:ascii="Times New Roman" w:hAnsi="Times New Roman"/>
          <w:bCs/>
          <w:sz w:val="24"/>
          <w:szCs w:val="24"/>
        </w:rPr>
        <w:t xml:space="preserve"> Caballero asked when the Council meeting to decide this would take place.</w:t>
      </w:r>
      <w:r w:rsidR="00C0565B" w:rsidRPr="00C0565B">
        <w:rPr>
          <w:rFonts w:ascii="Times New Roman" w:hAnsi="Times New Roman"/>
          <w:bCs/>
          <w:sz w:val="24"/>
          <w:szCs w:val="24"/>
        </w:rPr>
        <w:t xml:space="preserve"> Mayor </w:t>
      </w:r>
      <w:r>
        <w:rPr>
          <w:rFonts w:ascii="Times New Roman" w:hAnsi="Times New Roman"/>
          <w:bCs/>
          <w:sz w:val="24"/>
          <w:szCs w:val="24"/>
        </w:rPr>
        <w:t xml:space="preserve">Andrews said </w:t>
      </w:r>
      <w:r w:rsidR="000D640A">
        <w:rPr>
          <w:rFonts w:ascii="Times New Roman" w:hAnsi="Times New Roman"/>
          <w:bCs/>
          <w:sz w:val="24"/>
          <w:szCs w:val="24"/>
        </w:rPr>
        <w:t>it was yet to be determined</w:t>
      </w:r>
      <w:bookmarkStart w:id="0" w:name="_GoBack"/>
      <w:bookmarkEnd w:id="0"/>
      <w:r w:rsidR="00C0565B" w:rsidRPr="00C0565B">
        <w:rPr>
          <w:rFonts w:ascii="Times New Roman" w:hAnsi="Times New Roman"/>
          <w:bCs/>
          <w:sz w:val="24"/>
          <w:szCs w:val="24"/>
        </w:rPr>
        <w:t>.</w:t>
      </w:r>
    </w:p>
    <w:p w:rsidR="00042942" w:rsidRDefault="00042942" w:rsidP="00C0565B">
      <w:pPr>
        <w:autoSpaceDE w:val="0"/>
        <w:autoSpaceDN w:val="0"/>
        <w:adjustRightInd w:val="0"/>
        <w:ind w:left="720"/>
        <w:rPr>
          <w:rFonts w:ascii="Times New Roman" w:hAnsi="Times New Roman"/>
          <w:bCs/>
          <w:sz w:val="24"/>
          <w:szCs w:val="24"/>
        </w:rPr>
      </w:pPr>
    </w:p>
    <w:p w:rsidR="009B356F" w:rsidRPr="009B356F" w:rsidRDefault="009B356F" w:rsidP="009B356F">
      <w:pPr>
        <w:ind w:left="720"/>
        <w:jc w:val="both"/>
        <w:rPr>
          <w:rFonts w:ascii="Times New Roman" w:hAnsi="Times New Roman"/>
          <w:sz w:val="24"/>
          <w:szCs w:val="24"/>
        </w:rPr>
      </w:pPr>
      <w:r w:rsidRPr="009B356F">
        <w:rPr>
          <w:rFonts w:ascii="Times New Roman" w:hAnsi="Times New Roman"/>
          <w:sz w:val="24"/>
          <w:szCs w:val="24"/>
        </w:rPr>
        <w:t xml:space="preserve">FD Zook said if they did nothing, they would continue to slide. </w:t>
      </w:r>
      <w:proofErr w:type="spellStart"/>
      <w:r w:rsidRPr="009B356F">
        <w:rPr>
          <w:rFonts w:ascii="Times New Roman" w:hAnsi="Times New Roman"/>
          <w:sz w:val="24"/>
          <w:szCs w:val="24"/>
        </w:rPr>
        <w:t>Budgetarily</w:t>
      </w:r>
      <w:proofErr w:type="spellEnd"/>
      <w:r w:rsidRPr="009B356F">
        <w:rPr>
          <w:rFonts w:ascii="Times New Roman" w:hAnsi="Times New Roman"/>
          <w:sz w:val="24"/>
          <w:szCs w:val="24"/>
        </w:rPr>
        <w:t>, they controlled their budget. The City had always paid what the actuaries recommended.</w:t>
      </w:r>
    </w:p>
    <w:p w:rsidR="009B356F" w:rsidRPr="009B356F" w:rsidRDefault="009B356F" w:rsidP="009B356F">
      <w:pPr>
        <w:ind w:left="720"/>
        <w:jc w:val="both"/>
        <w:rPr>
          <w:rFonts w:ascii="Times New Roman" w:hAnsi="Times New Roman"/>
          <w:sz w:val="24"/>
          <w:szCs w:val="24"/>
        </w:rPr>
      </w:pPr>
    </w:p>
    <w:p w:rsidR="009B356F" w:rsidRPr="009B356F" w:rsidRDefault="009B356F" w:rsidP="009B356F">
      <w:pPr>
        <w:ind w:left="720"/>
        <w:jc w:val="both"/>
        <w:rPr>
          <w:rFonts w:ascii="Times New Roman" w:hAnsi="Times New Roman"/>
          <w:sz w:val="24"/>
          <w:szCs w:val="24"/>
        </w:rPr>
      </w:pPr>
      <w:r w:rsidRPr="009B356F">
        <w:rPr>
          <w:rFonts w:ascii="Times New Roman" w:hAnsi="Times New Roman"/>
          <w:sz w:val="24"/>
          <w:szCs w:val="24"/>
        </w:rPr>
        <w:t>Ms. Caballero explained that rate swings might result in $100k to $300k, no</w:t>
      </w:r>
      <w:r w:rsidR="00FE34CB">
        <w:rPr>
          <w:rFonts w:ascii="Times New Roman" w:hAnsi="Times New Roman"/>
          <w:sz w:val="24"/>
          <w:szCs w:val="24"/>
        </w:rPr>
        <w:t>t $500k in a year.</w:t>
      </w:r>
    </w:p>
    <w:p w:rsidR="009B356F" w:rsidRPr="009B356F" w:rsidRDefault="009B356F" w:rsidP="009B356F">
      <w:pPr>
        <w:ind w:left="720"/>
        <w:jc w:val="both"/>
        <w:rPr>
          <w:rFonts w:ascii="Times New Roman" w:hAnsi="Times New Roman"/>
          <w:sz w:val="24"/>
          <w:szCs w:val="24"/>
        </w:rPr>
      </w:pPr>
    </w:p>
    <w:p w:rsidR="009B356F" w:rsidRPr="009B356F" w:rsidRDefault="00FE34CB" w:rsidP="009B356F">
      <w:pPr>
        <w:ind w:left="720"/>
        <w:jc w:val="both"/>
        <w:rPr>
          <w:rFonts w:ascii="Times New Roman" w:hAnsi="Times New Roman"/>
          <w:sz w:val="24"/>
          <w:szCs w:val="24"/>
        </w:rPr>
      </w:pPr>
      <w:r w:rsidRPr="00FE34CB">
        <w:rPr>
          <w:rFonts w:ascii="Times New Roman" w:hAnsi="Times New Roman"/>
          <w:sz w:val="24"/>
          <w:szCs w:val="24"/>
        </w:rPr>
        <w:t xml:space="preserve">Mr. </w:t>
      </w:r>
      <w:proofErr w:type="spellStart"/>
      <w:r w:rsidRPr="00FE34CB">
        <w:rPr>
          <w:rFonts w:ascii="Times New Roman" w:hAnsi="Times New Roman"/>
          <w:sz w:val="24"/>
          <w:szCs w:val="24"/>
        </w:rPr>
        <w:t>Heinzerling</w:t>
      </w:r>
      <w:proofErr w:type="spellEnd"/>
      <w:r w:rsidRPr="00FE34CB">
        <w:rPr>
          <w:rFonts w:ascii="Times New Roman" w:hAnsi="Times New Roman"/>
          <w:sz w:val="24"/>
          <w:szCs w:val="24"/>
        </w:rPr>
        <w:t xml:space="preserve"> </w:t>
      </w:r>
      <w:r w:rsidR="009B356F" w:rsidRPr="009B356F">
        <w:rPr>
          <w:rFonts w:ascii="Times New Roman" w:hAnsi="Times New Roman"/>
          <w:sz w:val="24"/>
          <w:szCs w:val="24"/>
        </w:rPr>
        <w:t xml:space="preserve">reminded </w:t>
      </w:r>
      <w:r>
        <w:rPr>
          <w:rFonts w:ascii="Times New Roman" w:hAnsi="Times New Roman"/>
          <w:sz w:val="24"/>
          <w:szCs w:val="24"/>
        </w:rPr>
        <w:t>them that when the actuary said that this wa</w:t>
      </w:r>
      <w:r w:rsidR="009B356F" w:rsidRPr="009B356F">
        <w:rPr>
          <w:rFonts w:ascii="Times New Roman" w:hAnsi="Times New Roman"/>
          <w:sz w:val="24"/>
          <w:szCs w:val="24"/>
        </w:rPr>
        <w:t>s the required</w:t>
      </w:r>
      <w:r>
        <w:rPr>
          <w:rFonts w:ascii="Times New Roman" w:hAnsi="Times New Roman"/>
          <w:sz w:val="24"/>
          <w:szCs w:val="24"/>
        </w:rPr>
        <w:t xml:space="preserve"> minimum contribution, it meant nothing. If they did just the minimum, they would</w:t>
      </w:r>
      <w:r w:rsidR="009B356F" w:rsidRPr="009B356F">
        <w:rPr>
          <w:rFonts w:ascii="Times New Roman" w:hAnsi="Times New Roman"/>
          <w:sz w:val="24"/>
          <w:szCs w:val="24"/>
        </w:rPr>
        <w:t xml:space="preserve"> never move the dial.</w:t>
      </w:r>
    </w:p>
    <w:p w:rsidR="00FE34CB" w:rsidRDefault="00FE34CB" w:rsidP="009B356F">
      <w:pPr>
        <w:ind w:left="720"/>
        <w:jc w:val="both"/>
        <w:rPr>
          <w:rFonts w:ascii="Times New Roman" w:hAnsi="Times New Roman"/>
          <w:sz w:val="24"/>
          <w:szCs w:val="24"/>
        </w:rPr>
      </w:pPr>
    </w:p>
    <w:p w:rsidR="009B356F" w:rsidRDefault="009B356F" w:rsidP="009B356F">
      <w:pPr>
        <w:ind w:left="720"/>
        <w:jc w:val="both"/>
        <w:rPr>
          <w:rFonts w:ascii="Times New Roman" w:hAnsi="Times New Roman"/>
          <w:sz w:val="24"/>
          <w:szCs w:val="24"/>
        </w:rPr>
      </w:pPr>
      <w:r w:rsidRPr="009B356F">
        <w:rPr>
          <w:rFonts w:ascii="Times New Roman" w:hAnsi="Times New Roman"/>
          <w:sz w:val="24"/>
          <w:szCs w:val="24"/>
        </w:rPr>
        <w:t>Mayor</w:t>
      </w:r>
      <w:r w:rsidR="00FE34CB">
        <w:rPr>
          <w:rFonts w:ascii="Times New Roman" w:hAnsi="Times New Roman"/>
          <w:sz w:val="24"/>
          <w:szCs w:val="24"/>
        </w:rPr>
        <w:t xml:space="preserve"> Andrews</w:t>
      </w:r>
      <w:r w:rsidRPr="009B356F">
        <w:rPr>
          <w:rFonts w:ascii="Times New Roman" w:hAnsi="Times New Roman"/>
          <w:sz w:val="24"/>
          <w:szCs w:val="24"/>
        </w:rPr>
        <w:t xml:space="preserve"> also mentioned that the</w:t>
      </w:r>
      <w:r w:rsidR="00125A28">
        <w:rPr>
          <w:rFonts w:ascii="Times New Roman" w:hAnsi="Times New Roman"/>
          <w:sz w:val="24"/>
          <w:szCs w:val="24"/>
        </w:rPr>
        <w:t xml:space="preserve"> funding status of the plan would</w:t>
      </w:r>
      <w:r w:rsidRPr="009B356F">
        <w:rPr>
          <w:rFonts w:ascii="Times New Roman" w:hAnsi="Times New Roman"/>
          <w:sz w:val="24"/>
          <w:szCs w:val="24"/>
        </w:rPr>
        <w:t xml:space="preserve"> affect </w:t>
      </w:r>
      <w:r w:rsidR="00125A28">
        <w:rPr>
          <w:rFonts w:ascii="Times New Roman" w:hAnsi="Times New Roman"/>
          <w:sz w:val="24"/>
          <w:szCs w:val="24"/>
        </w:rPr>
        <w:t xml:space="preserve">their credit rating. That had a </w:t>
      </w:r>
      <w:r w:rsidRPr="009B356F">
        <w:rPr>
          <w:rFonts w:ascii="Times New Roman" w:hAnsi="Times New Roman"/>
          <w:sz w:val="24"/>
          <w:szCs w:val="24"/>
        </w:rPr>
        <w:t>univ</w:t>
      </w:r>
      <w:r w:rsidR="00125A28">
        <w:rPr>
          <w:rFonts w:ascii="Times New Roman" w:hAnsi="Times New Roman"/>
          <w:sz w:val="24"/>
          <w:szCs w:val="24"/>
        </w:rPr>
        <w:t>ersal impact on everything they did</w:t>
      </w:r>
      <w:r w:rsidRPr="009B356F">
        <w:rPr>
          <w:rFonts w:ascii="Times New Roman" w:hAnsi="Times New Roman"/>
          <w:sz w:val="24"/>
          <w:szCs w:val="24"/>
        </w:rPr>
        <w:t>.</w:t>
      </w:r>
    </w:p>
    <w:p w:rsidR="00FE34CB" w:rsidRPr="009B356F" w:rsidRDefault="00FE34CB" w:rsidP="009B356F">
      <w:pPr>
        <w:ind w:left="720"/>
        <w:jc w:val="both"/>
        <w:rPr>
          <w:rFonts w:ascii="Times New Roman" w:hAnsi="Times New Roman"/>
          <w:sz w:val="24"/>
          <w:szCs w:val="24"/>
        </w:rPr>
      </w:pPr>
    </w:p>
    <w:p w:rsidR="00125A28" w:rsidRPr="00125A28" w:rsidRDefault="00125A28" w:rsidP="00125A28">
      <w:pPr>
        <w:pStyle w:val="ListParagraph"/>
        <w:numPr>
          <w:ilvl w:val="0"/>
          <w:numId w:val="29"/>
        </w:numPr>
        <w:jc w:val="both"/>
      </w:pPr>
      <w:r>
        <w:t xml:space="preserve"> Next Meeting</w:t>
      </w:r>
    </w:p>
    <w:p w:rsidR="00125A28" w:rsidRDefault="00125A28" w:rsidP="00125A28">
      <w:pPr>
        <w:ind w:left="720"/>
        <w:jc w:val="both"/>
        <w:rPr>
          <w:rFonts w:ascii="Times New Roman" w:hAnsi="Times New Roman"/>
          <w:sz w:val="24"/>
          <w:szCs w:val="24"/>
        </w:rPr>
      </w:pPr>
    </w:p>
    <w:p w:rsidR="00F75376" w:rsidRPr="00AC18B3" w:rsidRDefault="00125A28" w:rsidP="00125A28">
      <w:pPr>
        <w:ind w:left="720"/>
        <w:jc w:val="both"/>
        <w:rPr>
          <w:rFonts w:ascii="Times New Roman" w:hAnsi="Times New Roman"/>
          <w:sz w:val="24"/>
          <w:szCs w:val="24"/>
        </w:rPr>
      </w:pPr>
      <w:r>
        <w:rPr>
          <w:rFonts w:ascii="Times New Roman" w:hAnsi="Times New Roman"/>
          <w:sz w:val="24"/>
          <w:szCs w:val="24"/>
        </w:rPr>
        <w:t>Councilor Bacon said FD Zook would</w:t>
      </w:r>
      <w:r w:rsidR="009B356F" w:rsidRPr="009B356F">
        <w:rPr>
          <w:rFonts w:ascii="Times New Roman" w:hAnsi="Times New Roman"/>
          <w:sz w:val="24"/>
          <w:szCs w:val="24"/>
        </w:rPr>
        <w:t xml:space="preserve"> figure ou</w:t>
      </w:r>
      <w:r>
        <w:rPr>
          <w:rFonts w:ascii="Times New Roman" w:hAnsi="Times New Roman"/>
          <w:sz w:val="24"/>
          <w:szCs w:val="24"/>
        </w:rPr>
        <w:t>t the next meeting date in</w:t>
      </w:r>
      <w:r w:rsidR="009B356F" w:rsidRPr="009B356F">
        <w:rPr>
          <w:rFonts w:ascii="Times New Roman" w:hAnsi="Times New Roman"/>
          <w:sz w:val="24"/>
          <w:szCs w:val="24"/>
        </w:rPr>
        <w:t xml:space="preserve"> October</w:t>
      </w:r>
      <w:r>
        <w:rPr>
          <w:rFonts w:ascii="Times New Roman" w:hAnsi="Times New Roman"/>
          <w:sz w:val="24"/>
          <w:szCs w:val="24"/>
        </w:rPr>
        <w:t xml:space="preserve">. </w:t>
      </w:r>
    </w:p>
    <w:p w:rsidR="00B27500" w:rsidRPr="00AC18B3" w:rsidRDefault="00B27500" w:rsidP="00B27500">
      <w:pPr>
        <w:ind w:left="720"/>
        <w:jc w:val="both"/>
        <w:rPr>
          <w:rFonts w:ascii="Times New Roman" w:hAnsi="Times New Roman"/>
        </w:rPr>
      </w:pPr>
    </w:p>
    <w:p w:rsidR="00F347E1" w:rsidRPr="00AC18B3" w:rsidRDefault="00F347E1" w:rsidP="009E1D68">
      <w:pPr>
        <w:jc w:val="both"/>
        <w:rPr>
          <w:rFonts w:ascii="Times New Roman" w:hAnsi="Times New Roman"/>
          <w:sz w:val="24"/>
          <w:szCs w:val="24"/>
        </w:rPr>
      </w:pPr>
      <w:r w:rsidRPr="00AC18B3">
        <w:rPr>
          <w:rFonts w:ascii="Times New Roman" w:hAnsi="Times New Roman"/>
          <w:sz w:val="24"/>
          <w:szCs w:val="24"/>
        </w:rPr>
        <w:tab/>
      </w:r>
    </w:p>
    <w:p w:rsidR="00CE4578" w:rsidRPr="00AC18B3" w:rsidRDefault="00125A28" w:rsidP="0018099B">
      <w:pPr>
        <w:tabs>
          <w:tab w:val="left" w:pos="720"/>
          <w:tab w:val="left" w:pos="1440"/>
          <w:tab w:val="left" w:pos="2160"/>
          <w:tab w:val="left" w:pos="6975"/>
        </w:tabs>
        <w:jc w:val="both"/>
        <w:rPr>
          <w:rFonts w:ascii="Times New Roman" w:hAnsi="Times New Roman"/>
          <w:b/>
          <w:bCs/>
          <w:sz w:val="24"/>
          <w:szCs w:val="24"/>
        </w:rPr>
      </w:pPr>
      <w:r>
        <w:rPr>
          <w:rFonts w:ascii="Times New Roman" w:hAnsi="Times New Roman"/>
          <w:b/>
          <w:bCs/>
          <w:sz w:val="24"/>
          <w:szCs w:val="24"/>
        </w:rPr>
        <w:t>I</w:t>
      </w:r>
      <w:r w:rsidR="0026564F" w:rsidRPr="00AC18B3">
        <w:rPr>
          <w:rFonts w:ascii="Times New Roman" w:hAnsi="Times New Roman"/>
          <w:b/>
          <w:bCs/>
          <w:sz w:val="24"/>
          <w:szCs w:val="24"/>
        </w:rPr>
        <w:t>V.</w:t>
      </w:r>
      <w:r w:rsidR="0026564F" w:rsidRPr="00AC18B3">
        <w:rPr>
          <w:rFonts w:ascii="Times New Roman" w:hAnsi="Times New Roman"/>
          <w:b/>
          <w:bCs/>
          <w:sz w:val="24"/>
          <w:szCs w:val="24"/>
        </w:rPr>
        <w:tab/>
      </w:r>
      <w:r w:rsidR="00B8608C" w:rsidRPr="00AC18B3">
        <w:rPr>
          <w:rFonts w:ascii="Times New Roman" w:hAnsi="Times New Roman"/>
          <w:b/>
          <w:bCs/>
          <w:sz w:val="24"/>
          <w:szCs w:val="24"/>
        </w:rPr>
        <w:t>ADJOURNMENT</w:t>
      </w:r>
    </w:p>
    <w:p w:rsidR="00D96A2E" w:rsidRPr="00AC18B3" w:rsidRDefault="00D96A2E" w:rsidP="00D96A2E">
      <w:pPr>
        <w:jc w:val="both"/>
        <w:rPr>
          <w:rFonts w:ascii="Times New Roman" w:hAnsi="Times New Roman"/>
        </w:rPr>
      </w:pPr>
    </w:p>
    <w:p w:rsidR="00D96A2E" w:rsidRPr="00AC18B3" w:rsidRDefault="005C1F55" w:rsidP="00D96A2E">
      <w:pPr>
        <w:tabs>
          <w:tab w:val="left" w:pos="720"/>
          <w:tab w:val="left" w:pos="1440"/>
          <w:tab w:val="left" w:pos="2160"/>
          <w:tab w:val="left" w:pos="6975"/>
        </w:tabs>
        <w:jc w:val="both"/>
        <w:rPr>
          <w:rFonts w:ascii="Times New Roman" w:hAnsi="Times New Roman"/>
          <w:b/>
          <w:bCs/>
          <w:sz w:val="24"/>
          <w:szCs w:val="24"/>
        </w:rPr>
      </w:pPr>
      <w:r w:rsidRPr="00AC18B3">
        <w:rPr>
          <w:rFonts w:ascii="Times New Roman" w:hAnsi="Times New Roman"/>
          <w:sz w:val="24"/>
          <w:szCs w:val="24"/>
        </w:rPr>
        <w:tab/>
      </w:r>
      <w:r w:rsidR="009B78EE" w:rsidRPr="00AC18B3">
        <w:rPr>
          <w:rFonts w:ascii="Times New Roman" w:hAnsi="Times New Roman"/>
          <w:sz w:val="24"/>
          <w:szCs w:val="24"/>
        </w:rPr>
        <w:t xml:space="preserve">The meeting adjourned at </w:t>
      </w:r>
      <w:r w:rsidR="009B356F">
        <w:rPr>
          <w:rFonts w:ascii="Times New Roman" w:hAnsi="Times New Roman"/>
          <w:sz w:val="24"/>
          <w:szCs w:val="24"/>
        </w:rPr>
        <w:t>7:05</w:t>
      </w:r>
      <w:r w:rsidR="000B7BAC" w:rsidRPr="00AC18B3">
        <w:rPr>
          <w:rFonts w:ascii="Times New Roman" w:hAnsi="Times New Roman"/>
          <w:sz w:val="24"/>
          <w:szCs w:val="24"/>
        </w:rPr>
        <w:t xml:space="preserve"> PM.</w:t>
      </w:r>
    </w:p>
    <w:p w:rsidR="005E72E5" w:rsidRPr="00AC18B3" w:rsidRDefault="005E72E5" w:rsidP="00226153">
      <w:pPr>
        <w:spacing w:after="100" w:afterAutospacing="1"/>
        <w:contextualSpacing/>
        <w:jc w:val="both"/>
        <w:rPr>
          <w:rFonts w:ascii="Times New Roman" w:hAnsi="Times New Roman"/>
          <w:b/>
          <w:sz w:val="24"/>
          <w:szCs w:val="24"/>
        </w:rPr>
      </w:pPr>
    </w:p>
    <w:p w:rsidR="00466100" w:rsidRDefault="00466100" w:rsidP="00F0099F">
      <w:pPr>
        <w:tabs>
          <w:tab w:val="left" w:pos="5760"/>
        </w:tabs>
        <w:jc w:val="both"/>
        <w:rPr>
          <w:rFonts w:ascii="Times New Roman" w:hAnsi="Times New Roman"/>
          <w:i/>
          <w:sz w:val="18"/>
          <w:szCs w:val="18"/>
        </w:rPr>
      </w:pPr>
    </w:p>
    <w:sectPr w:rsidR="00466100" w:rsidSect="00CF1881">
      <w:footerReference w:type="even" r:id="rId9"/>
      <w:footerReference w:type="default" r:id="rId10"/>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3A6" w:rsidRDefault="005843A6" w:rsidP="007B2C9B">
      <w:r>
        <w:separator/>
      </w:r>
    </w:p>
  </w:endnote>
  <w:endnote w:type="continuationSeparator" w:id="0">
    <w:p w:rsidR="005843A6" w:rsidRDefault="005843A6" w:rsidP="007B2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C70" w:rsidRDefault="00B62C70">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C70" w:rsidRPr="00F0099F" w:rsidRDefault="00B62C70" w:rsidP="00F0099F">
    <w:pPr>
      <w:overflowPunct w:val="0"/>
      <w:autoSpaceDE w:val="0"/>
      <w:autoSpaceDN w:val="0"/>
      <w:adjustRightInd w:val="0"/>
      <w:textAlignment w:val="baseline"/>
      <w:rPr>
        <w:rFonts w:ascii="Times New Roman" w:hAnsi="Times New Roman"/>
        <w:sz w:val="16"/>
      </w:rPr>
    </w:pPr>
    <w:r>
      <w:rPr>
        <w:rFonts w:ascii="Times New Roman" w:hAnsi="Times New Roman"/>
        <w:noProof/>
        <w:sz w:val="16"/>
      </w:rPr>
      <mc:AlternateContent>
        <mc:Choice Requires="wps">
          <w:drawing>
            <wp:anchor distT="0" distB="0" distL="114300" distR="114300" simplePos="0" relativeHeight="251657216" behindDoc="0" locked="0" layoutInCell="0" allowOverlap="1" wp14:anchorId="06E46704" wp14:editId="0350B696">
              <wp:simplePos x="0" y="0"/>
              <wp:positionH relativeFrom="margin">
                <wp:posOffset>0</wp:posOffset>
              </wp:positionH>
              <wp:positionV relativeFrom="paragraph">
                <wp:posOffset>0</wp:posOffset>
              </wp:positionV>
              <wp:extent cx="0" cy="0"/>
              <wp:effectExtent l="38100" t="38100" r="38100" b="381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934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" o:allowincell="f" strokecolor="#020000" strokeweight="5.46pt">
              <w10:wrap anchorx="margin"/>
            </v:line>
          </w:pict>
        </mc:Fallback>
      </mc:AlternateContent>
    </w:r>
  </w:p>
  <w:p w:rsidR="00B62C70" w:rsidRPr="00F0099F" w:rsidRDefault="00B62C70" w:rsidP="00917DEF">
    <w:pPr>
      <w:tabs>
        <w:tab w:val="left" w:pos="8680"/>
        <w:tab w:val="right" w:pos="10800"/>
      </w:tabs>
      <w:overflowPunct w:val="0"/>
      <w:autoSpaceDE w:val="0"/>
      <w:autoSpaceDN w:val="0"/>
      <w:adjustRightInd w:val="0"/>
      <w:textAlignment w:val="baseline"/>
      <w:rPr>
        <w:rFonts w:ascii="Times New Roman" w:hAnsi="Times New Roman"/>
        <w:sz w:val="16"/>
        <w:szCs w:val="16"/>
      </w:rPr>
    </w:pPr>
    <w:r>
      <w:rPr>
        <w:rFonts w:ascii="Times New Roman" w:hAnsi="Times New Roman"/>
        <w:noProof/>
      </w:rPr>
      <mc:AlternateContent>
        <mc:Choice Requires="wps">
          <w:drawing>
            <wp:anchor distT="0" distB="0" distL="114300" distR="114300" simplePos="0" relativeHeight="251658240" behindDoc="0" locked="0" layoutInCell="1" allowOverlap="1" wp14:anchorId="4A793976" wp14:editId="279E3AB7">
              <wp:simplePos x="0" y="0"/>
              <wp:positionH relativeFrom="column">
                <wp:posOffset>0</wp:posOffset>
              </wp:positionH>
              <wp:positionV relativeFrom="paragraph">
                <wp:posOffset>-43180</wp:posOffset>
              </wp:positionV>
              <wp:extent cx="6858000" cy="0"/>
              <wp:effectExtent l="28575" t="33020" r="38100" b="3365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pt" to="540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" strokeweight="4.5pt">
              <v:stroke linestyle="thickThin"/>
            </v:line>
          </w:pict>
        </mc:Fallback>
      </mc:AlternateContent>
    </w:r>
    <w:r w:rsidRPr="00F0099F">
      <w:rPr>
        <w:rFonts w:ascii="Times New Roman" w:hAnsi="Times New Roman"/>
        <w:b/>
        <w:bCs/>
        <w:i/>
        <w:iCs/>
        <w:sz w:val="16"/>
        <w:szCs w:val="16"/>
      </w:rPr>
      <w:t>City of Newberg:</w:t>
    </w:r>
    <w:r w:rsidRPr="00F0099F">
      <w:rPr>
        <w:rFonts w:ascii="Times New Roman" w:hAnsi="Times New Roman"/>
        <w:sz w:val="16"/>
        <w:szCs w:val="16"/>
      </w:rPr>
      <w:t xml:space="preserve"> </w:t>
    </w:r>
    <w:r>
      <w:rPr>
        <w:rFonts w:ascii="Times New Roman" w:hAnsi="Times New Roman"/>
        <w:sz w:val="16"/>
        <w:szCs w:val="16"/>
      </w:rPr>
      <w:t>Citizens’ Rate Review Committee</w:t>
    </w:r>
    <w:r w:rsidRPr="00F0099F">
      <w:rPr>
        <w:rFonts w:ascii="Times New Roman" w:hAnsi="Times New Roman"/>
        <w:sz w:val="16"/>
        <w:szCs w:val="16"/>
      </w:rPr>
      <w:t xml:space="preserve"> Minutes (</w:t>
    </w:r>
    <w:r w:rsidR="00AE5197">
      <w:rPr>
        <w:rFonts w:ascii="Times New Roman" w:hAnsi="Times New Roman"/>
        <w:sz w:val="16"/>
        <w:szCs w:val="16"/>
      </w:rPr>
      <w:t>October 26</w:t>
    </w:r>
    <w:r>
      <w:rPr>
        <w:rFonts w:ascii="Times New Roman" w:hAnsi="Times New Roman"/>
        <w:sz w:val="16"/>
        <w:szCs w:val="16"/>
      </w:rPr>
      <w:t>, 2017</w:t>
    </w:r>
    <w:r w:rsidRPr="00F0099F">
      <w:rPr>
        <w:rFonts w:ascii="Times New Roman" w:hAnsi="Times New Roman"/>
        <w:sz w:val="16"/>
        <w:szCs w:val="16"/>
      </w:rPr>
      <w:t>)</w:t>
    </w:r>
    <w:r w:rsidRPr="00F0099F">
      <w:rPr>
        <w:rFonts w:ascii="Times New Roman" w:hAnsi="Times New Roman"/>
        <w:sz w:val="16"/>
        <w:szCs w:val="16"/>
      </w:rPr>
      <w:tab/>
    </w:r>
    <w:r w:rsidRPr="00F0099F">
      <w:rPr>
        <w:rFonts w:ascii="Times New Roman" w:hAnsi="Times New Roman"/>
        <w:sz w:val="16"/>
        <w:szCs w:val="16"/>
      </w:rPr>
      <w:tab/>
      <w:t xml:space="preserve">Page </w:t>
    </w:r>
    <w:r w:rsidRPr="00F0099F">
      <w:rPr>
        <w:rFonts w:ascii="Times New Roman" w:hAnsi="Times New Roman"/>
        <w:sz w:val="16"/>
        <w:szCs w:val="16"/>
      </w:rPr>
      <w:fldChar w:fldCharType="begin"/>
    </w:r>
    <w:r w:rsidRPr="00F0099F">
      <w:rPr>
        <w:rFonts w:ascii="Times New Roman" w:hAnsi="Times New Roman"/>
        <w:sz w:val="16"/>
        <w:szCs w:val="16"/>
      </w:rPr>
      <w:instrText xml:space="preserve"> PAGE </w:instrText>
    </w:r>
    <w:r w:rsidRPr="00F0099F">
      <w:rPr>
        <w:rFonts w:ascii="Times New Roman" w:hAnsi="Times New Roman"/>
        <w:sz w:val="16"/>
        <w:szCs w:val="16"/>
      </w:rPr>
      <w:fldChar w:fldCharType="separate"/>
    </w:r>
    <w:r w:rsidR="000D640A">
      <w:rPr>
        <w:rFonts w:ascii="Times New Roman" w:hAnsi="Times New Roman"/>
        <w:noProof/>
        <w:sz w:val="16"/>
        <w:szCs w:val="16"/>
      </w:rPr>
      <w:t>6</w:t>
    </w:r>
    <w:r w:rsidRPr="00F0099F">
      <w:rPr>
        <w:rFonts w:ascii="Times New Roman" w:hAnsi="Times New Roman"/>
        <w:sz w:val="16"/>
        <w:szCs w:val="16"/>
      </w:rPr>
      <w:fldChar w:fldCharType="end"/>
    </w:r>
    <w:r w:rsidRPr="00F0099F">
      <w:rPr>
        <w:rFonts w:ascii="Times New Roman" w:hAnsi="Times New Roman"/>
        <w:sz w:val="16"/>
        <w:szCs w:val="16"/>
      </w:rPr>
      <w:t xml:space="preserve"> of </w:t>
    </w:r>
    <w:r w:rsidRPr="00F0099F">
      <w:rPr>
        <w:rFonts w:ascii="Times New Roman" w:hAnsi="Times New Roman"/>
        <w:sz w:val="16"/>
        <w:szCs w:val="16"/>
      </w:rPr>
      <w:fldChar w:fldCharType="begin"/>
    </w:r>
    <w:r w:rsidRPr="00F0099F">
      <w:rPr>
        <w:rFonts w:ascii="Times New Roman" w:hAnsi="Times New Roman"/>
        <w:sz w:val="16"/>
        <w:szCs w:val="16"/>
      </w:rPr>
      <w:instrText xml:space="preserve"> NUMPAGES </w:instrText>
    </w:r>
    <w:r w:rsidRPr="00F0099F">
      <w:rPr>
        <w:rFonts w:ascii="Times New Roman" w:hAnsi="Times New Roman"/>
        <w:sz w:val="16"/>
        <w:szCs w:val="16"/>
      </w:rPr>
      <w:fldChar w:fldCharType="separate"/>
    </w:r>
    <w:r w:rsidR="000D640A">
      <w:rPr>
        <w:rFonts w:ascii="Times New Roman" w:hAnsi="Times New Roman"/>
        <w:noProof/>
        <w:sz w:val="16"/>
        <w:szCs w:val="16"/>
      </w:rPr>
      <w:t>6</w:t>
    </w:r>
    <w:r w:rsidRPr="00F0099F">
      <w:rPr>
        <w:rFonts w:ascii="Times New Roman" w:hAnsi="Times New Roman"/>
        <w:sz w:val="16"/>
        <w:szCs w:val="16"/>
      </w:rPr>
      <w:fldChar w:fldCharType="end"/>
    </w:r>
  </w:p>
  <w:p w:rsidR="00B62C70" w:rsidRDefault="00B62C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3A6" w:rsidRDefault="005843A6" w:rsidP="007B2C9B">
      <w:r>
        <w:separator/>
      </w:r>
    </w:p>
  </w:footnote>
  <w:footnote w:type="continuationSeparator" w:id="0">
    <w:p w:rsidR="005843A6" w:rsidRDefault="005843A6" w:rsidP="007B2C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13C2"/>
    <w:multiLevelType w:val="hybridMultilevel"/>
    <w:tmpl w:val="C210786C"/>
    <w:lvl w:ilvl="0" w:tplc="296A122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F1466B"/>
    <w:multiLevelType w:val="hybridMultilevel"/>
    <w:tmpl w:val="E36C26E4"/>
    <w:lvl w:ilvl="0" w:tplc="D8920E7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B43A76"/>
    <w:multiLevelType w:val="hybridMultilevel"/>
    <w:tmpl w:val="9A147064"/>
    <w:lvl w:ilvl="0" w:tplc="23DE5A3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DA05E87"/>
    <w:multiLevelType w:val="hybridMultilevel"/>
    <w:tmpl w:val="DB8ACDDA"/>
    <w:lvl w:ilvl="0" w:tplc="F2B8178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nsid w:val="0EB90AFA"/>
    <w:multiLevelType w:val="hybridMultilevel"/>
    <w:tmpl w:val="2D929E8E"/>
    <w:lvl w:ilvl="0" w:tplc="68001EF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43354C"/>
    <w:multiLevelType w:val="hybridMultilevel"/>
    <w:tmpl w:val="9A147064"/>
    <w:lvl w:ilvl="0" w:tplc="23DE5A3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2DC4290"/>
    <w:multiLevelType w:val="hybridMultilevel"/>
    <w:tmpl w:val="DF9CF0BA"/>
    <w:lvl w:ilvl="0" w:tplc="39EA3F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70F5550"/>
    <w:multiLevelType w:val="hybridMultilevel"/>
    <w:tmpl w:val="616004E2"/>
    <w:lvl w:ilvl="0" w:tplc="13806F18">
      <w:start w:val="1"/>
      <w:numFmt w:val="decimal"/>
      <w:lvlText w:val="%1."/>
      <w:lvlJc w:val="left"/>
      <w:pPr>
        <w:tabs>
          <w:tab w:val="num" w:pos="1460"/>
        </w:tabs>
        <w:ind w:left="1460" w:hanging="360"/>
      </w:pPr>
      <w:rPr>
        <w:rFonts w:hint="default"/>
      </w:rPr>
    </w:lvl>
    <w:lvl w:ilvl="1" w:tplc="04090019" w:tentative="1">
      <w:start w:val="1"/>
      <w:numFmt w:val="lowerLetter"/>
      <w:lvlText w:val="%2."/>
      <w:lvlJc w:val="left"/>
      <w:pPr>
        <w:tabs>
          <w:tab w:val="num" w:pos="2180"/>
        </w:tabs>
        <w:ind w:left="2180" w:hanging="360"/>
      </w:pPr>
    </w:lvl>
    <w:lvl w:ilvl="2" w:tplc="0409001B" w:tentative="1">
      <w:start w:val="1"/>
      <w:numFmt w:val="lowerRoman"/>
      <w:lvlText w:val="%3."/>
      <w:lvlJc w:val="right"/>
      <w:pPr>
        <w:tabs>
          <w:tab w:val="num" w:pos="2900"/>
        </w:tabs>
        <w:ind w:left="2900" w:hanging="180"/>
      </w:pPr>
    </w:lvl>
    <w:lvl w:ilvl="3" w:tplc="0409000F" w:tentative="1">
      <w:start w:val="1"/>
      <w:numFmt w:val="decimal"/>
      <w:lvlText w:val="%4."/>
      <w:lvlJc w:val="left"/>
      <w:pPr>
        <w:tabs>
          <w:tab w:val="num" w:pos="3620"/>
        </w:tabs>
        <w:ind w:left="3620" w:hanging="360"/>
      </w:pPr>
    </w:lvl>
    <w:lvl w:ilvl="4" w:tplc="04090019" w:tentative="1">
      <w:start w:val="1"/>
      <w:numFmt w:val="lowerLetter"/>
      <w:lvlText w:val="%5."/>
      <w:lvlJc w:val="left"/>
      <w:pPr>
        <w:tabs>
          <w:tab w:val="num" w:pos="4340"/>
        </w:tabs>
        <w:ind w:left="4340" w:hanging="360"/>
      </w:pPr>
    </w:lvl>
    <w:lvl w:ilvl="5" w:tplc="0409001B" w:tentative="1">
      <w:start w:val="1"/>
      <w:numFmt w:val="lowerRoman"/>
      <w:lvlText w:val="%6."/>
      <w:lvlJc w:val="right"/>
      <w:pPr>
        <w:tabs>
          <w:tab w:val="num" w:pos="5060"/>
        </w:tabs>
        <w:ind w:left="5060" w:hanging="180"/>
      </w:pPr>
    </w:lvl>
    <w:lvl w:ilvl="6" w:tplc="0409000F" w:tentative="1">
      <w:start w:val="1"/>
      <w:numFmt w:val="decimal"/>
      <w:lvlText w:val="%7."/>
      <w:lvlJc w:val="left"/>
      <w:pPr>
        <w:tabs>
          <w:tab w:val="num" w:pos="5780"/>
        </w:tabs>
        <w:ind w:left="5780" w:hanging="360"/>
      </w:pPr>
    </w:lvl>
    <w:lvl w:ilvl="7" w:tplc="04090019" w:tentative="1">
      <w:start w:val="1"/>
      <w:numFmt w:val="lowerLetter"/>
      <w:lvlText w:val="%8."/>
      <w:lvlJc w:val="left"/>
      <w:pPr>
        <w:tabs>
          <w:tab w:val="num" w:pos="6500"/>
        </w:tabs>
        <w:ind w:left="6500" w:hanging="360"/>
      </w:pPr>
    </w:lvl>
    <w:lvl w:ilvl="8" w:tplc="0409001B" w:tentative="1">
      <w:start w:val="1"/>
      <w:numFmt w:val="lowerRoman"/>
      <w:lvlText w:val="%9."/>
      <w:lvlJc w:val="right"/>
      <w:pPr>
        <w:tabs>
          <w:tab w:val="num" w:pos="7220"/>
        </w:tabs>
        <w:ind w:left="7220" w:hanging="180"/>
      </w:pPr>
    </w:lvl>
  </w:abstractNum>
  <w:abstractNum w:abstractNumId="8">
    <w:nsid w:val="1C5B16FE"/>
    <w:multiLevelType w:val="hybridMultilevel"/>
    <w:tmpl w:val="BC7C6384"/>
    <w:lvl w:ilvl="0" w:tplc="D4F40C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E1B3A91"/>
    <w:multiLevelType w:val="hybridMultilevel"/>
    <w:tmpl w:val="FB069B4A"/>
    <w:lvl w:ilvl="0" w:tplc="156E5AF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C3C2B36"/>
    <w:multiLevelType w:val="hybridMultilevel"/>
    <w:tmpl w:val="0BD66AC6"/>
    <w:lvl w:ilvl="0" w:tplc="49EA0DC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CBE04FD"/>
    <w:multiLevelType w:val="hybridMultilevel"/>
    <w:tmpl w:val="71F2CD12"/>
    <w:lvl w:ilvl="0" w:tplc="68001EF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F5510E"/>
    <w:multiLevelType w:val="hybridMultilevel"/>
    <w:tmpl w:val="2DAC90BA"/>
    <w:lvl w:ilvl="0" w:tplc="351A80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E520891"/>
    <w:multiLevelType w:val="hybridMultilevel"/>
    <w:tmpl w:val="B3B844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0FB21BE"/>
    <w:multiLevelType w:val="hybridMultilevel"/>
    <w:tmpl w:val="B0A8A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416D77"/>
    <w:multiLevelType w:val="hybridMultilevel"/>
    <w:tmpl w:val="71F2CD12"/>
    <w:lvl w:ilvl="0" w:tplc="68001EF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B716C7"/>
    <w:multiLevelType w:val="hybridMultilevel"/>
    <w:tmpl w:val="852C6D0C"/>
    <w:lvl w:ilvl="0" w:tplc="BD10BB6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3874E73"/>
    <w:multiLevelType w:val="hybridMultilevel"/>
    <w:tmpl w:val="7F429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9423BA"/>
    <w:multiLevelType w:val="hybridMultilevel"/>
    <w:tmpl w:val="D6065F6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84C4DA0"/>
    <w:multiLevelType w:val="hybridMultilevel"/>
    <w:tmpl w:val="348646CC"/>
    <w:lvl w:ilvl="0" w:tplc="CFF47C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1A274BA"/>
    <w:multiLevelType w:val="hybridMultilevel"/>
    <w:tmpl w:val="D758F746"/>
    <w:lvl w:ilvl="0" w:tplc="0409000F">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1">
    <w:nsid w:val="561643F4"/>
    <w:multiLevelType w:val="hybridMultilevel"/>
    <w:tmpl w:val="DEFE5460"/>
    <w:lvl w:ilvl="0" w:tplc="AC5840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B063B8A"/>
    <w:multiLevelType w:val="hybridMultilevel"/>
    <w:tmpl w:val="CA8E6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6E76CF"/>
    <w:multiLevelType w:val="hybridMultilevel"/>
    <w:tmpl w:val="F500B256"/>
    <w:lvl w:ilvl="0" w:tplc="1568AC8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4">
    <w:nsid w:val="70B93286"/>
    <w:multiLevelType w:val="hybridMultilevel"/>
    <w:tmpl w:val="9A147064"/>
    <w:lvl w:ilvl="0" w:tplc="23DE5A3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73C346F5"/>
    <w:multiLevelType w:val="hybridMultilevel"/>
    <w:tmpl w:val="A1F4B950"/>
    <w:lvl w:ilvl="0" w:tplc="B890EE76">
      <w:start w:val="4"/>
      <w:numFmt w:val="upperRoman"/>
      <w:lvlText w:val="%1."/>
      <w:lvlJc w:val="left"/>
      <w:pPr>
        <w:tabs>
          <w:tab w:val="num" w:pos="1080"/>
        </w:tabs>
        <w:ind w:left="1080" w:hanging="720"/>
      </w:pPr>
      <w:rPr>
        <w:rFonts w:hint="default"/>
      </w:rPr>
    </w:lvl>
    <w:lvl w:ilvl="1" w:tplc="E1F063DE">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4831F09"/>
    <w:multiLevelType w:val="hybridMultilevel"/>
    <w:tmpl w:val="1DCC77CC"/>
    <w:lvl w:ilvl="0" w:tplc="1DCEAB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E2241A1"/>
    <w:multiLevelType w:val="hybridMultilevel"/>
    <w:tmpl w:val="4984D42C"/>
    <w:lvl w:ilvl="0" w:tplc="3D52CAB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2E4CA3"/>
    <w:multiLevelType w:val="hybridMultilevel"/>
    <w:tmpl w:val="BAB8C7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
  </w:num>
  <w:num w:numId="2">
    <w:abstractNumId w:val="12"/>
  </w:num>
  <w:num w:numId="3">
    <w:abstractNumId w:val="10"/>
  </w:num>
  <w:num w:numId="4">
    <w:abstractNumId w:val="1"/>
  </w:num>
  <w:num w:numId="5">
    <w:abstractNumId w:val="8"/>
  </w:num>
  <w:num w:numId="6">
    <w:abstractNumId w:val="17"/>
  </w:num>
  <w:num w:numId="7">
    <w:abstractNumId w:val="14"/>
  </w:num>
  <w:num w:numId="8">
    <w:abstractNumId w:val="9"/>
  </w:num>
  <w:num w:numId="9">
    <w:abstractNumId w:val="6"/>
  </w:num>
  <w:num w:numId="10">
    <w:abstractNumId w:val="25"/>
  </w:num>
  <w:num w:numId="11">
    <w:abstractNumId w:val="28"/>
  </w:num>
  <w:num w:numId="12">
    <w:abstractNumId w:val="7"/>
  </w:num>
  <w:num w:numId="13">
    <w:abstractNumId w:val="16"/>
  </w:num>
  <w:num w:numId="14">
    <w:abstractNumId w:val="24"/>
  </w:num>
  <w:num w:numId="15">
    <w:abstractNumId w:val="2"/>
  </w:num>
  <w:num w:numId="16">
    <w:abstractNumId w:val="5"/>
  </w:num>
  <w:num w:numId="17">
    <w:abstractNumId w:val="13"/>
  </w:num>
  <w:num w:numId="18">
    <w:abstractNumId w:val="15"/>
  </w:num>
  <w:num w:numId="19">
    <w:abstractNumId w:val="11"/>
  </w:num>
  <w:num w:numId="20">
    <w:abstractNumId w:val="4"/>
  </w:num>
  <w:num w:numId="21">
    <w:abstractNumId w:val="26"/>
  </w:num>
  <w:num w:numId="22">
    <w:abstractNumId w:val="0"/>
  </w:num>
  <w:num w:numId="23">
    <w:abstractNumId w:val="23"/>
  </w:num>
  <w:num w:numId="24">
    <w:abstractNumId w:val="27"/>
  </w:num>
  <w:num w:numId="25">
    <w:abstractNumId w:val="3"/>
  </w:num>
  <w:num w:numId="26">
    <w:abstractNumId w:val="20"/>
  </w:num>
  <w:num w:numId="27">
    <w:abstractNumId w:val="18"/>
  </w:num>
  <w:num w:numId="28">
    <w:abstractNumId w:val="19"/>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281"/>
    <w:rsid w:val="0000006B"/>
    <w:rsid w:val="00000D0B"/>
    <w:rsid w:val="000016AF"/>
    <w:rsid w:val="00002308"/>
    <w:rsid w:val="00002A07"/>
    <w:rsid w:val="00002BED"/>
    <w:rsid w:val="00003664"/>
    <w:rsid w:val="000042D9"/>
    <w:rsid w:val="00005016"/>
    <w:rsid w:val="00005B32"/>
    <w:rsid w:val="00005BEF"/>
    <w:rsid w:val="00005E2C"/>
    <w:rsid w:val="00005FDD"/>
    <w:rsid w:val="0001080C"/>
    <w:rsid w:val="0001148A"/>
    <w:rsid w:val="00014ED4"/>
    <w:rsid w:val="00015842"/>
    <w:rsid w:val="0001585C"/>
    <w:rsid w:val="00016D5C"/>
    <w:rsid w:val="00016E29"/>
    <w:rsid w:val="00021F97"/>
    <w:rsid w:val="00022D23"/>
    <w:rsid w:val="000237D5"/>
    <w:rsid w:val="00024042"/>
    <w:rsid w:val="00024350"/>
    <w:rsid w:val="000260E4"/>
    <w:rsid w:val="00026E1A"/>
    <w:rsid w:val="0003036A"/>
    <w:rsid w:val="00030CA2"/>
    <w:rsid w:val="0003181C"/>
    <w:rsid w:val="00035B00"/>
    <w:rsid w:val="0003643E"/>
    <w:rsid w:val="00040355"/>
    <w:rsid w:val="00040686"/>
    <w:rsid w:val="00040DFC"/>
    <w:rsid w:val="0004137B"/>
    <w:rsid w:val="0004177B"/>
    <w:rsid w:val="00041DB7"/>
    <w:rsid w:val="00042942"/>
    <w:rsid w:val="000435B9"/>
    <w:rsid w:val="000437E9"/>
    <w:rsid w:val="0004431D"/>
    <w:rsid w:val="0004465D"/>
    <w:rsid w:val="000449F8"/>
    <w:rsid w:val="00044EF1"/>
    <w:rsid w:val="0004519B"/>
    <w:rsid w:val="00045B1B"/>
    <w:rsid w:val="00046137"/>
    <w:rsid w:val="00046B6E"/>
    <w:rsid w:val="0004790D"/>
    <w:rsid w:val="00051A19"/>
    <w:rsid w:val="00051AD3"/>
    <w:rsid w:val="00051EDB"/>
    <w:rsid w:val="00052801"/>
    <w:rsid w:val="00053697"/>
    <w:rsid w:val="000555E0"/>
    <w:rsid w:val="000562A6"/>
    <w:rsid w:val="00056B7E"/>
    <w:rsid w:val="00056EFF"/>
    <w:rsid w:val="00061D50"/>
    <w:rsid w:val="00062B78"/>
    <w:rsid w:val="00064411"/>
    <w:rsid w:val="000655E3"/>
    <w:rsid w:val="00065C83"/>
    <w:rsid w:val="00065E99"/>
    <w:rsid w:val="00066047"/>
    <w:rsid w:val="00066232"/>
    <w:rsid w:val="00066FE9"/>
    <w:rsid w:val="000671DF"/>
    <w:rsid w:val="00067769"/>
    <w:rsid w:val="000677E5"/>
    <w:rsid w:val="0006794F"/>
    <w:rsid w:val="00067E8F"/>
    <w:rsid w:val="000706E0"/>
    <w:rsid w:val="000712AB"/>
    <w:rsid w:val="00071BDA"/>
    <w:rsid w:val="000728C7"/>
    <w:rsid w:val="0007292E"/>
    <w:rsid w:val="0007329B"/>
    <w:rsid w:val="00074343"/>
    <w:rsid w:val="000754A2"/>
    <w:rsid w:val="00076E69"/>
    <w:rsid w:val="00077639"/>
    <w:rsid w:val="00077751"/>
    <w:rsid w:val="00077C79"/>
    <w:rsid w:val="00080990"/>
    <w:rsid w:val="00081446"/>
    <w:rsid w:val="00081A84"/>
    <w:rsid w:val="000821D0"/>
    <w:rsid w:val="00084E18"/>
    <w:rsid w:val="00085A41"/>
    <w:rsid w:val="000862EA"/>
    <w:rsid w:val="000868E2"/>
    <w:rsid w:val="000878F6"/>
    <w:rsid w:val="00087CEC"/>
    <w:rsid w:val="00090ACD"/>
    <w:rsid w:val="00092C13"/>
    <w:rsid w:val="000953A7"/>
    <w:rsid w:val="000955F6"/>
    <w:rsid w:val="00095803"/>
    <w:rsid w:val="0009586D"/>
    <w:rsid w:val="00095B72"/>
    <w:rsid w:val="00095D9A"/>
    <w:rsid w:val="00096092"/>
    <w:rsid w:val="00096394"/>
    <w:rsid w:val="00096574"/>
    <w:rsid w:val="000A0851"/>
    <w:rsid w:val="000A08FF"/>
    <w:rsid w:val="000A10AF"/>
    <w:rsid w:val="000A16B6"/>
    <w:rsid w:val="000A3297"/>
    <w:rsid w:val="000A458B"/>
    <w:rsid w:val="000A4AE3"/>
    <w:rsid w:val="000A5CB2"/>
    <w:rsid w:val="000A719B"/>
    <w:rsid w:val="000B2B79"/>
    <w:rsid w:val="000B4B62"/>
    <w:rsid w:val="000B56B7"/>
    <w:rsid w:val="000B5BB5"/>
    <w:rsid w:val="000B6634"/>
    <w:rsid w:val="000B6BC8"/>
    <w:rsid w:val="000B7BAC"/>
    <w:rsid w:val="000C040A"/>
    <w:rsid w:val="000C046A"/>
    <w:rsid w:val="000C11D4"/>
    <w:rsid w:val="000C1BB2"/>
    <w:rsid w:val="000C2B48"/>
    <w:rsid w:val="000C371E"/>
    <w:rsid w:val="000C3F0A"/>
    <w:rsid w:val="000C4188"/>
    <w:rsid w:val="000C47E0"/>
    <w:rsid w:val="000C6F8E"/>
    <w:rsid w:val="000C7CB8"/>
    <w:rsid w:val="000D0B7F"/>
    <w:rsid w:val="000D0EDC"/>
    <w:rsid w:val="000D10AA"/>
    <w:rsid w:val="000D1C54"/>
    <w:rsid w:val="000D1E8D"/>
    <w:rsid w:val="000D3668"/>
    <w:rsid w:val="000D37F6"/>
    <w:rsid w:val="000D3C79"/>
    <w:rsid w:val="000D44C0"/>
    <w:rsid w:val="000D55E6"/>
    <w:rsid w:val="000D640A"/>
    <w:rsid w:val="000D78D8"/>
    <w:rsid w:val="000E04F9"/>
    <w:rsid w:val="000E431E"/>
    <w:rsid w:val="000E4FF0"/>
    <w:rsid w:val="000E5409"/>
    <w:rsid w:val="000E6DFA"/>
    <w:rsid w:val="000E752D"/>
    <w:rsid w:val="000E7C17"/>
    <w:rsid w:val="000F00F1"/>
    <w:rsid w:val="000F02BC"/>
    <w:rsid w:val="000F27F4"/>
    <w:rsid w:val="000F3587"/>
    <w:rsid w:val="000F3C80"/>
    <w:rsid w:val="000F4975"/>
    <w:rsid w:val="000F4C85"/>
    <w:rsid w:val="000F4E5C"/>
    <w:rsid w:val="000F5AD6"/>
    <w:rsid w:val="000F5E26"/>
    <w:rsid w:val="00101AC3"/>
    <w:rsid w:val="00101AD2"/>
    <w:rsid w:val="001020AC"/>
    <w:rsid w:val="00102ABC"/>
    <w:rsid w:val="00104A04"/>
    <w:rsid w:val="001053DD"/>
    <w:rsid w:val="001060B5"/>
    <w:rsid w:val="0010665C"/>
    <w:rsid w:val="00107E41"/>
    <w:rsid w:val="00110042"/>
    <w:rsid w:val="00110AE5"/>
    <w:rsid w:val="001117CC"/>
    <w:rsid w:val="00113049"/>
    <w:rsid w:val="00113393"/>
    <w:rsid w:val="0011408B"/>
    <w:rsid w:val="0011593A"/>
    <w:rsid w:val="00117489"/>
    <w:rsid w:val="00120A08"/>
    <w:rsid w:val="0012369A"/>
    <w:rsid w:val="0012374A"/>
    <w:rsid w:val="00123E93"/>
    <w:rsid w:val="0012477B"/>
    <w:rsid w:val="00124A43"/>
    <w:rsid w:val="001254E6"/>
    <w:rsid w:val="00125802"/>
    <w:rsid w:val="00125A28"/>
    <w:rsid w:val="00126278"/>
    <w:rsid w:val="00126A5F"/>
    <w:rsid w:val="00127006"/>
    <w:rsid w:val="001270A9"/>
    <w:rsid w:val="00127202"/>
    <w:rsid w:val="001302EC"/>
    <w:rsid w:val="00130435"/>
    <w:rsid w:val="0013099F"/>
    <w:rsid w:val="00130A29"/>
    <w:rsid w:val="0013600F"/>
    <w:rsid w:val="00136E88"/>
    <w:rsid w:val="00137275"/>
    <w:rsid w:val="001411C9"/>
    <w:rsid w:val="00141370"/>
    <w:rsid w:val="00143971"/>
    <w:rsid w:val="00144E29"/>
    <w:rsid w:val="00145B06"/>
    <w:rsid w:val="00146086"/>
    <w:rsid w:val="00147268"/>
    <w:rsid w:val="001474A0"/>
    <w:rsid w:val="00147952"/>
    <w:rsid w:val="00154319"/>
    <w:rsid w:val="00156141"/>
    <w:rsid w:val="001576FE"/>
    <w:rsid w:val="00157915"/>
    <w:rsid w:val="00157EF0"/>
    <w:rsid w:val="00162159"/>
    <w:rsid w:val="001628C0"/>
    <w:rsid w:val="001637DE"/>
    <w:rsid w:val="00165059"/>
    <w:rsid w:val="00167029"/>
    <w:rsid w:val="00167E43"/>
    <w:rsid w:val="00175DF7"/>
    <w:rsid w:val="001775E9"/>
    <w:rsid w:val="001803D4"/>
    <w:rsid w:val="00180611"/>
    <w:rsid w:val="001806C9"/>
    <w:rsid w:val="0018099B"/>
    <w:rsid w:val="0018307F"/>
    <w:rsid w:val="00184019"/>
    <w:rsid w:val="0018433B"/>
    <w:rsid w:val="001847A6"/>
    <w:rsid w:val="001855D6"/>
    <w:rsid w:val="001861F4"/>
    <w:rsid w:val="00187E48"/>
    <w:rsid w:val="00191B4A"/>
    <w:rsid w:val="00191E78"/>
    <w:rsid w:val="0019233F"/>
    <w:rsid w:val="00193F5F"/>
    <w:rsid w:val="00194492"/>
    <w:rsid w:val="00194536"/>
    <w:rsid w:val="00195C2C"/>
    <w:rsid w:val="0019656B"/>
    <w:rsid w:val="0019735C"/>
    <w:rsid w:val="00197ED6"/>
    <w:rsid w:val="001A0809"/>
    <w:rsid w:val="001A0B44"/>
    <w:rsid w:val="001A0F2C"/>
    <w:rsid w:val="001A11B4"/>
    <w:rsid w:val="001A327D"/>
    <w:rsid w:val="001A3903"/>
    <w:rsid w:val="001A7179"/>
    <w:rsid w:val="001A7670"/>
    <w:rsid w:val="001A776D"/>
    <w:rsid w:val="001B1EA7"/>
    <w:rsid w:val="001B225C"/>
    <w:rsid w:val="001B3A3F"/>
    <w:rsid w:val="001B3A58"/>
    <w:rsid w:val="001B4CE0"/>
    <w:rsid w:val="001B4DC6"/>
    <w:rsid w:val="001B5A31"/>
    <w:rsid w:val="001B69BF"/>
    <w:rsid w:val="001B6B06"/>
    <w:rsid w:val="001C137B"/>
    <w:rsid w:val="001C151B"/>
    <w:rsid w:val="001C1EAE"/>
    <w:rsid w:val="001C26C0"/>
    <w:rsid w:val="001C2B0B"/>
    <w:rsid w:val="001C4C8B"/>
    <w:rsid w:val="001C79D8"/>
    <w:rsid w:val="001D069B"/>
    <w:rsid w:val="001D1525"/>
    <w:rsid w:val="001D2512"/>
    <w:rsid w:val="001D2988"/>
    <w:rsid w:val="001D2B66"/>
    <w:rsid w:val="001D49B4"/>
    <w:rsid w:val="001D4DCE"/>
    <w:rsid w:val="001D6C4B"/>
    <w:rsid w:val="001D7805"/>
    <w:rsid w:val="001E0FF4"/>
    <w:rsid w:val="001E39B1"/>
    <w:rsid w:val="001E4880"/>
    <w:rsid w:val="001E4E80"/>
    <w:rsid w:val="001E6BD5"/>
    <w:rsid w:val="001F0C02"/>
    <w:rsid w:val="001F251D"/>
    <w:rsid w:val="001F2782"/>
    <w:rsid w:val="001F28BB"/>
    <w:rsid w:val="001F2DA1"/>
    <w:rsid w:val="001F713F"/>
    <w:rsid w:val="002027CA"/>
    <w:rsid w:val="00205C7F"/>
    <w:rsid w:val="00206098"/>
    <w:rsid w:val="002060BE"/>
    <w:rsid w:val="00207305"/>
    <w:rsid w:val="00210B5F"/>
    <w:rsid w:val="00210B8A"/>
    <w:rsid w:val="002113B8"/>
    <w:rsid w:val="00211C4E"/>
    <w:rsid w:val="00212F93"/>
    <w:rsid w:val="00213293"/>
    <w:rsid w:val="00215D70"/>
    <w:rsid w:val="00217113"/>
    <w:rsid w:val="00220A93"/>
    <w:rsid w:val="00220AFE"/>
    <w:rsid w:val="0022135A"/>
    <w:rsid w:val="00221735"/>
    <w:rsid w:val="002227EE"/>
    <w:rsid w:val="00222F61"/>
    <w:rsid w:val="00223372"/>
    <w:rsid w:val="00223374"/>
    <w:rsid w:val="00225D9C"/>
    <w:rsid w:val="00226153"/>
    <w:rsid w:val="00227021"/>
    <w:rsid w:val="002312B3"/>
    <w:rsid w:val="002315FA"/>
    <w:rsid w:val="0023239E"/>
    <w:rsid w:val="002324FE"/>
    <w:rsid w:val="002345C9"/>
    <w:rsid w:val="00234787"/>
    <w:rsid w:val="00234C4F"/>
    <w:rsid w:val="002400FF"/>
    <w:rsid w:val="00240A39"/>
    <w:rsid w:val="0024285D"/>
    <w:rsid w:val="002435C4"/>
    <w:rsid w:val="00246E9D"/>
    <w:rsid w:val="00247ED9"/>
    <w:rsid w:val="002525F9"/>
    <w:rsid w:val="0025293B"/>
    <w:rsid w:val="002531A1"/>
    <w:rsid w:val="00254AB5"/>
    <w:rsid w:val="002558B0"/>
    <w:rsid w:val="00256403"/>
    <w:rsid w:val="00256C26"/>
    <w:rsid w:val="00257711"/>
    <w:rsid w:val="002604AC"/>
    <w:rsid w:val="002615A3"/>
    <w:rsid w:val="002629D6"/>
    <w:rsid w:val="0026564F"/>
    <w:rsid w:val="002662FC"/>
    <w:rsid w:val="00266D0F"/>
    <w:rsid w:val="002673E0"/>
    <w:rsid w:val="0027056F"/>
    <w:rsid w:val="00271514"/>
    <w:rsid w:val="00271CB9"/>
    <w:rsid w:val="002735FF"/>
    <w:rsid w:val="00276F0C"/>
    <w:rsid w:val="00280182"/>
    <w:rsid w:val="002818F6"/>
    <w:rsid w:val="00282374"/>
    <w:rsid w:val="002835C1"/>
    <w:rsid w:val="00284313"/>
    <w:rsid w:val="00284E82"/>
    <w:rsid w:val="00285684"/>
    <w:rsid w:val="00285EF3"/>
    <w:rsid w:val="0028631A"/>
    <w:rsid w:val="00286C2E"/>
    <w:rsid w:val="00287ED1"/>
    <w:rsid w:val="00287FD8"/>
    <w:rsid w:val="00291799"/>
    <w:rsid w:val="00295878"/>
    <w:rsid w:val="0029722F"/>
    <w:rsid w:val="002A20AC"/>
    <w:rsid w:val="002A3FC3"/>
    <w:rsid w:val="002A570E"/>
    <w:rsid w:val="002A64CA"/>
    <w:rsid w:val="002A7CDA"/>
    <w:rsid w:val="002B1FD0"/>
    <w:rsid w:val="002B2166"/>
    <w:rsid w:val="002B4C85"/>
    <w:rsid w:val="002B50B7"/>
    <w:rsid w:val="002B5369"/>
    <w:rsid w:val="002B5AA2"/>
    <w:rsid w:val="002B6AD2"/>
    <w:rsid w:val="002C04DA"/>
    <w:rsid w:val="002C170D"/>
    <w:rsid w:val="002C2F5E"/>
    <w:rsid w:val="002C4048"/>
    <w:rsid w:val="002C44D1"/>
    <w:rsid w:val="002C48A7"/>
    <w:rsid w:val="002D0905"/>
    <w:rsid w:val="002D1409"/>
    <w:rsid w:val="002D247A"/>
    <w:rsid w:val="002D264C"/>
    <w:rsid w:val="002D2BBD"/>
    <w:rsid w:val="002D3FEC"/>
    <w:rsid w:val="002D4538"/>
    <w:rsid w:val="002D4935"/>
    <w:rsid w:val="002D4BDB"/>
    <w:rsid w:val="002D6CBA"/>
    <w:rsid w:val="002D6D5B"/>
    <w:rsid w:val="002E0101"/>
    <w:rsid w:val="002E0111"/>
    <w:rsid w:val="002E0235"/>
    <w:rsid w:val="002E110A"/>
    <w:rsid w:val="002E19B8"/>
    <w:rsid w:val="002E227F"/>
    <w:rsid w:val="002E2426"/>
    <w:rsid w:val="002E2E20"/>
    <w:rsid w:val="002E3A8B"/>
    <w:rsid w:val="002E4326"/>
    <w:rsid w:val="002E4F51"/>
    <w:rsid w:val="002E5488"/>
    <w:rsid w:val="002E5E98"/>
    <w:rsid w:val="002E7007"/>
    <w:rsid w:val="002F07ED"/>
    <w:rsid w:val="002F1081"/>
    <w:rsid w:val="002F125E"/>
    <w:rsid w:val="002F127C"/>
    <w:rsid w:val="002F1A6A"/>
    <w:rsid w:val="002F3848"/>
    <w:rsid w:val="002F3B23"/>
    <w:rsid w:val="002F523F"/>
    <w:rsid w:val="002F5FD8"/>
    <w:rsid w:val="003007A2"/>
    <w:rsid w:val="00300E9F"/>
    <w:rsid w:val="00303565"/>
    <w:rsid w:val="003044F6"/>
    <w:rsid w:val="00304CCD"/>
    <w:rsid w:val="00305275"/>
    <w:rsid w:val="003059A0"/>
    <w:rsid w:val="00305B41"/>
    <w:rsid w:val="00307A32"/>
    <w:rsid w:val="00312BB4"/>
    <w:rsid w:val="00314343"/>
    <w:rsid w:val="003147A8"/>
    <w:rsid w:val="00314BE7"/>
    <w:rsid w:val="00315CA4"/>
    <w:rsid w:val="00315E79"/>
    <w:rsid w:val="00317135"/>
    <w:rsid w:val="0032311C"/>
    <w:rsid w:val="003241FF"/>
    <w:rsid w:val="003253D9"/>
    <w:rsid w:val="003272D4"/>
    <w:rsid w:val="003277DE"/>
    <w:rsid w:val="003307D0"/>
    <w:rsid w:val="00331A1F"/>
    <w:rsid w:val="00331EA9"/>
    <w:rsid w:val="003320EA"/>
    <w:rsid w:val="0033349C"/>
    <w:rsid w:val="0033380D"/>
    <w:rsid w:val="003361D2"/>
    <w:rsid w:val="00341430"/>
    <w:rsid w:val="00343BA8"/>
    <w:rsid w:val="00347E58"/>
    <w:rsid w:val="0035065D"/>
    <w:rsid w:val="003507F2"/>
    <w:rsid w:val="00350BDF"/>
    <w:rsid w:val="00350FF6"/>
    <w:rsid w:val="00353E38"/>
    <w:rsid w:val="00354393"/>
    <w:rsid w:val="003568A6"/>
    <w:rsid w:val="00356B25"/>
    <w:rsid w:val="00357146"/>
    <w:rsid w:val="00357DF3"/>
    <w:rsid w:val="00357F22"/>
    <w:rsid w:val="00362AA6"/>
    <w:rsid w:val="00362C1C"/>
    <w:rsid w:val="003641CB"/>
    <w:rsid w:val="003647AA"/>
    <w:rsid w:val="003706A5"/>
    <w:rsid w:val="00370DD3"/>
    <w:rsid w:val="00370E87"/>
    <w:rsid w:val="00371E30"/>
    <w:rsid w:val="00373F7F"/>
    <w:rsid w:val="00374F70"/>
    <w:rsid w:val="003750FE"/>
    <w:rsid w:val="00375249"/>
    <w:rsid w:val="0037773C"/>
    <w:rsid w:val="00380B0B"/>
    <w:rsid w:val="00383F2B"/>
    <w:rsid w:val="003844AD"/>
    <w:rsid w:val="003846A8"/>
    <w:rsid w:val="0038499C"/>
    <w:rsid w:val="00386D00"/>
    <w:rsid w:val="0038722D"/>
    <w:rsid w:val="00387634"/>
    <w:rsid w:val="00387F9D"/>
    <w:rsid w:val="00390B81"/>
    <w:rsid w:val="00393384"/>
    <w:rsid w:val="00393F04"/>
    <w:rsid w:val="003941B8"/>
    <w:rsid w:val="0039422C"/>
    <w:rsid w:val="003956FB"/>
    <w:rsid w:val="00395A20"/>
    <w:rsid w:val="00396491"/>
    <w:rsid w:val="00396B9A"/>
    <w:rsid w:val="00397EE6"/>
    <w:rsid w:val="003A0643"/>
    <w:rsid w:val="003A12D0"/>
    <w:rsid w:val="003A16A3"/>
    <w:rsid w:val="003A2143"/>
    <w:rsid w:val="003A4141"/>
    <w:rsid w:val="003A5DC6"/>
    <w:rsid w:val="003A6244"/>
    <w:rsid w:val="003A6F5D"/>
    <w:rsid w:val="003A7282"/>
    <w:rsid w:val="003B086B"/>
    <w:rsid w:val="003B2203"/>
    <w:rsid w:val="003B2A4A"/>
    <w:rsid w:val="003B35B9"/>
    <w:rsid w:val="003B36F6"/>
    <w:rsid w:val="003B41B2"/>
    <w:rsid w:val="003B52B3"/>
    <w:rsid w:val="003B57F3"/>
    <w:rsid w:val="003B6A4D"/>
    <w:rsid w:val="003B6B22"/>
    <w:rsid w:val="003C1AC3"/>
    <w:rsid w:val="003C329B"/>
    <w:rsid w:val="003C6B03"/>
    <w:rsid w:val="003C7198"/>
    <w:rsid w:val="003D0D32"/>
    <w:rsid w:val="003D1775"/>
    <w:rsid w:val="003D1FF3"/>
    <w:rsid w:val="003D2FAE"/>
    <w:rsid w:val="003D38AA"/>
    <w:rsid w:val="003D397F"/>
    <w:rsid w:val="003D4803"/>
    <w:rsid w:val="003D504F"/>
    <w:rsid w:val="003D6057"/>
    <w:rsid w:val="003D6B22"/>
    <w:rsid w:val="003D7FA9"/>
    <w:rsid w:val="003D7FF1"/>
    <w:rsid w:val="003E0619"/>
    <w:rsid w:val="003E0655"/>
    <w:rsid w:val="003E18C2"/>
    <w:rsid w:val="003E1934"/>
    <w:rsid w:val="003E2102"/>
    <w:rsid w:val="003E2ECA"/>
    <w:rsid w:val="003F03AD"/>
    <w:rsid w:val="003F0706"/>
    <w:rsid w:val="003F0C00"/>
    <w:rsid w:val="003F10FA"/>
    <w:rsid w:val="003F1763"/>
    <w:rsid w:val="003F2524"/>
    <w:rsid w:val="003F27EF"/>
    <w:rsid w:val="003F28DE"/>
    <w:rsid w:val="003F3029"/>
    <w:rsid w:val="003F4ABA"/>
    <w:rsid w:val="003F4C42"/>
    <w:rsid w:val="003F5BFD"/>
    <w:rsid w:val="00400164"/>
    <w:rsid w:val="004007E9"/>
    <w:rsid w:val="004019ED"/>
    <w:rsid w:val="00403434"/>
    <w:rsid w:val="00405F91"/>
    <w:rsid w:val="004062A2"/>
    <w:rsid w:val="0040657D"/>
    <w:rsid w:val="00410F6D"/>
    <w:rsid w:val="00412524"/>
    <w:rsid w:val="00412CE7"/>
    <w:rsid w:val="00413DAA"/>
    <w:rsid w:val="00414511"/>
    <w:rsid w:val="0042151E"/>
    <w:rsid w:val="00421559"/>
    <w:rsid w:val="004217DE"/>
    <w:rsid w:val="00421D82"/>
    <w:rsid w:val="00421F1A"/>
    <w:rsid w:val="00422866"/>
    <w:rsid w:val="00424A51"/>
    <w:rsid w:val="00424D2C"/>
    <w:rsid w:val="00425763"/>
    <w:rsid w:val="0042612C"/>
    <w:rsid w:val="00426EFE"/>
    <w:rsid w:val="00426EFF"/>
    <w:rsid w:val="004276BE"/>
    <w:rsid w:val="004301E0"/>
    <w:rsid w:val="00435EEB"/>
    <w:rsid w:val="004365BF"/>
    <w:rsid w:val="0043736B"/>
    <w:rsid w:val="0043783A"/>
    <w:rsid w:val="00440C9A"/>
    <w:rsid w:val="00440CC3"/>
    <w:rsid w:val="00440E99"/>
    <w:rsid w:val="00441DE0"/>
    <w:rsid w:val="00442BDB"/>
    <w:rsid w:val="004438FA"/>
    <w:rsid w:val="004440D6"/>
    <w:rsid w:val="00445C0C"/>
    <w:rsid w:val="00446E02"/>
    <w:rsid w:val="004472B3"/>
    <w:rsid w:val="00450E06"/>
    <w:rsid w:val="00451FB3"/>
    <w:rsid w:val="00453021"/>
    <w:rsid w:val="004558BE"/>
    <w:rsid w:val="004569EE"/>
    <w:rsid w:val="00457FC5"/>
    <w:rsid w:val="00460FEC"/>
    <w:rsid w:val="00462580"/>
    <w:rsid w:val="004638FE"/>
    <w:rsid w:val="00463FFC"/>
    <w:rsid w:val="00464358"/>
    <w:rsid w:val="0046454C"/>
    <w:rsid w:val="00464A0B"/>
    <w:rsid w:val="004654B4"/>
    <w:rsid w:val="004656D0"/>
    <w:rsid w:val="00466100"/>
    <w:rsid w:val="00467374"/>
    <w:rsid w:val="004677B1"/>
    <w:rsid w:val="0046782B"/>
    <w:rsid w:val="00467CA6"/>
    <w:rsid w:val="0047089C"/>
    <w:rsid w:val="00471E26"/>
    <w:rsid w:val="00471FBC"/>
    <w:rsid w:val="0047358C"/>
    <w:rsid w:val="004744AD"/>
    <w:rsid w:val="00474E46"/>
    <w:rsid w:val="00475DFC"/>
    <w:rsid w:val="00476D98"/>
    <w:rsid w:val="004805B4"/>
    <w:rsid w:val="00483D51"/>
    <w:rsid w:val="00483DE6"/>
    <w:rsid w:val="004843F7"/>
    <w:rsid w:val="00484A7C"/>
    <w:rsid w:val="0048544E"/>
    <w:rsid w:val="00485D1B"/>
    <w:rsid w:val="00486471"/>
    <w:rsid w:val="00487674"/>
    <w:rsid w:val="00490841"/>
    <w:rsid w:val="0049167E"/>
    <w:rsid w:val="004920B8"/>
    <w:rsid w:val="00494E0B"/>
    <w:rsid w:val="00497297"/>
    <w:rsid w:val="004A1ABE"/>
    <w:rsid w:val="004A29C2"/>
    <w:rsid w:val="004A33B6"/>
    <w:rsid w:val="004A40F2"/>
    <w:rsid w:val="004A50AF"/>
    <w:rsid w:val="004A540A"/>
    <w:rsid w:val="004A6401"/>
    <w:rsid w:val="004A66A8"/>
    <w:rsid w:val="004A6D7B"/>
    <w:rsid w:val="004A7154"/>
    <w:rsid w:val="004A7682"/>
    <w:rsid w:val="004B033B"/>
    <w:rsid w:val="004B069A"/>
    <w:rsid w:val="004B2257"/>
    <w:rsid w:val="004B27E8"/>
    <w:rsid w:val="004B35B9"/>
    <w:rsid w:val="004B3D97"/>
    <w:rsid w:val="004B4222"/>
    <w:rsid w:val="004B4F84"/>
    <w:rsid w:val="004B68E6"/>
    <w:rsid w:val="004B6E66"/>
    <w:rsid w:val="004B72EE"/>
    <w:rsid w:val="004B788C"/>
    <w:rsid w:val="004B7CC2"/>
    <w:rsid w:val="004C009D"/>
    <w:rsid w:val="004C17E2"/>
    <w:rsid w:val="004C1E07"/>
    <w:rsid w:val="004C2582"/>
    <w:rsid w:val="004C3B75"/>
    <w:rsid w:val="004C3D6C"/>
    <w:rsid w:val="004C5BA5"/>
    <w:rsid w:val="004D0A35"/>
    <w:rsid w:val="004D1351"/>
    <w:rsid w:val="004D43D0"/>
    <w:rsid w:val="004D4B22"/>
    <w:rsid w:val="004D50F5"/>
    <w:rsid w:val="004D5236"/>
    <w:rsid w:val="004D55B5"/>
    <w:rsid w:val="004D5839"/>
    <w:rsid w:val="004D67A1"/>
    <w:rsid w:val="004D79AA"/>
    <w:rsid w:val="004D7CF3"/>
    <w:rsid w:val="004E0C3C"/>
    <w:rsid w:val="004E12F0"/>
    <w:rsid w:val="004E1597"/>
    <w:rsid w:val="004E2FDD"/>
    <w:rsid w:val="004E3281"/>
    <w:rsid w:val="004E3292"/>
    <w:rsid w:val="004E56D2"/>
    <w:rsid w:val="004E61BF"/>
    <w:rsid w:val="004E6362"/>
    <w:rsid w:val="004E74C8"/>
    <w:rsid w:val="004E7F43"/>
    <w:rsid w:val="004F08CA"/>
    <w:rsid w:val="004F0E70"/>
    <w:rsid w:val="004F1947"/>
    <w:rsid w:val="004F1DDB"/>
    <w:rsid w:val="004F29E7"/>
    <w:rsid w:val="004F3DC9"/>
    <w:rsid w:val="004F457F"/>
    <w:rsid w:val="004F4D1B"/>
    <w:rsid w:val="004F5739"/>
    <w:rsid w:val="004F5BF9"/>
    <w:rsid w:val="004F7B10"/>
    <w:rsid w:val="004F7CA4"/>
    <w:rsid w:val="005007B1"/>
    <w:rsid w:val="00500A80"/>
    <w:rsid w:val="00500E7A"/>
    <w:rsid w:val="00503EBB"/>
    <w:rsid w:val="00504106"/>
    <w:rsid w:val="0050417A"/>
    <w:rsid w:val="0050510E"/>
    <w:rsid w:val="00505454"/>
    <w:rsid w:val="00505832"/>
    <w:rsid w:val="00505963"/>
    <w:rsid w:val="005066EC"/>
    <w:rsid w:val="00506DA5"/>
    <w:rsid w:val="005101DC"/>
    <w:rsid w:val="005102C6"/>
    <w:rsid w:val="00510E5A"/>
    <w:rsid w:val="005115A2"/>
    <w:rsid w:val="005127B9"/>
    <w:rsid w:val="00512E68"/>
    <w:rsid w:val="0051387B"/>
    <w:rsid w:val="00514DAA"/>
    <w:rsid w:val="00514EB6"/>
    <w:rsid w:val="005152FF"/>
    <w:rsid w:val="0051591B"/>
    <w:rsid w:val="00516D99"/>
    <w:rsid w:val="00517045"/>
    <w:rsid w:val="00520235"/>
    <w:rsid w:val="00520CBE"/>
    <w:rsid w:val="00520DAD"/>
    <w:rsid w:val="00521E08"/>
    <w:rsid w:val="00523A2A"/>
    <w:rsid w:val="00523F53"/>
    <w:rsid w:val="005247AB"/>
    <w:rsid w:val="00524ADB"/>
    <w:rsid w:val="00524B1C"/>
    <w:rsid w:val="0052513B"/>
    <w:rsid w:val="00525F6E"/>
    <w:rsid w:val="005266FA"/>
    <w:rsid w:val="00526989"/>
    <w:rsid w:val="005274CA"/>
    <w:rsid w:val="005300FD"/>
    <w:rsid w:val="00530C2A"/>
    <w:rsid w:val="00532652"/>
    <w:rsid w:val="00533FB4"/>
    <w:rsid w:val="005361F7"/>
    <w:rsid w:val="00536461"/>
    <w:rsid w:val="00537B23"/>
    <w:rsid w:val="00537C45"/>
    <w:rsid w:val="0054094D"/>
    <w:rsid w:val="005419FE"/>
    <w:rsid w:val="00542682"/>
    <w:rsid w:val="00543B9A"/>
    <w:rsid w:val="00545727"/>
    <w:rsid w:val="00545AEB"/>
    <w:rsid w:val="00546217"/>
    <w:rsid w:val="005469B0"/>
    <w:rsid w:val="00546CDB"/>
    <w:rsid w:val="005503C4"/>
    <w:rsid w:val="0055166B"/>
    <w:rsid w:val="00551767"/>
    <w:rsid w:val="00553173"/>
    <w:rsid w:val="005532EE"/>
    <w:rsid w:val="00553622"/>
    <w:rsid w:val="005537E4"/>
    <w:rsid w:val="0055477E"/>
    <w:rsid w:val="005559FB"/>
    <w:rsid w:val="00555B7E"/>
    <w:rsid w:val="00557102"/>
    <w:rsid w:val="00562083"/>
    <w:rsid w:val="00562156"/>
    <w:rsid w:val="00562812"/>
    <w:rsid w:val="00563AB9"/>
    <w:rsid w:val="00564507"/>
    <w:rsid w:val="00565BE4"/>
    <w:rsid w:val="0056689B"/>
    <w:rsid w:val="0056702B"/>
    <w:rsid w:val="005710CA"/>
    <w:rsid w:val="005720A4"/>
    <w:rsid w:val="0057482A"/>
    <w:rsid w:val="00575088"/>
    <w:rsid w:val="0057586F"/>
    <w:rsid w:val="00575F95"/>
    <w:rsid w:val="005774C6"/>
    <w:rsid w:val="005802A3"/>
    <w:rsid w:val="0058037F"/>
    <w:rsid w:val="005804AA"/>
    <w:rsid w:val="00582312"/>
    <w:rsid w:val="0058241C"/>
    <w:rsid w:val="00582EC8"/>
    <w:rsid w:val="00582FCA"/>
    <w:rsid w:val="0058381C"/>
    <w:rsid w:val="005843A6"/>
    <w:rsid w:val="0058480A"/>
    <w:rsid w:val="00584E2C"/>
    <w:rsid w:val="00586E06"/>
    <w:rsid w:val="00592D37"/>
    <w:rsid w:val="00593E14"/>
    <w:rsid w:val="005941F7"/>
    <w:rsid w:val="005948EE"/>
    <w:rsid w:val="005950C7"/>
    <w:rsid w:val="005955CF"/>
    <w:rsid w:val="0059777D"/>
    <w:rsid w:val="005A10CF"/>
    <w:rsid w:val="005A19C9"/>
    <w:rsid w:val="005A30FE"/>
    <w:rsid w:val="005A33CB"/>
    <w:rsid w:val="005A4F09"/>
    <w:rsid w:val="005A510F"/>
    <w:rsid w:val="005A6361"/>
    <w:rsid w:val="005A6446"/>
    <w:rsid w:val="005A664E"/>
    <w:rsid w:val="005A6EB7"/>
    <w:rsid w:val="005B045F"/>
    <w:rsid w:val="005B167D"/>
    <w:rsid w:val="005B20C7"/>
    <w:rsid w:val="005B2FA1"/>
    <w:rsid w:val="005B3DB6"/>
    <w:rsid w:val="005B4137"/>
    <w:rsid w:val="005B5BD0"/>
    <w:rsid w:val="005C1684"/>
    <w:rsid w:val="005C1F55"/>
    <w:rsid w:val="005C2043"/>
    <w:rsid w:val="005C4446"/>
    <w:rsid w:val="005C5C96"/>
    <w:rsid w:val="005C7AF1"/>
    <w:rsid w:val="005D0BEC"/>
    <w:rsid w:val="005D108C"/>
    <w:rsid w:val="005D2666"/>
    <w:rsid w:val="005D27FA"/>
    <w:rsid w:val="005D2D0F"/>
    <w:rsid w:val="005D2E83"/>
    <w:rsid w:val="005D2F9F"/>
    <w:rsid w:val="005D34C9"/>
    <w:rsid w:val="005D3742"/>
    <w:rsid w:val="005D37AD"/>
    <w:rsid w:val="005D6274"/>
    <w:rsid w:val="005D646C"/>
    <w:rsid w:val="005D6B63"/>
    <w:rsid w:val="005D7588"/>
    <w:rsid w:val="005D7945"/>
    <w:rsid w:val="005E0945"/>
    <w:rsid w:val="005E2E5C"/>
    <w:rsid w:val="005E4129"/>
    <w:rsid w:val="005E631E"/>
    <w:rsid w:val="005E7123"/>
    <w:rsid w:val="005E72E5"/>
    <w:rsid w:val="005F0CDC"/>
    <w:rsid w:val="005F0D20"/>
    <w:rsid w:val="005F1893"/>
    <w:rsid w:val="005F1936"/>
    <w:rsid w:val="005F1C58"/>
    <w:rsid w:val="005F1D32"/>
    <w:rsid w:val="005F5124"/>
    <w:rsid w:val="005F548A"/>
    <w:rsid w:val="005F6277"/>
    <w:rsid w:val="005F6592"/>
    <w:rsid w:val="005F721C"/>
    <w:rsid w:val="005F7D6E"/>
    <w:rsid w:val="006000D0"/>
    <w:rsid w:val="00600D8A"/>
    <w:rsid w:val="00602D81"/>
    <w:rsid w:val="00602E68"/>
    <w:rsid w:val="00603B45"/>
    <w:rsid w:val="00603DC7"/>
    <w:rsid w:val="00604D30"/>
    <w:rsid w:val="00607844"/>
    <w:rsid w:val="00610C90"/>
    <w:rsid w:val="00612602"/>
    <w:rsid w:val="00612F62"/>
    <w:rsid w:val="0061443D"/>
    <w:rsid w:val="0061468C"/>
    <w:rsid w:val="00614697"/>
    <w:rsid w:val="00616E8D"/>
    <w:rsid w:val="0061788A"/>
    <w:rsid w:val="00620189"/>
    <w:rsid w:val="00621B07"/>
    <w:rsid w:val="00621D75"/>
    <w:rsid w:val="00621F38"/>
    <w:rsid w:val="00622F58"/>
    <w:rsid w:val="00623695"/>
    <w:rsid w:val="00623740"/>
    <w:rsid w:val="00623F3F"/>
    <w:rsid w:val="006241A9"/>
    <w:rsid w:val="00627923"/>
    <w:rsid w:val="0063134B"/>
    <w:rsid w:val="00633006"/>
    <w:rsid w:val="00633D72"/>
    <w:rsid w:val="00634358"/>
    <w:rsid w:val="0063598B"/>
    <w:rsid w:val="0063624A"/>
    <w:rsid w:val="006379C9"/>
    <w:rsid w:val="00637AF5"/>
    <w:rsid w:val="00637DD0"/>
    <w:rsid w:val="006405BA"/>
    <w:rsid w:val="00640688"/>
    <w:rsid w:val="00643F78"/>
    <w:rsid w:val="00644233"/>
    <w:rsid w:val="00644775"/>
    <w:rsid w:val="00647A4F"/>
    <w:rsid w:val="0065090B"/>
    <w:rsid w:val="00651F90"/>
    <w:rsid w:val="0065214A"/>
    <w:rsid w:val="006521C4"/>
    <w:rsid w:val="00652D5C"/>
    <w:rsid w:val="00653A7C"/>
    <w:rsid w:val="00653F9D"/>
    <w:rsid w:val="0065452B"/>
    <w:rsid w:val="00654E5E"/>
    <w:rsid w:val="00655594"/>
    <w:rsid w:val="00655866"/>
    <w:rsid w:val="00655D36"/>
    <w:rsid w:val="00655D76"/>
    <w:rsid w:val="00656A74"/>
    <w:rsid w:val="006577B3"/>
    <w:rsid w:val="00660AAF"/>
    <w:rsid w:val="00662562"/>
    <w:rsid w:val="00663AB6"/>
    <w:rsid w:val="00663ABB"/>
    <w:rsid w:val="006664A4"/>
    <w:rsid w:val="006666AE"/>
    <w:rsid w:val="006668AA"/>
    <w:rsid w:val="00666E3A"/>
    <w:rsid w:val="006679D4"/>
    <w:rsid w:val="006717BC"/>
    <w:rsid w:val="0067285A"/>
    <w:rsid w:val="00673394"/>
    <w:rsid w:val="006733E6"/>
    <w:rsid w:val="00674BE1"/>
    <w:rsid w:val="00675B25"/>
    <w:rsid w:val="00676134"/>
    <w:rsid w:val="00680053"/>
    <w:rsid w:val="0068025D"/>
    <w:rsid w:val="00680398"/>
    <w:rsid w:val="006819C3"/>
    <w:rsid w:val="00682DC3"/>
    <w:rsid w:val="0068332E"/>
    <w:rsid w:val="00685A03"/>
    <w:rsid w:val="0068706E"/>
    <w:rsid w:val="00690124"/>
    <w:rsid w:val="00692FD7"/>
    <w:rsid w:val="00693DD3"/>
    <w:rsid w:val="00695258"/>
    <w:rsid w:val="0069579E"/>
    <w:rsid w:val="00695EF4"/>
    <w:rsid w:val="006A07DC"/>
    <w:rsid w:val="006A146F"/>
    <w:rsid w:val="006A2320"/>
    <w:rsid w:val="006A3052"/>
    <w:rsid w:val="006A5450"/>
    <w:rsid w:val="006A7EF6"/>
    <w:rsid w:val="006B1497"/>
    <w:rsid w:val="006B1D33"/>
    <w:rsid w:val="006B27B7"/>
    <w:rsid w:val="006B4036"/>
    <w:rsid w:val="006B50E2"/>
    <w:rsid w:val="006B5BC7"/>
    <w:rsid w:val="006B5D6E"/>
    <w:rsid w:val="006B7A1E"/>
    <w:rsid w:val="006B7BC1"/>
    <w:rsid w:val="006C0CC7"/>
    <w:rsid w:val="006C232F"/>
    <w:rsid w:val="006C3A66"/>
    <w:rsid w:val="006C5F96"/>
    <w:rsid w:val="006C629A"/>
    <w:rsid w:val="006C7764"/>
    <w:rsid w:val="006C79D3"/>
    <w:rsid w:val="006C7FE1"/>
    <w:rsid w:val="006D1265"/>
    <w:rsid w:val="006D16BC"/>
    <w:rsid w:val="006D1738"/>
    <w:rsid w:val="006D1DD4"/>
    <w:rsid w:val="006D34FC"/>
    <w:rsid w:val="006D3BEF"/>
    <w:rsid w:val="006D4043"/>
    <w:rsid w:val="006D570F"/>
    <w:rsid w:val="006D5CDE"/>
    <w:rsid w:val="006D60C2"/>
    <w:rsid w:val="006D650D"/>
    <w:rsid w:val="006D7EE9"/>
    <w:rsid w:val="006E05F4"/>
    <w:rsid w:val="006E0670"/>
    <w:rsid w:val="006E1A58"/>
    <w:rsid w:val="006E1E56"/>
    <w:rsid w:val="006E47BC"/>
    <w:rsid w:val="006E5D7C"/>
    <w:rsid w:val="006E67E2"/>
    <w:rsid w:val="006F038F"/>
    <w:rsid w:val="006F0F23"/>
    <w:rsid w:val="006F13B5"/>
    <w:rsid w:val="006F1C50"/>
    <w:rsid w:val="006F29F5"/>
    <w:rsid w:val="006F36E6"/>
    <w:rsid w:val="006F7902"/>
    <w:rsid w:val="00700B4A"/>
    <w:rsid w:val="00700F90"/>
    <w:rsid w:val="00701F21"/>
    <w:rsid w:val="0070202D"/>
    <w:rsid w:val="0070248C"/>
    <w:rsid w:val="0070259E"/>
    <w:rsid w:val="007029D1"/>
    <w:rsid w:val="00702EFB"/>
    <w:rsid w:val="00704909"/>
    <w:rsid w:val="00705475"/>
    <w:rsid w:val="00705CEA"/>
    <w:rsid w:val="00706338"/>
    <w:rsid w:val="0070641E"/>
    <w:rsid w:val="0070736D"/>
    <w:rsid w:val="007076F9"/>
    <w:rsid w:val="007104C7"/>
    <w:rsid w:val="00710D06"/>
    <w:rsid w:val="0071112E"/>
    <w:rsid w:val="0071252E"/>
    <w:rsid w:val="0071456D"/>
    <w:rsid w:val="007145C0"/>
    <w:rsid w:val="00714C1B"/>
    <w:rsid w:val="007152CE"/>
    <w:rsid w:val="00715624"/>
    <w:rsid w:val="00716C1D"/>
    <w:rsid w:val="00716C5C"/>
    <w:rsid w:val="00717649"/>
    <w:rsid w:val="007210DF"/>
    <w:rsid w:val="007220B7"/>
    <w:rsid w:val="00724072"/>
    <w:rsid w:val="00724082"/>
    <w:rsid w:val="0072482A"/>
    <w:rsid w:val="00724929"/>
    <w:rsid w:val="00726A26"/>
    <w:rsid w:val="00726E96"/>
    <w:rsid w:val="00727EAF"/>
    <w:rsid w:val="0073144C"/>
    <w:rsid w:val="00731C8B"/>
    <w:rsid w:val="0073255B"/>
    <w:rsid w:val="007326C5"/>
    <w:rsid w:val="0073406A"/>
    <w:rsid w:val="00734090"/>
    <w:rsid w:val="00734468"/>
    <w:rsid w:val="00735EFC"/>
    <w:rsid w:val="0073671C"/>
    <w:rsid w:val="007375A7"/>
    <w:rsid w:val="007410A2"/>
    <w:rsid w:val="00741137"/>
    <w:rsid w:val="00742D19"/>
    <w:rsid w:val="00744039"/>
    <w:rsid w:val="00744404"/>
    <w:rsid w:val="0074667A"/>
    <w:rsid w:val="00746C6A"/>
    <w:rsid w:val="00750F1A"/>
    <w:rsid w:val="00751A2E"/>
    <w:rsid w:val="00751C97"/>
    <w:rsid w:val="00751DC4"/>
    <w:rsid w:val="0075385C"/>
    <w:rsid w:val="0075396F"/>
    <w:rsid w:val="007548EF"/>
    <w:rsid w:val="00760D59"/>
    <w:rsid w:val="00761DA0"/>
    <w:rsid w:val="007639BB"/>
    <w:rsid w:val="0076567B"/>
    <w:rsid w:val="00765D87"/>
    <w:rsid w:val="0076666A"/>
    <w:rsid w:val="00767A2C"/>
    <w:rsid w:val="00773157"/>
    <w:rsid w:val="00773BF2"/>
    <w:rsid w:val="00774101"/>
    <w:rsid w:val="007753CC"/>
    <w:rsid w:val="00775D26"/>
    <w:rsid w:val="00776A93"/>
    <w:rsid w:val="00780287"/>
    <w:rsid w:val="007805B5"/>
    <w:rsid w:val="00781009"/>
    <w:rsid w:val="0078175C"/>
    <w:rsid w:val="00783210"/>
    <w:rsid w:val="00783820"/>
    <w:rsid w:val="00784151"/>
    <w:rsid w:val="00784221"/>
    <w:rsid w:val="007857ED"/>
    <w:rsid w:val="00785BFB"/>
    <w:rsid w:val="007877F6"/>
    <w:rsid w:val="00787E17"/>
    <w:rsid w:val="00790B4D"/>
    <w:rsid w:val="00790C5C"/>
    <w:rsid w:val="007910C8"/>
    <w:rsid w:val="00795475"/>
    <w:rsid w:val="00795EAB"/>
    <w:rsid w:val="007966C1"/>
    <w:rsid w:val="007971EE"/>
    <w:rsid w:val="00797B6C"/>
    <w:rsid w:val="007A1E8B"/>
    <w:rsid w:val="007A21C9"/>
    <w:rsid w:val="007A279B"/>
    <w:rsid w:val="007A55CF"/>
    <w:rsid w:val="007A7906"/>
    <w:rsid w:val="007B2C9B"/>
    <w:rsid w:val="007B3FE3"/>
    <w:rsid w:val="007B4047"/>
    <w:rsid w:val="007B420E"/>
    <w:rsid w:val="007B5FD5"/>
    <w:rsid w:val="007C00CC"/>
    <w:rsid w:val="007C0138"/>
    <w:rsid w:val="007C2FDA"/>
    <w:rsid w:val="007C347C"/>
    <w:rsid w:val="007C5C5C"/>
    <w:rsid w:val="007C6900"/>
    <w:rsid w:val="007D1644"/>
    <w:rsid w:val="007D2BFF"/>
    <w:rsid w:val="007D2EA4"/>
    <w:rsid w:val="007D357B"/>
    <w:rsid w:val="007D3768"/>
    <w:rsid w:val="007D4687"/>
    <w:rsid w:val="007D4AD6"/>
    <w:rsid w:val="007D63F9"/>
    <w:rsid w:val="007D759E"/>
    <w:rsid w:val="007E03E4"/>
    <w:rsid w:val="007E0B2E"/>
    <w:rsid w:val="007E0CBE"/>
    <w:rsid w:val="007E17EB"/>
    <w:rsid w:val="007E3943"/>
    <w:rsid w:val="007E3D43"/>
    <w:rsid w:val="007E4829"/>
    <w:rsid w:val="007E634F"/>
    <w:rsid w:val="007E65E2"/>
    <w:rsid w:val="007E6706"/>
    <w:rsid w:val="007E6D61"/>
    <w:rsid w:val="007F0A00"/>
    <w:rsid w:val="007F0BF1"/>
    <w:rsid w:val="007F0CF8"/>
    <w:rsid w:val="007F3333"/>
    <w:rsid w:val="007F4117"/>
    <w:rsid w:val="007F4272"/>
    <w:rsid w:val="007F459C"/>
    <w:rsid w:val="007F4CD7"/>
    <w:rsid w:val="007F5027"/>
    <w:rsid w:val="007F5DC6"/>
    <w:rsid w:val="008001B4"/>
    <w:rsid w:val="00801DD5"/>
    <w:rsid w:val="00802FD1"/>
    <w:rsid w:val="00803416"/>
    <w:rsid w:val="00803834"/>
    <w:rsid w:val="0080385D"/>
    <w:rsid w:val="008055BC"/>
    <w:rsid w:val="008078CA"/>
    <w:rsid w:val="00807EB6"/>
    <w:rsid w:val="00811046"/>
    <w:rsid w:val="00811C2F"/>
    <w:rsid w:val="008122BC"/>
    <w:rsid w:val="008124FD"/>
    <w:rsid w:val="008139DB"/>
    <w:rsid w:val="00813B5A"/>
    <w:rsid w:val="008141E7"/>
    <w:rsid w:val="00814E0D"/>
    <w:rsid w:val="00815412"/>
    <w:rsid w:val="008158E9"/>
    <w:rsid w:val="00817692"/>
    <w:rsid w:val="008177DB"/>
    <w:rsid w:val="008203E7"/>
    <w:rsid w:val="0082090C"/>
    <w:rsid w:val="00820B5E"/>
    <w:rsid w:val="00822701"/>
    <w:rsid w:val="00823DF7"/>
    <w:rsid w:val="00824C09"/>
    <w:rsid w:val="00825C2D"/>
    <w:rsid w:val="008264F2"/>
    <w:rsid w:val="00827727"/>
    <w:rsid w:val="00827BDA"/>
    <w:rsid w:val="008302DC"/>
    <w:rsid w:val="008307DF"/>
    <w:rsid w:val="0083204A"/>
    <w:rsid w:val="00832F0F"/>
    <w:rsid w:val="008330E2"/>
    <w:rsid w:val="008345EB"/>
    <w:rsid w:val="0083496D"/>
    <w:rsid w:val="00835B0E"/>
    <w:rsid w:val="0083695E"/>
    <w:rsid w:val="0083708B"/>
    <w:rsid w:val="00837DC5"/>
    <w:rsid w:val="00841C96"/>
    <w:rsid w:val="00842700"/>
    <w:rsid w:val="00843219"/>
    <w:rsid w:val="008434B4"/>
    <w:rsid w:val="0084399A"/>
    <w:rsid w:val="00843AE4"/>
    <w:rsid w:val="0084446D"/>
    <w:rsid w:val="0084458A"/>
    <w:rsid w:val="008478AA"/>
    <w:rsid w:val="00850261"/>
    <w:rsid w:val="008502FE"/>
    <w:rsid w:val="00852798"/>
    <w:rsid w:val="008533DE"/>
    <w:rsid w:val="00855424"/>
    <w:rsid w:val="00855C3E"/>
    <w:rsid w:val="008605B0"/>
    <w:rsid w:val="00862C2E"/>
    <w:rsid w:val="0086377F"/>
    <w:rsid w:val="008648DD"/>
    <w:rsid w:val="00864E6C"/>
    <w:rsid w:val="00865DB5"/>
    <w:rsid w:val="00866480"/>
    <w:rsid w:val="0086736C"/>
    <w:rsid w:val="00867511"/>
    <w:rsid w:val="00870014"/>
    <w:rsid w:val="00871A4D"/>
    <w:rsid w:val="0087328F"/>
    <w:rsid w:val="008758B1"/>
    <w:rsid w:val="008763CF"/>
    <w:rsid w:val="008766A0"/>
    <w:rsid w:val="00876AF1"/>
    <w:rsid w:val="0087700A"/>
    <w:rsid w:val="00882426"/>
    <w:rsid w:val="008852B4"/>
    <w:rsid w:val="00885F34"/>
    <w:rsid w:val="008863AE"/>
    <w:rsid w:val="00890807"/>
    <w:rsid w:val="00891502"/>
    <w:rsid w:val="008932D4"/>
    <w:rsid w:val="008938E7"/>
    <w:rsid w:val="0089687B"/>
    <w:rsid w:val="00897965"/>
    <w:rsid w:val="00897C75"/>
    <w:rsid w:val="008A0051"/>
    <w:rsid w:val="008A03DF"/>
    <w:rsid w:val="008A198A"/>
    <w:rsid w:val="008A2649"/>
    <w:rsid w:val="008A352B"/>
    <w:rsid w:val="008A4A89"/>
    <w:rsid w:val="008A5211"/>
    <w:rsid w:val="008A5416"/>
    <w:rsid w:val="008A55FF"/>
    <w:rsid w:val="008A57C9"/>
    <w:rsid w:val="008A65A6"/>
    <w:rsid w:val="008A66AB"/>
    <w:rsid w:val="008A7699"/>
    <w:rsid w:val="008A7AD8"/>
    <w:rsid w:val="008B0D93"/>
    <w:rsid w:val="008B0FAC"/>
    <w:rsid w:val="008B2EA8"/>
    <w:rsid w:val="008B48D8"/>
    <w:rsid w:val="008B5517"/>
    <w:rsid w:val="008C033B"/>
    <w:rsid w:val="008C156E"/>
    <w:rsid w:val="008C1FB1"/>
    <w:rsid w:val="008C2894"/>
    <w:rsid w:val="008C2A4F"/>
    <w:rsid w:val="008C59B8"/>
    <w:rsid w:val="008C742C"/>
    <w:rsid w:val="008D0C1C"/>
    <w:rsid w:val="008D13D4"/>
    <w:rsid w:val="008D16BF"/>
    <w:rsid w:val="008D1EA9"/>
    <w:rsid w:val="008D20EF"/>
    <w:rsid w:val="008D2161"/>
    <w:rsid w:val="008D2411"/>
    <w:rsid w:val="008D2B5D"/>
    <w:rsid w:val="008D3B60"/>
    <w:rsid w:val="008D41D8"/>
    <w:rsid w:val="008D5047"/>
    <w:rsid w:val="008D583E"/>
    <w:rsid w:val="008D6DD6"/>
    <w:rsid w:val="008D7758"/>
    <w:rsid w:val="008E14C9"/>
    <w:rsid w:val="008E20E2"/>
    <w:rsid w:val="008E3E95"/>
    <w:rsid w:val="008E40FD"/>
    <w:rsid w:val="008E5A42"/>
    <w:rsid w:val="008E6F0B"/>
    <w:rsid w:val="008E71EE"/>
    <w:rsid w:val="008F0526"/>
    <w:rsid w:val="008F0A86"/>
    <w:rsid w:val="008F0E54"/>
    <w:rsid w:val="008F3005"/>
    <w:rsid w:val="008F40B0"/>
    <w:rsid w:val="008F586B"/>
    <w:rsid w:val="008F5F66"/>
    <w:rsid w:val="008F6A27"/>
    <w:rsid w:val="008F70AD"/>
    <w:rsid w:val="00900038"/>
    <w:rsid w:val="0090013A"/>
    <w:rsid w:val="00900641"/>
    <w:rsid w:val="00901E4E"/>
    <w:rsid w:val="00902120"/>
    <w:rsid w:val="0090265B"/>
    <w:rsid w:val="00903AB1"/>
    <w:rsid w:val="0090518C"/>
    <w:rsid w:val="00906119"/>
    <w:rsid w:val="00906DBD"/>
    <w:rsid w:val="009075CC"/>
    <w:rsid w:val="00911AC0"/>
    <w:rsid w:val="0091204D"/>
    <w:rsid w:val="009121E5"/>
    <w:rsid w:val="00912240"/>
    <w:rsid w:val="00917C1C"/>
    <w:rsid w:val="00917C34"/>
    <w:rsid w:val="00917DEF"/>
    <w:rsid w:val="00920C84"/>
    <w:rsid w:val="009234BE"/>
    <w:rsid w:val="00923976"/>
    <w:rsid w:val="00924EB2"/>
    <w:rsid w:val="00925BF1"/>
    <w:rsid w:val="009266F0"/>
    <w:rsid w:val="00927983"/>
    <w:rsid w:val="009326DA"/>
    <w:rsid w:val="00935194"/>
    <w:rsid w:val="009352D1"/>
    <w:rsid w:val="0093547E"/>
    <w:rsid w:val="00935683"/>
    <w:rsid w:val="009361A1"/>
    <w:rsid w:val="009365C6"/>
    <w:rsid w:val="009409E6"/>
    <w:rsid w:val="00940F5A"/>
    <w:rsid w:val="00943F31"/>
    <w:rsid w:val="009459AE"/>
    <w:rsid w:val="00945EC7"/>
    <w:rsid w:val="009471EB"/>
    <w:rsid w:val="00947553"/>
    <w:rsid w:val="00947B47"/>
    <w:rsid w:val="00950398"/>
    <w:rsid w:val="009504C7"/>
    <w:rsid w:val="00952DA0"/>
    <w:rsid w:val="00953ABA"/>
    <w:rsid w:val="00953EA3"/>
    <w:rsid w:val="00954520"/>
    <w:rsid w:val="0095518B"/>
    <w:rsid w:val="009555F1"/>
    <w:rsid w:val="0095637E"/>
    <w:rsid w:val="009575A7"/>
    <w:rsid w:val="00957822"/>
    <w:rsid w:val="0096008E"/>
    <w:rsid w:val="00961E30"/>
    <w:rsid w:val="0096287C"/>
    <w:rsid w:val="009634CE"/>
    <w:rsid w:val="00963F45"/>
    <w:rsid w:val="009657AB"/>
    <w:rsid w:val="00965DF3"/>
    <w:rsid w:val="0096613C"/>
    <w:rsid w:val="00966530"/>
    <w:rsid w:val="00970AB1"/>
    <w:rsid w:val="00975516"/>
    <w:rsid w:val="00975E39"/>
    <w:rsid w:val="00976964"/>
    <w:rsid w:val="00976E9A"/>
    <w:rsid w:val="00977130"/>
    <w:rsid w:val="00980362"/>
    <w:rsid w:val="00981B56"/>
    <w:rsid w:val="00981C2F"/>
    <w:rsid w:val="009820FD"/>
    <w:rsid w:val="00982ACB"/>
    <w:rsid w:val="0098458F"/>
    <w:rsid w:val="009849AD"/>
    <w:rsid w:val="009849EE"/>
    <w:rsid w:val="00985A96"/>
    <w:rsid w:val="00986205"/>
    <w:rsid w:val="00987BCB"/>
    <w:rsid w:val="00992EC6"/>
    <w:rsid w:val="00995839"/>
    <w:rsid w:val="00997B63"/>
    <w:rsid w:val="009A25F2"/>
    <w:rsid w:val="009A32FF"/>
    <w:rsid w:val="009A382E"/>
    <w:rsid w:val="009A41A0"/>
    <w:rsid w:val="009A4AB7"/>
    <w:rsid w:val="009A639D"/>
    <w:rsid w:val="009B056E"/>
    <w:rsid w:val="009B07DE"/>
    <w:rsid w:val="009B356F"/>
    <w:rsid w:val="009B41BB"/>
    <w:rsid w:val="009B485C"/>
    <w:rsid w:val="009B49E9"/>
    <w:rsid w:val="009B5600"/>
    <w:rsid w:val="009B59ED"/>
    <w:rsid w:val="009B60F3"/>
    <w:rsid w:val="009B6933"/>
    <w:rsid w:val="009B78EE"/>
    <w:rsid w:val="009B7DF1"/>
    <w:rsid w:val="009C1AAB"/>
    <w:rsid w:val="009C429C"/>
    <w:rsid w:val="009C4558"/>
    <w:rsid w:val="009C5884"/>
    <w:rsid w:val="009C5B4B"/>
    <w:rsid w:val="009C70B2"/>
    <w:rsid w:val="009C770F"/>
    <w:rsid w:val="009D19BC"/>
    <w:rsid w:val="009D32D8"/>
    <w:rsid w:val="009D399A"/>
    <w:rsid w:val="009D4EDC"/>
    <w:rsid w:val="009D5258"/>
    <w:rsid w:val="009D60F3"/>
    <w:rsid w:val="009D648F"/>
    <w:rsid w:val="009D740D"/>
    <w:rsid w:val="009D77E4"/>
    <w:rsid w:val="009E1224"/>
    <w:rsid w:val="009E1D68"/>
    <w:rsid w:val="009E2734"/>
    <w:rsid w:val="009E57C2"/>
    <w:rsid w:val="009F047E"/>
    <w:rsid w:val="009F0984"/>
    <w:rsid w:val="009F100F"/>
    <w:rsid w:val="009F1BE4"/>
    <w:rsid w:val="009F1ECA"/>
    <w:rsid w:val="009F2A95"/>
    <w:rsid w:val="009F375F"/>
    <w:rsid w:val="009F3D6B"/>
    <w:rsid w:val="009F5FED"/>
    <w:rsid w:val="00A020A5"/>
    <w:rsid w:val="00A0261B"/>
    <w:rsid w:val="00A02CCB"/>
    <w:rsid w:val="00A02E1B"/>
    <w:rsid w:val="00A04ABB"/>
    <w:rsid w:val="00A06147"/>
    <w:rsid w:val="00A07898"/>
    <w:rsid w:val="00A07E3D"/>
    <w:rsid w:val="00A10B01"/>
    <w:rsid w:val="00A10E69"/>
    <w:rsid w:val="00A11193"/>
    <w:rsid w:val="00A11A47"/>
    <w:rsid w:val="00A11D95"/>
    <w:rsid w:val="00A126B1"/>
    <w:rsid w:val="00A12DDF"/>
    <w:rsid w:val="00A14174"/>
    <w:rsid w:val="00A1443B"/>
    <w:rsid w:val="00A1510B"/>
    <w:rsid w:val="00A16B45"/>
    <w:rsid w:val="00A17A38"/>
    <w:rsid w:val="00A17A79"/>
    <w:rsid w:val="00A17D78"/>
    <w:rsid w:val="00A22D95"/>
    <w:rsid w:val="00A24041"/>
    <w:rsid w:val="00A2484F"/>
    <w:rsid w:val="00A252BE"/>
    <w:rsid w:val="00A27933"/>
    <w:rsid w:val="00A301FC"/>
    <w:rsid w:val="00A32C85"/>
    <w:rsid w:val="00A341F0"/>
    <w:rsid w:val="00A347E1"/>
    <w:rsid w:val="00A34E46"/>
    <w:rsid w:val="00A34FDB"/>
    <w:rsid w:val="00A3702A"/>
    <w:rsid w:val="00A37363"/>
    <w:rsid w:val="00A373B6"/>
    <w:rsid w:val="00A4324D"/>
    <w:rsid w:val="00A45BC3"/>
    <w:rsid w:val="00A45E8F"/>
    <w:rsid w:val="00A45F94"/>
    <w:rsid w:val="00A46632"/>
    <w:rsid w:val="00A47F68"/>
    <w:rsid w:val="00A504C3"/>
    <w:rsid w:val="00A50B95"/>
    <w:rsid w:val="00A51CBD"/>
    <w:rsid w:val="00A520A6"/>
    <w:rsid w:val="00A52966"/>
    <w:rsid w:val="00A52BD1"/>
    <w:rsid w:val="00A54C37"/>
    <w:rsid w:val="00A5533F"/>
    <w:rsid w:val="00A55C54"/>
    <w:rsid w:val="00A578AA"/>
    <w:rsid w:val="00A60132"/>
    <w:rsid w:val="00A61B9A"/>
    <w:rsid w:val="00A61C83"/>
    <w:rsid w:val="00A6222B"/>
    <w:rsid w:val="00A627F5"/>
    <w:rsid w:val="00A65C79"/>
    <w:rsid w:val="00A66ED9"/>
    <w:rsid w:val="00A67AF9"/>
    <w:rsid w:val="00A67B55"/>
    <w:rsid w:val="00A67F0F"/>
    <w:rsid w:val="00A71CB5"/>
    <w:rsid w:val="00A73D8D"/>
    <w:rsid w:val="00A7484A"/>
    <w:rsid w:val="00A77135"/>
    <w:rsid w:val="00A773BE"/>
    <w:rsid w:val="00A7747D"/>
    <w:rsid w:val="00A774D8"/>
    <w:rsid w:val="00A77FD0"/>
    <w:rsid w:val="00A80C63"/>
    <w:rsid w:val="00A80F13"/>
    <w:rsid w:val="00A81748"/>
    <w:rsid w:val="00A824C9"/>
    <w:rsid w:val="00A842AA"/>
    <w:rsid w:val="00A847F4"/>
    <w:rsid w:val="00A85444"/>
    <w:rsid w:val="00A855A9"/>
    <w:rsid w:val="00A85A87"/>
    <w:rsid w:val="00A86991"/>
    <w:rsid w:val="00A9005C"/>
    <w:rsid w:val="00A90757"/>
    <w:rsid w:val="00A90D48"/>
    <w:rsid w:val="00A931E2"/>
    <w:rsid w:val="00A93E07"/>
    <w:rsid w:val="00A955D3"/>
    <w:rsid w:val="00A97A78"/>
    <w:rsid w:val="00AA0EBA"/>
    <w:rsid w:val="00AA181C"/>
    <w:rsid w:val="00AA1E93"/>
    <w:rsid w:val="00AA3E2B"/>
    <w:rsid w:val="00AA449F"/>
    <w:rsid w:val="00AA7714"/>
    <w:rsid w:val="00AA7E55"/>
    <w:rsid w:val="00AB088E"/>
    <w:rsid w:val="00AB12D9"/>
    <w:rsid w:val="00AB236B"/>
    <w:rsid w:val="00AB2AAD"/>
    <w:rsid w:val="00AB3C1E"/>
    <w:rsid w:val="00AB4EEC"/>
    <w:rsid w:val="00AB7AF2"/>
    <w:rsid w:val="00AB7C5E"/>
    <w:rsid w:val="00AB7D23"/>
    <w:rsid w:val="00AC045D"/>
    <w:rsid w:val="00AC0464"/>
    <w:rsid w:val="00AC18B3"/>
    <w:rsid w:val="00AC26BC"/>
    <w:rsid w:val="00AC3F4F"/>
    <w:rsid w:val="00AC4F5D"/>
    <w:rsid w:val="00AC6021"/>
    <w:rsid w:val="00AC6861"/>
    <w:rsid w:val="00AC6E7E"/>
    <w:rsid w:val="00AC7A4C"/>
    <w:rsid w:val="00AD1EDF"/>
    <w:rsid w:val="00AD243D"/>
    <w:rsid w:val="00AD3ECB"/>
    <w:rsid w:val="00AD58DE"/>
    <w:rsid w:val="00AD6D2A"/>
    <w:rsid w:val="00AD7305"/>
    <w:rsid w:val="00AE0E37"/>
    <w:rsid w:val="00AE2E6E"/>
    <w:rsid w:val="00AE466F"/>
    <w:rsid w:val="00AE5197"/>
    <w:rsid w:val="00AE7752"/>
    <w:rsid w:val="00AF0FFF"/>
    <w:rsid w:val="00AF21E9"/>
    <w:rsid w:val="00AF331C"/>
    <w:rsid w:val="00AF3902"/>
    <w:rsid w:val="00AF4267"/>
    <w:rsid w:val="00AF4825"/>
    <w:rsid w:val="00AF742A"/>
    <w:rsid w:val="00AF7D94"/>
    <w:rsid w:val="00B02BD4"/>
    <w:rsid w:val="00B04212"/>
    <w:rsid w:val="00B04672"/>
    <w:rsid w:val="00B05924"/>
    <w:rsid w:val="00B06E8F"/>
    <w:rsid w:val="00B118DD"/>
    <w:rsid w:val="00B12BFF"/>
    <w:rsid w:val="00B12C1F"/>
    <w:rsid w:val="00B13A8E"/>
    <w:rsid w:val="00B150AF"/>
    <w:rsid w:val="00B15977"/>
    <w:rsid w:val="00B159C4"/>
    <w:rsid w:val="00B17EB2"/>
    <w:rsid w:val="00B20967"/>
    <w:rsid w:val="00B209FF"/>
    <w:rsid w:val="00B21BB9"/>
    <w:rsid w:val="00B22767"/>
    <w:rsid w:val="00B22847"/>
    <w:rsid w:val="00B25F0E"/>
    <w:rsid w:val="00B26D5F"/>
    <w:rsid w:val="00B27500"/>
    <w:rsid w:val="00B30063"/>
    <w:rsid w:val="00B31ABE"/>
    <w:rsid w:val="00B3380C"/>
    <w:rsid w:val="00B34FAA"/>
    <w:rsid w:val="00B36380"/>
    <w:rsid w:val="00B36D0B"/>
    <w:rsid w:val="00B37400"/>
    <w:rsid w:val="00B433F3"/>
    <w:rsid w:val="00B43455"/>
    <w:rsid w:val="00B50CF4"/>
    <w:rsid w:val="00B511E0"/>
    <w:rsid w:val="00B5169F"/>
    <w:rsid w:val="00B52377"/>
    <w:rsid w:val="00B52CBE"/>
    <w:rsid w:val="00B53E7C"/>
    <w:rsid w:val="00B55004"/>
    <w:rsid w:val="00B5520A"/>
    <w:rsid w:val="00B55962"/>
    <w:rsid w:val="00B55BB3"/>
    <w:rsid w:val="00B57110"/>
    <w:rsid w:val="00B57B36"/>
    <w:rsid w:val="00B57CD5"/>
    <w:rsid w:val="00B60B74"/>
    <w:rsid w:val="00B62166"/>
    <w:rsid w:val="00B62612"/>
    <w:rsid w:val="00B62C70"/>
    <w:rsid w:val="00B64733"/>
    <w:rsid w:val="00B64A85"/>
    <w:rsid w:val="00B6688E"/>
    <w:rsid w:val="00B6699B"/>
    <w:rsid w:val="00B66E86"/>
    <w:rsid w:val="00B67212"/>
    <w:rsid w:val="00B72560"/>
    <w:rsid w:val="00B73429"/>
    <w:rsid w:val="00B73479"/>
    <w:rsid w:val="00B74634"/>
    <w:rsid w:val="00B74D8A"/>
    <w:rsid w:val="00B76B2D"/>
    <w:rsid w:val="00B801EF"/>
    <w:rsid w:val="00B80584"/>
    <w:rsid w:val="00B81294"/>
    <w:rsid w:val="00B812AD"/>
    <w:rsid w:val="00B846A5"/>
    <w:rsid w:val="00B84E5A"/>
    <w:rsid w:val="00B858AF"/>
    <w:rsid w:val="00B8608C"/>
    <w:rsid w:val="00B92A86"/>
    <w:rsid w:val="00B9509E"/>
    <w:rsid w:val="00B952BA"/>
    <w:rsid w:val="00B96CD8"/>
    <w:rsid w:val="00B9717B"/>
    <w:rsid w:val="00B9768F"/>
    <w:rsid w:val="00B97730"/>
    <w:rsid w:val="00BA084A"/>
    <w:rsid w:val="00BA0D28"/>
    <w:rsid w:val="00BA1837"/>
    <w:rsid w:val="00BA1F69"/>
    <w:rsid w:val="00BA60B7"/>
    <w:rsid w:val="00BA6EE7"/>
    <w:rsid w:val="00BA7CB5"/>
    <w:rsid w:val="00BB0943"/>
    <w:rsid w:val="00BB1BDB"/>
    <w:rsid w:val="00BB25FC"/>
    <w:rsid w:val="00BB2B81"/>
    <w:rsid w:val="00BB33EA"/>
    <w:rsid w:val="00BB3832"/>
    <w:rsid w:val="00BB3B0D"/>
    <w:rsid w:val="00BB44A5"/>
    <w:rsid w:val="00BB4A29"/>
    <w:rsid w:val="00BB4D44"/>
    <w:rsid w:val="00BB7C16"/>
    <w:rsid w:val="00BC0F5C"/>
    <w:rsid w:val="00BC2F53"/>
    <w:rsid w:val="00BC35A9"/>
    <w:rsid w:val="00BC43FC"/>
    <w:rsid w:val="00BC4D01"/>
    <w:rsid w:val="00BC4D21"/>
    <w:rsid w:val="00BC5C3A"/>
    <w:rsid w:val="00BC609E"/>
    <w:rsid w:val="00BD0D27"/>
    <w:rsid w:val="00BD0EEA"/>
    <w:rsid w:val="00BD19CF"/>
    <w:rsid w:val="00BD40C9"/>
    <w:rsid w:val="00BD4557"/>
    <w:rsid w:val="00BD4BF2"/>
    <w:rsid w:val="00BD51EB"/>
    <w:rsid w:val="00BD57BA"/>
    <w:rsid w:val="00BD5D2F"/>
    <w:rsid w:val="00BE0BC0"/>
    <w:rsid w:val="00BE0BD7"/>
    <w:rsid w:val="00BE3786"/>
    <w:rsid w:val="00BE3EDF"/>
    <w:rsid w:val="00BE5243"/>
    <w:rsid w:val="00BE5A86"/>
    <w:rsid w:val="00BE5D98"/>
    <w:rsid w:val="00BE6DD1"/>
    <w:rsid w:val="00BF06F9"/>
    <w:rsid w:val="00BF0E34"/>
    <w:rsid w:val="00BF0FA9"/>
    <w:rsid w:val="00BF1C18"/>
    <w:rsid w:val="00BF209F"/>
    <w:rsid w:val="00BF2FF5"/>
    <w:rsid w:val="00BF5B97"/>
    <w:rsid w:val="00BF6062"/>
    <w:rsid w:val="00BF6178"/>
    <w:rsid w:val="00BF6C16"/>
    <w:rsid w:val="00C0136A"/>
    <w:rsid w:val="00C01706"/>
    <w:rsid w:val="00C01D29"/>
    <w:rsid w:val="00C01D91"/>
    <w:rsid w:val="00C020FB"/>
    <w:rsid w:val="00C02263"/>
    <w:rsid w:val="00C04D37"/>
    <w:rsid w:val="00C04ED4"/>
    <w:rsid w:val="00C0565B"/>
    <w:rsid w:val="00C0581A"/>
    <w:rsid w:val="00C066A5"/>
    <w:rsid w:val="00C0684B"/>
    <w:rsid w:val="00C06E29"/>
    <w:rsid w:val="00C07169"/>
    <w:rsid w:val="00C1171C"/>
    <w:rsid w:val="00C124EA"/>
    <w:rsid w:val="00C12DCD"/>
    <w:rsid w:val="00C13271"/>
    <w:rsid w:val="00C13750"/>
    <w:rsid w:val="00C13B04"/>
    <w:rsid w:val="00C150E8"/>
    <w:rsid w:val="00C16282"/>
    <w:rsid w:val="00C17ECC"/>
    <w:rsid w:val="00C207AB"/>
    <w:rsid w:val="00C210B7"/>
    <w:rsid w:val="00C21790"/>
    <w:rsid w:val="00C21D19"/>
    <w:rsid w:val="00C225DD"/>
    <w:rsid w:val="00C22BF0"/>
    <w:rsid w:val="00C22D39"/>
    <w:rsid w:val="00C255D2"/>
    <w:rsid w:val="00C25750"/>
    <w:rsid w:val="00C3017D"/>
    <w:rsid w:val="00C31F58"/>
    <w:rsid w:val="00C328E7"/>
    <w:rsid w:val="00C365D0"/>
    <w:rsid w:val="00C36C19"/>
    <w:rsid w:val="00C37E59"/>
    <w:rsid w:val="00C412A5"/>
    <w:rsid w:val="00C415B7"/>
    <w:rsid w:val="00C424AE"/>
    <w:rsid w:val="00C4283A"/>
    <w:rsid w:val="00C43518"/>
    <w:rsid w:val="00C435CF"/>
    <w:rsid w:val="00C43AD9"/>
    <w:rsid w:val="00C450E5"/>
    <w:rsid w:val="00C45174"/>
    <w:rsid w:val="00C45789"/>
    <w:rsid w:val="00C462A9"/>
    <w:rsid w:val="00C463A0"/>
    <w:rsid w:val="00C46C50"/>
    <w:rsid w:val="00C4746D"/>
    <w:rsid w:val="00C47B65"/>
    <w:rsid w:val="00C47D1B"/>
    <w:rsid w:val="00C50FFD"/>
    <w:rsid w:val="00C51D57"/>
    <w:rsid w:val="00C53D3F"/>
    <w:rsid w:val="00C544A5"/>
    <w:rsid w:val="00C57B3C"/>
    <w:rsid w:val="00C6224D"/>
    <w:rsid w:val="00C63CCD"/>
    <w:rsid w:val="00C63D27"/>
    <w:rsid w:val="00C65D1A"/>
    <w:rsid w:val="00C70479"/>
    <w:rsid w:val="00C70EDB"/>
    <w:rsid w:val="00C720E9"/>
    <w:rsid w:val="00C72A48"/>
    <w:rsid w:val="00C72EB0"/>
    <w:rsid w:val="00C73423"/>
    <w:rsid w:val="00C7483D"/>
    <w:rsid w:val="00C75935"/>
    <w:rsid w:val="00C77C00"/>
    <w:rsid w:val="00C77FD8"/>
    <w:rsid w:val="00C8208B"/>
    <w:rsid w:val="00C828C3"/>
    <w:rsid w:val="00C82AA0"/>
    <w:rsid w:val="00C84A74"/>
    <w:rsid w:val="00C86078"/>
    <w:rsid w:val="00C86941"/>
    <w:rsid w:val="00C8698A"/>
    <w:rsid w:val="00C87C2D"/>
    <w:rsid w:val="00C9064B"/>
    <w:rsid w:val="00C90D46"/>
    <w:rsid w:val="00C922C3"/>
    <w:rsid w:val="00C94B2D"/>
    <w:rsid w:val="00C94C4A"/>
    <w:rsid w:val="00C95295"/>
    <w:rsid w:val="00C95988"/>
    <w:rsid w:val="00C95E18"/>
    <w:rsid w:val="00C96A39"/>
    <w:rsid w:val="00C97CD9"/>
    <w:rsid w:val="00CA02D5"/>
    <w:rsid w:val="00CA22D9"/>
    <w:rsid w:val="00CA2897"/>
    <w:rsid w:val="00CA2DB6"/>
    <w:rsid w:val="00CA51D1"/>
    <w:rsid w:val="00CA689C"/>
    <w:rsid w:val="00CB0F14"/>
    <w:rsid w:val="00CB1E24"/>
    <w:rsid w:val="00CB2E3A"/>
    <w:rsid w:val="00CB3BB5"/>
    <w:rsid w:val="00CB40C8"/>
    <w:rsid w:val="00CB4274"/>
    <w:rsid w:val="00CB5101"/>
    <w:rsid w:val="00CB7385"/>
    <w:rsid w:val="00CB77ED"/>
    <w:rsid w:val="00CB7AC4"/>
    <w:rsid w:val="00CC013C"/>
    <w:rsid w:val="00CC111C"/>
    <w:rsid w:val="00CC53AC"/>
    <w:rsid w:val="00CC55C7"/>
    <w:rsid w:val="00CC56E2"/>
    <w:rsid w:val="00CC6205"/>
    <w:rsid w:val="00CC6280"/>
    <w:rsid w:val="00CC7DB7"/>
    <w:rsid w:val="00CC7F10"/>
    <w:rsid w:val="00CD087D"/>
    <w:rsid w:val="00CD3108"/>
    <w:rsid w:val="00CD395E"/>
    <w:rsid w:val="00CD3F34"/>
    <w:rsid w:val="00CD45E8"/>
    <w:rsid w:val="00CD5456"/>
    <w:rsid w:val="00CD7200"/>
    <w:rsid w:val="00CD7EA6"/>
    <w:rsid w:val="00CE03CB"/>
    <w:rsid w:val="00CE0C01"/>
    <w:rsid w:val="00CE1586"/>
    <w:rsid w:val="00CE17D2"/>
    <w:rsid w:val="00CE3CF1"/>
    <w:rsid w:val="00CE4578"/>
    <w:rsid w:val="00CE48A0"/>
    <w:rsid w:val="00CE4E80"/>
    <w:rsid w:val="00CE4F23"/>
    <w:rsid w:val="00CE6ABF"/>
    <w:rsid w:val="00CE6C40"/>
    <w:rsid w:val="00CE733A"/>
    <w:rsid w:val="00CE76D8"/>
    <w:rsid w:val="00CF04B7"/>
    <w:rsid w:val="00CF1881"/>
    <w:rsid w:val="00CF1FFB"/>
    <w:rsid w:val="00CF21B0"/>
    <w:rsid w:val="00CF3F71"/>
    <w:rsid w:val="00CF4C79"/>
    <w:rsid w:val="00CF5EBB"/>
    <w:rsid w:val="00CF6715"/>
    <w:rsid w:val="00D00404"/>
    <w:rsid w:val="00D027AC"/>
    <w:rsid w:val="00D031E6"/>
    <w:rsid w:val="00D03E3E"/>
    <w:rsid w:val="00D04B79"/>
    <w:rsid w:val="00D054AA"/>
    <w:rsid w:val="00D056F6"/>
    <w:rsid w:val="00D05C69"/>
    <w:rsid w:val="00D06328"/>
    <w:rsid w:val="00D11665"/>
    <w:rsid w:val="00D12E4B"/>
    <w:rsid w:val="00D12EF2"/>
    <w:rsid w:val="00D1387B"/>
    <w:rsid w:val="00D15893"/>
    <w:rsid w:val="00D178EB"/>
    <w:rsid w:val="00D17D28"/>
    <w:rsid w:val="00D21F1C"/>
    <w:rsid w:val="00D27057"/>
    <w:rsid w:val="00D301DD"/>
    <w:rsid w:val="00D305ED"/>
    <w:rsid w:val="00D32A15"/>
    <w:rsid w:val="00D33940"/>
    <w:rsid w:val="00D34226"/>
    <w:rsid w:val="00D346A9"/>
    <w:rsid w:val="00D34F14"/>
    <w:rsid w:val="00D354CE"/>
    <w:rsid w:val="00D35D73"/>
    <w:rsid w:val="00D35DB9"/>
    <w:rsid w:val="00D3644E"/>
    <w:rsid w:val="00D3734C"/>
    <w:rsid w:val="00D40006"/>
    <w:rsid w:val="00D40A42"/>
    <w:rsid w:val="00D40B3C"/>
    <w:rsid w:val="00D41BA4"/>
    <w:rsid w:val="00D4243E"/>
    <w:rsid w:val="00D42B7B"/>
    <w:rsid w:val="00D45AE1"/>
    <w:rsid w:val="00D4641D"/>
    <w:rsid w:val="00D4728B"/>
    <w:rsid w:val="00D47311"/>
    <w:rsid w:val="00D5019F"/>
    <w:rsid w:val="00D5071E"/>
    <w:rsid w:val="00D51CF7"/>
    <w:rsid w:val="00D51F2A"/>
    <w:rsid w:val="00D56105"/>
    <w:rsid w:val="00D56914"/>
    <w:rsid w:val="00D56D9D"/>
    <w:rsid w:val="00D56DDD"/>
    <w:rsid w:val="00D57C34"/>
    <w:rsid w:val="00D61FB9"/>
    <w:rsid w:val="00D63089"/>
    <w:rsid w:val="00D63D5D"/>
    <w:rsid w:val="00D650B5"/>
    <w:rsid w:val="00D650D9"/>
    <w:rsid w:val="00D65694"/>
    <w:rsid w:val="00D65E8D"/>
    <w:rsid w:val="00D67D8A"/>
    <w:rsid w:val="00D704AC"/>
    <w:rsid w:val="00D736EB"/>
    <w:rsid w:val="00D7373A"/>
    <w:rsid w:val="00D74BDD"/>
    <w:rsid w:val="00D75227"/>
    <w:rsid w:val="00D81121"/>
    <w:rsid w:val="00D81819"/>
    <w:rsid w:val="00D81F71"/>
    <w:rsid w:val="00D830D2"/>
    <w:rsid w:val="00D838A8"/>
    <w:rsid w:val="00D84E03"/>
    <w:rsid w:val="00D85C0F"/>
    <w:rsid w:val="00D86C8E"/>
    <w:rsid w:val="00D903AF"/>
    <w:rsid w:val="00D9254D"/>
    <w:rsid w:val="00D92A24"/>
    <w:rsid w:val="00D9462B"/>
    <w:rsid w:val="00D94956"/>
    <w:rsid w:val="00D96A2E"/>
    <w:rsid w:val="00D9750F"/>
    <w:rsid w:val="00DA070E"/>
    <w:rsid w:val="00DA099D"/>
    <w:rsid w:val="00DA5DF4"/>
    <w:rsid w:val="00DB09CD"/>
    <w:rsid w:val="00DB2EA6"/>
    <w:rsid w:val="00DB3155"/>
    <w:rsid w:val="00DB5451"/>
    <w:rsid w:val="00DC02DD"/>
    <w:rsid w:val="00DC1126"/>
    <w:rsid w:val="00DC5C79"/>
    <w:rsid w:val="00DC6D65"/>
    <w:rsid w:val="00DD0101"/>
    <w:rsid w:val="00DD08E5"/>
    <w:rsid w:val="00DD0ED8"/>
    <w:rsid w:val="00DD1E3D"/>
    <w:rsid w:val="00DD2952"/>
    <w:rsid w:val="00DD306E"/>
    <w:rsid w:val="00DD4571"/>
    <w:rsid w:val="00DD4A75"/>
    <w:rsid w:val="00DD4C9C"/>
    <w:rsid w:val="00DD51E7"/>
    <w:rsid w:val="00DD63A8"/>
    <w:rsid w:val="00DD6524"/>
    <w:rsid w:val="00DD7F1E"/>
    <w:rsid w:val="00DE0A60"/>
    <w:rsid w:val="00DE1C29"/>
    <w:rsid w:val="00DE1D3D"/>
    <w:rsid w:val="00DE2767"/>
    <w:rsid w:val="00DE4516"/>
    <w:rsid w:val="00DE53D1"/>
    <w:rsid w:val="00DE673C"/>
    <w:rsid w:val="00DE76BF"/>
    <w:rsid w:val="00DF0217"/>
    <w:rsid w:val="00DF1245"/>
    <w:rsid w:val="00DF1C46"/>
    <w:rsid w:val="00DF2859"/>
    <w:rsid w:val="00DF333E"/>
    <w:rsid w:val="00DF4F76"/>
    <w:rsid w:val="00DF53BE"/>
    <w:rsid w:val="00DF55B0"/>
    <w:rsid w:val="00DF595C"/>
    <w:rsid w:val="00DF6C30"/>
    <w:rsid w:val="00DF7172"/>
    <w:rsid w:val="00E00EB9"/>
    <w:rsid w:val="00E0296E"/>
    <w:rsid w:val="00E03410"/>
    <w:rsid w:val="00E0375A"/>
    <w:rsid w:val="00E05A55"/>
    <w:rsid w:val="00E05D54"/>
    <w:rsid w:val="00E075FC"/>
    <w:rsid w:val="00E10521"/>
    <w:rsid w:val="00E10AFF"/>
    <w:rsid w:val="00E11463"/>
    <w:rsid w:val="00E120E8"/>
    <w:rsid w:val="00E12ECA"/>
    <w:rsid w:val="00E1623A"/>
    <w:rsid w:val="00E165AE"/>
    <w:rsid w:val="00E16F58"/>
    <w:rsid w:val="00E177B2"/>
    <w:rsid w:val="00E2227B"/>
    <w:rsid w:val="00E23D74"/>
    <w:rsid w:val="00E24663"/>
    <w:rsid w:val="00E24DD5"/>
    <w:rsid w:val="00E253D3"/>
    <w:rsid w:val="00E255FD"/>
    <w:rsid w:val="00E257C1"/>
    <w:rsid w:val="00E25F9B"/>
    <w:rsid w:val="00E260B6"/>
    <w:rsid w:val="00E26B2F"/>
    <w:rsid w:val="00E26F7E"/>
    <w:rsid w:val="00E2733F"/>
    <w:rsid w:val="00E27C1F"/>
    <w:rsid w:val="00E301D3"/>
    <w:rsid w:val="00E3041F"/>
    <w:rsid w:val="00E304D8"/>
    <w:rsid w:val="00E309D9"/>
    <w:rsid w:val="00E32E69"/>
    <w:rsid w:val="00E35B2C"/>
    <w:rsid w:val="00E369D4"/>
    <w:rsid w:val="00E370E6"/>
    <w:rsid w:val="00E37AAB"/>
    <w:rsid w:val="00E40D72"/>
    <w:rsid w:val="00E4129B"/>
    <w:rsid w:val="00E41FDD"/>
    <w:rsid w:val="00E42895"/>
    <w:rsid w:val="00E44E08"/>
    <w:rsid w:val="00E45AB9"/>
    <w:rsid w:val="00E47700"/>
    <w:rsid w:val="00E47D92"/>
    <w:rsid w:val="00E50ADD"/>
    <w:rsid w:val="00E5141B"/>
    <w:rsid w:val="00E51C75"/>
    <w:rsid w:val="00E52480"/>
    <w:rsid w:val="00E54864"/>
    <w:rsid w:val="00E54D06"/>
    <w:rsid w:val="00E54DF4"/>
    <w:rsid w:val="00E56007"/>
    <w:rsid w:val="00E5663E"/>
    <w:rsid w:val="00E5693E"/>
    <w:rsid w:val="00E60B72"/>
    <w:rsid w:val="00E60D16"/>
    <w:rsid w:val="00E62DCB"/>
    <w:rsid w:val="00E63A9D"/>
    <w:rsid w:val="00E6460D"/>
    <w:rsid w:val="00E65455"/>
    <w:rsid w:val="00E67184"/>
    <w:rsid w:val="00E67570"/>
    <w:rsid w:val="00E67C41"/>
    <w:rsid w:val="00E67CAC"/>
    <w:rsid w:val="00E70743"/>
    <w:rsid w:val="00E71B5D"/>
    <w:rsid w:val="00E71EE3"/>
    <w:rsid w:val="00E72B46"/>
    <w:rsid w:val="00E739D0"/>
    <w:rsid w:val="00E74123"/>
    <w:rsid w:val="00E75303"/>
    <w:rsid w:val="00E7724C"/>
    <w:rsid w:val="00E804B8"/>
    <w:rsid w:val="00E81215"/>
    <w:rsid w:val="00E81653"/>
    <w:rsid w:val="00E82EA6"/>
    <w:rsid w:val="00E8302E"/>
    <w:rsid w:val="00E8382A"/>
    <w:rsid w:val="00E84E28"/>
    <w:rsid w:val="00E86675"/>
    <w:rsid w:val="00E87AF5"/>
    <w:rsid w:val="00E941C8"/>
    <w:rsid w:val="00E9433B"/>
    <w:rsid w:val="00E949D3"/>
    <w:rsid w:val="00E9546D"/>
    <w:rsid w:val="00E97AB4"/>
    <w:rsid w:val="00EA0CCB"/>
    <w:rsid w:val="00EA1198"/>
    <w:rsid w:val="00EA13EE"/>
    <w:rsid w:val="00EA1F1B"/>
    <w:rsid w:val="00EA2E17"/>
    <w:rsid w:val="00EA2FBF"/>
    <w:rsid w:val="00EA3115"/>
    <w:rsid w:val="00EA31EB"/>
    <w:rsid w:val="00EA48E6"/>
    <w:rsid w:val="00EA5636"/>
    <w:rsid w:val="00EA6692"/>
    <w:rsid w:val="00EA787D"/>
    <w:rsid w:val="00EB0A3A"/>
    <w:rsid w:val="00EB0D9D"/>
    <w:rsid w:val="00EB104C"/>
    <w:rsid w:val="00EB121B"/>
    <w:rsid w:val="00EB161B"/>
    <w:rsid w:val="00EB25B9"/>
    <w:rsid w:val="00EB38D9"/>
    <w:rsid w:val="00EB540C"/>
    <w:rsid w:val="00EB5C64"/>
    <w:rsid w:val="00EB619E"/>
    <w:rsid w:val="00EB64BF"/>
    <w:rsid w:val="00EB6F8D"/>
    <w:rsid w:val="00EB71C0"/>
    <w:rsid w:val="00EB782D"/>
    <w:rsid w:val="00EC1549"/>
    <w:rsid w:val="00EC292D"/>
    <w:rsid w:val="00EC2BCF"/>
    <w:rsid w:val="00EC3614"/>
    <w:rsid w:val="00EC3CC5"/>
    <w:rsid w:val="00EC41AA"/>
    <w:rsid w:val="00EC501D"/>
    <w:rsid w:val="00EC5CBB"/>
    <w:rsid w:val="00EC6329"/>
    <w:rsid w:val="00EC6CCF"/>
    <w:rsid w:val="00ED1638"/>
    <w:rsid w:val="00ED4010"/>
    <w:rsid w:val="00ED6C60"/>
    <w:rsid w:val="00ED70A0"/>
    <w:rsid w:val="00ED7652"/>
    <w:rsid w:val="00ED7EBE"/>
    <w:rsid w:val="00EE09BD"/>
    <w:rsid w:val="00EE0CB1"/>
    <w:rsid w:val="00EE2423"/>
    <w:rsid w:val="00EE24A0"/>
    <w:rsid w:val="00EE2E8A"/>
    <w:rsid w:val="00EE392A"/>
    <w:rsid w:val="00EE39CA"/>
    <w:rsid w:val="00EE3FC3"/>
    <w:rsid w:val="00EE4B24"/>
    <w:rsid w:val="00EE4F2A"/>
    <w:rsid w:val="00EE6672"/>
    <w:rsid w:val="00EE6AE6"/>
    <w:rsid w:val="00EE72CA"/>
    <w:rsid w:val="00EF0826"/>
    <w:rsid w:val="00EF08FA"/>
    <w:rsid w:val="00EF1229"/>
    <w:rsid w:val="00EF2051"/>
    <w:rsid w:val="00EF2E98"/>
    <w:rsid w:val="00EF319A"/>
    <w:rsid w:val="00EF3789"/>
    <w:rsid w:val="00EF4262"/>
    <w:rsid w:val="00EF4682"/>
    <w:rsid w:val="00EF4CF9"/>
    <w:rsid w:val="00EF5F31"/>
    <w:rsid w:val="00EF629F"/>
    <w:rsid w:val="00EF7037"/>
    <w:rsid w:val="00EF7093"/>
    <w:rsid w:val="00F007E5"/>
    <w:rsid w:val="00F0099F"/>
    <w:rsid w:val="00F01439"/>
    <w:rsid w:val="00F01D23"/>
    <w:rsid w:val="00F027E0"/>
    <w:rsid w:val="00F02831"/>
    <w:rsid w:val="00F02873"/>
    <w:rsid w:val="00F02E70"/>
    <w:rsid w:val="00F037D0"/>
    <w:rsid w:val="00F05333"/>
    <w:rsid w:val="00F055A3"/>
    <w:rsid w:val="00F069E4"/>
    <w:rsid w:val="00F06AE2"/>
    <w:rsid w:val="00F0704D"/>
    <w:rsid w:val="00F070A5"/>
    <w:rsid w:val="00F0760F"/>
    <w:rsid w:val="00F10B47"/>
    <w:rsid w:val="00F1119B"/>
    <w:rsid w:val="00F15157"/>
    <w:rsid w:val="00F15308"/>
    <w:rsid w:val="00F17A2C"/>
    <w:rsid w:val="00F20476"/>
    <w:rsid w:val="00F225F0"/>
    <w:rsid w:val="00F2305F"/>
    <w:rsid w:val="00F24443"/>
    <w:rsid w:val="00F2555F"/>
    <w:rsid w:val="00F25F30"/>
    <w:rsid w:val="00F26062"/>
    <w:rsid w:val="00F26236"/>
    <w:rsid w:val="00F30C20"/>
    <w:rsid w:val="00F30E06"/>
    <w:rsid w:val="00F31127"/>
    <w:rsid w:val="00F347E1"/>
    <w:rsid w:val="00F35C47"/>
    <w:rsid w:val="00F364A2"/>
    <w:rsid w:val="00F37F0A"/>
    <w:rsid w:val="00F40DCC"/>
    <w:rsid w:val="00F42363"/>
    <w:rsid w:val="00F4293E"/>
    <w:rsid w:val="00F43DB6"/>
    <w:rsid w:val="00F4421A"/>
    <w:rsid w:val="00F44ADB"/>
    <w:rsid w:val="00F4528D"/>
    <w:rsid w:val="00F45741"/>
    <w:rsid w:val="00F45BB1"/>
    <w:rsid w:val="00F461A7"/>
    <w:rsid w:val="00F47BE1"/>
    <w:rsid w:val="00F47CD0"/>
    <w:rsid w:val="00F50230"/>
    <w:rsid w:val="00F53053"/>
    <w:rsid w:val="00F53778"/>
    <w:rsid w:val="00F53C2D"/>
    <w:rsid w:val="00F543E0"/>
    <w:rsid w:val="00F547C5"/>
    <w:rsid w:val="00F54CC6"/>
    <w:rsid w:val="00F55658"/>
    <w:rsid w:val="00F6004E"/>
    <w:rsid w:val="00F60585"/>
    <w:rsid w:val="00F60C14"/>
    <w:rsid w:val="00F6232D"/>
    <w:rsid w:val="00F6241F"/>
    <w:rsid w:val="00F62E23"/>
    <w:rsid w:val="00F636D3"/>
    <w:rsid w:val="00F638B5"/>
    <w:rsid w:val="00F6428A"/>
    <w:rsid w:val="00F658F1"/>
    <w:rsid w:val="00F65DC7"/>
    <w:rsid w:val="00F660B7"/>
    <w:rsid w:val="00F66C14"/>
    <w:rsid w:val="00F67E42"/>
    <w:rsid w:val="00F726ED"/>
    <w:rsid w:val="00F73E55"/>
    <w:rsid w:val="00F751DA"/>
    <w:rsid w:val="00F75376"/>
    <w:rsid w:val="00F7616C"/>
    <w:rsid w:val="00F771A1"/>
    <w:rsid w:val="00F778D2"/>
    <w:rsid w:val="00F811D1"/>
    <w:rsid w:val="00F81C7E"/>
    <w:rsid w:val="00F8245A"/>
    <w:rsid w:val="00F82C2B"/>
    <w:rsid w:val="00F8348B"/>
    <w:rsid w:val="00F83793"/>
    <w:rsid w:val="00F8485F"/>
    <w:rsid w:val="00F84DCD"/>
    <w:rsid w:val="00F8517E"/>
    <w:rsid w:val="00F85985"/>
    <w:rsid w:val="00F868B9"/>
    <w:rsid w:val="00F8708C"/>
    <w:rsid w:val="00F871FD"/>
    <w:rsid w:val="00F87A64"/>
    <w:rsid w:val="00F904D3"/>
    <w:rsid w:val="00F9136E"/>
    <w:rsid w:val="00F91A56"/>
    <w:rsid w:val="00F92399"/>
    <w:rsid w:val="00F92E28"/>
    <w:rsid w:val="00F9741D"/>
    <w:rsid w:val="00FA168C"/>
    <w:rsid w:val="00FA23B5"/>
    <w:rsid w:val="00FA2D3B"/>
    <w:rsid w:val="00FA37C8"/>
    <w:rsid w:val="00FA5504"/>
    <w:rsid w:val="00FA5565"/>
    <w:rsid w:val="00FA7580"/>
    <w:rsid w:val="00FB03F3"/>
    <w:rsid w:val="00FB06E2"/>
    <w:rsid w:val="00FB1109"/>
    <w:rsid w:val="00FB1B49"/>
    <w:rsid w:val="00FB1D0D"/>
    <w:rsid w:val="00FB2BDD"/>
    <w:rsid w:val="00FB7050"/>
    <w:rsid w:val="00FC0AEC"/>
    <w:rsid w:val="00FC0D72"/>
    <w:rsid w:val="00FC0E6C"/>
    <w:rsid w:val="00FC1FCC"/>
    <w:rsid w:val="00FC323B"/>
    <w:rsid w:val="00FC46C7"/>
    <w:rsid w:val="00FC4AFD"/>
    <w:rsid w:val="00FC50E3"/>
    <w:rsid w:val="00FC7812"/>
    <w:rsid w:val="00FD2D20"/>
    <w:rsid w:val="00FD37AF"/>
    <w:rsid w:val="00FD3A4E"/>
    <w:rsid w:val="00FD3CCF"/>
    <w:rsid w:val="00FD40EB"/>
    <w:rsid w:val="00FE000D"/>
    <w:rsid w:val="00FE08AC"/>
    <w:rsid w:val="00FE1CA2"/>
    <w:rsid w:val="00FE1FC6"/>
    <w:rsid w:val="00FE2553"/>
    <w:rsid w:val="00FE25C2"/>
    <w:rsid w:val="00FE28E7"/>
    <w:rsid w:val="00FE3394"/>
    <w:rsid w:val="00FE34CB"/>
    <w:rsid w:val="00FE5164"/>
    <w:rsid w:val="00FE6199"/>
    <w:rsid w:val="00FE6DF8"/>
    <w:rsid w:val="00FE7977"/>
    <w:rsid w:val="00FF201F"/>
    <w:rsid w:val="00FF2A97"/>
    <w:rsid w:val="00FF2C78"/>
    <w:rsid w:val="00FF2DEC"/>
    <w:rsid w:val="00FF30DE"/>
    <w:rsid w:val="00FF5088"/>
    <w:rsid w:val="00FF7009"/>
    <w:rsid w:val="00FF7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AE5"/>
  </w:style>
  <w:style w:type="paragraph" w:styleId="Heading4">
    <w:name w:val="heading 4"/>
    <w:basedOn w:val="Normal"/>
    <w:qFormat/>
    <w:rsid w:val="00110AE5"/>
    <w:pPr>
      <w:ind w:left="360"/>
      <w:outlineLvl w:val="3"/>
    </w:pPr>
    <w:rPr>
      <w:sz w:val="24"/>
      <w:u w:val="single"/>
    </w:rPr>
  </w:style>
  <w:style w:type="paragraph" w:styleId="Heading5">
    <w:name w:val="heading 5"/>
    <w:basedOn w:val="Normal"/>
    <w:qFormat/>
    <w:rsid w:val="00110AE5"/>
    <w:pPr>
      <w:ind w:left="720"/>
      <w:outlineLvl w:val="4"/>
    </w:pPr>
    <w:rPr>
      <w:b/>
    </w:rPr>
  </w:style>
  <w:style w:type="paragraph" w:styleId="Heading6">
    <w:name w:val="heading 6"/>
    <w:basedOn w:val="Normal"/>
    <w:qFormat/>
    <w:rsid w:val="00110AE5"/>
    <w:pPr>
      <w:ind w:left="720"/>
      <w:outlineLvl w:val="5"/>
    </w:pPr>
    <w:rPr>
      <w:u w:val="single"/>
    </w:rPr>
  </w:style>
  <w:style w:type="paragraph" w:styleId="Heading7">
    <w:name w:val="heading 7"/>
    <w:basedOn w:val="Normal"/>
    <w:qFormat/>
    <w:rsid w:val="00110AE5"/>
    <w:pPr>
      <w:ind w:left="720"/>
      <w:outlineLvl w:val="6"/>
    </w:pPr>
    <w:rPr>
      <w:i/>
    </w:rPr>
  </w:style>
  <w:style w:type="paragraph" w:styleId="Heading8">
    <w:name w:val="heading 8"/>
    <w:basedOn w:val="Normal"/>
    <w:qFormat/>
    <w:rsid w:val="00110AE5"/>
    <w:pPr>
      <w:ind w:left="720"/>
      <w:outlineLvl w:val="7"/>
    </w:pPr>
    <w:rPr>
      <w:i/>
    </w:rPr>
  </w:style>
  <w:style w:type="paragraph" w:styleId="Heading9">
    <w:name w:val="heading 9"/>
    <w:basedOn w:val="Normal"/>
    <w:qFormat/>
    <w:rsid w:val="00110AE5"/>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10AE5"/>
    <w:pPr>
      <w:tabs>
        <w:tab w:val="center" w:pos="4320"/>
        <w:tab w:val="right" w:pos="8640"/>
      </w:tabs>
    </w:pPr>
  </w:style>
  <w:style w:type="paragraph" w:styleId="Header">
    <w:name w:val="header"/>
    <w:basedOn w:val="Normal"/>
    <w:rsid w:val="00110AE5"/>
    <w:pPr>
      <w:tabs>
        <w:tab w:val="center" w:pos="4320"/>
        <w:tab w:val="right" w:pos="8640"/>
      </w:tabs>
    </w:pPr>
  </w:style>
  <w:style w:type="paragraph" w:styleId="FootnoteText">
    <w:name w:val="footnote text"/>
    <w:basedOn w:val="Normal"/>
    <w:rsid w:val="00110AE5"/>
  </w:style>
  <w:style w:type="character" w:customStyle="1" w:styleId="FooterChar">
    <w:name w:val="Footer Char"/>
    <w:link w:val="Footer"/>
    <w:uiPriority w:val="99"/>
    <w:rsid w:val="007B2C9B"/>
  </w:style>
  <w:style w:type="paragraph" w:styleId="BalloonText">
    <w:name w:val="Balloon Text"/>
    <w:basedOn w:val="Normal"/>
    <w:link w:val="BalloonTextChar"/>
    <w:uiPriority w:val="99"/>
    <w:semiHidden/>
    <w:unhideWhenUsed/>
    <w:rsid w:val="00BC5C3A"/>
    <w:rPr>
      <w:rFonts w:ascii="Tahoma" w:hAnsi="Tahoma" w:cs="Tahoma"/>
      <w:sz w:val="16"/>
      <w:szCs w:val="16"/>
    </w:rPr>
  </w:style>
  <w:style w:type="character" w:customStyle="1" w:styleId="BalloonTextChar">
    <w:name w:val="Balloon Text Char"/>
    <w:basedOn w:val="DefaultParagraphFont"/>
    <w:link w:val="BalloonText"/>
    <w:uiPriority w:val="99"/>
    <w:semiHidden/>
    <w:rsid w:val="00BC5C3A"/>
    <w:rPr>
      <w:rFonts w:ascii="Tahoma" w:hAnsi="Tahoma" w:cs="Tahoma"/>
      <w:sz w:val="16"/>
      <w:szCs w:val="16"/>
    </w:rPr>
  </w:style>
  <w:style w:type="paragraph" w:styleId="ListParagraph">
    <w:name w:val="List Paragraph"/>
    <w:basedOn w:val="Normal"/>
    <w:uiPriority w:val="99"/>
    <w:qFormat/>
    <w:rsid w:val="00D56DDD"/>
    <w:pPr>
      <w:ind w:left="720"/>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AE5"/>
  </w:style>
  <w:style w:type="paragraph" w:styleId="Heading4">
    <w:name w:val="heading 4"/>
    <w:basedOn w:val="Normal"/>
    <w:qFormat/>
    <w:rsid w:val="00110AE5"/>
    <w:pPr>
      <w:ind w:left="360"/>
      <w:outlineLvl w:val="3"/>
    </w:pPr>
    <w:rPr>
      <w:sz w:val="24"/>
      <w:u w:val="single"/>
    </w:rPr>
  </w:style>
  <w:style w:type="paragraph" w:styleId="Heading5">
    <w:name w:val="heading 5"/>
    <w:basedOn w:val="Normal"/>
    <w:qFormat/>
    <w:rsid w:val="00110AE5"/>
    <w:pPr>
      <w:ind w:left="720"/>
      <w:outlineLvl w:val="4"/>
    </w:pPr>
    <w:rPr>
      <w:b/>
    </w:rPr>
  </w:style>
  <w:style w:type="paragraph" w:styleId="Heading6">
    <w:name w:val="heading 6"/>
    <w:basedOn w:val="Normal"/>
    <w:qFormat/>
    <w:rsid w:val="00110AE5"/>
    <w:pPr>
      <w:ind w:left="720"/>
      <w:outlineLvl w:val="5"/>
    </w:pPr>
    <w:rPr>
      <w:u w:val="single"/>
    </w:rPr>
  </w:style>
  <w:style w:type="paragraph" w:styleId="Heading7">
    <w:name w:val="heading 7"/>
    <w:basedOn w:val="Normal"/>
    <w:qFormat/>
    <w:rsid w:val="00110AE5"/>
    <w:pPr>
      <w:ind w:left="720"/>
      <w:outlineLvl w:val="6"/>
    </w:pPr>
    <w:rPr>
      <w:i/>
    </w:rPr>
  </w:style>
  <w:style w:type="paragraph" w:styleId="Heading8">
    <w:name w:val="heading 8"/>
    <w:basedOn w:val="Normal"/>
    <w:qFormat/>
    <w:rsid w:val="00110AE5"/>
    <w:pPr>
      <w:ind w:left="720"/>
      <w:outlineLvl w:val="7"/>
    </w:pPr>
    <w:rPr>
      <w:i/>
    </w:rPr>
  </w:style>
  <w:style w:type="paragraph" w:styleId="Heading9">
    <w:name w:val="heading 9"/>
    <w:basedOn w:val="Normal"/>
    <w:qFormat/>
    <w:rsid w:val="00110AE5"/>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10AE5"/>
    <w:pPr>
      <w:tabs>
        <w:tab w:val="center" w:pos="4320"/>
        <w:tab w:val="right" w:pos="8640"/>
      </w:tabs>
    </w:pPr>
  </w:style>
  <w:style w:type="paragraph" w:styleId="Header">
    <w:name w:val="header"/>
    <w:basedOn w:val="Normal"/>
    <w:rsid w:val="00110AE5"/>
    <w:pPr>
      <w:tabs>
        <w:tab w:val="center" w:pos="4320"/>
        <w:tab w:val="right" w:pos="8640"/>
      </w:tabs>
    </w:pPr>
  </w:style>
  <w:style w:type="paragraph" w:styleId="FootnoteText">
    <w:name w:val="footnote text"/>
    <w:basedOn w:val="Normal"/>
    <w:rsid w:val="00110AE5"/>
  </w:style>
  <w:style w:type="character" w:customStyle="1" w:styleId="FooterChar">
    <w:name w:val="Footer Char"/>
    <w:link w:val="Footer"/>
    <w:uiPriority w:val="99"/>
    <w:rsid w:val="007B2C9B"/>
  </w:style>
  <w:style w:type="paragraph" w:styleId="BalloonText">
    <w:name w:val="Balloon Text"/>
    <w:basedOn w:val="Normal"/>
    <w:link w:val="BalloonTextChar"/>
    <w:uiPriority w:val="99"/>
    <w:semiHidden/>
    <w:unhideWhenUsed/>
    <w:rsid w:val="00BC5C3A"/>
    <w:rPr>
      <w:rFonts w:ascii="Tahoma" w:hAnsi="Tahoma" w:cs="Tahoma"/>
      <w:sz w:val="16"/>
      <w:szCs w:val="16"/>
    </w:rPr>
  </w:style>
  <w:style w:type="character" w:customStyle="1" w:styleId="BalloonTextChar">
    <w:name w:val="Balloon Text Char"/>
    <w:basedOn w:val="DefaultParagraphFont"/>
    <w:link w:val="BalloonText"/>
    <w:uiPriority w:val="99"/>
    <w:semiHidden/>
    <w:rsid w:val="00BC5C3A"/>
    <w:rPr>
      <w:rFonts w:ascii="Tahoma" w:hAnsi="Tahoma" w:cs="Tahoma"/>
      <w:sz w:val="16"/>
      <w:szCs w:val="16"/>
    </w:rPr>
  </w:style>
  <w:style w:type="paragraph" w:styleId="ListParagraph">
    <w:name w:val="List Paragraph"/>
    <w:basedOn w:val="Normal"/>
    <w:uiPriority w:val="99"/>
    <w:qFormat/>
    <w:rsid w:val="00D56DDD"/>
    <w:pPr>
      <w:ind w:left="72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43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919C6-B780-43D4-B4B2-B89A92600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1765</TotalTime>
  <Pages>6</Pages>
  <Words>2490</Words>
  <Characters>12134</Characters>
  <Application>Microsoft Office Word</Application>
  <DocSecurity>0</DocSecurity>
  <Lines>101</Lines>
  <Paragraphs>29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Planning Commission Agenda</dc:subject>
  <dc:creator>Barb</dc:creator>
  <cp:lastModifiedBy>Todd Wood</cp:lastModifiedBy>
  <cp:revision>167</cp:revision>
  <cp:lastPrinted>2014-05-30T07:20:00Z</cp:lastPrinted>
  <dcterms:created xsi:type="dcterms:W3CDTF">2019-01-07T03:43:00Z</dcterms:created>
  <dcterms:modified xsi:type="dcterms:W3CDTF">2019-03-01T15:15:00Z</dcterms:modified>
</cp:coreProperties>
</file>