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203DC" w14:textId="6B3F4213" w:rsidR="00C307BB" w:rsidRPr="00997D10" w:rsidRDefault="00997D10">
      <w:pPr>
        <w:rPr>
          <w:rFonts w:ascii="Arial" w:hAnsi="Arial" w:cs="Arial"/>
          <w:sz w:val="28"/>
          <w:szCs w:val="28"/>
          <w:u w:val="single"/>
        </w:rPr>
      </w:pPr>
      <w:r w:rsidRPr="00997D10">
        <w:rPr>
          <w:rFonts w:ascii="Arial" w:hAnsi="Arial" w:cs="Arial"/>
          <w:sz w:val="28"/>
          <w:szCs w:val="28"/>
          <w:u w:val="single"/>
        </w:rPr>
        <w:t>ODOT IGA – OR 213 at MP 15.71 (Toliver Road Intersection)</w:t>
      </w:r>
    </w:p>
    <w:p w14:paraId="5BE039B9" w14:textId="29661568" w:rsidR="00997D10" w:rsidRPr="00997D10" w:rsidRDefault="00997D10">
      <w:pPr>
        <w:rPr>
          <w:rFonts w:ascii="Arial" w:hAnsi="Arial" w:cs="Arial"/>
          <w:sz w:val="24"/>
          <w:szCs w:val="24"/>
        </w:rPr>
      </w:pPr>
      <w:r w:rsidRPr="00997D10">
        <w:rPr>
          <w:rFonts w:ascii="Arial" w:hAnsi="Arial" w:cs="Arial"/>
          <w:sz w:val="24"/>
          <w:szCs w:val="24"/>
        </w:rPr>
        <w:t xml:space="preserve">Project Cost </w:t>
      </w:r>
      <w:r w:rsidRPr="00997D10">
        <w:rPr>
          <w:rFonts w:ascii="Arial" w:hAnsi="Arial" w:cs="Arial"/>
          <w:sz w:val="24"/>
          <w:szCs w:val="24"/>
        </w:rPr>
        <w:tab/>
      </w:r>
      <w:r w:rsidRPr="00997D10">
        <w:rPr>
          <w:rFonts w:ascii="Arial" w:hAnsi="Arial" w:cs="Arial"/>
          <w:sz w:val="24"/>
          <w:szCs w:val="24"/>
        </w:rPr>
        <w:tab/>
        <w:t>$8,976,249</w:t>
      </w:r>
    </w:p>
    <w:p w14:paraId="74D6C77D" w14:textId="4C500575" w:rsidR="00997D10" w:rsidRPr="00997D10" w:rsidRDefault="00997D10">
      <w:pPr>
        <w:rPr>
          <w:rFonts w:ascii="Arial" w:hAnsi="Arial" w:cs="Arial"/>
          <w:sz w:val="24"/>
          <w:szCs w:val="24"/>
        </w:rPr>
      </w:pPr>
      <w:r w:rsidRPr="00997D10">
        <w:rPr>
          <w:rFonts w:ascii="Arial" w:hAnsi="Arial" w:cs="Arial"/>
          <w:sz w:val="24"/>
          <w:szCs w:val="24"/>
        </w:rPr>
        <w:t xml:space="preserve">City Contribution </w:t>
      </w:r>
      <w:r w:rsidRPr="00997D10">
        <w:rPr>
          <w:rFonts w:ascii="Arial" w:hAnsi="Arial" w:cs="Arial"/>
          <w:sz w:val="24"/>
          <w:szCs w:val="24"/>
        </w:rPr>
        <w:tab/>
        <w:t xml:space="preserve">$2,247,990 </w:t>
      </w:r>
    </w:p>
    <w:p w14:paraId="34EE28B4" w14:textId="2F9C5B02" w:rsidR="00997D10" w:rsidRPr="00997D10" w:rsidRDefault="00997D10">
      <w:pPr>
        <w:rPr>
          <w:rFonts w:ascii="Arial" w:hAnsi="Arial" w:cs="Arial"/>
          <w:sz w:val="24"/>
          <w:szCs w:val="24"/>
        </w:rPr>
      </w:pPr>
    </w:p>
    <w:p w14:paraId="1C5C187F" w14:textId="46A663CA" w:rsidR="00997D10" w:rsidRDefault="00997D10" w:rsidP="00997D10">
      <w:pPr>
        <w:pStyle w:val="NoSpacing"/>
        <w:rPr>
          <w:rFonts w:ascii="Arial" w:hAnsi="Arial" w:cs="Arial"/>
          <w:sz w:val="24"/>
          <w:szCs w:val="24"/>
        </w:rPr>
      </w:pPr>
      <w:r w:rsidRPr="00997D10">
        <w:rPr>
          <w:rFonts w:ascii="Arial" w:hAnsi="Arial" w:cs="Arial"/>
          <w:sz w:val="24"/>
          <w:szCs w:val="24"/>
        </w:rPr>
        <w:t>How will we pay for this?</w:t>
      </w:r>
    </w:p>
    <w:p w14:paraId="784F2654" w14:textId="0F7E5E94" w:rsidR="00997D10" w:rsidRDefault="00997D10" w:rsidP="00997D10">
      <w:pPr>
        <w:pStyle w:val="NoSpacing"/>
        <w:rPr>
          <w:rFonts w:ascii="Arial" w:hAnsi="Arial" w:cs="Arial"/>
          <w:sz w:val="24"/>
          <w:szCs w:val="24"/>
        </w:rPr>
      </w:pPr>
    </w:p>
    <w:p w14:paraId="23C2FCF0" w14:textId="77777777" w:rsidR="00997D10" w:rsidRDefault="00997D10" w:rsidP="00997D10">
      <w:pPr>
        <w:pStyle w:val="NoSpacing"/>
        <w:rPr>
          <w:rFonts w:ascii="Arial" w:hAnsi="Arial" w:cs="Arial"/>
          <w:sz w:val="24"/>
          <w:szCs w:val="24"/>
        </w:rPr>
      </w:pPr>
      <w:r w:rsidRPr="00997D10">
        <w:rPr>
          <w:rFonts w:ascii="Arial" w:hAnsi="Arial" w:cs="Arial"/>
          <w:b/>
          <w:bCs/>
          <w:sz w:val="24"/>
          <w:szCs w:val="24"/>
        </w:rPr>
        <w:t>Oregon Transportation Infrastructure Bank (OTIB)</w:t>
      </w:r>
      <w:r>
        <w:rPr>
          <w:rFonts w:ascii="Arial" w:hAnsi="Arial" w:cs="Arial"/>
          <w:sz w:val="24"/>
          <w:szCs w:val="24"/>
        </w:rPr>
        <w:t xml:space="preserve"> - As we have discussed with Council previously, ODOT has an infrastructure bank that local government can obtain funds through a low interest loan to cover design/construction cost for needed transportation projects. We have been given preliminary or general acceptance that this project can be funded through this loan program.  Staff will need final Council approval in order to proceed with the official application.</w:t>
      </w:r>
    </w:p>
    <w:p w14:paraId="443C0683" w14:textId="77777777" w:rsidR="00997D10" w:rsidRDefault="00997D10" w:rsidP="00997D10">
      <w:pPr>
        <w:pStyle w:val="NoSpacing"/>
        <w:rPr>
          <w:rFonts w:ascii="Arial" w:hAnsi="Arial" w:cs="Arial"/>
          <w:sz w:val="24"/>
          <w:szCs w:val="24"/>
        </w:rPr>
      </w:pPr>
    </w:p>
    <w:p w14:paraId="6A567F60" w14:textId="09BC108A" w:rsidR="00997D10" w:rsidRDefault="00997D10" w:rsidP="00997D10">
      <w:pPr>
        <w:pStyle w:val="NoSpacing"/>
        <w:rPr>
          <w:rFonts w:ascii="Arial" w:hAnsi="Arial" w:cs="Arial"/>
          <w:sz w:val="24"/>
          <w:szCs w:val="24"/>
        </w:rPr>
      </w:pPr>
      <w:r>
        <w:rPr>
          <w:rFonts w:ascii="Arial" w:hAnsi="Arial" w:cs="Arial"/>
          <w:sz w:val="24"/>
          <w:szCs w:val="24"/>
        </w:rPr>
        <w:t>Advanced Financing District</w:t>
      </w:r>
      <w:r w:rsidR="00E6591F">
        <w:rPr>
          <w:rFonts w:ascii="Arial" w:hAnsi="Arial" w:cs="Arial"/>
          <w:sz w:val="24"/>
          <w:szCs w:val="24"/>
        </w:rPr>
        <w:tab/>
        <w:t>Debt Payback</w:t>
      </w:r>
    </w:p>
    <w:p w14:paraId="1F1C820B" w14:textId="4141064A" w:rsidR="00997D10" w:rsidRDefault="00997D10" w:rsidP="00997D10">
      <w:pPr>
        <w:pStyle w:val="NoSpacing"/>
        <w:rPr>
          <w:rFonts w:ascii="Arial" w:hAnsi="Arial" w:cs="Arial"/>
          <w:sz w:val="24"/>
          <w:szCs w:val="24"/>
        </w:rPr>
      </w:pPr>
    </w:p>
    <w:p w14:paraId="769B21CA" w14:textId="77777777" w:rsidR="00997D10" w:rsidRDefault="00997D10" w:rsidP="00997D10">
      <w:pPr>
        <w:pStyle w:val="NoSpacing"/>
        <w:rPr>
          <w:rFonts w:ascii="Arial" w:hAnsi="Arial" w:cs="Arial"/>
          <w:sz w:val="24"/>
          <w:szCs w:val="24"/>
        </w:rPr>
      </w:pPr>
    </w:p>
    <w:p w14:paraId="5688A0D4" w14:textId="2335B12B" w:rsidR="00997D10" w:rsidRDefault="00997D10" w:rsidP="00997D10">
      <w:pPr>
        <w:pStyle w:val="NoSpacing"/>
        <w:rPr>
          <w:rFonts w:ascii="Arial" w:hAnsi="Arial" w:cs="Arial"/>
          <w:sz w:val="24"/>
          <w:szCs w:val="24"/>
        </w:rPr>
      </w:pPr>
      <w:r>
        <w:rPr>
          <w:rFonts w:ascii="Arial" w:hAnsi="Arial" w:cs="Arial"/>
          <w:sz w:val="24"/>
          <w:szCs w:val="24"/>
        </w:rPr>
        <w:t>System Development Charges</w:t>
      </w:r>
      <w:r w:rsidR="00E6591F">
        <w:rPr>
          <w:rFonts w:ascii="Arial" w:hAnsi="Arial" w:cs="Arial"/>
          <w:sz w:val="24"/>
          <w:szCs w:val="24"/>
        </w:rPr>
        <w:tab/>
        <w:t>Debt Payback</w:t>
      </w:r>
    </w:p>
    <w:p w14:paraId="4C9542B1" w14:textId="386C4B94" w:rsidR="00997D10" w:rsidRDefault="00997D10" w:rsidP="00997D10">
      <w:pPr>
        <w:pStyle w:val="NoSpacing"/>
        <w:rPr>
          <w:rFonts w:ascii="Arial" w:hAnsi="Arial" w:cs="Arial"/>
          <w:sz w:val="24"/>
          <w:szCs w:val="24"/>
        </w:rPr>
      </w:pPr>
    </w:p>
    <w:p w14:paraId="2D9C36B9" w14:textId="5E8704AC" w:rsidR="00997D10" w:rsidRDefault="00997D10" w:rsidP="00997D10">
      <w:pPr>
        <w:pStyle w:val="NoSpacing"/>
        <w:rPr>
          <w:rFonts w:ascii="Arial" w:hAnsi="Arial" w:cs="Arial"/>
          <w:sz w:val="24"/>
          <w:szCs w:val="24"/>
        </w:rPr>
      </w:pPr>
    </w:p>
    <w:p w14:paraId="691F21C2" w14:textId="069B8158" w:rsidR="00E6591F" w:rsidRDefault="00E6591F" w:rsidP="00E6591F">
      <w:pPr>
        <w:pStyle w:val="NoSpacing"/>
        <w:rPr>
          <w:rFonts w:ascii="Arial" w:hAnsi="Arial" w:cs="Arial"/>
          <w:sz w:val="24"/>
          <w:szCs w:val="24"/>
        </w:rPr>
      </w:pPr>
      <w:r>
        <w:rPr>
          <w:rFonts w:ascii="Arial" w:hAnsi="Arial" w:cs="Arial"/>
          <w:sz w:val="24"/>
          <w:szCs w:val="24"/>
        </w:rPr>
        <w:t>Reimbursement S</w:t>
      </w:r>
      <w:r>
        <w:rPr>
          <w:rFonts w:ascii="Arial" w:hAnsi="Arial" w:cs="Arial"/>
          <w:sz w:val="24"/>
          <w:szCs w:val="24"/>
        </w:rPr>
        <w:t xml:space="preserve">DC’s </w:t>
      </w:r>
      <w:r>
        <w:rPr>
          <w:rFonts w:ascii="Arial" w:hAnsi="Arial" w:cs="Arial"/>
          <w:sz w:val="24"/>
          <w:szCs w:val="24"/>
        </w:rPr>
        <w:tab/>
      </w:r>
      <w:r>
        <w:rPr>
          <w:rFonts w:ascii="Arial" w:hAnsi="Arial" w:cs="Arial"/>
          <w:sz w:val="24"/>
          <w:szCs w:val="24"/>
        </w:rPr>
        <w:tab/>
        <w:t>Debt Payback</w:t>
      </w:r>
    </w:p>
    <w:p w14:paraId="7CCB2A59" w14:textId="19249FCE" w:rsidR="00E6591F" w:rsidRDefault="00E6591F" w:rsidP="00997D10">
      <w:pPr>
        <w:pStyle w:val="NoSpacing"/>
        <w:rPr>
          <w:rFonts w:ascii="Arial" w:hAnsi="Arial" w:cs="Arial"/>
          <w:sz w:val="24"/>
          <w:szCs w:val="24"/>
        </w:rPr>
      </w:pPr>
    </w:p>
    <w:p w14:paraId="2D1364E6" w14:textId="77777777" w:rsidR="00E6591F" w:rsidRDefault="00E6591F" w:rsidP="00997D10">
      <w:pPr>
        <w:pStyle w:val="NoSpacing"/>
        <w:rPr>
          <w:rFonts w:ascii="Arial" w:hAnsi="Arial" w:cs="Arial"/>
          <w:sz w:val="24"/>
          <w:szCs w:val="24"/>
        </w:rPr>
      </w:pPr>
    </w:p>
    <w:p w14:paraId="3A7C763E" w14:textId="7E33BB44" w:rsidR="00997D10" w:rsidRDefault="00997D10" w:rsidP="00997D10">
      <w:pPr>
        <w:pStyle w:val="NoSpacing"/>
        <w:rPr>
          <w:rFonts w:ascii="Arial" w:hAnsi="Arial" w:cs="Arial"/>
          <w:sz w:val="24"/>
          <w:szCs w:val="24"/>
        </w:rPr>
      </w:pPr>
      <w:r>
        <w:rPr>
          <w:rFonts w:ascii="Arial" w:hAnsi="Arial" w:cs="Arial"/>
          <w:sz w:val="24"/>
          <w:szCs w:val="24"/>
        </w:rPr>
        <w:t>ODOT Fund Exchange</w:t>
      </w:r>
      <w:r w:rsidR="00E6591F">
        <w:rPr>
          <w:rFonts w:ascii="Arial" w:hAnsi="Arial" w:cs="Arial"/>
          <w:sz w:val="24"/>
          <w:szCs w:val="24"/>
        </w:rPr>
        <w:tab/>
      </w:r>
      <w:r w:rsidR="00E6591F">
        <w:rPr>
          <w:rFonts w:ascii="Arial" w:hAnsi="Arial" w:cs="Arial"/>
          <w:sz w:val="24"/>
          <w:szCs w:val="24"/>
        </w:rPr>
        <w:tab/>
        <w:t>Debt Reduction</w:t>
      </w:r>
    </w:p>
    <w:p w14:paraId="2B43AC1C" w14:textId="5E2E817E" w:rsidR="00101CDA" w:rsidRDefault="00101CDA" w:rsidP="00997D10">
      <w:pPr>
        <w:pStyle w:val="NoSpacing"/>
        <w:rPr>
          <w:rFonts w:ascii="Arial" w:hAnsi="Arial" w:cs="Arial"/>
          <w:sz w:val="24"/>
          <w:szCs w:val="24"/>
        </w:rPr>
      </w:pPr>
    </w:p>
    <w:p w14:paraId="650896F8" w14:textId="77777777" w:rsidR="00101CDA" w:rsidRDefault="00101CDA" w:rsidP="00997D10">
      <w:pPr>
        <w:pStyle w:val="NoSpacing"/>
        <w:rPr>
          <w:rFonts w:ascii="Arial" w:hAnsi="Arial" w:cs="Arial"/>
          <w:sz w:val="24"/>
          <w:szCs w:val="24"/>
        </w:rPr>
      </w:pPr>
    </w:p>
    <w:p w14:paraId="392A9804" w14:textId="27E7FBCB" w:rsidR="00101CDA" w:rsidRDefault="00101CDA" w:rsidP="00997D10">
      <w:pPr>
        <w:pStyle w:val="NoSpacing"/>
        <w:rPr>
          <w:rFonts w:ascii="Arial" w:hAnsi="Arial" w:cs="Arial"/>
          <w:sz w:val="24"/>
          <w:szCs w:val="24"/>
        </w:rPr>
      </w:pPr>
      <w:r>
        <w:rPr>
          <w:rFonts w:ascii="Arial" w:hAnsi="Arial" w:cs="Arial"/>
          <w:sz w:val="24"/>
          <w:szCs w:val="24"/>
        </w:rPr>
        <w:t>Tractor Supply Impact Charge</w:t>
      </w:r>
      <w:r w:rsidR="00E6591F">
        <w:rPr>
          <w:rFonts w:ascii="Arial" w:hAnsi="Arial" w:cs="Arial"/>
          <w:sz w:val="24"/>
          <w:szCs w:val="24"/>
        </w:rPr>
        <w:tab/>
        <w:t xml:space="preserve">Debt </w:t>
      </w:r>
      <w:r w:rsidR="00C1717F">
        <w:rPr>
          <w:rFonts w:ascii="Arial" w:hAnsi="Arial" w:cs="Arial"/>
          <w:sz w:val="24"/>
          <w:szCs w:val="24"/>
        </w:rPr>
        <w:t xml:space="preserve">Reduction </w:t>
      </w:r>
      <w:bookmarkStart w:id="0" w:name="_GoBack"/>
      <w:bookmarkEnd w:id="0"/>
    </w:p>
    <w:p w14:paraId="146B7A6D" w14:textId="7E31F13B" w:rsidR="00997D10" w:rsidRDefault="00C1717F" w:rsidP="00997D10">
      <w:pPr>
        <w:pStyle w:val="NoSpacing"/>
        <w:rPr>
          <w:rFonts w:ascii="Arial" w:hAnsi="Arial" w:cs="Arial"/>
          <w:sz w:val="24"/>
          <w:szCs w:val="24"/>
        </w:rPr>
      </w:pPr>
      <w:r>
        <w:rPr>
          <w:rFonts w:ascii="Arial" w:hAnsi="Arial" w:cs="Arial"/>
          <w:sz w:val="24"/>
          <w:szCs w:val="24"/>
        </w:rPr>
        <w:t>($247,000)</w:t>
      </w:r>
    </w:p>
    <w:p w14:paraId="67FDBAC0" w14:textId="77777777" w:rsidR="00997D10" w:rsidRDefault="00997D10" w:rsidP="00997D10">
      <w:pPr>
        <w:pStyle w:val="NoSpacing"/>
        <w:rPr>
          <w:rFonts w:ascii="Arial" w:hAnsi="Arial" w:cs="Arial"/>
          <w:sz w:val="24"/>
          <w:szCs w:val="24"/>
        </w:rPr>
      </w:pPr>
    </w:p>
    <w:p w14:paraId="5B134073" w14:textId="1EB8E0EC" w:rsidR="00997D10" w:rsidRDefault="00997D10" w:rsidP="00997D10">
      <w:pPr>
        <w:pStyle w:val="NoSpacing"/>
        <w:rPr>
          <w:rFonts w:ascii="Arial" w:hAnsi="Arial" w:cs="Arial"/>
          <w:sz w:val="24"/>
          <w:szCs w:val="24"/>
        </w:rPr>
      </w:pPr>
      <w:r>
        <w:rPr>
          <w:rFonts w:ascii="Arial" w:hAnsi="Arial" w:cs="Arial"/>
          <w:sz w:val="24"/>
          <w:szCs w:val="24"/>
        </w:rPr>
        <w:t>Gas Tax Funding</w:t>
      </w:r>
      <w:r w:rsidR="00E6591F">
        <w:rPr>
          <w:rFonts w:ascii="Arial" w:hAnsi="Arial" w:cs="Arial"/>
          <w:sz w:val="24"/>
          <w:szCs w:val="24"/>
        </w:rPr>
        <w:tab/>
      </w:r>
      <w:r w:rsidR="00E6591F">
        <w:rPr>
          <w:rFonts w:ascii="Arial" w:hAnsi="Arial" w:cs="Arial"/>
          <w:sz w:val="24"/>
          <w:szCs w:val="24"/>
        </w:rPr>
        <w:tab/>
      </w:r>
      <w:r w:rsidR="00E6591F">
        <w:rPr>
          <w:rFonts w:ascii="Arial" w:hAnsi="Arial" w:cs="Arial"/>
          <w:sz w:val="24"/>
          <w:szCs w:val="24"/>
        </w:rPr>
        <w:tab/>
        <w:t>Debt Service</w:t>
      </w:r>
    </w:p>
    <w:p w14:paraId="63C708FE" w14:textId="0BF249A5" w:rsidR="00997D10" w:rsidRDefault="00997D10" w:rsidP="00997D10">
      <w:pPr>
        <w:pStyle w:val="NoSpacing"/>
        <w:rPr>
          <w:rFonts w:ascii="Arial" w:hAnsi="Arial" w:cs="Arial"/>
          <w:sz w:val="24"/>
          <w:szCs w:val="24"/>
        </w:rPr>
      </w:pPr>
    </w:p>
    <w:p w14:paraId="68FFF603" w14:textId="77777777" w:rsidR="00997D10" w:rsidRDefault="00997D10" w:rsidP="00997D10">
      <w:pPr>
        <w:pStyle w:val="NoSpacing"/>
        <w:rPr>
          <w:rFonts w:ascii="Arial" w:hAnsi="Arial" w:cs="Arial"/>
          <w:sz w:val="24"/>
          <w:szCs w:val="24"/>
        </w:rPr>
      </w:pPr>
    </w:p>
    <w:p w14:paraId="42BB7976" w14:textId="51CE22FF" w:rsidR="00997D10" w:rsidRDefault="00997D10" w:rsidP="00997D10">
      <w:pPr>
        <w:pStyle w:val="NoSpacing"/>
        <w:rPr>
          <w:rFonts w:ascii="Arial" w:hAnsi="Arial" w:cs="Arial"/>
          <w:sz w:val="24"/>
          <w:szCs w:val="24"/>
        </w:rPr>
      </w:pPr>
      <w:r>
        <w:rPr>
          <w:rFonts w:ascii="Arial" w:hAnsi="Arial" w:cs="Arial"/>
          <w:sz w:val="24"/>
          <w:szCs w:val="24"/>
        </w:rPr>
        <w:t>County VRF Funding</w:t>
      </w:r>
      <w:r w:rsidR="00E6591F">
        <w:rPr>
          <w:rFonts w:ascii="Arial" w:hAnsi="Arial" w:cs="Arial"/>
          <w:sz w:val="24"/>
          <w:szCs w:val="24"/>
        </w:rPr>
        <w:tab/>
      </w:r>
      <w:r w:rsidR="00E6591F">
        <w:rPr>
          <w:rFonts w:ascii="Arial" w:hAnsi="Arial" w:cs="Arial"/>
          <w:sz w:val="24"/>
          <w:szCs w:val="24"/>
        </w:rPr>
        <w:tab/>
        <w:t>Debt Service</w:t>
      </w:r>
    </w:p>
    <w:p w14:paraId="1D1D23A5" w14:textId="01ED39A0" w:rsidR="00E6591F" w:rsidRDefault="00E6591F" w:rsidP="00997D10">
      <w:pPr>
        <w:pStyle w:val="NoSpacing"/>
        <w:rPr>
          <w:rFonts w:ascii="Arial" w:hAnsi="Arial" w:cs="Arial"/>
          <w:sz w:val="24"/>
          <w:szCs w:val="24"/>
        </w:rPr>
      </w:pPr>
    </w:p>
    <w:p w14:paraId="04C869F3" w14:textId="179532F3" w:rsidR="00E6591F" w:rsidRDefault="00E6591F" w:rsidP="00997D10">
      <w:pPr>
        <w:pStyle w:val="NoSpacing"/>
        <w:rPr>
          <w:rFonts w:ascii="Arial" w:hAnsi="Arial" w:cs="Arial"/>
          <w:sz w:val="24"/>
          <w:szCs w:val="24"/>
        </w:rPr>
      </w:pPr>
    </w:p>
    <w:p w14:paraId="0EF3FD17" w14:textId="77777777" w:rsidR="00997D10" w:rsidRDefault="00997D10" w:rsidP="00997D10">
      <w:pPr>
        <w:pStyle w:val="NoSpacing"/>
        <w:rPr>
          <w:rFonts w:ascii="Arial" w:hAnsi="Arial" w:cs="Arial"/>
          <w:sz w:val="24"/>
          <w:szCs w:val="24"/>
        </w:rPr>
      </w:pPr>
    </w:p>
    <w:p w14:paraId="7DFF0331" w14:textId="2D2F69A0" w:rsidR="00997D10" w:rsidRPr="00997D10" w:rsidRDefault="00997D10" w:rsidP="00997D10">
      <w:pPr>
        <w:pStyle w:val="NoSpacing"/>
        <w:rPr>
          <w:rFonts w:ascii="Arial" w:hAnsi="Arial" w:cs="Arial"/>
          <w:sz w:val="24"/>
          <w:szCs w:val="24"/>
        </w:rPr>
      </w:pPr>
      <w:r>
        <w:rPr>
          <w:rFonts w:ascii="Arial" w:hAnsi="Arial" w:cs="Arial"/>
          <w:sz w:val="24"/>
          <w:szCs w:val="24"/>
        </w:rPr>
        <w:t xml:space="preserve"> </w:t>
      </w:r>
    </w:p>
    <w:sectPr w:rsidR="00997D10" w:rsidRPr="00997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10"/>
    <w:rsid w:val="00101CDA"/>
    <w:rsid w:val="00997D10"/>
    <w:rsid w:val="00C1717F"/>
    <w:rsid w:val="00C307BB"/>
    <w:rsid w:val="00E6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538B"/>
  <w15:chartTrackingRefBased/>
  <w15:docId w15:val="{86524674-5769-4950-B3BC-175D4009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Huff</dc:creator>
  <cp:keywords/>
  <dc:description/>
  <cp:lastModifiedBy>Dan Huff</cp:lastModifiedBy>
  <cp:revision>1</cp:revision>
  <cp:lastPrinted>2019-10-22T18:23:00Z</cp:lastPrinted>
  <dcterms:created xsi:type="dcterms:W3CDTF">2019-10-22T18:14:00Z</dcterms:created>
  <dcterms:modified xsi:type="dcterms:W3CDTF">2019-10-22T18:57:00Z</dcterms:modified>
</cp:coreProperties>
</file>