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A128C2" w:rsidRPr="00E14A43" w14:paraId="6ED1F411" w14:textId="77777777" w:rsidTr="00105536">
        <w:trPr>
          <w:trHeight w:val="1323"/>
        </w:trPr>
        <w:tc>
          <w:tcPr>
            <w:tcW w:w="10725" w:type="dxa"/>
          </w:tcPr>
          <w:p w14:paraId="2D37F83D" w14:textId="77777777" w:rsidR="00C067F4" w:rsidRDefault="00A128C2" w:rsidP="0046175C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19614324" wp14:editId="6E9C6F4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3B0238" w14:textId="77777777" w:rsidR="00724878" w:rsidRDefault="00724878" w:rsidP="00724878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</w:p>
          <w:p w14:paraId="0DD0F1D1" w14:textId="51C6B479" w:rsidR="00A128C2" w:rsidRPr="00105536" w:rsidRDefault="00105536" w:rsidP="00105536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8"/>
                <w:szCs w:val="28"/>
              </w:rPr>
            </w:pPr>
            <w:r w:rsidRPr="00105536">
              <w:rPr>
                <w:b/>
                <w:noProof/>
                <w:sz w:val="28"/>
                <w:szCs w:val="28"/>
              </w:rPr>
              <w:t xml:space="preserve">RESOLUTION </w:t>
            </w:r>
            <w:r w:rsidR="00A128C2" w:rsidRPr="00105536">
              <w:rPr>
                <w:b/>
                <w:noProof/>
                <w:sz w:val="28"/>
                <w:szCs w:val="28"/>
              </w:rPr>
              <w:t>N</w:t>
            </w:r>
            <w:r w:rsidRPr="00105536">
              <w:rPr>
                <w:b/>
                <w:noProof/>
                <w:sz w:val="28"/>
                <w:szCs w:val="28"/>
              </w:rPr>
              <w:t>O.</w:t>
            </w:r>
            <w:r w:rsidR="00BF5F9B" w:rsidRPr="00105536">
              <w:rPr>
                <w:b/>
                <w:noProof/>
                <w:sz w:val="28"/>
                <w:szCs w:val="28"/>
              </w:rPr>
              <w:t xml:space="preserve"> </w:t>
            </w:r>
            <w:r w:rsidR="0018522F" w:rsidRPr="008E4C62">
              <w:rPr>
                <w:b/>
                <w:noProof/>
                <w:sz w:val="28"/>
                <w:szCs w:val="28"/>
              </w:rPr>
              <w:t>202</w:t>
            </w:r>
            <w:r w:rsidR="00804C85" w:rsidRPr="008E4C62">
              <w:rPr>
                <w:b/>
                <w:noProof/>
                <w:sz w:val="28"/>
                <w:szCs w:val="28"/>
              </w:rPr>
              <w:t>1</w:t>
            </w:r>
            <w:r w:rsidR="0018522F" w:rsidRPr="008E4C62">
              <w:rPr>
                <w:b/>
                <w:noProof/>
                <w:sz w:val="28"/>
                <w:szCs w:val="28"/>
              </w:rPr>
              <w:t>-</w:t>
            </w:r>
            <w:r w:rsidR="008E4C62" w:rsidRPr="008E4C62">
              <w:rPr>
                <w:b/>
                <w:noProof/>
                <w:sz w:val="28"/>
                <w:szCs w:val="28"/>
              </w:rPr>
              <w:t>11</w:t>
            </w:r>
          </w:p>
          <w:p w14:paraId="23D99FBE" w14:textId="77777777" w:rsidR="00D90844" w:rsidRDefault="00D90844" w:rsidP="00A128C2">
            <w:pPr>
              <w:tabs>
                <w:tab w:val="left" w:pos="907"/>
              </w:tabs>
              <w:spacing w:after="0" w:line="240" w:lineRule="auto"/>
              <w:jc w:val="center"/>
              <w:rPr>
                <w:b/>
                <w:noProof/>
                <w:sz w:val="24"/>
              </w:rPr>
            </w:pPr>
          </w:p>
        </w:tc>
      </w:tr>
      <w:tr w:rsidR="007841A2" w:rsidRPr="00E14A43" w14:paraId="4DC253C7" w14:textId="77777777" w:rsidTr="00BB1B1C">
        <w:trPr>
          <w:trHeight w:val="614"/>
        </w:trPr>
        <w:tc>
          <w:tcPr>
            <w:tcW w:w="10725" w:type="dxa"/>
          </w:tcPr>
          <w:p w14:paraId="387B34DE" w14:textId="77777777" w:rsidR="00105536" w:rsidRDefault="00105536" w:rsidP="00390409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5AD70133" w14:textId="77777777" w:rsidR="007841A2" w:rsidRDefault="006A3E86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 RESOLUTION</w:t>
            </w:r>
            <w:r w:rsidR="00775B48">
              <w:rPr>
                <w:rFonts w:ascii="Century Gothic" w:hAnsi="Century Gothic"/>
                <w:b/>
                <w:sz w:val="28"/>
              </w:rPr>
              <w:t xml:space="preserve"> 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 xml:space="preserve">OF THE CITY OF </w:t>
            </w:r>
            <w:r w:rsidR="00A128C2">
              <w:rPr>
                <w:rFonts w:ascii="Century Gothic" w:hAnsi="Century Gothic"/>
                <w:b/>
                <w:sz w:val="28"/>
              </w:rPr>
              <w:t>MOLALLA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>, OREGON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14:paraId="1ECF0A1F" w14:textId="3542235E" w:rsidR="007D4870" w:rsidRDefault="00971DB3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SETTING FEES FOR MOBILE FOOD UNIT</w:t>
            </w:r>
            <w:r w:rsidR="008E4C62">
              <w:rPr>
                <w:rFonts w:ascii="Century Gothic" w:hAnsi="Century Gothic"/>
                <w:b/>
                <w:sz w:val="28"/>
              </w:rPr>
              <w:t xml:space="preserve"> LAND USE</w:t>
            </w:r>
          </w:p>
          <w:p w14:paraId="057F6A70" w14:textId="77777777" w:rsidR="007D4870" w:rsidRDefault="007D4870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078D2B49" w14:textId="07C401A2" w:rsidR="007D4870" w:rsidRPr="00105536" w:rsidRDefault="007D4870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575E2E7D" w14:textId="42AAAAAC" w:rsidR="001173F1" w:rsidRPr="00A11D51" w:rsidRDefault="001173F1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>WHEREAS</w:t>
      </w:r>
      <w:r>
        <w:rPr>
          <w:rFonts w:ascii="Palatino Linotype" w:hAnsi="Palatino Linotype"/>
          <w:b/>
          <w:sz w:val="24"/>
          <w:szCs w:val="28"/>
        </w:rPr>
        <w:t xml:space="preserve">, </w:t>
      </w:r>
      <w:r w:rsidR="00971DB3">
        <w:rPr>
          <w:rFonts w:ascii="Palatino Linotype" w:hAnsi="Palatino Linotype"/>
          <w:sz w:val="24"/>
          <w:szCs w:val="28"/>
        </w:rPr>
        <w:t>The City of Molalla is adopting a Mobile Food Unit Ordinance, and</w:t>
      </w:r>
    </w:p>
    <w:p w14:paraId="532A543D" w14:textId="550D4E8B" w:rsidR="001173F1" w:rsidRDefault="001173F1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>WHEREAS,</w:t>
      </w:r>
      <w:r>
        <w:rPr>
          <w:rFonts w:ascii="Palatino Linotype" w:hAnsi="Palatino Linotype"/>
          <w:b/>
          <w:sz w:val="24"/>
          <w:szCs w:val="28"/>
        </w:rPr>
        <w:t xml:space="preserve"> </w:t>
      </w:r>
      <w:r w:rsidR="00971DB3">
        <w:rPr>
          <w:rFonts w:ascii="Palatino Linotype" w:hAnsi="Palatino Linotype"/>
          <w:bCs/>
          <w:sz w:val="24"/>
          <w:szCs w:val="28"/>
        </w:rPr>
        <w:t>The placement of Mobile Food Units requires certain planning and land use processes, and</w:t>
      </w:r>
    </w:p>
    <w:p w14:paraId="19EE9868" w14:textId="2915616B" w:rsidR="001173F1" w:rsidRDefault="001173F1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sz w:val="24"/>
          <w:szCs w:val="28"/>
        </w:rPr>
      </w:pPr>
      <w:bookmarkStart w:id="0" w:name="_Hlk49776950"/>
      <w:r>
        <w:rPr>
          <w:rFonts w:ascii="Palatino Linotype" w:hAnsi="Palatino Linotype"/>
          <w:b/>
          <w:sz w:val="24"/>
          <w:szCs w:val="28"/>
        </w:rPr>
        <w:t>WHEREAS,</w:t>
      </w:r>
      <w:bookmarkEnd w:id="0"/>
      <w:r>
        <w:rPr>
          <w:rFonts w:ascii="Palatino Linotype" w:hAnsi="Palatino Linotype"/>
          <w:b/>
          <w:sz w:val="24"/>
          <w:szCs w:val="28"/>
        </w:rPr>
        <w:t xml:space="preserve"> </w:t>
      </w:r>
      <w:r w:rsidR="00971DB3">
        <w:rPr>
          <w:rFonts w:ascii="Palatino Linotype" w:hAnsi="Palatino Linotype"/>
          <w:sz w:val="24"/>
          <w:szCs w:val="28"/>
        </w:rPr>
        <w:t>Land use and planning processes carry a cost to the taxpayers, and</w:t>
      </w:r>
    </w:p>
    <w:p w14:paraId="1F3A4ED0" w14:textId="7F341BD8" w:rsidR="006A3E86" w:rsidRDefault="006A3E86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bCs/>
          <w:sz w:val="24"/>
          <w:szCs w:val="28"/>
        </w:rPr>
      </w:pPr>
      <w:r>
        <w:rPr>
          <w:rFonts w:ascii="Palatino Linotype" w:hAnsi="Palatino Linotype"/>
          <w:b/>
          <w:sz w:val="24"/>
          <w:szCs w:val="28"/>
        </w:rPr>
        <w:t xml:space="preserve">WHEREAS, </w:t>
      </w:r>
      <w:r w:rsidR="00971DB3">
        <w:rPr>
          <w:rFonts w:ascii="Palatino Linotype" w:hAnsi="Palatino Linotype"/>
          <w:bCs/>
          <w:sz w:val="24"/>
          <w:szCs w:val="28"/>
        </w:rPr>
        <w:t xml:space="preserve">Costs to conduct development and private business is appropriately born by the developer and/or business owner. </w:t>
      </w:r>
    </w:p>
    <w:p w14:paraId="3AAE2182" w14:textId="4B278749" w:rsidR="000444F7" w:rsidRPr="006A3E86" w:rsidRDefault="000444F7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b/>
          <w:sz w:val="24"/>
          <w:szCs w:val="24"/>
        </w:rPr>
      </w:pPr>
      <w:r w:rsidRPr="006A3E86">
        <w:rPr>
          <w:rFonts w:ascii="Palatino Linotype" w:hAnsi="Palatino Linotype"/>
          <w:b/>
          <w:sz w:val="24"/>
          <w:szCs w:val="24"/>
        </w:rPr>
        <w:t xml:space="preserve">Now, Therefore, the City of </w:t>
      </w:r>
      <w:r w:rsidR="00461878" w:rsidRPr="006A3E86">
        <w:rPr>
          <w:rFonts w:ascii="Palatino Linotype" w:hAnsi="Palatino Linotype"/>
          <w:b/>
          <w:sz w:val="24"/>
          <w:szCs w:val="24"/>
        </w:rPr>
        <w:t>Molalla</w:t>
      </w:r>
      <w:r w:rsidRPr="006A3E86">
        <w:rPr>
          <w:rFonts w:ascii="Palatino Linotype" w:hAnsi="Palatino Linotype"/>
          <w:b/>
          <w:sz w:val="24"/>
          <w:szCs w:val="24"/>
        </w:rPr>
        <w:t xml:space="preserve"> </w:t>
      </w:r>
      <w:r w:rsidR="000C079D" w:rsidRPr="006A3E86">
        <w:rPr>
          <w:rFonts w:ascii="Palatino Linotype" w:hAnsi="Palatino Linotype"/>
          <w:b/>
          <w:iCs/>
          <w:sz w:val="24"/>
          <w:szCs w:val="24"/>
        </w:rPr>
        <w:t>R</w:t>
      </w:r>
      <w:r w:rsidR="00390409" w:rsidRPr="006A3E86">
        <w:rPr>
          <w:rFonts w:ascii="Palatino Linotype" w:hAnsi="Palatino Linotype"/>
          <w:b/>
          <w:iCs/>
          <w:sz w:val="24"/>
          <w:szCs w:val="24"/>
        </w:rPr>
        <w:t>esolves</w:t>
      </w:r>
      <w:r w:rsidRPr="006A3E86">
        <w:rPr>
          <w:rFonts w:ascii="Palatino Linotype" w:hAnsi="Palatino Linotype"/>
          <w:b/>
          <w:sz w:val="24"/>
          <w:szCs w:val="24"/>
        </w:rPr>
        <w:t xml:space="preserve"> as follows:</w:t>
      </w:r>
      <w:r w:rsidR="007E5E98" w:rsidRPr="006A3E86">
        <w:rPr>
          <w:rFonts w:ascii="Palatino Linotype" w:hAnsi="Palatino Linotype"/>
          <w:b/>
          <w:sz w:val="24"/>
          <w:szCs w:val="24"/>
        </w:rPr>
        <w:t xml:space="preserve"> </w:t>
      </w:r>
    </w:p>
    <w:p w14:paraId="2FE2926D" w14:textId="77777777" w:rsidR="00971DB3" w:rsidRDefault="00526EE9" w:rsidP="00971DB3">
      <w:pPr>
        <w:tabs>
          <w:tab w:val="left" w:pos="1620"/>
        </w:tabs>
        <w:spacing w:after="120" w:line="240" w:lineRule="auto"/>
        <w:ind w:left="1440" w:hanging="1080"/>
        <w:rPr>
          <w:rFonts w:ascii="Palatino Linotype" w:hAnsi="Palatino Linotype"/>
          <w:bCs/>
          <w:sz w:val="24"/>
          <w:szCs w:val="24"/>
        </w:rPr>
      </w:pPr>
      <w:r w:rsidRPr="006A3E86">
        <w:rPr>
          <w:rFonts w:ascii="Palatino Linotype" w:hAnsi="Palatino Linotype"/>
          <w:b/>
          <w:sz w:val="24"/>
          <w:szCs w:val="24"/>
        </w:rPr>
        <w:t>Section 1.</w:t>
      </w:r>
      <w:r w:rsidR="00E83E41" w:rsidRPr="006A3E86">
        <w:rPr>
          <w:rFonts w:ascii="Palatino Linotype" w:hAnsi="Palatino Linotype"/>
          <w:b/>
          <w:sz w:val="24"/>
          <w:szCs w:val="24"/>
        </w:rPr>
        <w:tab/>
      </w:r>
      <w:r w:rsidR="006A3E86">
        <w:rPr>
          <w:rFonts w:ascii="Palatino Linotype" w:hAnsi="Palatino Linotype"/>
          <w:b/>
          <w:sz w:val="24"/>
          <w:szCs w:val="24"/>
        </w:rPr>
        <w:t xml:space="preserve">  </w:t>
      </w:r>
      <w:r w:rsidR="007D4870">
        <w:rPr>
          <w:rFonts w:ascii="Palatino Linotype" w:hAnsi="Palatino Linotype"/>
          <w:bCs/>
          <w:sz w:val="24"/>
          <w:szCs w:val="24"/>
        </w:rPr>
        <w:t xml:space="preserve"> </w:t>
      </w:r>
      <w:r w:rsidR="00971DB3" w:rsidRPr="00971DB3">
        <w:rPr>
          <w:rFonts w:ascii="Palatino Linotype" w:hAnsi="Palatino Linotype"/>
          <w:bCs/>
          <w:sz w:val="24"/>
          <w:szCs w:val="24"/>
          <w:u w:val="single"/>
        </w:rPr>
        <w:t>Mobile Food Unit Application Fees</w:t>
      </w:r>
      <w:r w:rsidR="00971DB3">
        <w:rPr>
          <w:rFonts w:ascii="Palatino Linotype" w:hAnsi="Palatino Linotype"/>
          <w:bCs/>
          <w:sz w:val="24"/>
          <w:szCs w:val="24"/>
        </w:rPr>
        <w:t xml:space="preserve">. </w:t>
      </w:r>
    </w:p>
    <w:p w14:paraId="3DFCD9D4" w14:textId="1F8ECDBD" w:rsidR="006A3E86" w:rsidRPr="00971DB3" w:rsidRDefault="00971DB3" w:rsidP="00971DB3">
      <w:pPr>
        <w:pStyle w:val="ListParagraph"/>
        <w:numPr>
          <w:ilvl w:val="0"/>
          <w:numId w:val="14"/>
        </w:numPr>
        <w:tabs>
          <w:tab w:val="left" w:pos="1620"/>
        </w:tabs>
        <w:spacing w:after="120" w:line="240" w:lineRule="auto"/>
        <w:rPr>
          <w:rFonts w:ascii="Palatino Linotype" w:hAnsi="Palatino Linotype"/>
          <w:bCs/>
          <w:sz w:val="24"/>
          <w:szCs w:val="24"/>
        </w:rPr>
      </w:pPr>
      <w:r w:rsidRPr="00971DB3">
        <w:rPr>
          <w:rFonts w:ascii="Palatino Linotype" w:hAnsi="Palatino Linotype"/>
          <w:bCs/>
          <w:sz w:val="24"/>
          <w:szCs w:val="24"/>
        </w:rPr>
        <w:t xml:space="preserve">Temporary Mobile Food Unit Type I Application - $150 base for first property, plus $100 per additional property. </w:t>
      </w:r>
    </w:p>
    <w:p w14:paraId="7A4BB780" w14:textId="77995BB4" w:rsidR="00971DB3" w:rsidRDefault="00971DB3" w:rsidP="00971DB3">
      <w:pPr>
        <w:pStyle w:val="ListParagraph"/>
        <w:numPr>
          <w:ilvl w:val="0"/>
          <w:numId w:val="14"/>
        </w:numPr>
        <w:tabs>
          <w:tab w:val="left" w:pos="1620"/>
        </w:tabs>
        <w:spacing w:after="12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Permanent Mobile Food Unit Type I Application - $250 per proposed unit. </w:t>
      </w:r>
    </w:p>
    <w:p w14:paraId="51600B71" w14:textId="27E39A4E" w:rsidR="00971DB3" w:rsidRPr="00971DB3" w:rsidRDefault="00971DB3" w:rsidP="00971DB3">
      <w:pPr>
        <w:pStyle w:val="ListParagraph"/>
        <w:numPr>
          <w:ilvl w:val="0"/>
          <w:numId w:val="14"/>
        </w:numPr>
        <w:tabs>
          <w:tab w:val="left" w:pos="1620"/>
        </w:tabs>
        <w:spacing w:after="12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Type II or III Mobile Food Unit Application – Set per existing fee schedule. </w:t>
      </w:r>
    </w:p>
    <w:p w14:paraId="19F4CCB2" w14:textId="372D1F6D" w:rsidR="005D4552" w:rsidRPr="00CC06DB" w:rsidRDefault="006A3E86" w:rsidP="00851382">
      <w:pPr>
        <w:tabs>
          <w:tab w:val="left" w:pos="1620"/>
        </w:tabs>
        <w:spacing w:after="120" w:line="240" w:lineRule="auto"/>
        <w:ind w:left="360"/>
        <w:rPr>
          <w:rFonts w:ascii="Palatino Linotype" w:hAnsi="Palatino Linotype"/>
          <w:bCs/>
          <w:sz w:val="22"/>
          <w:szCs w:val="22"/>
        </w:rPr>
      </w:pPr>
      <w:r w:rsidRPr="006A3E86">
        <w:rPr>
          <w:rFonts w:ascii="Palatino Linotype" w:hAnsi="Palatino Linotype"/>
          <w:b/>
          <w:sz w:val="24"/>
          <w:szCs w:val="24"/>
        </w:rPr>
        <w:t>Section 2.</w:t>
      </w:r>
      <w:r w:rsidRPr="006A3E86">
        <w:rPr>
          <w:rFonts w:ascii="Palatino Linotype" w:hAnsi="Palatino Linotype"/>
          <w:bCs/>
          <w:sz w:val="24"/>
          <w:szCs w:val="24"/>
        </w:rPr>
        <w:t xml:space="preserve">  </w:t>
      </w:r>
      <w:r w:rsidRPr="006A3E86">
        <w:rPr>
          <w:rFonts w:ascii="Palatino Linotype" w:hAnsi="Palatino Linotype"/>
          <w:bCs/>
          <w:sz w:val="24"/>
          <w:szCs w:val="24"/>
          <w:u w:val="single"/>
        </w:rPr>
        <w:t>Effective Date.</w:t>
      </w:r>
      <w:r w:rsidRPr="006A3E86">
        <w:rPr>
          <w:rFonts w:ascii="Palatino Linotype" w:hAnsi="Palatino Linotype"/>
          <w:bCs/>
          <w:sz w:val="24"/>
          <w:szCs w:val="24"/>
        </w:rPr>
        <w:t xml:space="preserve">  </w:t>
      </w:r>
      <w:r w:rsidR="007D4870">
        <w:rPr>
          <w:rFonts w:ascii="Palatino Linotype" w:hAnsi="Palatino Linotype"/>
          <w:bCs/>
          <w:sz w:val="24"/>
          <w:szCs w:val="24"/>
        </w:rPr>
        <w:t xml:space="preserve"> </w:t>
      </w:r>
      <w:r w:rsidR="00971DB3">
        <w:rPr>
          <w:rFonts w:ascii="Palatino Linotype" w:hAnsi="Palatino Linotype"/>
          <w:bCs/>
          <w:sz w:val="24"/>
          <w:szCs w:val="24"/>
        </w:rPr>
        <w:t xml:space="preserve">This ordinance is effective upon signature by the Mayor. </w:t>
      </w:r>
    </w:p>
    <w:p w14:paraId="7CFDFA20" w14:textId="77777777" w:rsidR="00105536" w:rsidRPr="00105536" w:rsidRDefault="00105536" w:rsidP="0002660D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18"/>
          <w:szCs w:val="18"/>
        </w:rPr>
      </w:pPr>
    </w:p>
    <w:p w14:paraId="51EDE1BE" w14:textId="5E1C42F9" w:rsidR="008A1200" w:rsidRDefault="00B625B5" w:rsidP="00A86CBA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4"/>
          <w:szCs w:val="24"/>
        </w:rPr>
      </w:pPr>
      <w:r w:rsidRPr="00105536">
        <w:rPr>
          <w:rFonts w:ascii="Palatino Linotype" w:hAnsi="Palatino Linotype"/>
          <w:sz w:val="24"/>
          <w:szCs w:val="24"/>
        </w:rPr>
        <w:t>Signed</w:t>
      </w:r>
      <w:r w:rsidR="008A1200" w:rsidRPr="00105536">
        <w:rPr>
          <w:rFonts w:ascii="Palatino Linotype" w:hAnsi="Palatino Linotype"/>
          <w:sz w:val="24"/>
          <w:szCs w:val="24"/>
        </w:rPr>
        <w:t xml:space="preserve"> this</w:t>
      </w:r>
      <w:r w:rsidR="00A86CBA">
        <w:rPr>
          <w:rFonts w:ascii="Palatino Linotype" w:hAnsi="Palatino Linotype"/>
          <w:sz w:val="24"/>
          <w:szCs w:val="24"/>
        </w:rPr>
        <w:t xml:space="preserve"> </w:t>
      </w:r>
      <w:r w:rsidR="00971DB3">
        <w:rPr>
          <w:rFonts w:ascii="Palatino Linotype" w:hAnsi="Palatino Linotype"/>
          <w:sz w:val="24"/>
          <w:szCs w:val="24"/>
        </w:rPr>
        <w:t>14</w:t>
      </w:r>
      <w:r w:rsidR="00971DB3" w:rsidRPr="00971DB3">
        <w:rPr>
          <w:rFonts w:ascii="Palatino Linotype" w:hAnsi="Palatino Linotype"/>
          <w:sz w:val="24"/>
          <w:szCs w:val="24"/>
          <w:vertAlign w:val="superscript"/>
        </w:rPr>
        <w:t>th</w:t>
      </w:r>
      <w:r w:rsidR="00971DB3">
        <w:rPr>
          <w:rFonts w:ascii="Palatino Linotype" w:hAnsi="Palatino Linotype"/>
          <w:sz w:val="24"/>
          <w:szCs w:val="24"/>
        </w:rPr>
        <w:t xml:space="preserve"> </w:t>
      </w:r>
      <w:r w:rsidR="008A1200" w:rsidRPr="00105536">
        <w:rPr>
          <w:rFonts w:ascii="Palatino Linotype" w:hAnsi="Palatino Linotype"/>
          <w:sz w:val="24"/>
          <w:szCs w:val="24"/>
        </w:rPr>
        <w:t xml:space="preserve">day of </w:t>
      </w:r>
      <w:r w:rsidR="00971DB3">
        <w:rPr>
          <w:rFonts w:ascii="Palatino Linotype" w:hAnsi="Palatino Linotype"/>
          <w:sz w:val="24"/>
          <w:szCs w:val="24"/>
        </w:rPr>
        <w:t xml:space="preserve">April </w:t>
      </w:r>
      <w:r w:rsidR="0002660D" w:rsidRPr="00105536">
        <w:rPr>
          <w:rFonts w:ascii="Palatino Linotype" w:hAnsi="Palatino Linotype"/>
          <w:sz w:val="24"/>
          <w:szCs w:val="24"/>
        </w:rPr>
        <w:t>20</w:t>
      </w:r>
      <w:r w:rsidR="004C3049" w:rsidRPr="00105536">
        <w:rPr>
          <w:rFonts w:ascii="Palatino Linotype" w:hAnsi="Palatino Linotype"/>
          <w:sz w:val="24"/>
          <w:szCs w:val="24"/>
        </w:rPr>
        <w:t>2</w:t>
      </w:r>
      <w:r w:rsidR="00A907F1">
        <w:rPr>
          <w:rFonts w:ascii="Palatino Linotype" w:hAnsi="Palatino Linotype"/>
          <w:sz w:val="24"/>
          <w:szCs w:val="24"/>
        </w:rPr>
        <w:t>1</w:t>
      </w:r>
      <w:r w:rsidR="0002660D" w:rsidRPr="00105536">
        <w:rPr>
          <w:rFonts w:ascii="Palatino Linotype" w:hAnsi="Palatino Linotype"/>
          <w:sz w:val="24"/>
          <w:szCs w:val="24"/>
        </w:rPr>
        <w:t>.</w:t>
      </w:r>
    </w:p>
    <w:p w14:paraId="5A9DD4F1" w14:textId="77777777" w:rsidR="00105536" w:rsidRPr="00105536" w:rsidRDefault="00105536" w:rsidP="0002660D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0"/>
          <w:szCs w:val="20"/>
        </w:rPr>
      </w:pPr>
    </w:p>
    <w:p w14:paraId="4383A8FC" w14:textId="0488EE2C" w:rsidR="00BB1B1C" w:rsidRPr="0002660D" w:rsidRDefault="008A1200" w:rsidP="00BB1B1C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="00A57976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>______________________________________</w:t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E166B4">
        <w:rPr>
          <w:rFonts w:ascii="Palatino Linotype" w:hAnsi="Palatino Linotype"/>
          <w:sz w:val="22"/>
          <w:szCs w:val="22"/>
        </w:rPr>
        <w:tab/>
      </w:r>
      <w:r w:rsidR="005D043A">
        <w:rPr>
          <w:rFonts w:ascii="Palatino Linotype" w:hAnsi="Palatino Linotype"/>
          <w:sz w:val="22"/>
          <w:szCs w:val="22"/>
        </w:rPr>
        <w:t>Scott Keyser</w:t>
      </w:r>
      <w:r w:rsidR="007D4870">
        <w:rPr>
          <w:rFonts w:ascii="Palatino Linotype" w:hAnsi="Palatino Linotype"/>
          <w:sz w:val="22"/>
          <w:szCs w:val="22"/>
        </w:rPr>
        <w:t>, Mayor</w:t>
      </w:r>
    </w:p>
    <w:p w14:paraId="67AAEDD0" w14:textId="794950DB" w:rsidR="008A1200" w:rsidRDefault="008A1200" w:rsidP="00BB1B1C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 w:rsidRPr="0002660D">
        <w:rPr>
          <w:rFonts w:ascii="Palatino Linotype" w:hAnsi="Palatino Linotype"/>
          <w:sz w:val="22"/>
          <w:szCs w:val="22"/>
        </w:rPr>
        <w:t>ATTEST:</w:t>
      </w:r>
    </w:p>
    <w:p w14:paraId="6C6F824D" w14:textId="0C14E344" w:rsidR="008A1200" w:rsidRPr="0002660D" w:rsidRDefault="008A1200" w:rsidP="007E5E98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 w:rsidRPr="0002660D">
        <w:rPr>
          <w:rFonts w:ascii="Palatino Linotype" w:hAnsi="Palatino Linotype"/>
          <w:sz w:val="22"/>
          <w:szCs w:val="22"/>
        </w:rPr>
        <w:t>__________________________________</w:t>
      </w:r>
    </w:p>
    <w:p w14:paraId="56A40842" w14:textId="1425BA0C" w:rsidR="00111D39" w:rsidRDefault="0002660D" w:rsidP="00851382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Christie DeSantis, </w:t>
      </w:r>
      <w:r w:rsidR="008A1200" w:rsidRPr="0002660D">
        <w:rPr>
          <w:rFonts w:ascii="Palatino Linotype" w:hAnsi="Palatino Linotype"/>
          <w:sz w:val="22"/>
          <w:szCs w:val="22"/>
        </w:rPr>
        <w:t>City Recorder</w:t>
      </w:r>
    </w:p>
    <w:p w14:paraId="065F0A59" w14:textId="071C9D5A" w:rsidR="005D043A" w:rsidRPr="005D043A" w:rsidRDefault="005D043A" w:rsidP="005D043A">
      <w:pPr>
        <w:rPr>
          <w:rFonts w:ascii="Palatino Linotype" w:hAnsi="Palatino Linotype"/>
          <w:sz w:val="22"/>
          <w:szCs w:val="22"/>
        </w:rPr>
      </w:pPr>
    </w:p>
    <w:p w14:paraId="49868709" w14:textId="48F74500" w:rsidR="005D043A" w:rsidRPr="005D043A" w:rsidRDefault="005D043A" w:rsidP="005D043A">
      <w:pPr>
        <w:rPr>
          <w:rFonts w:ascii="Palatino Linotype" w:hAnsi="Palatino Linotype"/>
          <w:sz w:val="22"/>
          <w:szCs w:val="22"/>
        </w:rPr>
      </w:pPr>
    </w:p>
    <w:p w14:paraId="511EFDF2" w14:textId="652C13A7" w:rsidR="005D043A" w:rsidRDefault="005D043A" w:rsidP="005D043A">
      <w:pPr>
        <w:tabs>
          <w:tab w:val="left" w:pos="4879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66FAC854" w14:textId="3DE4367A" w:rsidR="008E4C62" w:rsidRPr="008E4C62" w:rsidRDefault="008E4C62" w:rsidP="008E4C62">
      <w:pPr>
        <w:tabs>
          <w:tab w:val="left" w:pos="3435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sectPr w:rsidR="008E4C62" w:rsidRPr="008E4C62" w:rsidSect="00BB1B1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187" w:footer="432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7964" w14:textId="77777777" w:rsidR="009C4105" w:rsidRDefault="009C4105">
      <w:pPr>
        <w:spacing w:after="0" w:line="240" w:lineRule="auto"/>
      </w:pPr>
      <w:r>
        <w:separator/>
      </w:r>
    </w:p>
  </w:endnote>
  <w:endnote w:type="continuationSeparator" w:id="0">
    <w:p w14:paraId="23339475" w14:textId="77777777" w:rsidR="009C4105" w:rsidRDefault="009C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B570" w14:textId="2A22D3DF" w:rsidR="00FB296A" w:rsidRPr="004A38B8" w:rsidRDefault="00105536" w:rsidP="00FB296A">
    <w:pPr>
      <w:tabs>
        <w:tab w:val="center" w:pos="4320"/>
        <w:tab w:val="right" w:pos="8640"/>
      </w:tabs>
      <w:rPr>
        <w:rFonts w:ascii="Century Gothic" w:hAnsi="Century Gothic"/>
        <w:color w:val="808080" w:themeColor="background1" w:themeShade="80"/>
      </w:rPr>
    </w:pPr>
    <w:r>
      <w:rPr>
        <w:rFonts w:ascii="Century Gothic" w:hAnsi="Century Gothic"/>
        <w:color w:val="808080" w:themeColor="background1" w:themeShade="80"/>
        <w:sz w:val="20"/>
      </w:rPr>
      <w:t xml:space="preserve">Resolution </w:t>
    </w:r>
    <w:r w:rsidR="00FB296A"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No. </w:t>
    </w:r>
    <w:r w:rsidR="005D043A" w:rsidRPr="008E4C62">
      <w:rPr>
        <w:rFonts w:ascii="Century Gothic" w:hAnsi="Century Gothic"/>
        <w:bCs/>
        <w:color w:val="808080" w:themeColor="background1" w:themeShade="80"/>
        <w:sz w:val="20"/>
        <w:szCs w:val="24"/>
      </w:rPr>
      <w:t>2021-</w:t>
    </w:r>
    <w:r w:rsidR="008E4C62" w:rsidRPr="008E4C62">
      <w:rPr>
        <w:rFonts w:ascii="Century Gothic" w:hAnsi="Century Gothic"/>
        <w:bCs/>
        <w:color w:val="808080" w:themeColor="background1" w:themeShade="80"/>
        <w:sz w:val="20"/>
        <w:szCs w:val="24"/>
      </w:rPr>
      <w:t>11 Setting</w:t>
    </w:r>
    <w:r w:rsidR="008E4C62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Fees for Mobile Food Unit Land Use</w:t>
    </w:r>
    <w:r w:rsidR="00851382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27B0" w14:textId="77777777" w:rsidR="003D61D1" w:rsidRPr="000E181E" w:rsidRDefault="006913BB" w:rsidP="006913BB">
    <w:pPr>
      <w:tabs>
        <w:tab w:val="center" w:pos="4320"/>
        <w:tab w:val="right" w:pos="8640"/>
      </w:tabs>
      <w:rPr>
        <w:b/>
      </w:rPr>
    </w:pPr>
    <w:r w:rsidRPr="000E181E">
      <w:rPr>
        <w:b/>
        <w:sz w:val="20"/>
      </w:rPr>
      <w:t xml:space="preserve">Page </w:t>
    </w:r>
    <w:r w:rsidRPr="000E181E">
      <w:rPr>
        <w:b/>
        <w:bCs/>
        <w:sz w:val="20"/>
        <w:szCs w:val="24"/>
      </w:rPr>
      <w:fldChar w:fldCharType="begin"/>
    </w:r>
    <w:r w:rsidRPr="000E181E">
      <w:rPr>
        <w:b/>
        <w:bCs/>
        <w:sz w:val="20"/>
      </w:rPr>
      <w:instrText xml:space="preserve"> PAGE </w:instrText>
    </w:r>
    <w:r w:rsidRPr="000E181E">
      <w:rPr>
        <w:b/>
        <w:bCs/>
        <w:sz w:val="20"/>
        <w:szCs w:val="24"/>
      </w:rPr>
      <w:fldChar w:fldCharType="separate"/>
    </w:r>
    <w:r w:rsidR="00FB296A">
      <w:rPr>
        <w:b/>
        <w:bCs/>
        <w:noProof/>
        <w:sz w:val="20"/>
      </w:rPr>
      <w:t>1</w:t>
    </w:r>
    <w:r w:rsidRPr="000E181E">
      <w:rPr>
        <w:b/>
        <w:bCs/>
        <w:sz w:val="20"/>
        <w:szCs w:val="24"/>
      </w:rPr>
      <w:fldChar w:fldCharType="end"/>
    </w:r>
    <w:r w:rsidRPr="000E181E">
      <w:rPr>
        <w:b/>
        <w:sz w:val="20"/>
      </w:rPr>
      <w:t xml:space="preserve"> of </w:t>
    </w:r>
    <w:r w:rsidRPr="000E181E">
      <w:rPr>
        <w:b/>
        <w:bCs/>
        <w:sz w:val="20"/>
        <w:szCs w:val="24"/>
      </w:rPr>
      <w:fldChar w:fldCharType="begin"/>
    </w:r>
    <w:r w:rsidRPr="000E181E">
      <w:rPr>
        <w:b/>
        <w:bCs/>
        <w:sz w:val="20"/>
      </w:rPr>
      <w:instrText xml:space="preserve"> NUMPAGES  </w:instrText>
    </w:r>
    <w:r w:rsidRPr="000E181E">
      <w:rPr>
        <w:b/>
        <w:bCs/>
        <w:sz w:val="20"/>
        <w:szCs w:val="24"/>
      </w:rPr>
      <w:fldChar w:fldCharType="separate"/>
    </w:r>
    <w:r w:rsidR="007841A2">
      <w:rPr>
        <w:b/>
        <w:bCs/>
        <w:noProof/>
        <w:sz w:val="20"/>
      </w:rPr>
      <w:t>1</w:t>
    </w:r>
    <w:r w:rsidRPr="000E181E">
      <w:rPr>
        <w:b/>
        <w:bCs/>
        <w:sz w:val="20"/>
        <w:szCs w:val="24"/>
      </w:rPr>
      <w:fldChar w:fldCharType="end"/>
    </w:r>
    <w:r w:rsidR="00F22A92" w:rsidRPr="000E181E">
      <w:rPr>
        <w:b/>
        <w:bCs/>
        <w:sz w:val="20"/>
        <w:szCs w:val="24"/>
      </w:rPr>
      <w:t xml:space="preserve"> – Ordinance No.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1130" w14:textId="77777777" w:rsidR="009C4105" w:rsidRDefault="009C4105">
      <w:pPr>
        <w:spacing w:after="0" w:line="240" w:lineRule="auto"/>
      </w:pPr>
      <w:r>
        <w:separator/>
      </w:r>
    </w:p>
  </w:footnote>
  <w:footnote w:type="continuationSeparator" w:id="0">
    <w:p w14:paraId="67EF4165" w14:textId="77777777" w:rsidR="009C4105" w:rsidRDefault="009C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8E51" w14:textId="150C6711" w:rsidR="00105536" w:rsidRDefault="00105536">
    <w:pPr>
      <w:pStyle w:val="Header"/>
    </w:pPr>
  </w:p>
  <w:p w14:paraId="17DABB23" w14:textId="77777777" w:rsidR="00105536" w:rsidRDefault="00105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97F3" w14:textId="77777777" w:rsidR="007B1F7B" w:rsidRDefault="007B1F7B" w:rsidP="00524D32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035"/>
    <w:multiLevelType w:val="hybridMultilevel"/>
    <w:tmpl w:val="E04C5A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4D2E"/>
    <w:multiLevelType w:val="hybridMultilevel"/>
    <w:tmpl w:val="3F1A1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457"/>
    <w:multiLevelType w:val="hybridMultilevel"/>
    <w:tmpl w:val="02806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19A"/>
    <w:multiLevelType w:val="hybridMultilevel"/>
    <w:tmpl w:val="4356C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A0253"/>
    <w:multiLevelType w:val="hybridMultilevel"/>
    <w:tmpl w:val="EF5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9240F"/>
    <w:multiLevelType w:val="hybridMultilevel"/>
    <w:tmpl w:val="5AAA9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1E0D"/>
    <w:multiLevelType w:val="hybridMultilevel"/>
    <w:tmpl w:val="EF5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42758"/>
    <w:multiLevelType w:val="hybridMultilevel"/>
    <w:tmpl w:val="129C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4462D"/>
    <w:multiLevelType w:val="hybridMultilevel"/>
    <w:tmpl w:val="DB388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9E71B5"/>
    <w:multiLevelType w:val="hybridMultilevel"/>
    <w:tmpl w:val="E79E2356"/>
    <w:lvl w:ilvl="0" w:tplc="708C0D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12332"/>
    <w:multiLevelType w:val="hybridMultilevel"/>
    <w:tmpl w:val="FC12F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4012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5181"/>
    <w:multiLevelType w:val="hybridMultilevel"/>
    <w:tmpl w:val="2B826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694B"/>
    <w:multiLevelType w:val="hybridMultilevel"/>
    <w:tmpl w:val="D622735A"/>
    <w:lvl w:ilvl="0" w:tplc="ED0ED1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5493C"/>
    <w:multiLevelType w:val="hybridMultilevel"/>
    <w:tmpl w:val="E6DAC40E"/>
    <w:lvl w:ilvl="0" w:tplc="F464641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A2"/>
    <w:rsid w:val="000156AD"/>
    <w:rsid w:val="0002660D"/>
    <w:rsid w:val="000310A9"/>
    <w:rsid w:val="000444F7"/>
    <w:rsid w:val="0005037F"/>
    <w:rsid w:val="000514F1"/>
    <w:rsid w:val="0007604C"/>
    <w:rsid w:val="00097B64"/>
    <w:rsid w:val="000C079D"/>
    <w:rsid w:val="000C1EB3"/>
    <w:rsid w:val="000C7930"/>
    <w:rsid w:val="000E0160"/>
    <w:rsid w:val="000E181E"/>
    <w:rsid w:val="000E5E12"/>
    <w:rsid w:val="000F60A2"/>
    <w:rsid w:val="00105536"/>
    <w:rsid w:val="00111D39"/>
    <w:rsid w:val="001173F1"/>
    <w:rsid w:val="001259D8"/>
    <w:rsid w:val="00150D8F"/>
    <w:rsid w:val="001550EA"/>
    <w:rsid w:val="00155E5F"/>
    <w:rsid w:val="00161266"/>
    <w:rsid w:val="00162798"/>
    <w:rsid w:val="00164E08"/>
    <w:rsid w:val="0018522F"/>
    <w:rsid w:val="0019249D"/>
    <w:rsid w:val="001B29BA"/>
    <w:rsid w:val="001B3578"/>
    <w:rsid w:val="001D0C71"/>
    <w:rsid w:val="001D2835"/>
    <w:rsid w:val="002069AE"/>
    <w:rsid w:val="002110AA"/>
    <w:rsid w:val="00220E88"/>
    <w:rsid w:val="00240508"/>
    <w:rsid w:val="00241D2A"/>
    <w:rsid w:val="00266B79"/>
    <w:rsid w:val="002709FC"/>
    <w:rsid w:val="00285262"/>
    <w:rsid w:val="00287BAB"/>
    <w:rsid w:val="00290744"/>
    <w:rsid w:val="002A2385"/>
    <w:rsid w:val="002B1458"/>
    <w:rsid w:val="002C06A3"/>
    <w:rsid w:val="002C7521"/>
    <w:rsid w:val="00320823"/>
    <w:rsid w:val="003247AB"/>
    <w:rsid w:val="00330117"/>
    <w:rsid w:val="003335E6"/>
    <w:rsid w:val="00334251"/>
    <w:rsid w:val="003364C7"/>
    <w:rsid w:val="00344011"/>
    <w:rsid w:val="0036230C"/>
    <w:rsid w:val="00371010"/>
    <w:rsid w:val="00390409"/>
    <w:rsid w:val="003B0B05"/>
    <w:rsid w:val="003B37BE"/>
    <w:rsid w:val="003D61D1"/>
    <w:rsid w:val="003D6D98"/>
    <w:rsid w:val="00406070"/>
    <w:rsid w:val="00420323"/>
    <w:rsid w:val="0042239B"/>
    <w:rsid w:val="00423714"/>
    <w:rsid w:val="00424D25"/>
    <w:rsid w:val="00431204"/>
    <w:rsid w:val="0043155A"/>
    <w:rsid w:val="00436C49"/>
    <w:rsid w:val="00451E86"/>
    <w:rsid w:val="0045753F"/>
    <w:rsid w:val="00460F99"/>
    <w:rsid w:val="0046175C"/>
    <w:rsid w:val="00461878"/>
    <w:rsid w:val="004669EB"/>
    <w:rsid w:val="0047437C"/>
    <w:rsid w:val="004854BA"/>
    <w:rsid w:val="0048798D"/>
    <w:rsid w:val="004A38B8"/>
    <w:rsid w:val="004A5F22"/>
    <w:rsid w:val="004B6F54"/>
    <w:rsid w:val="004C3049"/>
    <w:rsid w:val="004D43F9"/>
    <w:rsid w:val="00502828"/>
    <w:rsid w:val="005077FD"/>
    <w:rsid w:val="005121CE"/>
    <w:rsid w:val="0051375E"/>
    <w:rsid w:val="00524D32"/>
    <w:rsid w:val="00526EE9"/>
    <w:rsid w:val="005448B8"/>
    <w:rsid w:val="00564FC3"/>
    <w:rsid w:val="005672A5"/>
    <w:rsid w:val="00574BA2"/>
    <w:rsid w:val="005753F1"/>
    <w:rsid w:val="0058617E"/>
    <w:rsid w:val="00596470"/>
    <w:rsid w:val="00596794"/>
    <w:rsid w:val="005D043A"/>
    <w:rsid w:val="005D2837"/>
    <w:rsid w:val="005D4552"/>
    <w:rsid w:val="005E51AC"/>
    <w:rsid w:val="005F53D6"/>
    <w:rsid w:val="00603901"/>
    <w:rsid w:val="0065528D"/>
    <w:rsid w:val="00662301"/>
    <w:rsid w:val="00665831"/>
    <w:rsid w:val="006913BB"/>
    <w:rsid w:val="00695DBF"/>
    <w:rsid w:val="006A3E86"/>
    <w:rsid w:val="006A540A"/>
    <w:rsid w:val="006D4D86"/>
    <w:rsid w:val="006D53A1"/>
    <w:rsid w:val="006F12B4"/>
    <w:rsid w:val="0070669D"/>
    <w:rsid w:val="00715464"/>
    <w:rsid w:val="00724878"/>
    <w:rsid w:val="0072544E"/>
    <w:rsid w:val="00733655"/>
    <w:rsid w:val="0074406B"/>
    <w:rsid w:val="00744F7C"/>
    <w:rsid w:val="00763010"/>
    <w:rsid w:val="00771F96"/>
    <w:rsid w:val="00775B48"/>
    <w:rsid w:val="00781864"/>
    <w:rsid w:val="007841A2"/>
    <w:rsid w:val="007845ED"/>
    <w:rsid w:val="007B1F7B"/>
    <w:rsid w:val="007B5510"/>
    <w:rsid w:val="007C22A8"/>
    <w:rsid w:val="007D4870"/>
    <w:rsid w:val="007D51F6"/>
    <w:rsid w:val="007E353D"/>
    <w:rsid w:val="007E5E98"/>
    <w:rsid w:val="007F780D"/>
    <w:rsid w:val="00804061"/>
    <w:rsid w:val="00804C85"/>
    <w:rsid w:val="0081267A"/>
    <w:rsid w:val="0081490A"/>
    <w:rsid w:val="00823DC9"/>
    <w:rsid w:val="00830903"/>
    <w:rsid w:val="0084557D"/>
    <w:rsid w:val="00847252"/>
    <w:rsid w:val="00851382"/>
    <w:rsid w:val="008570CB"/>
    <w:rsid w:val="0088486E"/>
    <w:rsid w:val="0088624B"/>
    <w:rsid w:val="008A1200"/>
    <w:rsid w:val="008A209C"/>
    <w:rsid w:val="008B1416"/>
    <w:rsid w:val="008D1A9D"/>
    <w:rsid w:val="008E4C62"/>
    <w:rsid w:val="00911082"/>
    <w:rsid w:val="0091363D"/>
    <w:rsid w:val="00921262"/>
    <w:rsid w:val="009238A6"/>
    <w:rsid w:val="00927752"/>
    <w:rsid w:val="00930B35"/>
    <w:rsid w:val="00933081"/>
    <w:rsid w:val="0094023A"/>
    <w:rsid w:val="00947CE2"/>
    <w:rsid w:val="009504FE"/>
    <w:rsid w:val="00971DB3"/>
    <w:rsid w:val="00983617"/>
    <w:rsid w:val="009960A4"/>
    <w:rsid w:val="009C4105"/>
    <w:rsid w:val="00A11D51"/>
    <w:rsid w:val="00A128C2"/>
    <w:rsid w:val="00A1328B"/>
    <w:rsid w:val="00A16895"/>
    <w:rsid w:val="00A27898"/>
    <w:rsid w:val="00A3290B"/>
    <w:rsid w:val="00A41D70"/>
    <w:rsid w:val="00A460AB"/>
    <w:rsid w:val="00A57976"/>
    <w:rsid w:val="00A6489B"/>
    <w:rsid w:val="00A66DFF"/>
    <w:rsid w:val="00A86CBA"/>
    <w:rsid w:val="00A907F1"/>
    <w:rsid w:val="00AB21C0"/>
    <w:rsid w:val="00AC71D8"/>
    <w:rsid w:val="00AD5B31"/>
    <w:rsid w:val="00AD6314"/>
    <w:rsid w:val="00AE552E"/>
    <w:rsid w:val="00AF11A5"/>
    <w:rsid w:val="00B33D42"/>
    <w:rsid w:val="00B57DEA"/>
    <w:rsid w:val="00B625B5"/>
    <w:rsid w:val="00B76463"/>
    <w:rsid w:val="00B77FCF"/>
    <w:rsid w:val="00B82208"/>
    <w:rsid w:val="00B85EDC"/>
    <w:rsid w:val="00BA548E"/>
    <w:rsid w:val="00BB1B1C"/>
    <w:rsid w:val="00BB437E"/>
    <w:rsid w:val="00BC34C7"/>
    <w:rsid w:val="00BF5F9B"/>
    <w:rsid w:val="00BF7CDE"/>
    <w:rsid w:val="00C0075E"/>
    <w:rsid w:val="00C03F11"/>
    <w:rsid w:val="00C067F4"/>
    <w:rsid w:val="00C11542"/>
    <w:rsid w:val="00C23B3D"/>
    <w:rsid w:val="00C26A32"/>
    <w:rsid w:val="00C33F3C"/>
    <w:rsid w:val="00C42880"/>
    <w:rsid w:val="00C526A4"/>
    <w:rsid w:val="00C62DA0"/>
    <w:rsid w:val="00C923B3"/>
    <w:rsid w:val="00CA100C"/>
    <w:rsid w:val="00CC06DB"/>
    <w:rsid w:val="00D06FC7"/>
    <w:rsid w:val="00D1064C"/>
    <w:rsid w:val="00D13A25"/>
    <w:rsid w:val="00D3314F"/>
    <w:rsid w:val="00D34CC7"/>
    <w:rsid w:val="00D42438"/>
    <w:rsid w:val="00D51C49"/>
    <w:rsid w:val="00D67B15"/>
    <w:rsid w:val="00D7762A"/>
    <w:rsid w:val="00D90844"/>
    <w:rsid w:val="00D94E2D"/>
    <w:rsid w:val="00DA213D"/>
    <w:rsid w:val="00DC092D"/>
    <w:rsid w:val="00DC0AB2"/>
    <w:rsid w:val="00DD2674"/>
    <w:rsid w:val="00DD2B57"/>
    <w:rsid w:val="00DD7E3A"/>
    <w:rsid w:val="00DE554B"/>
    <w:rsid w:val="00E01611"/>
    <w:rsid w:val="00E166B4"/>
    <w:rsid w:val="00E17191"/>
    <w:rsid w:val="00E27B93"/>
    <w:rsid w:val="00E33B6F"/>
    <w:rsid w:val="00E37E8A"/>
    <w:rsid w:val="00E4268A"/>
    <w:rsid w:val="00E54BED"/>
    <w:rsid w:val="00E62F6A"/>
    <w:rsid w:val="00E72510"/>
    <w:rsid w:val="00E80913"/>
    <w:rsid w:val="00E83E41"/>
    <w:rsid w:val="00E84DDD"/>
    <w:rsid w:val="00ED388D"/>
    <w:rsid w:val="00EE14FA"/>
    <w:rsid w:val="00F22A92"/>
    <w:rsid w:val="00F22E00"/>
    <w:rsid w:val="00F32FC1"/>
    <w:rsid w:val="00F42140"/>
    <w:rsid w:val="00F431BB"/>
    <w:rsid w:val="00F5372C"/>
    <w:rsid w:val="00F6210B"/>
    <w:rsid w:val="00F630E0"/>
    <w:rsid w:val="00FB296A"/>
    <w:rsid w:val="00FB49A2"/>
    <w:rsid w:val="00FB5900"/>
    <w:rsid w:val="00FB7F0D"/>
    <w:rsid w:val="00FC56D9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9E5C8AF"/>
  <w15:docId w15:val="{756FF7E1-69F5-4FB8-AF78-25548B1F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C2"/>
  </w:style>
  <w:style w:type="paragraph" w:styleId="Heading1">
    <w:name w:val="heading 1"/>
    <w:basedOn w:val="Normal"/>
    <w:next w:val="Normal"/>
    <w:link w:val="Heading1Char"/>
    <w:uiPriority w:val="9"/>
    <w:qFormat/>
    <w:rsid w:val="00A128C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8C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8C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8C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128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128C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BodyTextIndent">
    <w:name w:val="Body Text Indent"/>
    <w:basedOn w:val="Normal"/>
    <w:link w:val="BodyTextIndentChar"/>
    <w:rsid w:val="0074406B"/>
    <w:pPr>
      <w:spacing w:after="0" w:line="240" w:lineRule="auto"/>
      <w:ind w:left="720"/>
      <w:jc w:val="both"/>
    </w:pPr>
    <w:rPr>
      <w:rFonts w:eastAsia="Times New Roman" w:cs="Times New Roman"/>
      <w:iCs/>
      <w:sz w:val="24"/>
      <w:szCs w:val="24"/>
    </w:rPr>
  </w:style>
  <w:style w:type="character" w:customStyle="1" w:styleId="BodyTextIndentChar">
    <w:name w:val="Body Text Indent Char"/>
    <w:link w:val="BodyTextIndent"/>
    <w:rsid w:val="0074406B"/>
    <w:rPr>
      <w:rFonts w:eastAsia="Times New Roman" w:cs="Times New Roman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7440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40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406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2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4D2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C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8C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8C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8C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8C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C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8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128C2"/>
    <w:rPr>
      <w:b/>
      <w:bCs/>
    </w:rPr>
  </w:style>
  <w:style w:type="character" w:styleId="Emphasis">
    <w:name w:val="Emphasis"/>
    <w:basedOn w:val="DefaultParagraphFont"/>
    <w:uiPriority w:val="20"/>
    <w:qFormat/>
    <w:rsid w:val="00A128C2"/>
    <w:rPr>
      <w:i/>
      <w:iCs/>
      <w:color w:val="000000" w:themeColor="text1"/>
    </w:rPr>
  </w:style>
  <w:style w:type="paragraph" w:styleId="NoSpacing">
    <w:name w:val="No Spacing"/>
    <w:uiPriority w:val="1"/>
    <w:qFormat/>
    <w:rsid w:val="00A128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8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28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C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8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128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28C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128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28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128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8C2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461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1878"/>
  </w:style>
  <w:style w:type="character" w:styleId="CommentReference">
    <w:name w:val="annotation reference"/>
    <w:basedOn w:val="DefaultParagraphFont"/>
    <w:uiPriority w:val="99"/>
    <w:semiHidden/>
    <w:unhideWhenUsed/>
    <w:rsid w:val="00461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878"/>
    <w:pPr>
      <w:widowControl w:val="0"/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878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BA548E"/>
    <w:pPr>
      <w:ind w:left="720"/>
      <w:contextualSpacing/>
    </w:pPr>
  </w:style>
  <w:style w:type="table" w:styleId="TableGrid">
    <w:name w:val="Table Grid"/>
    <w:basedOn w:val="TableNormal"/>
    <w:uiPriority w:val="39"/>
    <w:rsid w:val="0002660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4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828E-F7C6-4C91-A681-6A336E63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Milwaukie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Stauffer, Scott</dc:creator>
  <cp:keywords/>
  <dc:description/>
  <cp:lastModifiedBy>Christie DeSantis</cp:lastModifiedBy>
  <cp:revision>8</cp:revision>
  <cp:lastPrinted>2021-04-05T21:32:00Z</cp:lastPrinted>
  <dcterms:created xsi:type="dcterms:W3CDTF">2020-10-15T18:50:00Z</dcterms:created>
  <dcterms:modified xsi:type="dcterms:W3CDTF">2021-04-14T18:28:00Z</dcterms:modified>
</cp:coreProperties>
</file>