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496"/>
        <w:gridCol w:w="2496"/>
        <w:gridCol w:w="2496"/>
        <w:gridCol w:w="2497"/>
      </w:tblGrid>
      <w:tr w:rsidR="00D119BA" w:rsidTr="006B02F1">
        <w:tc>
          <w:tcPr>
            <w:tcW w:w="9985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:rsidR="00D119BA" w:rsidRPr="00D119BA" w:rsidRDefault="00D119BA" w:rsidP="003202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Composting Shortened Schedule – July EQC</w:t>
            </w:r>
          </w:p>
        </w:tc>
      </w:tr>
      <w:tr w:rsidR="00D119BA" w:rsidTr="006B02F1">
        <w:tc>
          <w:tcPr>
            <w:tcW w:w="9985" w:type="dxa"/>
            <w:gridSpan w:val="4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:rsidR="00D119BA" w:rsidRPr="00D119BA" w:rsidRDefault="00D119BA" w:rsidP="00BF54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Note: all significant documents must be reviewed and approved by Obrien, </w:t>
            </w:r>
            <w:proofErr w:type="spellStart"/>
            <w:r>
              <w:rPr>
                <w:rFonts w:ascii="Arial" w:hAnsi="Arial" w:cs="Arial"/>
              </w:rPr>
              <w:t>Emer</w:t>
            </w:r>
            <w:proofErr w:type="spellEnd"/>
            <w:r>
              <w:rPr>
                <w:rFonts w:ascii="Arial" w:hAnsi="Arial" w:cs="Arial"/>
              </w:rPr>
              <w:t>, Communications (</w:t>
            </w:r>
            <w:r w:rsidR="00BF54AD">
              <w:rPr>
                <w:rFonts w:ascii="Arial" w:hAnsi="Arial" w:cs="Arial"/>
              </w:rPr>
              <w:t xml:space="preserve">Susan </w:t>
            </w:r>
            <w:r>
              <w:rPr>
                <w:rFonts w:ascii="Arial" w:hAnsi="Arial" w:cs="Arial"/>
              </w:rPr>
              <w:t xml:space="preserve">Mills), Goldstein </w:t>
            </w:r>
          </w:p>
        </w:tc>
      </w:tr>
      <w:tr w:rsidR="00BF54AD" w:rsidTr="00043B10">
        <w:tc>
          <w:tcPr>
            <w:tcW w:w="9985" w:type="dxa"/>
            <w:gridSpan w:val="4"/>
            <w:tcBorders>
              <w:top w:val="single" w:sz="12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F54AD" w:rsidRDefault="00BF54AD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Note: Lee should contact all document reviewers now to have them reserve time on their schedules for document review</w:t>
            </w:r>
            <w:r w:rsidR="00935BE0">
              <w:rPr>
                <w:rFonts w:ascii="Arial" w:hAnsi="Arial" w:cs="Arial"/>
                <w:b/>
              </w:rPr>
              <w:t xml:space="preserve"> – </w:t>
            </w:r>
            <w:proofErr w:type="spellStart"/>
            <w:r w:rsidR="00935BE0">
              <w:rPr>
                <w:rFonts w:ascii="Arial" w:hAnsi="Arial" w:cs="Arial"/>
                <w:b/>
              </w:rPr>
              <w:t>Emer</w:t>
            </w:r>
            <w:proofErr w:type="spellEnd"/>
            <w:r w:rsidR="00935BE0">
              <w:rPr>
                <w:rFonts w:ascii="Arial" w:hAnsi="Arial" w:cs="Arial"/>
                <w:b/>
              </w:rPr>
              <w:t xml:space="preserve"> normally requires two weeks for review; someone will have to talk to her about this schedule</w:t>
            </w:r>
          </w:p>
        </w:tc>
      </w:tr>
      <w:tr w:rsidR="00D119BA" w:rsidTr="00C43355">
        <w:tc>
          <w:tcPr>
            <w:tcW w:w="2496" w:type="dxa"/>
            <w:tcBorders>
              <w:top w:val="single" w:sz="12" w:space="0" w:color="000000" w:themeColor="text1"/>
              <w:left w:val="single" w:sz="18" w:space="0" w:color="000000" w:themeColor="text1"/>
            </w:tcBorders>
            <w:vAlign w:val="center"/>
          </w:tcPr>
          <w:p w:rsidR="00D119BA" w:rsidRPr="003202F4" w:rsidRDefault="00D119BA" w:rsidP="00C433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Event/Action</w:t>
            </w:r>
          </w:p>
        </w:tc>
        <w:tc>
          <w:tcPr>
            <w:tcW w:w="2496" w:type="dxa"/>
            <w:tcBorders>
              <w:top w:val="single" w:sz="12" w:space="0" w:color="000000" w:themeColor="text1"/>
            </w:tcBorders>
            <w:vAlign w:val="center"/>
          </w:tcPr>
          <w:p w:rsidR="00D119BA" w:rsidRPr="003202F4" w:rsidRDefault="00D119BA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496" w:type="dxa"/>
            <w:tcBorders>
              <w:top w:val="single" w:sz="12" w:space="0" w:color="000000" w:themeColor="text1"/>
            </w:tcBorders>
            <w:vAlign w:val="center"/>
          </w:tcPr>
          <w:p w:rsidR="00D119BA" w:rsidRPr="003202F4" w:rsidRDefault="00D119BA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Owner</w:t>
            </w:r>
          </w:p>
        </w:tc>
        <w:tc>
          <w:tcPr>
            <w:tcW w:w="2497" w:type="dxa"/>
            <w:tcBorders>
              <w:top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D119BA" w:rsidRPr="003202F4" w:rsidRDefault="00C43355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</w:t>
            </w: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BF54AD" w:rsidP="0036378E">
            <w:r>
              <w:t>Complete rulemaking planning form</w:t>
            </w:r>
          </w:p>
        </w:tc>
        <w:tc>
          <w:tcPr>
            <w:tcW w:w="2496" w:type="dxa"/>
            <w:vAlign w:val="center"/>
          </w:tcPr>
          <w:p w:rsidR="00D119BA" w:rsidRDefault="00BF54AD" w:rsidP="00D119BA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:rsidR="00D119BA" w:rsidRDefault="00BF54AD" w:rsidP="00D119BA">
            <w:pPr>
              <w:jc w:val="center"/>
            </w:pPr>
            <w:r>
              <w:t xml:space="preserve">Obrien – review and approval by </w:t>
            </w:r>
            <w:proofErr w:type="spellStart"/>
            <w:r>
              <w:t>Emer</w:t>
            </w:r>
            <w:proofErr w:type="spellEnd"/>
            <w:r w:rsidR="00FA7EB9">
              <w:t xml:space="preserve"> required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FA7EB9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FA7EB9" w:rsidRDefault="00FA7EB9" w:rsidP="0036378E">
            <w:r>
              <w:t>Obtain leadership team approval of planning form</w:t>
            </w:r>
          </w:p>
        </w:tc>
        <w:tc>
          <w:tcPr>
            <w:tcW w:w="2496" w:type="dxa"/>
            <w:vAlign w:val="center"/>
          </w:tcPr>
          <w:p w:rsidR="00FA7EB9" w:rsidRDefault="00FA7EB9" w:rsidP="00D119BA">
            <w:pPr>
              <w:jc w:val="center"/>
            </w:pPr>
            <w:r>
              <w:t>Upon completion by Obrien</w:t>
            </w:r>
          </w:p>
        </w:tc>
        <w:tc>
          <w:tcPr>
            <w:tcW w:w="2496" w:type="dxa"/>
            <w:vAlign w:val="center"/>
          </w:tcPr>
          <w:p w:rsidR="00FA7EB9" w:rsidRDefault="00FA7EB9" w:rsidP="00D119BA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FA7EB9" w:rsidRDefault="00FA7EB9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C43355" w:rsidP="0036378E">
            <w:r>
              <w:t>Schedule proposed AC dates, reserve rooms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C43355" w:rsidP="0036378E">
            <w:r>
              <w:t>Complete AC membership approval memo</w:t>
            </w:r>
            <w:r w:rsidR="0036378E">
              <w:t xml:space="preserve"> for director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Lee/Obrien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C43355" w:rsidP="0036378E">
            <w:r>
              <w:t>Submit AC membership approval memo to director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When received from Lee/Obrien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C43355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C43355" w:rsidRDefault="00C43355" w:rsidP="0036378E">
            <w:r>
              <w:t>Start drafting AC documents: Agenda, Fiscal Impact Statement, Draft Rules, other</w:t>
            </w:r>
          </w:p>
        </w:tc>
        <w:tc>
          <w:tcPr>
            <w:tcW w:w="2496" w:type="dxa"/>
            <w:vAlign w:val="center"/>
          </w:tcPr>
          <w:p w:rsidR="00C43355" w:rsidRDefault="0036378E" w:rsidP="00C43355">
            <w:pPr>
              <w:jc w:val="center"/>
            </w:pPr>
            <w:r>
              <w:t>Upon completion of AC membership approval memo</w:t>
            </w:r>
          </w:p>
        </w:tc>
        <w:tc>
          <w:tcPr>
            <w:tcW w:w="2496" w:type="dxa"/>
            <w:vAlign w:val="center"/>
          </w:tcPr>
          <w:p w:rsidR="00C43355" w:rsidRDefault="00C43355" w:rsidP="00C43355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C43355" w:rsidRDefault="00C43355" w:rsidP="00C43355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C43355" w:rsidP="0036378E">
            <w:r>
              <w:t>Director approval of AC membership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1 week after submittal from Goldstein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Whitman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C43355" w:rsidP="0036378E">
            <w:r>
              <w:t>Contact AC members to invite their participation; schedule AC meeting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Immediately on receiving director approval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105B95" w:rsidP="0036378E">
            <w:r>
              <w:t>Complete documents for AC meeting: Agenda, Fiscal Impact Statement, Draft Rules, other</w:t>
            </w:r>
            <w:r w:rsidR="005E11B4">
              <w:t xml:space="preserve"> – submit for management review</w:t>
            </w:r>
          </w:p>
        </w:tc>
        <w:tc>
          <w:tcPr>
            <w:tcW w:w="2496" w:type="dxa"/>
            <w:vAlign w:val="center"/>
          </w:tcPr>
          <w:p w:rsidR="00D119BA" w:rsidRDefault="005E11B4" w:rsidP="005E11B4">
            <w:pPr>
              <w:jc w:val="center"/>
            </w:pPr>
            <w:r>
              <w:t>3/4/</w:t>
            </w:r>
            <w:r w:rsidR="0036378E">
              <w:t>19</w:t>
            </w:r>
          </w:p>
        </w:tc>
        <w:tc>
          <w:tcPr>
            <w:tcW w:w="2496" w:type="dxa"/>
            <w:vAlign w:val="center"/>
          </w:tcPr>
          <w:p w:rsidR="00D119BA" w:rsidRDefault="00105B9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36378E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36378E" w:rsidRDefault="0036378E" w:rsidP="0036378E">
            <w:r>
              <w:t>Start drafting Notice of Rulemaking</w:t>
            </w:r>
          </w:p>
        </w:tc>
        <w:tc>
          <w:tcPr>
            <w:tcW w:w="2496" w:type="dxa"/>
            <w:vAlign w:val="center"/>
          </w:tcPr>
          <w:p w:rsidR="0036378E" w:rsidRDefault="0036378E" w:rsidP="00D119BA">
            <w:pPr>
              <w:jc w:val="center"/>
            </w:pPr>
            <w:r>
              <w:t>On completion of AC document drafts</w:t>
            </w:r>
          </w:p>
        </w:tc>
        <w:tc>
          <w:tcPr>
            <w:tcW w:w="2496" w:type="dxa"/>
            <w:vAlign w:val="center"/>
          </w:tcPr>
          <w:p w:rsidR="0036378E" w:rsidRDefault="0036378E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36378E" w:rsidRDefault="0036378E" w:rsidP="00D119BA">
            <w:pPr>
              <w:jc w:val="center"/>
            </w:pPr>
          </w:p>
        </w:tc>
      </w:tr>
      <w:tr w:rsidR="00C43355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C43355" w:rsidRDefault="00C43355" w:rsidP="0036378E">
            <w:r>
              <w:t xml:space="preserve">Management </w:t>
            </w:r>
            <w:r w:rsidR="0036378E">
              <w:t>completes review</w:t>
            </w:r>
            <w:r>
              <w:t xml:space="preserve"> and approves AC documents</w:t>
            </w:r>
          </w:p>
        </w:tc>
        <w:tc>
          <w:tcPr>
            <w:tcW w:w="2496" w:type="dxa"/>
            <w:vAlign w:val="center"/>
          </w:tcPr>
          <w:p w:rsidR="00C43355" w:rsidRDefault="0036378E" w:rsidP="005E11B4">
            <w:pPr>
              <w:jc w:val="center"/>
            </w:pPr>
            <w:r>
              <w:t>3/1</w:t>
            </w:r>
            <w:r w:rsidR="005E11B4">
              <w:t>6</w:t>
            </w:r>
            <w:r>
              <w:t>/19</w:t>
            </w:r>
          </w:p>
        </w:tc>
        <w:tc>
          <w:tcPr>
            <w:tcW w:w="2496" w:type="dxa"/>
            <w:vAlign w:val="center"/>
          </w:tcPr>
          <w:p w:rsidR="00C43355" w:rsidRDefault="00C43355" w:rsidP="00C43355">
            <w:pPr>
              <w:jc w:val="center"/>
            </w:pPr>
            <w:r>
              <w:t>Lee/</w:t>
            </w:r>
            <w:proofErr w:type="spellStart"/>
            <w:r>
              <w:t>OBrien</w:t>
            </w:r>
            <w:proofErr w:type="spellEnd"/>
            <w:r>
              <w:t>/</w:t>
            </w:r>
            <w:proofErr w:type="spellStart"/>
            <w:r>
              <w:t>Emer</w:t>
            </w:r>
            <w:proofErr w:type="spellEnd"/>
            <w:r>
              <w:t>/</w:t>
            </w:r>
          </w:p>
          <w:p w:rsidR="00C43355" w:rsidRDefault="00C43355" w:rsidP="00C43355">
            <w:pPr>
              <w:jc w:val="center"/>
            </w:pPr>
            <w:r>
              <w:t>Goldstein/Mills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C43355" w:rsidRDefault="00C43355" w:rsidP="00D119BA">
            <w:pPr>
              <w:jc w:val="center"/>
            </w:pPr>
          </w:p>
        </w:tc>
      </w:tr>
      <w:tr w:rsidR="00C43355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C43355" w:rsidRDefault="00C43355" w:rsidP="0036378E">
            <w:r>
              <w:lastRenderedPageBreak/>
              <w:t>AC documents  posted on web</w:t>
            </w:r>
            <w:r w:rsidR="00257D8B">
              <w:t xml:space="preserve"> –GovDelivery notice of meeting</w:t>
            </w:r>
          </w:p>
        </w:tc>
        <w:tc>
          <w:tcPr>
            <w:tcW w:w="2496" w:type="dxa"/>
            <w:vAlign w:val="center"/>
          </w:tcPr>
          <w:p w:rsidR="00C43355" w:rsidRDefault="0036378E" w:rsidP="005E11B4">
            <w:pPr>
              <w:jc w:val="center"/>
            </w:pPr>
            <w:r>
              <w:t>3/1</w:t>
            </w:r>
            <w:r w:rsidR="005E11B4">
              <w:t>8</w:t>
            </w:r>
            <w:r>
              <w:t>/19</w:t>
            </w:r>
          </w:p>
        </w:tc>
        <w:tc>
          <w:tcPr>
            <w:tcW w:w="2496" w:type="dxa"/>
            <w:vAlign w:val="center"/>
          </w:tcPr>
          <w:p w:rsidR="00C43355" w:rsidRDefault="00C43355" w:rsidP="00D119BA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C43355" w:rsidRDefault="00C43355" w:rsidP="00D119BA">
            <w:pPr>
              <w:jc w:val="center"/>
            </w:pPr>
          </w:p>
        </w:tc>
      </w:tr>
      <w:tr w:rsidR="00694742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694742" w:rsidRDefault="00105B95" w:rsidP="0036378E">
            <w:r>
              <w:t>Advisory Committee Meeting</w:t>
            </w:r>
          </w:p>
        </w:tc>
        <w:tc>
          <w:tcPr>
            <w:tcW w:w="2496" w:type="dxa"/>
            <w:vAlign w:val="center"/>
          </w:tcPr>
          <w:p w:rsidR="00694742" w:rsidRDefault="0036378E" w:rsidP="005E11B4">
            <w:pPr>
              <w:jc w:val="center"/>
            </w:pPr>
            <w:r>
              <w:t>3/2</w:t>
            </w:r>
            <w:r w:rsidR="005E11B4">
              <w:t>5</w:t>
            </w:r>
            <w:r>
              <w:t>/19</w:t>
            </w:r>
          </w:p>
        </w:tc>
        <w:tc>
          <w:tcPr>
            <w:tcW w:w="2496" w:type="dxa"/>
            <w:vAlign w:val="center"/>
          </w:tcPr>
          <w:p w:rsidR="00694742" w:rsidRDefault="00C4335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694742" w:rsidRDefault="00694742" w:rsidP="00D119BA">
            <w:pPr>
              <w:jc w:val="center"/>
            </w:pPr>
          </w:p>
        </w:tc>
      </w:tr>
      <w:tr w:rsidR="00694742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694742" w:rsidRDefault="00105B95" w:rsidP="0036378E">
            <w:r>
              <w:t>Complete minutes of AC meeting; revise documents as necessary</w:t>
            </w:r>
          </w:p>
        </w:tc>
        <w:tc>
          <w:tcPr>
            <w:tcW w:w="2496" w:type="dxa"/>
            <w:vAlign w:val="center"/>
          </w:tcPr>
          <w:p w:rsidR="00694742" w:rsidRDefault="0036378E" w:rsidP="005E11B4">
            <w:pPr>
              <w:jc w:val="center"/>
            </w:pPr>
            <w:r>
              <w:t>3/2</w:t>
            </w:r>
            <w:r w:rsidR="005E11B4">
              <w:t>9</w:t>
            </w:r>
            <w:r>
              <w:t>/19</w:t>
            </w:r>
          </w:p>
        </w:tc>
        <w:tc>
          <w:tcPr>
            <w:tcW w:w="2496" w:type="dxa"/>
            <w:vAlign w:val="center"/>
          </w:tcPr>
          <w:p w:rsidR="00694742" w:rsidRDefault="00105B9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694742" w:rsidRDefault="00694742" w:rsidP="00D119BA">
            <w:pPr>
              <w:jc w:val="center"/>
            </w:pPr>
          </w:p>
        </w:tc>
      </w:tr>
      <w:tr w:rsidR="00694742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694742" w:rsidRDefault="00105B95" w:rsidP="0036378E">
            <w:r>
              <w:t>Complete draft of Notice of Rulemaking</w:t>
            </w:r>
            <w:r w:rsidR="0036378E">
              <w:t xml:space="preserve"> – submit for management review</w:t>
            </w:r>
          </w:p>
        </w:tc>
        <w:tc>
          <w:tcPr>
            <w:tcW w:w="2496" w:type="dxa"/>
            <w:vAlign w:val="center"/>
          </w:tcPr>
          <w:p w:rsidR="00694742" w:rsidRDefault="0036378E" w:rsidP="00D119BA">
            <w:pPr>
              <w:jc w:val="center"/>
            </w:pPr>
            <w:r>
              <w:t>3/29/19</w:t>
            </w:r>
          </w:p>
        </w:tc>
        <w:tc>
          <w:tcPr>
            <w:tcW w:w="2496" w:type="dxa"/>
            <w:vAlign w:val="center"/>
          </w:tcPr>
          <w:p w:rsidR="00694742" w:rsidRDefault="00105B9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694742" w:rsidRDefault="00694742" w:rsidP="00D119BA">
            <w:pPr>
              <w:jc w:val="center"/>
            </w:pPr>
          </w:p>
        </w:tc>
      </w:tr>
      <w:tr w:rsidR="00694742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694742" w:rsidRDefault="00FA56A4" w:rsidP="0036378E">
            <w:r>
              <w:t>Notice of Rulemaking reviewed and approved by management</w:t>
            </w:r>
          </w:p>
        </w:tc>
        <w:tc>
          <w:tcPr>
            <w:tcW w:w="2496" w:type="dxa"/>
            <w:vAlign w:val="center"/>
          </w:tcPr>
          <w:p w:rsidR="00694742" w:rsidRDefault="0036378E" w:rsidP="0036378E">
            <w:pPr>
              <w:jc w:val="center"/>
            </w:pPr>
            <w:r>
              <w:t>4/12/19</w:t>
            </w:r>
          </w:p>
        </w:tc>
        <w:tc>
          <w:tcPr>
            <w:tcW w:w="2496" w:type="dxa"/>
            <w:vAlign w:val="center"/>
          </w:tcPr>
          <w:p w:rsidR="00B43F80" w:rsidRDefault="00FA56A4" w:rsidP="00B43F80">
            <w:pPr>
              <w:jc w:val="center"/>
            </w:pPr>
            <w:r>
              <w:t>Lee</w:t>
            </w:r>
            <w:r w:rsidR="00105B95">
              <w:t>/</w:t>
            </w:r>
            <w:r w:rsidR="00B43F80">
              <w:t>Goldstein/Obrien</w:t>
            </w:r>
          </w:p>
          <w:p w:rsidR="00694742" w:rsidRDefault="00B43F80" w:rsidP="00B43F80">
            <w:pPr>
              <w:jc w:val="center"/>
            </w:pPr>
            <w:proofErr w:type="spellStart"/>
            <w:r>
              <w:t>Emer</w:t>
            </w:r>
            <w:proofErr w:type="spellEnd"/>
            <w:r>
              <w:t>/Mills/Goldstein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694742" w:rsidRDefault="00694742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694742" w:rsidP="0036378E">
            <w:r>
              <w:t>Publish notice/open public comment period</w:t>
            </w:r>
          </w:p>
        </w:tc>
        <w:tc>
          <w:tcPr>
            <w:tcW w:w="2496" w:type="dxa"/>
            <w:vAlign w:val="center"/>
          </w:tcPr>
          <w:p w:rsidR="00D119BA" w:rsidRDefault="0036378E" w:rsidP="00D119BA">
            <w:pPr>
              <w:jc w:val="center"/>
            </w:pPr>
            <w:r>
              <w:t>4/15/19</w:t>
            </w:r>
          </w:p>
        </w:tc>
        <w:tc>
          <w:tcPr>
            <w:tcW w:w="2496" w:type="dxa"/>
            <w:vAlign w:val="center"/>
          </w:tcPr>
          <w:p w:rsidR="00FA56A4" w:rsidRDefault="00B43F80" w:rsidP="00B43F80">
            <w:pPr>
              <w:jc w:val="center"/>
            </w:pPr>
            <w:r>
              <w:t>Lee</w:t>
            </w:r>
            <w:r w:rsidR="005E11B4">
              <w:t>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36378E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36378E" w:rsidRDefault="0036378E" w:rsidP="0036378E">
            <w:r>
              <w:t>Start drafting EQC staff report</w:t>
            </w:r>
          </w:p>
        </w:tc>
        <w:tc>
          <w:tcPr>
            <w:tcW w:w="2496" w:type="dxa"/>
            <w:vAlign w:val="center"/>
          </w:tcPr>
          <w:p w:rsidR="0036378E" w:rsidRDefault="0036378E" w:rsidP="00D119BA">
            <w:pPr>
              <w:jc w:val="center"/>
            </w:pPr>
            <w:r>
              <w:t>4/15/19</w:t>
            </w:r>
          </w:p>
        </w:tc>
        <w:tc>
          <w:tcPr>
            <w:tcW w:w="2496" w:type="dxa"/>
            <w:vAlign w:val="center"/>
          </w:tcPr>
          <w:p w:rsidR="0036378E" w:rsidRDefault="0036378E" w:rsidP="00B43F80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36378E" w:rsidRDefault="0036378E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694742" w:rsidP="0036378E">
            <w:r>
              <w:t>Public hearing</w:t>
            </w:r>
          </w:p>
        </w:tc>
        <w:tc>
          <w:tcPr>
            <w:tcW w:w="2496" w:type="dxa"/>
            <w:vAlign w:val="center"/>
          </w:tcPr>
          <w:p w:rsidR="00D119BA" w:rsidRDefault="0036378E" w:rsidP="00D119BA">
            <w:pPr>
              <w:jc w:val="center"/>
            </w:pPr>
            <w:r>
              <w:t>5/15/19</w:t>
            </w:r>
          </w:p>
        </w:tc>
        <w:tc>
          <w:tcPr>
            <w:tcW w:w="2496" w:type="dxa"/>
            <w:vAlign w:val="center"/>
          </w:tcPr>
          <w:p w:rsidR="00D119BA" w:rsidRDefault="00694742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694742" w:rsidP="0036378E">
            <w:r>
              <w:t>Close comment period</w:t>
            </w:r>
          </w:p>
        </w:tc>
        <w:tc>
          <w:tcPr>
            <w:tcW w:w="2496" w:type="dxa"/>
            <w:vAlign w:val="center"/>
          </w:tcPr>
          <w:p w:rsidR="00D119BA" w:rsidRDefault="0036378E" w:rsidP="00D119BA">
            <w:pPr>
              <w:jc w:val="center"/>
            </w:pPr>
            <w:r>
              <w:t>5/17/19</w:t>
            </w:r>
          </w:p>
        </w:tc>
        <w:tc>
          <w:tcPr>
            <w:tcW w:w="2496" w:type="dxa"/>
            <w:vAlign w:val="center"/>
          </w:tcPr>
          <w:p w:rsidR="00D119BA" w:rsidRDefault="00694742" w:rsidP="00D119BA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F85534" w:rsidP="0036378E">
            <w:r>
              <w:t>Start drafting responses to comments and EQC staff report</w:t>
            </w:r>
          </w:p>
        </w:tc>
        <w:tc>
          <w:tcPr>
            <w:tcW w:w="2496" w:type="dxa"/>
            <w:vAlign w:val="center"/>
          </w:tcPr>
          <w:p w:rsidR="00D119BA" w:rsidRDefault="0036378E" w:rsidP="00D119BA">
            <w:pPr>
              <w:jc w:val="center"/>
            </w:pPr>
            <w:r>
              <w:t>5/17/19</w:t>
            </w:r>
          </w:p>
        </w:tc>
        <w:tc>
          <w:tcPr>
            <w:tcW w:w="2496" w:type="dxa"/>
            <w:vAlign w:val="center"/>
          </w:tcPr>
          <w:p w:rsidR="00D119BA" w:rsidRDefault="00F85534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D119BA" w:rsidP="0036378E">
            <w:r>
              <w:t>Responses to comments and EQC staff report draft complete</w:t>
            </w:r>
            <w:r w:rsidR="0036378E">
              <w:t xml:space="preserve"> – submit for management review</w:t>
            </w:r>
          </w:p>
        </w:tc>
        <w:tc>
          <w:tcPr>
            <w:tcW w:w="2496" w:type="dxa"/>
            <w:vAlign w:val="center"/>
          </w:tcPr>
          <w:p w:rsidR="00D119BA" w:rsidRDefault="0036378E" w:rsidP="005E11B4">
            <w:pPr>
              <w:jc w:val="center"/>
            </w:pPr>
            <w:r>
              <w:t>5/2</w:t>
            </w:r>
            <w:r w:rsidR="005E11B4">
              <w:t>4</w:t>
            </w:r>
            <w:r>
              <w:t>/19</w:t>
            </w:r>
          </w:p>
        </w:tc>
        <w:tc>
          <w:tcPr>
            <w:tcW w:w="2496" w:type="dxa"/>
            <w:vAlign w:val="center"/>
          </w:tcPr>
          <w:p w:rsidR="00D119BA" w:rsidRDefault="00D119BA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D119BA" w:rsidP="0036378E">
            <w:r>
              <w:t>EQC staff report review and approv</w:t>
            </w:r>
            <w:r w:rsidR="0036378E">
              <w:t>al</w:t>
            </w:r>
            <w:r>
              <w:t xml:space="preserve"> by management</w:t>
            </w:r>
            <w:r w:rsidR="0036378E">
              <w:t xml:space="preserve"> complete</w:t>
            </w:r>
          </w:p>
        </w:tc>
        <w:tc>
          <w:tcPr>
            <w:tcW w:w="2496" w:type="dxa"/>
            <w:vAlign w:val="center"/>
          </w:tcPr>
          <w:p w:rsidR="00D119BA" w:rsidRDefault="0036378E" w:rsidP="00D119BA">
            <w:pPr>
              <w:jc w:val="center"/>
            </w:pPr>
            <w:r>
              <w:t>6/11</w:t>
            </w:r>
            <w:r w:rsidR="00D119BA">
              <w:t>/19</w:t>
            </w:r>
          </w:p>
        </w:tc>
        <w:tc>
          <w:tcPr>
            <w:tcW w:w="2496" w:type="dxa"/>
            <w:vAlign w:val="center"/>
          </w:tcPr>
          <w:p w:rsidR="00FA56A4" w:rsidRDefault="00D119BA" w:rsidP="00D119BA">
            <w:pPr>
              <w:jc w:val="center"/>
            </w:pPr>
            <w:r>
              <w:t>Lee</w:t>
            </w:r>
            <w:r w:rsidR="00FA56A4">
              <w:t>/Obrien/</w:t>
            </w:r>
            <w:proofErr w:type="spellStart"/>
            <w:r w:rsidR="00FA56A4">
              <w:t>Emer</w:t>
            </w:r>
            <w:proofErr w:type="spellEnd"/>
            <w:r w:rsidR="00FA56A4">
              <w:t>/</w:t>
            </w:r>
          </w:p>
          <w:p w:rsidR="00D119BA" w:rsidRDefault="00FA56A4" w:rsidP="00D119BA">
            <w:pPr>
              <w:jc w:val="center"/>
            </w:pPr>
            <w:r>
              <w:t>Mills/Goldstein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D119BA" w:rsidP="0036378E">
            <w:r>
              <w:t>EQC staff report due</w:t>
            </w:r>
            <w:r w:rsidR="00BD199A">
              <w:t xml:space="preserve"> to Caldera</w:t>
            </w:r>
            <w:bookmarkStart w:id="0" w:name="_GoBack"/>
            <w:bookmarkEnd w:id="0"/>
          </w:p>
        </w:tc>
        <w:tc>
          <w:tcPr>
            <w:tcW w:w="2496" w:type="dxa"/>
            <w:vAlign w:val="center"/>
          </w:tcPr>
          <w:p w:rsidR="00D119BA" w:rsidRDefault="00D119BA" w:rsidP="0036378E">
            <w:pPr>
              <w:jc w:val="center"/>
            </w:pPr>
            <w:r>
              <w:t>6/1</w:t>
            </w:r>
            <w:r w:rsidR="0036378E">
              <w:t>3</w:t>
            </w:r>
            <w:r>
              <w:t>/19</w:t>
            </w:r>
          </w:p>
        </w:tc>
        <w:tc>
          <w:tcPr>
            <w:tcW w:w="2496" w:type="dxa"/>
            <w:vAlign w:val="center"/>
          </w:tcPr>
          <w:p w:rsidR="00D119BA" w:rsidRDefault="00D119BA" w:rsidP="00D119BA">
            <w:pPr>
              <w:jc w:val="center"/>
            </w:pPr>
            <w:r>
              <w:t>Obrien/Lee/Goldstein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  <w:bottom w:val="single" w:sz="12" w:space="0" w:color="000000" w:themeColor="text1"/>
            </w:tcBorders>
            <w:vAlign w:val="center"/>
          </w:tcPr>
          <w:p w:rsidR="00D119BA" w:rsidRDefault="00D119BA" w:rsidP="0036378E">
            <w:r>
              <w:t>EQC Meeting</w:t>
            </w:r>
          </w:p>
        </w:tc>
        <w:tc>
          <w:tcPr>
            <w:tcW w:w="2496" w:type="dxa"/>
            <w:tcBorders>
              <w:bottom w:val="single" w:sz="12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  <w:r>
              <w:t>7/18-19/19</w:t>
            </w:r>
          </w:p>
        </w:tc>
        <w:tc>
          <w:tcPr>
            <w:tcW w:w="2496" w:type="dxa"/>
            <w:tcBorders>
              <w:bottom w:val="single" w:sz="12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  <w:r>
              <w:t>Obrien/Lee</w:t>
            </w:r>
          </w:p>
        </w:tc>
        <w:tc>
          <w:tcPr>
            <w:tcW w:w="2497" w:type="dxa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</w:tbl>
    <w:p w:rsidR="00707DFA" w:rsidRDefault="00707DFA"/>
    <w:sectPr w:rsidR="00707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AB"/>
    <w:rsid w:val="00016DD9"/>
    <w:rsid w:val="000D3881"/>
    <w:rsid w:val="000F648B"/>
    <w:rsid w:val="00105B95"/>
    <w:rsid w:val="001660DA"/>
    <w:rsid w:val="001E49A2"/>
    <w:rsid w:val="002136A7"/>
    <w:rsid w:val="00257D8B"/>
    <w:rsid w:val="002E5FB8"/>
    <w:rsid w:val="003202F4"/>
    <w:rsid w:val="00325E3C"/>
    <w:rsid w:val="0036378E"/>
    <w:rsid w:val="0037005F"/>
    <w:rsid w:val="005E11B4"/>
    <w:rsid w:val="005F45EE"/>
    <w:rsid w:val="00647780"/>
    <w:rsid w:val="00694742"/>
    <w:rsid w:val="006B02F1"/>
    <w:rsid w:val="00707DFA"/>
    <w:rsid w:val="0073043C"/>
    <w:rsid w:val="00935BE0"/>
    <w:rsid w:val="009C4E56"/>
    <w:rsid w:val="00A770AB"/>
    <w:rsid w:val="00B43F80"/>
    <w:rsid w:val="00B6346B"/>
    <w:rsid w:val="00BD199A"/>
    <w:rsid w:val="00BF54AD"/>
    <w:rsid w:val="00C43355"/>
    <w:rsid w:val="00D119BA"/>
    <w:rsid w:val="00D8279D"/>
    <w:rsid w:val="00F3673C"/>
    <w:rsid w:val="00F85534"/>
    <w:rsid w:val="00F94C8F"/>
    <w:rsid w:val="00FA56A4"/>
    <w:rsid w:val="00FA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6FAA5"/>
  <w15:chartTrackingRefBased/>
  <w15:docId w15:val="{6BA442DF-46CD-4437-9251-CC19D551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79D"/>
  </w:style>
  <w:style w:type="paragraph" w:styleId="Heading1">
    <w:name w:val="heading 1"/>
    <w:basedOn w:val="Normal"/>
    <w:next w:val="Normal"/>
    <w:link w:val="Heading1Char"/>
    <w:uiPriority w:val="9"/>
    <w:qFormat/>
    <w:rsid w:val="00D827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7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7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7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79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7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7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79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79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79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82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7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7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79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79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79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79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7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7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279D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827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79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8279D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D8279D"/>
    <w:rPr>
      <w:b/>
      <w:bCs/>
    </w:rPr>
  </w:style>
  <w:style w:type="character" w:styleId="Emphasis">
    <w:name w:val="Emphasis"/>
    <w:basedOn w:val="DefaultParagraphFont"/>
    <w:uiPriority w:val="20"/>
    <w:qFormat/>
    <w:rsid w:val="00D8279D"/>
    <w:rPr>
      <w:i/>
      <w:iCs/>
    </w:rPr>
  </w:style>
  <w:style w:type="paragraph" w:styleId="NoSpacing">
    <w:name w:val="No Spacing"/>
    <w:uiPriority w:val="1"/>
    <w:qFormat/>
    <w:rsid w:val="00D8279D"/>
  </w:style>
  <w:style w:type="paragraph" w:styleId="Quote">
    <w:name w:val="Quote"/>
    <w:basedOn w:val="Normal"/>
    <w:next w:val="Normal"/>
    <w:link w:val="QuoteChar"/>
    <w:uiPriority w:val="29"/>
    <w:qFormat/>
    <w:rsid w:val="00D8279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79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79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79D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D8279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8279D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D8279D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D8279D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D8279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279D"/>
    <w:pPr>
      <w:outlineLvl w:val="9"/>
    </w:pPr>
  </w:style>
  <w:style w:type="table" w:styleId="TableGrid">
    <w:name w:val="Table Grid"/>
    <w:basedOn w:val="TableNormal"/>
    <w:uiPriority w:val="39"/>
    <w:rsid w:val="00A77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EE5B003CF0046B47B9CAAD34C7DC4" ma:contentTypeVersion="" ma:contentTypeDescription="Create a new document." ma:contentTypeScope="" ma:versionID="b15a9a51e41b5ca41aa4dead17b85fa4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001150d0fd4e043abff2eb1471db209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Sub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Rules"/>
          <xsd:enumeration value="B - Planning"/>
          <xsd:enumeration value="C - Stakeholder Involvement"/>
          <xsd:enumeration value="D - Fee Approval"/>
          <xsd:enumeration value="E - Public Notice"/>
          <xsd:enumeration value="F - EQC Preparation"/>
          <xsd:enumeration value="G - Supporting Documents"/>
        </xsd:restriction>
      </xsd:simpleType>
    </xsd:element>
    <xsd:element name="Subtopic" ma:index="9" nillable="true" ma:displayName="Subtopic" ma:internalName="Subtopi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Planning</Topic>
    <Subtopic xmlns="$ListId:docs;" xsi:nil="true"/>
  </documentManagement>
</p:properties>
</file>

<file path=customXml/itemProps1.xml><?xml version="1.0" encoding="utf-8"?>
<ds:datastoreItem xmlns:ds="http://schemas.openxmlformats.org/officeDocument/2006/customXml" ds:itemID="{EF3AA2B6-BA73-4CF3-BC23-32B5EA03F376}"/>
</file>

<file path=customXml/itemProps2.xml><?xml version="1.0" encoding="utf-8"?>
<ds:datastoreItem xmlns:ds="http://schemas.openxmlformats.org/officeDocument/2006/customXml" ds:itemID="{D449F0EF-15F8-4A52-A546-31E17F831AA1}"/>
</file>

<file path=customXml/itemProps3.xml><?xml version="1.0" encoding="utf-8"?>
<ds:datastoreItem xmlns:ds="http://schemas.openxmlformats.org/officeDocument/2006/customXml" ds:itemID="{9CBF31F4-1F59-4585-9E42-71FB6D0451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Environmental Quality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15</cp:revision>
  <dcterms:created xsi:type="dcterms:W3CDTF">2019-02-27T16:00:00Z</dcterms:created>
  <dcterms:modified xsi:type="dcterms:W3CDTF">2019-02-27T16:57:00Z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0x010100CB3EE5B003CF0046B47B9CAAD34C7DC4</vt:lpwstr>
  </property>
</Properties>
</file>