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77777777"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The following terms are defined in ORS 783.625:</w:t>
        </w:r>
      </w:ins>
    </w:p>
    <w:p w14:paraId="4837F658" w14:textId="77777777" w:rsidR="00FE10D3" w:rsidRDefault="00FE10D3" w:rsidP="00FE10D3">
      <w:pPr>
        <w:pStyle w:val="NormalWeb"/>
        <w:rPr>
          <w:ins w:id="2" w:author="HOOFF Rian" w:date="2016-11-28T15:07:00Z"/>
          <w:rStyle w:val="Strong"/>
          <w:b w:val="0"/>
          <w:color w:val="000000"/>
        </w:rPr>
      </w:pPr>
      <w:ins w:id="3"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4" w:author="HOOFF Rian" w:date="2016-11-28T15:07:00Z"/>
          <w:rStyle w:val="Strong"/>
          <w:b w:val="0"/>
          <w:color w:val="000000"/>
        </w:rPr>
      </w:pPr>
      <w:ins w:id="5" w:author="HOOFF Rian" w:date="2016-11-28T15:07:00Z">
        <w:r>
          <w:rPr>
            <w:rStyle w:val="Strong"/>
            <w:b w:val="0"/>
            <w:color w:val="000000"/>
          </w:rPr>
          <w:t>(b) “Cargo vessel”;</w:t>
        </w:r>
      </w:ins>
    </w:p>
    <w:p w14:paraId="625C8126" w14:textId="4430BB19" w:rsidR="00FE10D3" w:rsidRDefault="00FE10D3" w:rsidP="00FE10D3">
      <w:pPr>
        <w:pStyle w:val="NormalWeb"/>
        <w:rPr>
          <w:ins w:id="6" w:author="HOOFF Rian" w:date="2016-11-28T15:07:00Z"/>
          <w:rStyle w:val="Strong"/>
          <w:b w:val="0"/>
          <w:color w:val="000000"/>
        </w:rPr>
      </w:pPr>
      <w:ins w:id="7" w:author="HOOFF Rian" w:date="2016-11-28T15:07:00Z">
        <w:r>
          <w:rPr>
            <w:rStyle w:val="Strong"/>
            <w:b w:val="0"/>
            <w:color w:val="000000"/>
          </w:rPr>
          <w:t xml:space="preserve">(c) </w:t>
        </w:r>
        <w:r>
          <w:rPr>
            <w:rStyle w:val="Strong"/>
            <w:b w:val="0"/>
            <w:color w:val="000000"/>
          </w:rPr>
          <w:t>“Empty ballast tank”:</w:t>
        </w:r>
      </w:ins>
    </w:p>
    <w:p w14:paraId="11D387BE" w14:textId="77777777" w:rsidR="00FE10D3" w:rsidRDefault="00FE10D3" w:rsidP="00FE10D3">
      <w:pPr>
        <w:pStyle w:val="NormalWeb"/>
        <w:rPr>
          <w:ins w:id="8" w:author="HOOFF Rian" w:date="2016-11-28T15:07:00Z"/>
          <w:rStyle w:val="Strong"/>
          <w:b w:val="0"/>
          <w:color w:val="000000"/>
        </w:rPr>
      </w:pPr>
      <w:ins w:id="9" w:author="HOOFF Rian" w:date="2016-11-28T15:07:00Z">
        <w:r>
          <w:rPr>
            <w:rStyle w:val="Strong"/>
            <w:b w:val="0"/>
            <w:color w:val="000000"/>
          </w:rPr>
          <w:t>(d) “Oil”;</w:t>
        </w:r>
      </w:ins>
    </w:p>
    <w:p w14:paraId="7B0B3DF1" w14:textId="77777777" w:rsidR="00FE10D3" w:rsidRDefault="00FE10D3" w:rsidP="00FE10D3">
      <w:pPr>
        <w:pStyle w:val="NormalWeb"/>
        <w:rPr>
          <w:ins w:id="10" w:author="HOOFF Rian" w:date="2016-11-28T15:07:00Z"/>
          <w:rStyle w:val="Strong"/>
          <w:b w:val="0"/>
          <w:color w:val="000000"/>
        </w:rPr>
      </w:pPr>
      <w:ins w:id="11" w:author="HOOFF Rian" w:date="2016-11-28T15:07:00Z">
        <w:r>
          <w:rPr>
            <w:rStyle w:val="Strong"/>
            <w:b w:val="0"/>
            <w:color w:val="000000"/>
          </w:rPr>
          <w:t>(e) “Open sea exchange”;</w:t>
        </w:r>
      </w:ins>
    </w:p>
    <w:p w14:paraId="7954300C" w14:textId="6243ED24" w:rsidR="00FE10D3" w:rsidRDefault="00FE10D3" w:rsidP="00FE10D3">
      <w:pPr>
        <w:pStyle w:val="NormalWeb"/>
        <w:rPr>
          <w:ins w:id="12" w:author="HOOFF Rian" w:date="2016-11-28T15:07:00Z"/>
          <w:rStyle w:val="Strong"/>
          <w:b w:val="0"/>
          <w:color w:val="000000"/>
        </w:rPr>
      </w:pPr>
      <w:ins w:id="13" w:author="HOOFF Rian" w:date="2016-11-28T15:07:00Z">
        <w:r>
          <w:rPr>
            <w:rStyle w:val="Strong"/>
            <w:b w:val="0"/>
            <w:color w:val="000000"/>
          </w:rPr>
          <w:t xml:space="preserve">(f) </w:t>
        </w:r>
      </w:ins>
      <w:ins w:id="14" w:author="HOOFF Rian" w:date="2016-11-28T15:08:00Z">
        <w:r>
          <w:rPr>
            <w:rStyle w:val="Strong"/>
            <w:b w:val="0"/>
            <w:color w:val="000000"/>
          </w:rPr>
          <w:t>“</w:t>
        </w:r>
      </w:ins>
      <w:ins w:id="15" w:author="HOOFF Rian" w:date="2016-11-28T15:07:00Z">
        <w:r>
          <w:rPr>
            <w:rStyle w:val="Strong"/>
            <w:b w:val="0"/>
            <w:color w:val="000000"/>
          </w:rPr>
          <w:t>P</w:t>
        </w:r>
        <w:r>
          <w:rPr>
            <w:rStyle w:val="Strong"/>
            <w:b w:val="0"/>
            <w:color w:val="000000"/>
          </w:rPr>
          <w:t>assenger vessel”;</w:t>
        </w:r>
      </w:ins>
    </w:p>
    <w:p w14:paraId="2DC432F9" w14:textId="77777777" w:rsidR="00FE10D3" w:rsidRDefault="00FE10D3" w:rsidP="00FE10D3">
      <w:pPr>
        <w:pStyle w:val="NormalWeb"/>
        <w:rPr>
          <w:ins w:id="16" w:author="HOOFF Rian" w:date="2016-11-28T15:07:00Z"/>
          <w:rStyle w:val="Strong"/>
          <w:b w:val="0"/>
          <w:color w:val="000000"/>
        </w:rPr>
      </w:pPr>
      <w:ins w:id="17" w:author="HOOFF Rian" w:date="2016-11-28T15:07:00Z">
        <w:r>
          <w:rPr>
            <w:rStyle w:val="Strong"/>
            <w:b w:val="0"/>
            <w:color w:val="000000"/>
          </w:rPr>
          <w:t>(g) “Sediment”;</w:t>
        </w:r>
      </w:ins>
    </w:p>
    <w:p w14:paraId="5AE4429D" w14:textId="77777777" w:rsidR="00FE10D3" w:rsidRDefault="00FE10D3" w:rsidP="00FE10D3">
      <w:pPr>
        <w:pStyle w:val="NormalWeb"/>
        <w:rPr>
          <w:ins w:id="18" w:author="HOOFF Rian" w:date="2016-11-28T15:07:00Z"/>
          <w:rStyle w:val="Strong"/>
          <w:b w:val="0"/>
          <w:color w:val="000000"/>
        </w:rPr>
      </w:pPr>
      <w:ins w:id="19" w:author="HOOFF Rian" w:date="2016-11-28T15:07:00Z">
        <w:r>
          <w:rPr>
            <w:rStyle w:val="Strong"/>
            <w:b w:val="0"/>
            <w:color w:val="000000"/>
          </w:rPr>
          <w:t>(h) “Ship”;</w:t>
        </w:r>
      </w:ins>
    </w:p>
    <w:p w14:paraId="01DC57CE" w14:textId="77777777" w:rsidR="00FE10D3" w:rsidRDefault="00FE10D3" w:rsidP="00FE10D3">
      <w:pPr>
        <w:pStyle w:val="NormalWeb"/>
        <w:rPr>
          <w:ins w:id="20" w:author="HOOFF Rian" w:date="2016-11-28T15:07:00Z"/>
          <w:rStyle w:val="Strong"/>
          <w:b w:val="0"/>
          <w:color w:val="000000"/>
        </w:rPr>
      </w:pPr>
      <w:ins w:id="21" w:author="HOOFF Rian" w:date="2016-11-28T15:07:00Z">
        <w:r>
          <w:rPr>
            <w:rStyle w:val="Strong"/>
            <w:b w:val="0"/>
            <w:color w:val="000000"/>
          </w:rPr>
          <w:t xml:space="preserve">(i) “Tank vessel”; </w:t>
        </w:r>
      </w:ins>
    </w:p>
    <w:p w14:paraId="7D213A59" w14:textId="77777777" w:rsidR="00FE10D3" w:rsidRDefault="00FE10D3" w:rsidP="00FE10D3">
      <w:pPr>
        <w:pStyle w:val="NormalWeb"/>
        <w:rPr>
          <w:ins w:id="22" w:author="HOOFF Rian" w:date="2016-11-28T15:07:00Z"/>
          <w:rStyle w:val="Strong"/>
          <w:b w:val="0"/>
          <w:color w:val="000000"/>
        </w:rPr>
      </w:pPr>
      <w:ins w:id="23" w:author="HOOFF Rian" w:date="2016-11-28T15:07:00Z">
        <w:r>
          <w:rPr>
            <w:rStyle w:val="Strong"/>
            <w:b w:val="0"/>
            <w:color w:val="000000"/>
          </w:rPr>
          <w:t xml:space="preserve">(j) “Vessel”; </w:t>
        </w:r>
      </w:ins>
    </w:p>
    <w:p w14:paraId="7EC8513B" w14:textId="62ED7B5B" w:rsidR="00FE10D3" w:rsidRDefault="00FE10D3" w:rsidP="00FE10D3">
      <w:pPr>
        <w:pStyle w:val="NormalWeb"/>
        <w:rPr>
          <w:ins w:id="24" w:author="HOOFF Rian" w:date="2016-11-28T15:07:00Z"/>
          <w:rStyle w:val="Strong"/>
          <w:b w:val="0"/>
          <w:color w:val="000000"/>
        </w:rPr>
      </w:pPr>
      <w:ins w:id="25" w:author="HOOFF Rian" w:date="2016-11-28T15:07:00Z">
        <w:r>
          <w:rPr>
            <w:rStyle w:val="Strong"/>
            <w:b w:val="0"/>
            <w:color w:val="000000"/>
          </w:rPr>
          <w:t>(k)</w:t>
        </w:r>
      </w:ins>
      <w:ins w:id="26" w:author="HOOFF Rian" w:date="2016-11-28T15:08:00Z">
        <w:r>
          <w:rPr>
            <w:rStyle w:val="Strong"/>
            <w:b w:val="0"/>
            <w:color w:val="000000"/>
          </w:rPr>
          <w:t xml:space="preserve"> </w:t>
        </w:r>
      </w:ins>
      <w:ins w:id="27"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28" w:author="HOOFF Rian" w:date="2016-11-28T15:07:00Z"/>
          <w:rStyle w:val="Strong"/>
          <w:b w:val="0"/>
          <w:color w:val="000000"/>
        </w:rPr>
      </w:pPr>
      <w:ins w:id="29"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0" w:author="HOOFF Rian" w:date="2016-11-28T15:08:00Z"/>
          <w:b/>
          <w:color w:val="000000"/>
        </w:rPr>
      </w:pPr>
      <w:ins w:id="31"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2" w14:textId="5B8179D6" w:rsidR="001A4ECC" w:rsidRPr="001A4ECC" w:rsidDel="002B303B" w:rsidRDefault="002B303B" w:rsidP="001A4ECC">
      <w:pPr>
        <w:pStyle w:val="NormalWeb"/>
        <w:rPr>
          <w:del w:id="32" w:author="HOOFF Rian" w:date="2016-11-28T10:23:00Z"/>
          <w:color w:val="000000"/>
        </w:rPr>
      </w:pPr>
      <w:ins w:id="33" w:author="HOOFF Rian" w:date="2016-11-28T10:23:00Z">
        <w:r w:rsidRPr="001A4ECC" w:rsidDel="002B303B">
          <w:rPr>
            <w:color w:val="000000"/>
          </w:rPr>
          <w:t xml:space="preserve"> </w:t>
        </w:r>
      </w:ins>
      <w:del w:id="34" w:author="HOOFF Rian" w:date="2016-11-28T10:23:00Z">
        <w:r w:rsidR="001A4ECC" w:rsidRPr="001A4ECC" w:rsidDel="002B303B">
          <w:rPr>
            <w:color w:val="000000"/>
          </w:rPr>
          <w:delText>(1) "Ballast Water" means any water and associated sediment used to manipulate the trim and stability of a vessel.</w:delText>
        </w:r>
      </w:del>
    </w:p>
    <w:p w14:paraId="36720AB3" w14:textId="0568D52B" w:rsidR="001A4ECC" w:rsidRPr="001A4ECC" w:rsidDel="002B303B" w:rsidRDefault="002B303B" w:rsidP="001A4ECC">
      <w:pPr>
        <w:pStyle w:val="NormalWeb"/>
        <w:rPr>
          <w:del w:id="35" w:author="HOOFF Rian" w:date="2016-11-28T10:24:00Z"/>
          <w:color w:val="000000"/>
        </w:rPr>
      </w:pPr>
      <w:ins w:id="36" w:author="HOOFF Rian" w:date="2016-11-28T10:24:00Z">
        <w:r w:rsidRPr="001A4ECC" w:rsidDel="002B303B">
          <w:rPr>
            <w:color w:val="000000"/>
          </w:rPr>
          <w:t xml:space="preserve"> </w:t>
        </w:r>
      </w:ins>
      <w:del w:id="37"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t>(</w:t>
      </w:r>
      <w:del w:id="38" w:author="HOOFF Rian" w:date="2016-11-28T10:25:00Z">
        <w:r w:rsidRPr="001A4ECC" w:rsidDel="002B303B">
          <w:rPr>
            <w:color w:val="000000"/>
          </w:rPr>
          <w:delText>3</w:delText>
        </w:r>
      </w:del>
      <w:ins w:id="39"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0" w:author="HOOFF Rian" w:date="2016-11-28T10:25:00Z">
        <w:r w:rsidRPr="001A4ECC" w:rsidDel="002B303B">
          <w:rPr>
            <w:color w:val="000000"/>
          </w:rPr>
          <w:delText>4</w:delText>
        </w:r>
      </w:del>
      <w:ins w:id="41"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2" w:author="rhooff" w:date="2016-03-02T11:50:00Z"/>
          <w:color w:val="000000"/>
        </w:rPr>
      </w:pPr>
      <w:r w:rsidRPr="001A4ECC">
        <w:rPr>
          <w:color w:val="000000"/>
        </w:rPr>
        <w:t>(</w:t>
      </w:r>
      <w:del w:id="43" w:author="HOOFF Rian" w:date="2016-11-28T10:25:00Z">
        <w:r w:rsidRPr="001A4ECC" w:rsidDel="002B303B">
          <w:rPr>
            <w:color w:val="000000"/>
          </w:rPr>
          <w:delText>5</w:delText>
        </w:r>
      </w:del>
      <w:ins w:id="44" w:author="HOOFF Rian" w:date="2016-11-28T15:08:00Z">
        <w:r w:rsidR="00FE10D3">
          <w:rPr>
            <w:color w:val="000000"/>
          </w:rPr>
          <w:t>c</w:t>
        </w:r>
      </w:ins>
      <w:r w:rsidRPr="001A4ECC">
        <w:rPr>
          <w:color w:val="000000"/>
        </w:rPr>
        <w:t>) "DEQ" means the Oregon Department of Environmental Quality.</w:t>
      </w:r>
    </w:p>
    <w:p w14:paraId="36720AB7" w14:textId="470F19BC" w:rsidR="00812A15" w:rsidRPr="001A4ECC" w:rsidDel="002B303B" w:rsidRDefault="002B303B" w:rsidP="001A4ECC">
      <w:pPr>
        <w:pStyle w:val="NormalWeb"/>
        <w:rPr>
          <w:del w:id="45" w:author="HOOFF Rian" w:date="2016-11-28T10:24:00Z"/>
          <w:color w:val="000000"/>
        </w:rPr>
      </w:pPr>
      <w:ins w:id="46" w:author="HOOFF Rian" w:date="2016-11-28T10:24:00Z">
        <w:r w:rsidDel="002B303B">
          <w:rPr>
            <w:color w:val="000000"/>
          </w:rPr>
          <w:t xml:space="preserve"> </w:t>
        </w:r>
      </w:ins>
      <w:ins w:id="47" w:author="rhooff" w:date="2016-03-02T11:50:00Z">
        <w:del w:id="48" w:author="HOOFF Rian" w:date="2016-11-28T10:24:00Z">
          <w:r w:rsidR="00812A15" w:rsidDel="002B303B">
            <w:rPr>
              <w:color w:val="000000"/>
            </w:rPr>
            <w:delText xml:space="preserve">(6) “Empty ballast tank” </w:delText>
          </w:r>
        </w:del>
      </w:ins>
      <w:ins w:id="49" w:author="rhooff" w:date="2016-03-02T11:54:00Z">
        <w:del w:id="50" w:author="HOOFF Rian" w:date="2016-11-28T10:24:00Z">
          <w:r w:rsidR="00812A15" w:rsidRPr="00812A15" w:rsidDel="002B303B">
            <w:rPr>
              <w:color w:val="000000"/>
            </w:rPr>
            <w:delText>means a ballast tank of a vessel that has been discharged of ballast water from a voyage and , as a result, is expected to have only unpumpable residual ballast water and sediment remaining in the ballast tank.</w:delText>
          </w:r>
        </w:del>
      </w:ins>
    </w:p>
    <w:p w14:paraId="36720AB8" w14:textId="56692AC6" w:rsidR="001A4ECC" w:rsidRPr="001A4ECC" w:rsidRDefault="001A4ECC" w:rsidP="001A4ECC">
      <w:pPr>
        <w:pStyle w:val="NormalWeb"/>
        <w:rPr>
          <w:color w:val="000000"/>
        </w:rPr>
      </w:pPr>
      <w:r w:rsidRPr="001A4ECC">
        <w:rPr>
          <w:color w:val="000000"/>
        </w:rPr>
        <w:t>(</w:t>
      </w:r>
      <w:del w:id="51" w:author="HOOFF Rian" w:date="2016-11-28T10:25:00Z">
        <w:r w:rsidRPr="001A4ECC" w:rsidDel="002B303B">
          <w:rPr>
            <w:color w:val="000000"/>
          </w:rPr>
          <w:delText>6</w:delText>
        </w:r>
      </w:del>
      <w:ins w:id="52" w:author="rhooff" w:date="2016-03-02T11:53:00Z">
        <w:del w:id="53" w:author="HOOFF Rian" w:date="2016-11-28T10:25:00Z">
          <w:r w:rsidR="00812A15" w:rsidDel="002B303B">
            <w:rPr>
              <w:color w:val="000000"/>
            </w:rPr>
            <w:delText>7</w:delText>
          </w:r>
        </w:del>
      </w:ins>
      <w:ins w:id="54"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55" w:author="rhooff" w:date="2016-03-02T11:54:00Z">
        <w:r w:rsidRPr="001A4ECC" w:rsidDel="00812A15">
          <w:rPr>
            <w:color w:val="000000"/>
          </w:rPr>
          <w:delText>recommended or required</w:delText>
        </w:r>
      </w:del>
      <w:ins w:id="56"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57" w:author="HOOFF Rian" w:date="2016-11-28T10:25:00Z">
        <w:r w:rsidRPr="001A4ECC" w:rsidDel="002B303B">
          <w:rPr>
            <w:color w:val="000000"/>
          </w:rPr>
          <w:delText>7</w:delText>
        </w:r>
      </w:del>
      <w:ins w:id="58" w:author="rhooff" w:date="2016-03-02T11:53:00Z">
        <w:del w:id="59" w:author="HOOFF Rian" w:date="2016-11-28T10:25:00Z">
          <w:r w:rsidR="00812A15" w:rsidDel="002B303B">
            <w:rPr>
              <w:color w:val="000000"/>
            </w:rPr>
            <w:delText>8</w:delText>
          </w:r>
        </w:del>
      </w:ins>
      <w:ins w:id="60"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61" w:author="HOOFF Rian" w:date="2016-11-28T10:25:00Z">
        <w:r w:rsidRPr="001A4ECC" w:rsidDel="002B303B">
          <w:rPr>
            <w:color w:val="000000"/>
          </w:rPr>
          <w:delText>8</w:delText>
        </w:r>
      </w:del>
      <w:ins w:id="62" w:author="rhooff" w:date="2016-03-02T11:53:00Z">
        <w:del w:id="63" w:author="HOOFF Rian" w:date="2016-11-28T10:25:00Z">
          <w:r w:rsidR="00812A15" w:rsidDel="002B303B">
            <w:rPr>
              <w:color w:val="000000"/>
            </w:rPr>
            <w:delText>9</w:delText>
          </w:r>
        </w:del>
      </w:ins>
      <w:ins w:id="64" w:author="HOOFF Rian" w:date="2016-11-28T15:09:00Z">
        <w:r w:rsidR="00FE10D3">
          <w:rPr>
            <w:color w:val="000000"/>
          </w:rPr>
          <w:t>f</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65" w:author="HOOFF Rian" w:date="2016-11-28T10:25:00Z">
        <w:r w:rsidRPr="001A4ECC" w:rsidDel="002B303B">
          <w:rPr>
            <w:color w:val="000000"/>
          </w:rPr>
          <w:delText>9</w:delText>
        </w:r>
      </w:del>
      <w:ins w:id="66" w:author="rhooff" w:date="2016-03-02T11:53:00Z">
        <w:del w:id="67" w:author="HOOFF Rian" w:date="2016-11-28T10:25:00Z">
          <w:r w:rsidR="00812A15" w:rsidDel="002B303B">
            <w:rPr>
              <w:color w:val="000000"/>
            </w:rPr>
            <w:delText>10</w:delText>
          </w:r>
        </w:del>
      </w:ins>
      <w:ins w:id="68"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69" w:author="HOOFF Rian" w:date="2016-11-28T10:25:00Z">
        <w:r w:rsidRPr="001A4ECC" w:rsidDel="002B303B">
          <w:rPr>
            <w:color w:val="000000"/>
          </w:rPr>
          <w:delText>10</w:delText>
        </w:r>
      </w:del>
      <w:ins w:id="70" w:author="rhooff" w:date="2016-03-02T11:53:00Z">
        <w:del w:id="71" w:author="HOOFF Rian" w:date="2016-11-28T10:25:00Z">
          <w:r w:rsidR="00812A15" w:rsidRPr="001A4ECC" w:rsidDel="002B303B">
            <w:rPr>
              <w:color w:val="000000"/>
            </w:rPr>
            <w:delText>1</w:delText>
          </w:r>
          <w:r w:rsidR="00812A15" w:rsidDel="002B303B">
            <w:rPr>
              <w:color w:val="000000"/>
            </w:rPr>
            <w:delText>1</w:delText>
          </w:r>
        </w:del>
      </w:ins>
      <w:ins w:id="72"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02B4CFD9" w:rsidR="001A4ECC" w:rsidRPr="001A4ECC" w:rsidDel="002B303B" w:rsidRDefault="002B303B" w:rsidP="001A4ECC">
      <w:pPr>
        <w:pStyle w:val="NormalWeb"/>
        <w:rPr>
          <w:del w:id="73" w:author="HOOFF Rian" w:date="2016-11-28T10:24:00Z"/>
          <w:color w:val="000000"/>
        </w:rPr>
      </w:pPr>
      <w:ins w:id="74" w:author="HOOFF Rian" w:date="2016-11-28T10:24:00Z">
        <w:r w:rsidRPr="001A4ECC" w:rsidDel="002B303B">
          <w:rPr>
            <w:color w:val="000000"/>
          </w:rPr>
          <w:lastRenderedPageBreak/>
          <w:t xml:space="preserve"> </w:t>
        </w:r>
      </w:ins>
      <w:del w:id="75" w:author="HOOFF Rian" w:date="2016-11-28T10:24:00Z">
        <w:r w:rsidR="001A4ECC" w:rsidRPr="001A4ECC" w:rsidDel="002B303B">
          <w:rPr>
            <w:color w:val="000000"/>
          </w:rPr>
          <w:delText>(11</w:delText>
        </w:r>
      </w:del>
      <w:ins w:id="76" w:author="rhooff" w:date="2016-03-02T11:53:00Z">
        <w:del w:id="77" w:author="HOOFF Rian" w:date="2016-11-28T10:24:00Z">
          <w:r w:rsidR="00812A15" w:rsidRPr="001A4ECC" w:rsidDel="002B303B">
            <w:rPr>
              <w:color w:val="000000"/>
            </w:rPr>
            <w:delText>1</w:delText>
          </w:r>
          <w:r w:rsidR="00812A15" w:rsidDel="002B303B">
            <w:rPr>
              <w:color w:val="000000"/>
            </w:rPr>
            <w:delText>2</w:delText>
          </w:r>
        </w:del>
      </w:ins>
      <w:del w:id="78" w:author="HOOFF Rian" w:date="2016-11-28T10:24:00Z">
        <w:r w:rsidR="001A4ECC" w:rsidRPr="001A4ECC" w:rsidDel="002B303B">
          <w:rPr>
            <w:color w:val="000000"/>
          </w:rPr>
          <w:delText>) "Oil" means oil, gasoline, crude oil, fuel oil, diesel oil, lubricating oil, oil sludge, oil refuse and any other petroleum-related product.</w:delText>
        </w:r>
      </w:del>
    </w:p>
    <w:p w14:paraId="36720ABE" w14:textId="7B416429" w:rsidR="001A4ECC" w:rsidRPr="001A4ECC" w:rsidDel="002B303B" w:rsidRDefault="002B303B" w:rsidP="001A4ECC">
      <w:pPr>
        <w:pStyle w:val="NormalWeb"/>
        <w:rPr>
          <w:del w:id="79" w:author="HOOFF Rian" w:date="2016-11-28T10:24:00Z"/>
          <w:color w:val="000000"/>
        </w:rPr>
      </w:pPr>
      <w:ins w:id="80" w:author="HOOFF Rian" w:date="2016-11-28T10:24:00Z">
        <w:r w:rsidRPr="001A4ECC" w:rsidDel="002B303B">
          <w:rPr>
            <w:color w:val="000000"/>
          </w:rPr>
          <w:t xml:space="preserve"> </w:t>
        </w:r>
      </w:ins>
      <w:del w:id="81" w:author="HOOFF Rian" w:date="2016-11-28T10:24:00Z">
        <w:r w:rsidR="001A4ECC" w:rsidRPr="001A4ECC" w:rsidDel="002B303B">
          <w:rPr>
            <w:color w:val="000000"/>
          </w:rPr>
          <w:delText>(12</w:delText>
        </w:r>
      </w:del>
      <w:ins w:id="82" w:author="rhooff" w:date="2016-03-02T11:53:00Z">
        <w:del w:id="83" w:author="HOOFF Rian" w:date="2016-11-28T10:24:00Z">
          <w:r w:rsidR="00812A15" w:rsidRPr="001A4ECC" w:rsidDel="002B303B">
            <w:rPr>
              <w:color w:val="000000"/>
            </w:rPr>
            <w:delText>1</w:delText>
          </w:r>
          <w:r w:rsidR="00812A15" w:rsidDel="002B303B">
            <w:rPr>
              <w:color w:val="000000"/>
            </w:rPr>
            <w:delText>3</w:delText>
          </w:r>
        </w:del>
      </w:ins>
      <w:del w:id="84" w:author="HOOFF Rian" w:date="2016-11-28T10:24:00Z">
        <w:r w:rsidR="001A4ECC" w:rsidRPr="001A4ECC" w:rsidDel="002B303B">
          <w:rPr>
            <w:color w:val="000000"/>
          </w:rPr>
          <w:delText>)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del w:id="85" w:author="HOOFF Rian" w:date="2016-11-28T10:26:00Z">
        <w:r w:rsidRPr="001A4ECC" w:rsidDel="002B303B">
          <w:rPr>
            <w:color w:val="000000"/>
          </w:rPr>
          <w:delText>13</w:delText>
        </w:r>
      </w:del>
      <w:ins w:id="86" w:author="rhooff" w:date="2016-03-02T11:53:00Z">
        <w:del w:id="87" w:author="HOOFF Rian" w:date="2016-11-28T10:26:00Z">
          <w:r w:rsidR="00812A15" w:rsidRPr="001A4ECC" w:rsidDel="002B303B">
            <w:rPr>
              <w:color w:val="000000"/>
            </w:rPr>
            <w:delText>1</w:delText>
          </w:r>
          <w:r w:rsidR="00812A15" w:rsidDel="002B303B">
            <w:rPr>
              <w:color w:val="000000"/>
            </w:rPr>
            <w:delText>4</w:delText>
          </w:r>
        </w:del>
      </w:ins>
      <w:ins w:id="88" w:author="HOOFF Rian" w:date="2016-11-28T15:09:00Z">
        <w:r w:rsidR="00FE10D3">
          <w:rPr>
            <w:color w:val="000000"/>
          </w:rPr>
          <w:t>i</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3D99A7BB" w:rsidR="001A4ECC" w:rsidRPr="001A4ECC" w:rsidDel="002B303B" w:rsidRDefault="002B303B" w:rsidP="001A4ECC">
      <w:pPr>
        <w:pStyle w:val="NormalWeb"/>
        <w:rPr>
          <w:del w:id="89" w:author="HOOFF Rian" w:date="2016-11-28T10:24:00Z"/>
          <w:color w:val="000000"/>
        </w:rPr>
      </w:pPr>
      <w:ins w:id="90" w:author="HOOFF Rian" w:date="2016-11-28T10:24:00Z">
        <w:r w:rsidRPr="001A4ECC" w:rsidDel="002B303B">
          <w:rPr>
            <w:color w:val="000000"/>
          </w:rPr>
          <w:t xml:space="preserve"> </w:t>
        </w:r>
      </w:ins>
      <w:del w:id="91" w:author="HOOFF Rian" w:date="2016-11-28T10:24:00Z">
        <w:r w:rsidR="001A4ECC" w:rsidRPr="001A4ECC" w:rsidDel="002B303B">
          <w:rPr>
            <w:color w:val="000000"/>
          </w:rPr>
          <w:delText>(14</w:delText>
        </w:r>
      </w:del>
      <w:ins w:id="92" w:author="rhooff" w:date="2016-03-02T11:53:00Z">
        <w:del w:id="93" w:author="HOOFF Rian" w:date="2016-11-28T10:24:00Z">
          <w:r w:rsidR="00812A15" w:rsidRPr="001A4ECC" w:rsidDel="002B303B">
            <w:rPr>
              <w:color w:val="000000"/>
            </w:rPr>
            <w:delText>1</w:delText>
          </w:r>
          <w:r w:rsidR="00812A15" w:rsidDel="002B303B">
            <w:rPr>
              <w:color w:val="000000"/>
            </w:rPr>
            <w:delText>5</w:delText>
          </w:r>
        </w:del>
      </w:ins>
      <w:del w:id="94" w:author="HOOFF Rian" w:date="2016-11-28T10:24:00Z">
        <w:r w:rsidR="001A4ECC" w:rsidRPr="001A4ECC" w:rsidDel="002B303B">
          <w:rPr>
            <w:color w:val="000000"/>
          </w:rPr>
          <w:delText>) "Passenger Vessel" means a ship of 300 gross tons or more, carrying passengers for compensation.</w:delText>
        </w:r>
      </w:del>
    </w:p>
    <w:p w14:paraId="36720AC1" w14:textId="7286FBD3" w:rsidR="001A4ECC" w:rsidRDefault="001A4ECC" w:rsidP="001A4ECC">
      <w:pPr>
        <w:pStyle w:val="NormalWeb"/>
        <w:rPr>
          <w:ins w:id="95" w:author="rhooff" w:date="2016-03-02T11:51:00Z"/>
          <w:color w:val="000000"/>
        </w:rPr>
      </w:pPr>
      <w:r w:rsidRPr="001A4ECC">
        <w:rPr>
          <w:color w:val="000000"/>
        </w:rPr>
        <w:t>(</w:t>
      </w:r>
      <w:del w:id="96" w:author="HOOFF Rian" w:date="2016-11-28T10:26:00Z">
        <w:r w:rsidRPr="001A4ECC" w:rsidDel="002B303B">
          <w:rPr>
            <w:color w:val="000000"/>
          </w:rPr>
          <w:delText>15</w:delText>
        </w:r>
      </w:del>
      <w:ins w:id="97" w:author="rhooff" w:date="2016-03-02T11:53:00Z">
        <w:del w:id="98" w:author="HOOFF Rian" w:date="2016-11-28T10:26:00Z">
          <w:r w:rsidR="00812A15" w:rsidRPr="001A4ECC" w:rsidDel="002B303B">
            <w:rPr>
              <w:color w:val="000000"/>
            </w:rPr>
            <w:delText>1</w:delText>
          </w:r>
          <w:r w:rsidR="00812A15" w:rsidDel="002B303B">
            <w:rPr>
              <w:color w:val="000000"/>
            </w:rPr>
            <w:delText>6</w:delText>
          </w:r>
        </w:del>
      </w:ins>
      <w:ins w:id="99" w:author="HOOFF Rian" w:date="2016-11-28T15:09:00Z">
        <w:r w:rsidR="00FE10D3">
          <w:rPr>
            <w:color w:val="000000"/>
          </w:rPr>
          <w:t>j</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046D1B7" w:rsidR="00812A15" w:rsidRPr="001A4ECC" w:rsidRDefault="00812A15" w:rsidP="001A4ECC">
      <w:pPr>
        <w:pStyle w:val="NormalWeb"/>
        <w:rPr>
          <w:color w:val="000000"/>
        </w:rPr>
      </w:pPr>
      <w:ins w:id="100" w:author="rhooff" w:date="2016-03-02T11:51:00Z">
        <w:r>
          <w:rPr>
            <w:color w:val="000000"/>
          </w:rPr>
          <w:t>(</w:t>
        </w:r>
        <w:del w:id="101" w:author="HOOFF Rian" w:date="2016-11-28T10:26:00Z">
          <w:r w:rsidDel="002B303B">
            <w:rPr>
              <w:color w:val="000000"/>
            </w:rPr>
            <w:delText>17</w:delText>
          </w:r>
        </w:del>
      </w:ins>
      <w:ins w:id="102" w:author="HOOFF Rian" w:date="2016-11-28T15:09:00Z">
        <w:r w:rsidR="00FE10D3">
          <w:rPr>
            <w:color w:val="000000"/>
          </w:rPr>
          <w:t>k</w:t>
        </w:r>
      </w:ins>
      <w:ins w:id="103" w:author="rhooff" w:date="2016-03-02T11:51:00Z">
        <w:r>
          <w:rPr>
            <w:color w:val="000000"/>
          </w:rPr>
          <w:t xml:space="preserve">) “Saltwater flush” </w:t>
        </w:r>
      </w:ins>
      <w:ins w:id="104" w:author="rhooff" w:date="2016-03-02T11:55:00Z">
        <w:r w:rsidRPr="00812A15">
          <w:rPr>
            <w:color w:val="000000"/>
          </w:rPr>
          <w:t xml:space="preserve">means to pump </w:t>
        </w:r>
      </w:ins>
      <w:ins w:id="105"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106" w:author="rhooff" w:date="2016-03-02T11:55:00Z">
        <w:del w:id="107" w:author="HOOFF Rian"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0EE14D36" w:rsidR="001A4ECC" w:rsidRPr="001A4ECC" w:rsidDel="002B303B" w:rsidRDefault="002B303B" w:rsidP="001A4ECC">
      <w:pPr>
        <w:pStyle w:val="NormalWeb"/>
        <w:rPr>
          <w:del w:id="108" w:author="HOOFF Rian" w:date="2016-11-28T10:24:00Z"/>
          <w:color w:val="000000"/>
        </w:rPr>
      </w:pPr>
      <w:ins w:id="109" w:author="HOOFF Rian" w:date="2016-11-28T10:24:00Z">
        <w:r w:rsidRPr="001A4ECC" w:rsidDel="002B303B">
          <w:rPr>
            <w:color w:val="000000"/>
          </w:rPr>
          <w:t xml:space="preserve"> </w:t>
        </w:r>
      </w:ins>
      <w:del w:id="110" w:author="HOOFF Rian" w:date="2016-11-28T10:24:00Z">
        <w:r w:rsidR="001A4ECC"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111" w:author="HOOFF Rian" w:date="2016-11-28T10:24:00Z"/>
          <w:color w:val="000000"/>
        </w:rPr>
      </w:pPr>
      <w:del w:id="112"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113" w:author="HOOFF Rian" w:date="2016-11-28T10:24:00Z"/>
          <w:color w:val="000000"/>
        </w:rPr>
      </w:pPr>
      <w:del w:id="114"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115" w:author="HOOFF Rian" w:date="2016-11-28T10:24:00Z"/>
          <w:color w:val="000000"/>
        </w:rPr>
      </w:pPr>
      <w:del w:id="116"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117" w:author="HOOFF Rian" w:date="2016-11-28T10:24:00Z"/>
          <w:color w:val="000000"/>
        </w:rPr>
      </w:pPr>
      <w:del w:id="118"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19" w:author="HOOFF Rian" w:date="2016-11-28T10:24:00Z"/>
          <w:color w:val="000000"/>
        </w:rPr>
      </w:pPr>
      <w:del w:id="120"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21" w:author="HOOFF Rian" w:date="2016-11-28T10:26:00Z">
        <w:r w:rsidRPr="001A4ECC" w:rsidDel="002B303B">
          <w:rPr>
            <w:color w:val="000000"/>
          </w:rPr>
          <w:delText>19</w:delText>
        </w:r>
      </w:del>
      <w:ins w:id="122" w:author="HOOFF Rian" w:date="2016-11-28T15:09:00Z">
        <w:r w:rsidR="00FE10D3">
          <w:rPr>
            <w:color w:val="000000"/>
          </w:rPr>
          <w:t>l</w:t>
        </w:r>
      </w:ins>
      <w:bookmarkStart w:id="123" w:name="_GoBack"/>
      <w:bookmarkEnd w:id="123"/>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24" w:author="HOOFF Rian" w:date="2016-11-28T10:25:00Z"/>
          <w:color w:val="000000"/>
        </w:rPr>
      </w:pPr>
      <w:del w:id="125"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26" w:author="HOOFF Rian" w:date="2016-11-28T10:25:00Z"/>
          <w:color w:val="000000"/>
        </w:rPr>
      </w:pPr>
      <w:del w:id="127"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28" w:author="HOOFF Rian" w:date="2016-11-28T10:25:00Z"/>
          <w:color w:val="000000"/>
        </w:rPr>
      </w:pPr>
      <w:del w:id="129"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17-2002, f. 11-1-02, cert. </w:t>
      </w:r>
      <w:proofErr w:type="spellStart"/>
      <w:r w:rsidRPr="001A4ECC">
        <w:rPr>
          <w:color w:val="000000"/>
        </w:rPr>
        <w:t>ef</w:t>
      </w:r>
      <w:proofErr w:type="spellEnd"/>
      <w:r w:rsidRPr="001A4ECC">
        <w:rPr>
          <w:color w:val="000000"/>
        </w:rPr>
        <w:t xml:space="preserve">. 12-1-02; DEQ 4-2011, f. &amp; cert. </w:t>
      </w:r>
      <w:proofErr w:type="spellStart"/>
      <w:r w:rsidRPr="001A4ECC">
        <w:rPr>
          <w:color w:val="000000"/>
        </w:rPr>
        <w:t>ef</w:t>
      </w:r>
      <w:proofErr w:type="spellEnd"/>
      <w:r w:rsidRPr="001A4ECC">
        <w:rPr>
          <w:color w:val="000000"/>
        </w:rPr>
        <w:t>.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30" w:author="GOLDSTEIN Meyer" w:date="2016-03-15T10:39:00Z">
        <w:r w:rsidR="00C86406">
          <w:rPr>
            <w:color w:val="000000"/>
          </w:rPr>
          <w:t xml:space="preserve">Vessels may not </w:t>
        </w:r>
      </w:ins>
      <w:del w:id="131" w:author="GOLDSTEIN Meyer" w:date="2016-03-15T10:39:00Z">
        <w:r w:rsidRPr="001A4ECC" w:rsidDel="00C86406">
          <w:rPr>
            <w:color w:val="000000"/>
          </w:rPr>
          <w:delText>D</w:delText>
        </w:r>
      </w:del>
      <w:ins w:id="132" w:author="GOLDSTEIN Meyer" w:date="2016-03-15T10:39:00Z">
        <w:r w:rsidR="00C86406">
          <w:rPr>
            <w:color w:val="000000"/>
          </w:rPr>
          <w:t>d</w:t>
        </w:r>
      </w:ins>
      <w:r w:rsidRPr="001A4ECC">
        <w:rPr>
          <w:color w:val="000000"/>
        </w:rPr>
        <w:t xml:space="preserve">ischarge </w:t>
      </w:r>
      <w:del w:id="133"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34"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35" w:author="GOLDSTEIN Meyer" w:date="2016-03-15T11:10:00Z">
        <w:r w:rsidR="004A7B70">
          <w:rPr>
            <w:color w:val="000000"/>
          </w:rPr>
          <w:t>may</w:t>
        </w:r>
      </w:ins>
      <w:del w:id="136" w:author="rhooff" w:date="2016-03-02T14:12:00Z">
        <w:r w:rsidRPr="001A4ECC" w:rsidDel="00945C34">
          <w:rPr>
            <w:color w:val="000000"/>
          </w:rPr>
          <w:delText xml:space="preserve">carrying ballast water into waters of the state </w:delText>
        </w:r>
      </w:del>
      <w:del w:id="137" w:author="GOLDSTEIN Meyer" w:date="2016-03-15T11:11:00Z">
        <w:r w:rsidRPr="001A4ECC" w:rsidDel="004A7B70">
          <w:rPr>
            <w:color w:val="000000"/>
          </w:rPr>
          <w:delText>must</w:delText>
        </w:r>
      </w:del>
      <w:r w:rsidRPr="001A4ECC">
        <w:rPr>
          <w:color w:val="000000"/>
        </w:rPr>
        <w:t xml:space="preserve"> not discharge ballast water </w:t>
      </w:r>
      <w:ins w:id="138" w:author="rhooff" w:date="2016-03-02T14:12:00Z">
        <w:r w:rsidR="00945C34">
          <w:rPr>
            <w:color w:val="000000"/>
          </w:rPr>
          <w:t xml:space="preserve">into waters of the state </w:t>
        </w:r>
      </w:ins>
      <w:r w:rsidRPr="001A4ECC">
        <w:rPr>
          <w:color w:val="000000"/>
        </w:rPr>
        <w:t>unless:</w:t>
      </w:r>
    </w:p>
    <w:p w14:paraId="36720AD2" w14:textId="26615CB0"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39" w:author="rhooff" w:date="2016-03-07T16:41:00Z">
        <w:r w:rsidR="00252DB6">
          <w:rPr>
            <w:color w:val="000000"/>
          </w:rPr>
          <w:t xml:space="preserve">compliance with Section (3) of this rule </w:t>
        </w:r>
      </w:ins>
      <w:ins w:id="140" w:author="rhooff" w:date="2016-03-11T10:55:00Z">
        <w:r w:rsidR="00FB3CF1">
          <w:rPr>
            <w:color w:val="000000"/>
          </w:rPr>
          <w:t>or</w:t>
        </w:r>
      </w:ins>
      <w:ins w:id="141" w:author="rhooff" w:date="2016-03-07T16:41:00Z">
        <w:r w:rsidR="00252DB6">
          <w:rPr>
            <w:color w:val="000000"/>
          </w:rPr>
          <w:t xml:space="preserve"> </w:t>
        </w:r>
      </w:ins>
      <w:r w:rsidRPr="001A4ECC">
        <w:rPr>
          <w:color w:val="000000"/>
        </w:rPr>
        <w:t xml:space="preserve">that the ballast water to be discharged was not mixed with ballast water or sediment from an area other than </w:t>
      </w:r>
      <w:del w:id="142" w:author="HOOFF Rian" w:date="2016-11-28T10:50:00Z">
        <w:r w:rsidRPr="001A4ECC" w:rsidDel="00D655A7">
          <w:rPr>
            <w:color w:val="000000"/>
          </w:rPr>
          <w:delText>mid-ocean</w:delText>
        </w:r>
      </w:del>
      <w:ins w:id="143"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44" w:author="HOOFF Rian" w:date="2016-11-01T15:34:00Z">
        <w:r w:rsidRPr="001A4ECC" w:rsidDel="007A3DEA">
          <w:rPr>
            <w:color w:val="000000"/>
          </w:rPr>
          <w:delText>such that</w:delText>
        </w:r>
      </w:del>
      <w:ins w:id="145"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46" w:author="GOLDSTEIN Meyer" w:date="2016-03-15T10:41:00Z">
        <w:r w:rsidR="006E2D37">
          <w:rPr>
            <w:color w:val="000000"/>
          </w:rPr>
          <w:t xml:space="preserve">The vessel conducted </w:t>
        </w:r>
      </w:ins>
      <w:del w:id="147" w:author="GOLDSTEIN Meyer" w:date="2016-03-15T10:41:00Z">
        <w:r w:rsidRPr="001A4ECC" w:rsidDel="006E2D37">
          <w:rPr>
            <w:color w:val="000000"/>
          </w:rPr>
          <w:delText>A</w:delText>
        </w:r>
      </w:del>
      <w:ins w:id="148" w:author="GOLDSTEIN Meyer" w:date="2016-03-15T10:41:00Z">
        <w:r w:rsidR="006E2D37">
          <w:rPr>
            <w:color w:val="000000"/>
          </w:rPr>
          <w:t>a</w:t>
        </w:r>
      </w:ins>
      <w:r w:rsidRPr="001A4ECC">
        <w:rPr>
          <w:color w:val="000000"/>
        </w:rPr>
        <w:t xml:space="preserve">n open sea exchange </w:t>
      </w:r>
      <w:del w:id="149"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50" w:author="GOLDSTEIN Meyer" w:date="2016-03-15T10:41:00Z">
        <w:r w:rsidR="006E2D37">
          <w:rPr>
            <w:color w:val="000000"/>
          </w:rPr>
          <w:t xml:space="preserve">The vessel conducted </w:t>
        </w:r>
      </w:ins>
      <w:del w:id="151" w:author="GOLDSTEIN Meyer" w:date="2016-03-15T10:41:00Z">
        <w:r w:rsidRPr="001A4ECC" w:rsidDel="006E2D37">
          <w:rPr>
            <w:color w:val="000000"/>
          </w:rPr>
          <w:delText>A</w:delText>
        </w:r>
      </w:del>
      <w:ins w:id="152" w:author="GOLDSTEIN Meyer" w:date="2016-03-15T10:41:00Z">
        <w:r w:rsidR="006E2D37">
          <w:rPr>
            <w:color w:val="000000"/>
          </w:rPr>
          <w:t>a</w:t>
        </w:r>
      </w:ins>
      <w:r w:rsidRPr="001A4ECC">
        <w:rPr>
          <w:color w:val="000000"/>
        </w:rPr>
        <w:t xml:space="preserve"> coastal ocean exchange </w:t>
      </w:r>
      <w:del w:id="153"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54" w:author="rhooff" w:date="2016-03-02T14:58:00Z">
        <w:r w:rsidRPr="001A4ECC" w:rsidDel="00603606">
          <w:rPr>
            <w:color w:val="000000"/>
          </w:rPr>
          <w:delText xml:space="preserve">North American </w:delText>
        </w:r>
      </w:del>
      <w:r w:rsidRPr="001A4ECC">
        <w:rPr>
          <w:color w:val="000000"/>
        </w:rPr>
        <w:t>Pacific Coast Region</w:t>
      </w:r>
      <w:ins w:id="155"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56" w:author="GOLDSTEIN Meyer" w:date="2016-03-15T10:42:00Z">
        <w:r w:rsidR="006E2D37">
          <w:rPr>
            <w:color w:val="000000"/>
          </w:rPr>
          <w:t xml:space="preserve">The vessel obtained </w:t>
        </w:r>
      </w:ins>
      <w:del w:id="157" w:author="GOLDSTEIN Meyer" w:date="2016-03-15T10:42:00Z">
        <w:r w:rsidRPr="001A4ECC" w:rsidDel="006E2D37">
          <w:rPr>
            <w:color w:val="000000"/>
          </w:rPr>
          <w:delText>T</w:delText>
        </w:r>
      </w:del>
      <w:ins w:id="158" w:author="GOLDSTEIN Meyer" w:date="2016-03-15T10:42:00Z">
        <w:r w:rsidR="006E2D37">
          <w:rPr>
            <w:color w:val="000000"/>
          </w:rPr>
          <w:t>t</w:t>
        </w:r>
      </w:ins>
      <w:r w:rsidRPr="001A4ECC">
        <w:rPr>
          <w:color w:val="000000"/>
        </w:rPr>
        <w:t xml:space="preserve">he ballast water </w:t>
      </w:r>
      <w:del w:id="159" w:author="GOLDSTEIN Meyer" w:date="2016-03-15T10:42:00Z">
        <w:r w:rsidRPr="001A4ECC" w:rsidDel="006E2D37">
          <w:rPr>
            <w:color w:val="000000"/>
          </w:rPr>
          <w:delText xml:space="preserve">was </w:delText>
        </w:r>
      </w:del>
      <w:r w:rsidRPr="001A4ECC">
        <w:rPr>
          <w:color w:val="000000"/>
        </w:rPr>
        <w:t xml:space="preserve">solely </w:t>
      </w:r>
      <w:del w:id="160" w:author="GOLDSTEIN Meyer" w:date="2016-03-15T10:42:00Z">
        <w:r w:rsidRPr="001A4ECC" w:rsidDel="006E2D37">
          <w:rPr>
            <w:color w:val="000000"/>
          </w:rPr>
          <w:delText xml:space="preserve">obtained </w:delText>
        </w:r>
      </w:del>
      <w:r w:rsidRPr="001A4ECC">
        <w:rPr>
          <w:color w:val="000000"/>
        </w:rPr>
        <w:t xml:space="preserve">from </w:t>
      </w:r>
      <w:del w:id="161" w:author="HOOFF Rian" w:date="2016-11-28T10:49:00Z">
        <w:r w:rsidRPr="001A4ECC" w:rsidDel="00D655A7">
          <w:rPr>
            <w:color w:val="000000"/>
          </w:rPr>
          <w:delText>mid-ocean</w:delText>
        </w:r>
      </w:del>
      <w:ins w:id="162"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lastRenderedPageBreak/>
        <w:t>(d) The ballast water originated solely from the common waters zone, as defined by OAR 340-143-0005(</w:t>
      </w:r>
      <w:del w:id="163" w:author="HOOFF Rian" w:date="2016-11-21T13:42:00Z">
        <w:r w:rsidRPr="001A4ECC" w:rsidDel="00101EF8">
          <w:rPr>
            <w:color w:val="000000"/>
          </w:rPr>
          <w:delText>5</w:delText>
        </w:r>
      </w:del>
      <w:ins w:id="164"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65" w:author="rhooff" w:date="2016-03-02T14:59:00Z">
        <w:r w:rsidRPr="001A4ECC" w:rsidDel="00603606">
          <w:rPr>
            <w:color w:val="000000"/>
          </w:rPr>
          <w:delText xml:space="preserve">treated in a manner authorized by </w:delText>
        </w:r>
      </w:del>
      <w:ins w:id="166" w:author="rhooff" w:date="2016-03-02T14:59:00Z">
        <w:r w:rsidR="00603606">
          <w:rPr>
            <w:color w:val="000000"/>
          </w:rPr>
          <w:t xml:space="preserve">managed using a shipboard treatment system </w:t>
        </w:r>
      </w:ins>
      <w:ins w:id="167" w:author="rhooff" w:date="2016-03-02T15:00:00Z">
        <w:r w:rsidR="00603606" w:rsidRPr="00603606">
          <w:rPr>
            <w:color w:val="000000"/>
          </w:rPr>
          <w:t xml:space="preserve">that meets </w:t>
        </w:r>
      </w:ins>
      <w:ins w:id="168" w:author="GOLDSTEIN Meyer" w:date="2016-03-15T10:42:00Z">
        <w:r w:rsidR="006E2D37">
          <w:rPr>
            <w:color w:val="000000"/>
          </w:rPr>
          <w:t xml:space="preserve">the </w:t>
        </w:r>
      </w:ins>
      <w:ins w:id="169" w:author="rhooff" w:date="2016-03-02T15:00:00Z">
        <w:r w:rsidR="00603606" w:rsidRPr="00603606">
          <w:rPr>
            <w:color w:val="000000"/>
          </w:rPr>
          <w:t xml:space="preserve">certification and discharge standards </w:t>
        </w:r>
      </w:ins>
      <w:ins w:id="170" w:author="HOOFF Rian" w:date="2016-11-01T15:35:00Z">
        <w:r w:rsidR="007A3DEA">
          <w:rPr>
            <w:color w:val="000000"/>
          </w:rPr>
          <w:t xml:space="preserve">set forth </w:t>
        </w:r>
      </w:ins>
      <w:ins w:id="171"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72" w:author="rhooff" w:date="2016-03-02T15:03:00Z"/>
          <w:color w:val="000000"/>
        </w:rPr>
      </w:pPr>
      <w:r w:rsidRPr="001A4ECC">
        <w:rPr>
          <w:color w:val="000000"/>
        </w:rPr>
        <w:t xml:space="preserve">(g) The vessel owner or operator </w:t>
      </w:r>
      <w:ins w:id="173" w:author="rhooff" w:date="2016-03-02T15:01:00Z">
        <w:r w:rsidR="00603606">
          <w:rPr>
            <w:color w:val="000000"/>
          </w:rPr>
          <w:t xml:space="preserve">has </w:t>
        </w:r>
      </w:ins>
      <w:del w:id="174" w:author="rhooff" w:date="2016-03-02T15:01:00Z">
        <w:r w:rsidRPr="001A4ECC" w:rsidDel="00603606">
          <w:rPr>
            <w:color w:val="000000"/>
          </w:rPr>
          <w:delText xml:space="preserve">declares </w:delText>
        </w:r>
      </w:del>
      <w:ins w:id="175"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76" w:author="rhooff" w:date="2016-03-02T15:01:00Z">
        <w:r w:rsidRPr="001A4ECC" w:rsidDel="006822BC">
          <w:rPr>
            <w:color w:val="000000"/>
          </w:rPr>
          <w:delText>in a manner consistent with</w:delText>
        </w:r>
      </w:del>
      <w:r w:rsidR="007D3A73">
        <w:rPr>
          <w:color w:val="000000"/>
        </w:rPr>
        <w:t xml:space="preserve">as </w:t>
      </w:r>
      <w:del w:id="177" w:author="rhooff" w:date="2016-03-02T15:02:00Z">
        <w:r w:rsidRPr="001A4ECC" w:rsidDel="006822BC">
          <w:rPr>
            <w:color w:val="000000"/>
          </w:rPr>
          <w:delText xml:space="preserve">ORS 783.635 (2)(b) and </w:delText>
        </w:r>
      </w:del>
      <w:ins w:id="178" w:author="HOOFF Rian" w:date="2016-11-28T10:52:00Z">
        <w:r w:rsidR="00D655A7">
          <w:rPr>
            <w:color w:val="000000"/>
          </w:rPr>
          <w:t xml:space="preserve">described </w:t>
        </w:r>
      </w:ins>
      <w:ins w:id="179" w:author="HOOFF Rian" w:date="2016-11-21T13:43:00Z">
        <w:r w:rsidR="00101EF8">
          <w:rPr>
            <w:color w:val="000000"/>
          </w:rPr>
          <w:t xml:space="preserve">under </w:t>
        </w:r>
      </w:ins>
      <w:r w:rsidRPr="001A4ECC">
        <w:rPr>
          <w:color w:val="000000"/>
        </w:rPr>
        <w:t>OAR 340-143-0040</w:t>
      </w:r>
      <w:ins w:id="180" w:author="rhooff" w:date="2016-03-02T15:02:00Z">
        <w:r w:rsidR="006822BC">
          <w:rPr>
            <w:color w:val="000000"/>
          </w:rPr>
          <w:t>(2)</w:t>
        </w:r>
      </w:ins>
      <w:r w:rsidRPr="001A4ECC">
        <w:rPr>
          <w:color w:val="000000"/>
        </w:rPr>
        <w:t>.</w:t>
      </w:r>
    </w:p>
    <w:p w14:paraId="36720ADB" w14:textId="0E1B7D0C" w:rsidR="006822BC" w:rsidRPr="006822BC" w:rsidRDefault="006822BC" w:rsidP="006822BC">
      <w:pPr>
        <w:pStyle w:val="NormalWeb"/>
        <w:rPr>
          <w:ins w:id="181" w:author="rhooff" w:date="2016-03-02T15:03:00Z"/>
          <w:color w:val="000000"/>
        </w:rPr>
      </w:pPr>
      <w:ins w:id="182" w:author="rhooff" w:date="2016-03-02T15:03:00Z">
        <w:r w:rsidRPr="006822BC">
          <w:rPr>
            <w:color w:val="000000"/>
          </w:rPr>
          <w:t xml:space="preserve">(3) </w:t>
        </w:r>
      </w:ins>
      <w:ins w:id="183" w:author="HOOFF Rian" w:date="2016-11-28T10:54:00Z">
        <w:r w:rsidR="00D655A7">
          <w:rPr>
            <w:color w:val="000000"/>
          </w:rPr>
          <w:t xml:space="preserve">Vessels may not use </w:t>
        </w:r>
      </w:ins>
      <w:ins w:id="184" w:author="rhooff" w:date="2016-03-17T14:27:00Z">
        <w:del w:id="185" w:author="HOOFF Rian" w:date="2016-11-28T10:55:00Z">
          <w:r w:rsidR="00A75BC7" w:rsidDel="00D655A7">
            <w:rPr>
              <w:color w:val="000000"/>
            </w:rPr>
            <w:delText>E</w:delText>
          </w:r>
        </w:del>
      </w:ins>
      <w:ins w:id="186" w:author="HOOFF Rian" w:date="2016-11-28T10:55:00Z">
        <w:r w:rsidR="00D655A7">
          <w:rPr>
            <w:color w:val="000000"/>
          </w:rPr>
          <w:t>e</w:t>
        </w:r>
      </w:ins>
      <w:ins w:id="187" w:author="rhooff" w:date="2016-03-17T14:26:00Z">
        <w:r w:rsidR="00A75BC7">
          <w:rPr>
            <w:color w:val="000000"/>
          </w:rPr>
          <w:t>mpty</w:t>
        </w:r>
      </w:ins>
      <w:r w:rsidR="00A75BC7">
        <w:rPr>
          <w:color w:val="000000"/>
        </w:rPr>
        <w:t xml:space="preserve"> </w:t>
      </w:r>
      <w:ins w:id="188" w:author="rhooff" w:date="2016-03-17T14:34:00Z">
        <w:r w:rsidR="00A75BC7">
          <w:rPr>
            <w:color w:val="000000"/>
          </w:rPr>
          <w:t>b</w:t>
        </w:r>
      </w:ins>
      <w:ins w:id="189"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190" w:author="HOOFF Rian" w:date="2016-11-01T15:36:00Z">
          <w:r w:rsidRPr="006822BC" w:rsidDel="007A3DEA">
            <w:rPr>
              <w:color w:val="000000"/>
            </w:rPr>
            <w:delText xml:space="preserve">or sediment </w:delText>
          </w:r>
        </w:del>
        <w:del w:id="191" w:author="HOOFF Rian" w:date="2016-11-28T10:55:00Z">
          <w:r w:rsidRPr="006822BC" w:rsidDel="00D655A7">
            <w:rPr>
              <w:color w:val="000000"/>
            </w:rPr>
            <w:delText>may</w:delText>
          </w:r>
        </w:del>
        <w:r w:rsidRPr="006822BC">
          <w:rPr>
            <w:color w:val="000000"/>
          </w:rPr>
          <w:t xml:space="preserve"> </w:t>
        </w:r>
        <w:del w:id="192" w:author="HOOFF Rian" w:date="2016-11-01T15:36:00Z">
          <w:r w:rsidRPr="006822BC" w:rsidDel="007A3DEA">
            <w:rPr>
              <w:color w:val="000000"/>
            </w:rPr>
            <w:delText xml:space="preserve">only </w:delText>
          </w:r>
        </w:del>
        <w:del w:id="193" w:author="HOOFF Rian" w:date="2016-11-28T10:55:00Z">
          <w:r w:rsidRPr="006822BC" w:rsidDel="00D655A7">
            <w:rPr>
              <w:color w:val="000000"/>
            </w:rPr>
            <w:delText xml:space="preserve">be used </w:delText>
          </w:r>
        </w:del>
        <w:r w:rsidRPr="006822BC">
          <w:rPr>
            <w:color w:val="000000"/>
          </w:rPr>
          <w:t xml:space="preserve">for ballasting and subsequent </w:t>
        </w:r>
        <w:proofErr w:type="spellStart"/>
        <w:r w:rsidRPr="006822BC">
          <w:rPr>
            <w:color w:val="000000"/>
          </w:rPr>
          <w:t>deballasting</w:t>
        </w:r>
        <w:proofErr w:type="spellEnd"/>
        <w:r w:rsidRPr="006822BC">
          <w:rPr>
            <w:color w:val="000000"/>
          </w:rPr>
          <w:t xml:space="preserve"> within waters of the state </w:t>
        </w:r>
      </w:ins>
      <w:ins w:id="194" w:author="HOOFF Rian" w:date="2016-11-28T10:56:00Z">
        <w:r w:rsidR="0092491F">
          <w:rPr>
            <w:color w:val="000000"/>
          </w:rPr>
          <w:t>unless</w:t>
        </w:r>
      </w:ins>
      <w:ins w:id="195" w:author="rhooff" w:date="2016-03-02T15:03:00Z">
        <w:del w:id="196" w:author="HOOFF Rian" w:date="2016-11-28T10:56:00Z">
          <w:r w:rsidRPr="006822BC" w:rsidDel="0092491F">
            <w:rPr>
              <w:color w:val="000000"/>
            </w:rPr>
            <w:delText>if</w:delText>
          </w:r>
        </w:del>
        <w:r w:rsidRPr="006822BC">
          <w:rPr>
            <w:color w:val="000000"/>
          </w:rPr>
          <w:t xml:space="preserve"> the residual ballast water has </w:t>
        </w:r>
      </w:ins>
      <w:ins w:id="197" w:author="rhooff" w:date="2016-03-04T11:57:00Z">
        <w:r w:rsidR="00FA7485" w:rsidRPr="006822BC">
          <w:rPr>
            <w:color w:val="000000"/>
          </w:rPr>
          <w:t>salinity</w:t>
        </w:r>
      </w:ins>
      <w:ins w:id="198" w:author="rhooff" w:date="2016-03-02T15:03:00Z">
        <w:r w:rsidRPr="006822BC">
          <w:rPr>
            <w:color w:val="000000"/>
          </w:rPr>
          <w:t xml:space="preserve"> </w:t>
        </w:r>
      </w:ins>
      <w:ins w:id="199" w:author="rhooff" w:date="2016-03-04T11:56:00Z">
        <w:r w:rsidR="00FA7485">
          <w:rPr>
            <w:color w:val="000000"/>
          </w:rPr>
          <w:t>greater than or equal to</w:t>
        </w:r>
      </w:ins>
      <w:ins w:id="200" w:author="rhooff" w:date="2016-03-02T15:03:00Z">
        <w:r w:rsidRPr="006822BC">
          <w:rPr>
            <w:color w:val="000000"/>
          </w:rPr>
          <w:t xml:space="preserve"> 30 parts per thousand at the time of entering state waters.  </w:t>
        </w:r>
        <w:del w:id="201" w:author="HOOFF Rian" w:date="2016-11-01T15:40:00Z">
          <w:r w:rsidRPr="006822BC" w:rsidDel="007A3DEA">
            <w:rPr>
              <w:color w:val="000000"/>
            </w:rPr>
            <w:delText>For v</w:delText>
          </w:r>
        </w:del>
      </w:ins>
      <w:ins w:id="202" w:author="rhooff" w:date="2016-03-04T11:56:00Z">
        <w:del w:id="203" w:author="HOOFF Rian" w:date="2016-11-01T15:40:00Z">
          <w:r w:rsidR="00FA7485" w:rsidDel="007A3DEA">
            <w:rPr>
              <w:color w:val="000000"/>
            </w:rPr>
            <w:delText>oyages</w:delText>
          </w:r>
        </w:del>
      </w:ins>
      <w:ins w:id="204" w:author="HOOFF Rian" w:date="2016-11-01T15:40:00Z">
        <w:r w:rsidR="007A3DEA">
          <w:rPr>
            <w:color w:val="000000"/>
          </w:rPr>
          <w:t>Vessel operators</w:t>
        </w:r>
      </w:ins>
      <w:ins w:id="205" w:author="rhooff" w:date="2016-03-02T15:03:00Z">
        <w:r w:rsidRPr="006822BC">
          <w:rPr>
            <w:color w:val="000000"/>
          </w:rPr>
          <w:t xml:space="preserve"> that </w:t>
        </w:r>
        <w:del w:id="206" w:author="HOOFF Rian" w:date="2016-11-01T15:41:00Z">
          <w:r w:rsidRPr="006822BC" w:rsidDel="007A3DEA">
            <w:rPr>
              <w:color w:val="000000"/>
            </w:rPr>
            <w:delText xml:space="preserve">have recently sourced ballast from low-salinity waters or </w:delText>
          </w:r>
        </w:del>
      </w:ins>
      <w:ins w:id="207" w:author="rhooff" w:date="2016-03-04T11:57:00Z">
        <w:r w:rsidR="00FA7485" w:rsidRPr="006822BC">
          <w:rPr>
            <w:color w:val="000000"/>
          </w:rPr>
          <w:t xml:space="preserve">are </w:t>
        </w:r>
      </w:ins>
      <w:ins w:id="208" w:author="rhooff" w:date="2016-03-02T15:03:00Z">
        <w:r w:rsidRPr="006822BC">
          <w:rPr>
            <w:color w:val="000000"/>
          </w:rPr>
          <w:t xml:space="preserve">unable to verify the salinity of the residual ballast water </w:t>
        </w:r>
        <w:del w:id="209" w:author="HOOFF Rian" w:date="2016-11-01T15:42:00Z">
          <w:r w:rsidRPr="006822BC" w:rsidDel="007A3DEA">
            <w:rPr>
              <w:color w:val="000000"/>
            </w:rPr>
            <w:delText>or sediments prior to</w:delText>
          </w:r>
        </w:del>
      </w:ins>
      <w:ins w:id="210" w:author="HOOFF Rian" w:date="2016-11-01T15:42:00Z">
        <w:r w:rsidR="007A3DEA">
          <w:rPr>
            <w:color w:val="000000"/>
          </w:rPr>
          <w:t>before</w:t>
        </w:r>
      </w:ins>
      <w:ins w:id="211" w:author="rhooff" w:date="2016-03-02T15:03:00Z">
        <w:r w:rsidRPr="006822BC">
          <w:rPr>
            <w:color w:val="000000"/>
          </w:rPr>
          <w:t xml:space="preserve"> entering state waters</w:t>
        </w:r>
        <w:del w:id="212" w:author="HOOFF Rian" w:date="2016-11-01T15:43:00Z">
          <w:r w:rsidRPr="006822BC" w:rsidDel="002D762E">
            <w:rPr>
              <w:color w:val="000000"/>
            </w:rPr>
            <w:delText>, the vessel operator</w:delText>
          </w:r>
        </w:del>
        <w:r w:rsidRPr="006822BC">
          <w:rPr>
            <w:color w:val="000000"/>
          </w:rPr>
          <w:t xml:space="preserve"> </w:t>
        </w:r>
        <w:del w:id="213" w:author="HOOFF Rian" w:date="2016-11-01T15:44:00Z">
          <w:r w:rsidRPr="006822BC" w:rsidDel="002D762E">
            <w:rPr>
              <w:color w:val="000000"/>
            </w:rPr>
            <w:delText>shall</w:delText>
          </w:r>
        </w:del>
      </w:ins>
      <w:ins w:id="214" w:author="HOOFF Rian" w:date="2016-11-01T15:44:00Z">
        <w:r w:rsidR="002D762E">
          <w:rPr>
            <w:color w:val="000000"/>
          </w:rPr>
          <w:t>must</w:t>
        </w:r>
      </w:ins>
      <w:ins w:id="215" w:author="rhooff" w:date="2016-03-02T15:03:00Z">
        <w:r w:rsidRPr="006822BC">
          <w:rPr>
            <w:color w:val="000000"/>
          </w:rPr>
          <w:t xml:space="preserve"> conduct a saltwater flush of empty </w:t>
        </w:r>
      </w:ins>
      <w:ins w:id="216" w:author="HOOFF Rian" w:date="2016-11-01T15:44:00Z">
        <w:r w:rsidR="002D762E">
          <w:rPr>
            <w:color w:val="000000"/>
          </w:rPr>
          <w:t xml:space="preserve">ballast </w:t>
        </w:r>
      </w:ins>
      <w:ins w:id="217" w:author="rhooff" w:date="2016-03-02T15:03:00Z">
        <w:r w:rsidRPr="006822BC">
          <w:rPr>
            <w:color w:val="000000"/>
          </w:rPr>
          <w:t>tank(s):</w:t>
        </w:r>
      </w:ins>
    </w:p>
    <w:p w14:paraId="36720ADC" w14:textId="77777777" w:rsidR="006822BC" w:rsidRPr="006822BC" w:rsidRDefault="006822BC" w:rsidP="006822BC">
      <w:pPr>
        <w:pStyle w:val="NormalWeb"/>
        <w:rPr>
          <w:ins w:id="218" w:author="rhooff" w:date="2016-03-02T15:03:00Z"/>
          <w:color w:val="000000"/>
        </w:rPr>
      </w:pPr>
      <w:ins w:id="219" w:author="rhooff" w:date="2016-03-02T15:03:00Z">
        <w:r w:rsidRPr="006822BC">
          <w:rPr>
            <w:color w:val="000000"/>
          </w:rPr>
          <w:t xml:space="preserve">(a) </w:t>
        </w:r>
      </w:ins>
      <w:ins w:id="220" w:author="GOLDSTEIN Meyer" w:date="2016-03-15T10:44:00Z">
        <w:r w:rsidR="006E2D37">
          <w:rPr>
            <w:color w:val="000000"/>
          </w:rPr>
          <w:t>A</w:t>
        </w:r>
      </w:ins>
      <w:ins w:id="22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222" w:author="rhooff" w:date="2016-03-02T15:03:00Z"/>
          <w:color w:val="000000"/>
        </w:rPr>
      </w:pPr>
      <w:ins w:id="223" w:author="rhooff" w:date="2016-03-02T15:03:00Z">
        <w:r w:rsidRPr="006822BC">
          <w:rPr>
            <w:color w:val="000000"/>
          </w:rPr>
          <w:t xml:space="preserve">(b) </w:t>
        </w:r>
      </w:ins>
      <w:ins w:id="224" w:author="GOLDSTEIN Meyer" w:date="2016-03-15T10:44:00Z">
        <w:r w:rsidR="006E2D37">
          <w:rPr>
            <w:color w:val="000000"/>
          </w:rPr>
          <w:t>A</w:t>
        </w:r>
      </w:ins>
      <w:ins w:id="22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17-2002, f. 11-1-02, cert. </w:t>
      </w:r>
      <w:proofErr w:type="spellStart"/>
      <w:r w:rsidRPr="001A4ECC">
        <w:rPr>
          <w:color w:val="000000"/>
        </w:rPr>
        <w:t>ef</w:t>
      </w:r>
      <w:proofErr w:type="spellEnd"/>
      <w:r w:rsidRPr="001A4ECC">
        <w:rPr>
          <w:color w:val="000000"/>
        </w:rPr>
        <w:t xml:space="preserve">. 12-1-02; DEQ 4-2011, f. &amp; cert. </w:t>
      </w:r>
      <w:proofErr w:type="spellStart"/>
      <w:r w:rsidRPr="001A4ECC">
        <w:rPr>
          <w:color w:val="000000"/>
        </w:rPr>
        <w:t>ef</w:t>
      </w:r>
      <w:proofErr w:type="spellEnd"/>
      <w:r w:rsidRPr="001A4ECC">
        <w:rPr>
          <w:color w:val="000000"/>
        </w:rPr>
        <w:t>.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226" w:author="HOOFF Rian" w:date="2016-11-28T10:59:00Z">
        <w:r w:rsidRPr="001A4ECC" w:rsidDel="0092491F">
          <w:rPr>
            <w:rStyle w:val="Strong"/>
            <w:color w:val="000000"/>
          </w:rPr>
          <w:delText xml:space="preserve">Use of </w:delText>
        </w:r>
      </w:del>
      <w:ins w:id="227"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228" w:author="rhooff" w:date="2016-03-02T15:10:00Z"/>
          <w:color w:val="000000"/>
        </w:rPr>
      </w:pPr>
      <w:del w:id="229"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230" w:author="rhooff" w:date="2016-03-02T15:14:00Z"/>
          <w:color w:val="000000"/>
        </w:rPr>
      </w:pPr>
      <w:r w:rsidRPr="001A4ECC">
        <w:rPr>
          <w:color w:val="000000"/>
        </w:rPr>
        <w:t>(</w:t>
      </w:r>
      <w:del w:id="231" w:author="rhooff" w:date="2016-03-02T15:10:00Z">
        <w:r w:rsidRPr="001A4ECC" w:rsidDel="006822BC">
          <w:rPr>
            <w:color w:val="000000"/>
          </w:rPr>
          <w:delText>2</w:delText>
        </w:r>
      </w:del>
      <w:ins w:id="232" w:author="rhooff" w:date="2016-03-02T15:10:00Z">
        <w:r w:rsidR="006822BC">
          <w:rPr>
            <w:color w:val="000000"/>
          </w:rPr>
          <w:t>1</w:t>
        </w:r>
      </w:ins>
      <w:r w:rsidRPr="001A4ECC">
        <w:rPr>
          <w:color w:val="000000"/>
        </w:rPr>
        <w:t xml:space="preserve">) Use of </w:t>
      </w:r>
      <w:ins w:id="233" w:author="rhooff" w:date="2016-03-02T15:11:00Z">
        <w:r w:rsidR="006822BC">
          <w:rPr>
            <w:color w:val="000000"/>
          </w:rPr>
          <w:t xml:space="preserve">shipboard </w:t>
        </w:r>
      </w:ins>
      <w:r w:rsidRPr="001A4ECC">
        <w:rPr>
          <w:color w:val="000000"/>
        </w:rPr>
        <w:t>ballast water treatment systems. Ballast water treated</w:t>
      </w:r>
      <w:ins w:id="234"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35" w:author="rhooff" w:date="2016-03-02T15:12:00Z">
        <w:r w:rsidRPr="001A4ECC" w:rsidDel="0004311D">
          <w:rPr>
            <w:color w:val="000000"/>
          </w:rPr>
          <w:delText>or treated using technology approved for shipboard use</w:delText>
        </w:r>
      </w:del>
      <w:ins w:id="236" w:author="rhooff" w:date="2016-03-02T15:12:00Z">
        <w:r w:rsidR="0004311D">
          <w:rPr>
            <w:color w:val="000000"/>
          </w:rPr>
          <w:t>established</w:t>
        </w:r>
      </w:ins>
      <w:r w:rsidRPr="001A4ECC">
        <w:rPr>
          <w:color w:val="000000"/>
        </w:rPr>
        <w:t xml:space="preserve"> by the </w:t>
      </w:r>
      <w:del w:id="237"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38"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39" w:author="rhooff" w:date="2016-03-04T12:29:00Z">
        <w:r w:rsidRPr="001A4ECC" w:rsidDel="001F7E12">
          <w:rPr>
            <w:color w:val="000000"/>
          </w:rPr>
          <w:delText xml:space="preserve"> </w:delText>
        </w:r>
      </w:del>
      <w:ins w:id="240" w:author="rhooff" w:date="2016-03-04T12:29:00Z">
        <w:r w:rsidR="001F7E12" w:rsidRPr="0004311D">
          <w:rPr>
            <w:color w:val="000000"/>
          </w:rPr>
          <w:t>rule</w:t>
        </w:r>
      </w:ins>
      <w:del w:id="241" w:author="rhooff" w:date="2016-03-02T15:13:00Z">
        <w:r w:rsidRPr="001A4ECC" w:rsidDel="0004311D">
          <w:rPr>
            <w:color w:val="000000"/>
          </w:rPr>
          <w:delText>unless discharge violates section (1)</w:delText>
        </w:r>
      </w:del>
      <w:r w:rsidRPr="001A4ECC">
        <w:rPr>
          <w:color w:val="000000"/>
        </w:rPr>
        <w:t>.</w:t>
      </w:r>
    </w:p>
    <w:p w14:paraId="36720AE3" w14:textId="2EDA9066" w:rsidR="0004311D" w:rsidRPr="0004311D" w:rsidRDefault="0004311D" w:rsidP="0004311D">
      <w:pPr>
        <w:pStyle w:val="NormalWeb"/>
        <w:rPr>
          <w:ins w:id="242" w:author="rhooff" w:date="2016-03-02T15:14:00Z"/>
          <w:color w:val="000000"/>
        </w:rPr>
      </w:pPr>
      <w:ins w:id="243" w:author="rhooff" w:date="2016-03-02T15:14:00Z">
        <w:r w:rsidRPr="0004311D">
          <w:rPr>
            <w:color w:val="000000"/>
          </w:rPr>
          <w:t xml:space="preserve">(2) Ballast exchange plus treatment.  </w:t>
        </w:r>
      </w:ins>
      <w:ins w:id="244" w:author="rhooff" w:date="2016-03-04T12:51:00Z">
        <w:r w:rsidR="004E2124">
          <w:rPr>
            <w:color w:val="000000"/>
          </w:rPr>
          <w:t xml:space="preserve">For </w:t>
        </w:r>
      </w:ins>
      <w:ins w:id="245" w:author="rhooff" w:date="2016-03-04T12:52:00Z">
        <w:r w:rsidR="004E2124">
          <w:rPr>
            <w:color w:val="000000"/>
          </w:rPr>
          <w:t>vessels managing ballast</w:t>
        </w:r>
      </w:ins>
      <w:ins w:id="246" w:author="rhooff" w:date="2016-03-04T12:40:00Z">
        <w:r w:rsidR="00261FBB">
          <w:rPr>
            <w:color w:val="000000"/>
          </w:rPr>
          <w:t xml:space="preserve"> </w:t>
        </w:r>
      </w:ins>
      <w:ins w:id="247" w:author="rhooff" w:date="2016-03-04T12:53:00Z">
        <w:r w:rsidR="004E2124">
          <w:rPr>
            <w:color w:val="000000"/>
          </w:rPr>
          <w:t xml:space="preserve">water </w:t>
        </w:r>
      </w:ins>
      <w:ins w:id="248" w:author="rhooff" w:date="2016-03-04T12:40:00Z">
        <w:r w:rsidR="00261FBB">
          <w:rPr>
            <w:color w:val="000000"/>
          </w:rPr>
          <w:t xml:space="preserve">with </w:t>
        </w:r>
      </w:ins>
      <w:ins w:id="249" w:author="rhooff" w:date="2016-03-04T12:43:00Z">
        <w:r w:rsidR="00261FBB">
          <w:rPr>
            <w:color w:val="000000"/>
          </w:rPr>
          <w:t xml:space="preserve">a </w:t>
        </w:r>
      </w:ins>
      <w:ins w:id="250" w:author="rhooff" w:date="2016-03-04T12:40:00Z">
        <w:r w:rsidR="00261FBB">
          <w:rPr>
            <w:color w:val="000000"/>
          </w:rPr>
          <w:t>shipboard treatment system</w:t>
        </w:r>
      </w:ins>
      <w:ins w:id="251" w:author="rhooff" w:date="2016-03-04T12:50:00Z">
        <w:r w:rsidR="004E2124">
          <w:rPr>
            <w:color w:val="000000"/>
          </w:rPr>
          <w:t xml:space="preserve"> </w:t>
        </w:r>
      </w:ins>
      <w:ins w:id="252" w:author="GOLDSTEIN Meyer" w:date="2016-03-15T10:47:00Z">
        <w:r w:rsidR="006E2D37">
          <w:rPr>
            <w:color w:val="000000"/>
          </w:rPr>
          <w:t xml:space="preserve">under </w:t>
        </w:r>
      </w:ins>
      <w:ins w:id="253" w:author="rhooff" w:date="2016-03-04T12:51:00Z">
        <w:r w:rsidR="004E2124">
          <w:rPr>
            <w:color w:val="000000"/>
          </w:rPr>
          <w:t xml:space="preserve">federal discharge standards, the vessel operator </w:t>
        </w:r>
      </w:ins>
      <w:ins w:id="254" w:author="rhooff" w:date="2016-03-02T15:14:00Z">
        <w:del w:id="255" w:author="HOOFF Rian" w:date="2016-11-01T15:52:00Z">
          <w:r w:rsidRPr="0004311D" w:rsidDel="002D762E">
            <w:rPr>
              <w:color w:val="000000"/>
            </w:rPr>
            <w:delText>shall</w:delText>
          </w:r>
        </w:del>
      </w:ins>
      <w:ins w:id="256" w:author="HOOFF Rian" w:date="2016-11-01T15:52:00Z">
        <w:r w:rsidR="002D762E">
          <w:rPr>
            <w:color w:val="000000"/>
          </w:rPr>
          <w:t>must</w:t>
        </w:r>
      </w:ins>
      <w:ins w:id="257" w:author="rhooff" w:date="2016-03-02T15:14:00Z">
        <w:r w:rsidRPr="0004311D">
          <w:rPr>
            <w:color w:val="000000"/>
          </w:rPr>
          <w:t xml:space="preserve"> </w:t>
        </w:r>
      </w:ins>
      <w:ins w:id="258" w:author="rhooff" w:date="2016-03-04T12:42:00Z">
        <w:r w:rsidR="00261FBB">
          <w:rPr>
            <w:color w:val="000000"/>
          </w:rPr>
          <w:t xml:space="preserve">also </w:t>
        </w:r>
      </w:ins>
      <w:ins w:id="259" w:author="rhooff" w:date="2016-03-02T15:14:00Z">
        <w:r w:rsidRPr="0004311D">
          <w:rPr>
            <w:color w:val="000000"/>
          </w:rPr>
          <w:t xml:space="preserve">conduct ballast water exchange for tanks with ballast water salinity less than </w:t>
        </w:r>
      </w:ins>
      <w:ins w:id="260" w:author="rhooff" w:date="2016-03-04T11:58:00Z">
        <w:r w:rsidR="00FA7485">
          <w:rPr>
            <w:color w:val="000000"/>
          </w:rPr>
          <w:t>or equal to</w:t>
        </w:r>
      </w:ins>
      <w:ins w:id="261" w:author="HOOFF Rian" w:date="2016-11-22T16:06:00Z">
        <w:r w:rsidR="003A05B1">
          <w:rPr>
            <w:color w:val="000000"/>
          </w:rPr>
          <w:t xml:space="preserve"> </w:t>
        </w:r>
      </w:ins>
      <w:ins w:id="262" w:author="rhooff" w:date="2016-03-02T15:14:00Z">
        <w:r w:rsidR="00261FBB">
          <w:rPr>
            <w:color w:val="000000"/>
          </w:rPr>
          <w:t>18 parts per thousand</w:t>
        </w:r>
      </w:ins>
      <w:ins w:id="263" w:author="HOOFF Rian" w:date="2016-11-21T13:47:00Z">
        <w:r w:rsidR="00101EF8">
          <w:rPr>
            <w:color w:val="000000"/>
          </w:rPr>
          <w:t>, or under circumstances when vessel operator is unable to verify ballast salinity</w:t>
        </w:r>
      </w:ins>
      <w:ins w:id="264" w:author="rhooff" w:date="2016-03-02T15:14:00Z">
        <w:r w:rsidR="00261FBB">
          <w:rPr>
            <w:color w:val="000000"/>
          </w:rPr>
          <w:t xml:space="preserve">.  </w:t>
        </w:r>
      </w:ins>
      <w:ins w:id="265" w:author="HOOFF Rian" w:date="2016-11-22T16:01:00Z">
        <w:r w:rsidR="008C7D0A">
          <w:t>This requirement applies to ballast discharge to waters of the Columbia River, Coos Bay, or Yaquina Bay</w:t>
        </w:r>
      </w:ins>
      <w:ins w:id="266" w:author="HOOFF Rian" w:date="2016-11-22T16:02:00Z">
        <w:r w:rsidR="008C7D0A">
          <w:t>.</w:t>
        </w:r>
      </w:ins>
      <w:ins w:id="267" w:author="HOOFF Rian" w:date="2016-11-22T16:01:00Z">
        <w:r w:rsidR="008C7D0A" w:rsidDel="002D762E">
          <w:rPr>
            <w:color w:val="000000"/>
          </w:rPr>
          <w:t xml:space="preserve"> </w:t>
        </w:r>
      </w:ins>
      <w:ins w:id="268" w:author="rhooff" w:date="2016-03-04T12:56:00Z">
        <w:del w:id="269" w:author="HOOFF Rian" w:date="2016-11-01T15:53:00Z">
          <w:r w:rsidR="004E2124" w:rsidDel="002D762E">
            <w:rPr>
              <w:color w:val="000000"/>
            </w:rPr>
            <w:delText>Prior to</w:delText>
          </w:r>
        </w:del>
      </w:ins>
      <w:ins w:id="270" w:author="HOOFF Rian" w:date="2016-11-28T11:02:00Z">
        <w:r w:rsidR="0092491F">
          <w:rPr>
            <w:color w:val="000000"/>
          </w:rPr>
          <w:t xml:space="preserve">Under these </w:t>
        </w:r>
        <w:proofErr w:type="spellStart"/>
        <w:r w:rsidR="0092491F">
          <w:rPr>
            <w:color w:val="000000"/>
          </w:rPr>
          <w:t>circumstances</w:t>
        </w:r>
        <w:proofErr w:type="gramStart"/>
        <w:r w:rsidR="0092491F">
          <w:rPr>
            <w:color w:val="000000"/>
          </w:rPr>
          <w:t>,</w:t>
        </w:r>
      </w:ins>
      <w:proofErr w:type="gramEnd"/>
      <w:ins w:id="271" w:author="rhooff" w:date="2016-03-04T12:56:00Z">
        <w:del w:id="272" w:author="HOOFF Rian" w:date="2016-11-28T11:02:00Z">
          <w:r w:rsidR="004E2124" w:rsidDel="0092491F">
            <w:rPr>
              <w:color w:val="000000"/>
            </w:rPr>
            <w:delText xml:space="preserve"> treatment, </w:delText>
          </w:r>
        </w:del>
      </w:ins>
      <w:ins w:id="273" w:author="GOLDSTEIN Meyer" w:date="2016-03-15T10:48:00Z">
        <w:r w:rsidR="006E2D37">
          <w:rPr>
            <w:color w:val="000000"/>
          </w:rPr>
          <w:t>vessel</w:t>
        </w:r>
        <w:proofErr w:type="spellEnd"/>
        <w:r w:rsidR="006E2D37">
          <w:rPr>
            <w:color w:val="000000"/>
          </w:rPr>
          <w:t xml:space="preserve"> operators </w:t>
        </w:r>
        <w:del w:id="274" w:author="HOOFF Rian" w:date="2016-11-01T15:53:00Z">
          <w:r w:rsidR="006E2D37" w:rsidDel="00C72A65">
            <w:rPr>
              <w:color w:val="000000"/>
            </w:rPr>
            <w:delText>shall</w:delText>
          </w:r>
        </w:del>
      </w:ins>
      <w:ins w:id="275" w:author="HOOFF Rian" w:date="2016-11-01T15:53:00Z">
        <w:r w:rsidR="00C72A65">
          <w:rPr>
            <w:color w:val="000000"/>
          </w:rPr>
          <w:t>must</w:t>
        </w:r>
      </w:ins>
      <w:ins w:id="276" w:author="GOLDSTEIN Meyer" w:date="2016-03-15T10:48:00Z">
        <w:r w:rsidR="006E2D37">
          <w:rPr>
            <w:color w:val="000000"/>
          </w:rPr>
          <w:t xml:space="preserve"> conduct </w:t>
        </w:r>
      </w:ins>
      <w:ins w:id="277" w:author="rhooff" w:date="2016-03-04T12:56:00Z">
        <w:r w:rsidR="004E2124">
          <w:rPr>
            <w:color w:val="000000"/>
          </w:rPr>
          <w:t>b</w:t>
        </w:r>
      </w:ins>
      <w:ins w:id="278" w:author="rhooff" w:date="2016-03-02T15:14:00Z">
        <w:r w:rsidRPr="0004311D">
          <w:rPr>
            <w:color w:val="000000"/>
          </w:rPr>
          <w:t>allast exchange or saltwater flushing practices</w:t>
        </w:r>
      </w:ins>
      <w:ins w:id="279" w:author="HOOFF Rian" w:date="2016-11-28T11:02:00Z">
        <w:r w:rsidR="0092491F">
          <w:rPr>
            <w:color w:val="000000"/>
          </w:rPr>
          <w:t xml:space="preserve"> prior to </w:t>
        </w:r>
        <w:proofErr w:type="spellStart"/>
        <w:r w:rsidR="0092491F">
          <w:rPr>
            <w:color w:val="000000"/>
          </w:rPr>
          <w:t>treatment,</w:t>
        </w:r>
      </w:ins>
      <w:ins w:id="280" w:author="rhooff" w:date="2016-03-02T15:14:00Z">
        <w:del w:id="281" w:author="HOOFF Rian" w:date="2016-11-28T11:02:00Z">
          <w:r w:rsidRPr="0004311D" w:rsidDel="0092491F">
            <w:rPr>
              <w:color w:val="000000"/>
            </w:rPr>
            <w:delText xml:space="preserve"> </w:delText>
          </w:r>
        </w:del>
        <w:r w:rsidRPr="0004311D">
          <w:rPr>
            <w:color w:val="000000"/>
          </w:rPr>
          <w:t>as</w:t>
        </w:r>
        <w:proofErr w:type="spellEnd"/>
        <w:r w:rsidRPr="0004311D">
          <w:rPr>
            <w:color w:val="000000"/>
          </w:rPr>
          <w:t xml:space="preserve"> </w:t>
        </w:r>
      </w:ins>
      <w:ins w:id="282" w:author="GOLDSTEIN Meyer" w:date="2016-03-15T10:49:00Z">
        <w:r w:rsidR="006E2D37">
          <w:rPr>
            <w:color w:val="000000"/>
          </w:rPr>
          <w:t xml:space="preserve">OAR </w:t>
        </w:r>
      </w:ins>
      <w:ins w:id="283" w:author="rhooff" w:date="2016-03-02T15:14:00Z">
        <w:r w:rsidRPr="0004311D">
          <w:rPr>
            <w:color w:val="000000"/>
          </w:rPr>
          <w:t>340-143-0010(2)(b), and 340-143-0010 (3)</w:t>
        </w:r>
      </w:ins>
      <w:ins w:id="284" w:author="GOLDSTEIN Meyer" w:date="2016-03-15T10:49:00Z">
        <w:r w:rsidR="006E2D37">
          <w:rPr>
            <w:color w:val="000000"/>
          </w:rPr>
          <w:t xml:space="preserve"> specify</w:t>
        </w:r>
      </w:ins>
      <w:ins w:id="285" w:author="rhooff" w:date="2016-03-02T15:14:00Z">
        <w:r w:rsidRPr="0004311D">
          <w:rPr>
            <w:color w:val="000000"/>
          </w:rPr>
          <w:t xml:space="preserve">, </w:t>
        </w:r>
        <w:r w:rsidRPr="0004311D">
          <w:rPr>
            <w:color w:val="000000"/>
          </w:rPr>
          <w:lastRenderedPageBreak/>
          <w:t xml:space="preserve">respectively,  resulting in salinity </w:t>
        </w:r>
      </w:ins>
      <w:ins w:id="286" w:author="rhooff" w:date="2016-03-04T12:31:00Z">
        <w:r w:rsidR="001F7E12">
          <w:rPr>
            <w:color w:val="000000"/>
          </w:rPr>
          <w:t>greater than or equal to</w:t>
        </w:r>
      </w:ins>
      <w:ins w:id="287" w:author="rhooff" w:date="2016-03-02T15:14:00Z">
        <w:r w:rsidRPr="0004311D">
          <w:rPr>
            <w:color w:val="000000"/>
          </w:rPr>
          <w:t xml:space="preserve"> 30 parts per thousand</w:t>
        </w:r>
      </w:ins>
      <w:ins w:id="288" w:author="rhooff" w:date="2016-03-04T12:56:00Z">
        <w:r w:rsidR="004E2124">
          <w:rPr>
            <w:color w:val="000000"/>
          </w:rPr>
          <w:t>.</w:t>
        </w:r>
      </w:ins>
      <w:ins w:id="289" w:author="rhooff" w:date="2016-03-02T15:14:00Z">
        <w:r w:rsidRPr="0004311D">
          <w:rPr>
            <w:color w:val="000000"/>
          </w:rPr>
          <w:t xml:space="preserve"> The ballast water exchange requirement under this </w:t>
        </w:r>
      </w:ins>
      <w:ins w:id="290" w:author="rhooff" w:date="2016-03-04T09:31:00Z">
        <w:r w:rsidR="00064733">
          <w:rPr>
            <w:color w:val="000000"/>
          </w:rPr>
          <w:t>section</w:t>
        </w:r>
      </w:ins>
      <w:ins w:id="291"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292" w:author="rhooff" w:date="2016-03-02T15:14:00Z"/>
          <w:color w:val="000000"/>
        </w:rPr>
      </w:pPr>
      <w:ins w:id="293" w:author="rhooff" w:date="2016-03-02T15:14:00Z">
        <w:r w:rsidRPr="0004311D">
          <w:rPr>
            <w:color w:val="000000"/>
          </w:rPr>
          <w:t xml:space="preserve">(a) The vessel is equipped with a ballast </w:t>
        </w:r>
        <w:r w:rsidR="001F7E12">
          <w:rPr>
            <w:color w:val="000000"/>
          </w:rPr>
          <w:t xml:space="preserve">water treatment system </w:t>
        </w:r>
      </w:ins>
      <w:ins w:id="294" w:author="HOOFF Rian" w:date="2016-11-01T15:57:00Z">
        <w:r w:rsidR="00C72A65">
          <w:t>approved for shipboard use by the U.S. Coast Guard and</w:t>
        </w:r>
        <w:r w:rsidR="00C72A65">
          <w:rPr>
            <w:color w:val="000000"/>
          </w:rPr>
          <w:t xml:space="preserve"> </w:t>
        </w:r>
      </w:ins>
      <w:ins w:id="295" w:author="rhooff" w:date="2016-03-02T15:14:00Z">
        <w:r w:rsidR="001F7E12">
          <w:rPr>
            <w:color w:val="000000"/>
          </w:rPr>
          <w:t>meet</w:t>
        </w:r>
        <w:del w:id="296" w:author="HOOFF Rian" w:date="2016-11-01T15:59:00Z">
          <w:r w:rsidR="001F7E12" w:rsidDel="00C72A65">
            <w:rPr>
              <w:color w:val="000000"/>
            </w:rPr>
            <w:delText>ing</w:delText>
          </w:r>
        </w:del>
      </w:ins>
      <w:ins w:id="297" w:author="HOOFF Rian" w:date="2016-11-01T15:59:00Z">
        <w:r w:rsidR="00C72A65">
          <w:rPr>
            <w:color w:val="000000"/>
          </w:rPr>
          <w:t>s</w:t>
        </w:r>
      </w:ins>
      <w:ins w:id="298" w:author="rhooff" w:date="2016-03-02T15:14:00Z">
        <w:r w:rsidRPr="0004311D">
          <w:rPr>
            <w:color w:val="000000"/>
          </w:rPr>
          <w:t xml:space="preserve"> a ballast discharge standard more stringent than the International Maritime Organization </w:t>
        </w:r>
      </w:ins>
      <w:ins w:id="299" w:author="rhooff" w:date="2016-03-07T16:41:00Z">
        <w:r w:rsidR="00252DB6" w:rsidRPr="0004311D">
          <w:rPr>
            <w:color w:val="000000"/>
          </w:rPr>
          <w:t xml:space="preserve">D-2 standards established </w:t>
        </w:r>
      </w:ins>
      <w:ins w:id="300" w:author="rhooff" w:date="2016-03-07T16:42:00Z">
        <w:r w:rsidR="00252DB6">
          <w:rPr>
            <w:color w:val="000000"/>
          </w:rPr>
          <w:t>under</w:t>
        </w:r>
      </w:ins>
      <w:ins w:id="301" w:author="rhooff" w:date="2016-03-07T16:41:00Z">
        <w:r w:rsidR="00252DB6" w:rsidRPr="0004311D">
          <w:rPr>
            <w:color w:val="000000"/>
          </w:rPr>
          <w:t xml:space="preserve"> the </w:t>
        </w:r>
      </w:ins>
      <w:ins w:id="302" w:author="rhooff" w:date="2016-03-02T15:14:00Z">
        <w:r w:rsidRPr="0004311D">
          <w:rPr>
            <w:color w:val="000000"/>
          </w:rPr>
          <w:t xml:space="preserve">2004 Ballast Water Management Convention, </w:t>
        </w:r>
        <w:del w:id="303" w:author="HOOFF Rian" w:date="2016-11-01T15:58:00Z">
          <w:r w:rsidRPr="0004311D" w:rsidDel="00C72A65">
            <w:rPr>
              <w:color w:val="000000"/>
            </w:rPr>
            <w:delText>such</w:delText>
          </w:r>
        </w:del>
      </w:ins>
      <w:ins w:id="304" w:author="HOOFF Rian" w:date="2016-11-01T15:58:00Z">
        <w:r w:rsidR="00C72A65">
          <w:rPr>
            <w:color w:val="000000"/>
          </w:rPr>
          <w:t>provided</w:t>
        </w:r>
      </w:ins>
      <w:ins w:id="305"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306" w:author="rhooff" w:date="2016-03-02T15:14:00Z"/>
          <w:color w:val="000000"/>
        </w:rPr>
      </w:pPr>
      <w:ins w:id="307" w:author="rhooff" w:date="2016-03-02T15:14:00Z">
        <w:r w:rsidRPr="0004311D">
          <w:rPr>
            <w:color w:val="000000"/>
          </w:rPr>
          <w:t xml:space="preserve">(A) </w:t>
        </w:r>
      </w:ins>
      <w:ins w:id="308" w:author="GOLDSTEIN Meyer" w:date="2016-03-15T10:49:00Z">
        <w:r w:rsidR="006E2D37">
          <w:rPr>
            <w:color w:val="000000"/>
          </w:rPr>
          <w:t>L</w:t>
        </w:r>
      </w:ins>
      <w:ins w:id="309"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310" w:author="rhooff" w:date="2016-03-02T15:14:00Z"/>
          <w:color w:val="000000"/>
        </w:rPr>
      </w:pPr>
      <w:ins w:id="311" w:author="rhooff" w:date="2016-03-02T15:14:00Z">
        <w:r w:rsidRPr="0004311D">
          <w:rPr>
            <w:color w:val="000000"/>
          </w:rPr>
          <w:t xml:space="preserve">(B) </w:t>
        </w:r>
      </w:ins>
      <w:ins w:id="312" w:author="GOLDSTEIN Meyer" w:date="2016-03-15T10:49:00Z">
        <w:r w:rsidR="006E2D37">
          <w:rPr>
            <w:color w:val="000000"/>
          </w:rPr>
          <w:t>L</w:t>
        </w:r>
      </w:ins>
      <w:ins w:id="313" w:author="rhooff" w:date="2016-03-02T15:14:00Z">
        <w:r w:rsidRPr="0004311D">
          <w:rPr>
            <w:color w:val="000000"/>
          </w:rPr>
          <w:t>ess than 1 living organism per 10 milliliters that is less than 50 micrometers in minimum dimension and more than 10 micrometers in minimum dimension;</w:t>
        </w:r>
      </w:ins>
      <w:ins w:id="314" w:author="HOOFF Rian" w:date="2016-11-28T11:03:00Z">
        <w:r w:rsidR="0092491F">
          <w:rPr>
            <w:color w:val="000000"/>
          </w:rPr>
          <w:t xml:space="preserve"> and</w:t>
        </w:r>
      </w:ins>
    </w:p>
    <w:p w14:paraId="36720AE7" w14:textId="77777777" w:rsidR="0004311D" w:rsidRPr="0004311D" w:rsidRDefault="0004311D" w:rsidP="0004311D">
      <w:pPr>
        <w:pStyle w:val="NormalWeb"/>
        <w:rPr>
          <w:ins w:id="315" w:author="rhooff" w:date="2016-03-02T15:14:00Z"/>
          <w:color w:val="000000"/>
        </w:rPr>
      </w:pPr>
      <w:ins w:id="316" w:author="rhooff" w:date="2016-03-02T15:14:00Z">
        <w:r w:rsidRPr="0004311D">
          <w:rPr>
            <w:color w:val="000000"/>
          </w:rPr>
          <w:t xml:space="preserve">(C) </w:t>
        </w:r>
      </w:ins>
      <w:ins w:id="317" w:author="GOLDSTEIN Meyer" w:date="2016-03-15T10:49:00Z">
        <w:r w:rsidR="006E2D37">
          <w:rPr>
            <w:color w:val="000000"/>
          </w:rPr>
          <w:t>C</w:t>
        </w:r>
      </w:ins>
      <w:ins w:id="318"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319" w:author="rhooff" w:date="2016-03-02T15:14:00Z"/>
          <w:color w:val="000000"/>
        </w:rPr>
      </w:pPr>
      <w:ins w:id="320" w:author="rhooff" w:date="2016-03-02T15:14:00Z">
        <w:r w:rsidRPr="0004311D">
          <w:rPr>
            <w:color w:val="000000"/>
          </w:rPr>
          <w:t xml:space="preserve">(i) </w:t>
        </w:r>
      </w:ins>
      <w:ins w:id="321" w:author="GOLDSTEIN Meyer" w:date="2016-03-15T10:53:00Z">
        <w:r w:rsidR="0019588D">
          <w:rPr>
            <w:color w:val="000000"/>
          </w:rPr>
          <w:t>One</w:t>
        </w:r>
      </w:ins>
      <w:ins w:id="322" w:author="rhooff" w:date="2016-03-02T15:14:00Z">
        <w:r w:rsidRPr="0004311D">
          <w:rPr>
            <w:color w:val="000000"/>
          </w:rPr>
          <w:t xml:space="preserve"> colon</w:t>
        </w:r>
      </w:ins>
      <w:ins w:id="323" w:author="rhooff" w:date="2016-03-04T12:02:00Z">
        <w:r w:rsidR="00FA7485">
          <w:rPr>
            <w:color w:val="000000"/>
          </w:rPr>
          <w:t>y</w:t>
        </w:r>
      </w:ins>
      <w:ins w:id="324" w:author="rhooff" w:date="2016-03-02T15:14:00Z">
        <w:r w:rsidRPr="0004311D">
          <w:rPr>
            <w:color w:val="000000"/>
          </w:rPr>
          <w:t xml:space="preserve">-forming unit of toxicogenic Vibrio cholera (serotypes 01 and 0139) per 100 milliliters or less than </w:t>
        </w:r>
      </w:ins>
      <w:ins w:id="325" w:author="GOLDSTEIN Meyer" w:date="2016-03-15T10:53:00Z">
        <w:r w:rsidR="0019588D">
          <w:rPr>
            <w:color w:val="000000"/>
          </w:rPr>
          <w:t>one</w:t>
        </w:r>
      </w:ins>
      <w:ins w:id="326"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327" w:author="rhooff" w:date="2016-03-02T15:14:00Z"/>
          <w:color w:val="000000"/>
        </w:rPr>
      </w:pPr>
      <w:ins w:id="328"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329" w:author="rhooff" w:date="2016-03-02T15:14:00Z"/>
          <w:color w:val="000000"/>
        </w:rPr>
      </w:pPr>
      <w:ins w:id="330" w:author="rhooff" w:date="2016-03-02T15:14:00Z">
        <w:r w:rsidRPr="0004311D">
          <w:rPr>
            <w:color w:val="000000"/>
          </w:rPr>
          <w:t>(iii) 33 colony-forming unit</w:t>
        </w:r>
        <w:del w:id="331"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332" w:author="rhooff" w:date="2016-03-02T15:14:00Z"/>
          <w:color w:val="000000"/>
        </w:rPr>
      </w:pPr>
      <w:ins w:id="333" w:author="rhooff" w:date="2016-03-02T15:14:00Z">
        <w:r w:rsidRPr="0004311D">
          <w:rPr>
            <w:color w:val="000000"/>
          </w:rPr>
          <w:t xml:space="preserve">(b) The  ballast water </w:t>
        </w:r>
      </w:ins>
      <w:ins w:id="334" w:author="rhooff" w:date="2016-03-04T12:46:00Z">
        <w:r w:rsidR="00261FBB">
          <w:rPr>
            <w:color w:val="000000"/>
          </w:rPr>
          <w:t>discharge</w:t>
        </w:r>
      </w:ins>
      <w:ins w:id="335" w:author="rhooff" w:date="2016-03-02T15:14:00Z">
        <w:r w:rsidRPr="0004311D">
          <w:rPr>
            <w:color w:val="000000"/>
          </w:rPr>
          <w:t xml:space="preserve"> qualifies for an exemption set forth in OAR 340-143-0010(2)(a),  OAR 340-143-0010(2)(c), OAR 340-143-0010(2)(d), or OAR 340-143-0010(2)(e), or</w:t>
        </w:r>
      </w:ins>
    </w:p>
    <w:p w14:paraId="36720AEC" w14:textId="4FD947A7" w:rsidR="0004311D" w:rsidRDefault="0004311D" w:rsidP="001A4ECC">
      <w:pPr>
        <w:pStyle w:val="NormalWeb"/>
        <w:rPr>
          <w:ins w:id="336" w:author="HOOFF Rian" w:date="2016-11-01T16:07:00Z"/>
          <w:color w:val="000000"/>
        </w:rPr>
      </w:pPr>
      <w:ins w:id="337" w:author="rhooff" w:date="2016-03-02T15:14:00Z">
        <w:r w:rsidRPr="0004311D">
          <w:rPr>
            <w:color w:val="000000"/>
          </w:rPr>
          <w:t xml:space="preserve">(c) </w:t>
        </w:r>
        <w:del w:id="338" w:author="HOOFF Rian" w:date="2016-11-28T11:05:00Z">
          <w:r w:rsidRPr="0004311D" w:rsidDel="0092491F">
            <w:rPr>
              <w:color w:val="000000"/>
            </w:rPr>
            <w:delText xml:space="preserve">The </w:delText>
          </w:r>
        </w:del>
        <w:del w:id="339" w:author="HOOFF Rian" w:date="2016-11-01T16:10:00Z">
          <w:r w:rsidRPr="0004311D" w:rsidDel="000E3736">
            <w:rPr>
              <w:color w:val="000000"/>
            </w:rPr>
            <w:delText xml:space="preserve">vessel owner or operator </w:delText>
          </w:r>
        </w:del>
      </w:ins>
      <w:ins w:id="340" w:author="HOOFF Rian" w:date="2016-11-28T11:05:00Z">
        <w:r w:rsidR="0092491F">
          <w:rPr>
            <w:color w:val="000000"/>
          </w:rPr>
          <w:t>DEQ</w:t>
        </w:r>
      </w:ins>
      <w:ins w:id="341" w:author="HOOFF Rian" w:date="2016-11-01T16:10:00Z">
        <w:r w:rsidR="000E3736">
          <w:rPr>
            <w:color w:val="000000"/>
          </w:rPr>
          <w:t xml:space="preserve"> authorizes</w:t>
        </w:r>
      </w:ins>
      <w:ins w:id="342" w:author="HOOFF Rian" w:date="2016-11-01T16:05:00Z">
        <w:r w:rsidR="000E3736">
          <w:rPr>
            <w:color w:val="000000"/>
          </w:rPr>
          <w:t xml:space="preserve"> </w:t>
        </w:r>
      </w:ins>
      <w:ins w:id="343" w:author="HOOFF Rian" w:date="2016-11-28T11:07:00Z">
        <w:r w:rsidR="00F5366A">
          <w:rPr>
            <w:color w:val="000000"/>
          </w:rPr>
          <w:t xml:space="preserve">a vessel’s voyage </w:t>
        </w:r>
      </w:ins>
      <w:ins w:id="344" w:author="HOOFF Rian" w:date="2016-11-01T16:05:00Z">
        <w:r w:rsidR="000E3736">
          <w:rPr>
            <w:color w:val="000000"/>
          </w:rPr>
          <w:t xml:space="preserve">an exemption from the exchange requirements portion of this rule per </w:t>
        </w:r>
      </w:ins>
      <w:ins w:id="345" w:author="HOOFF Rian" w:date="2016-11-01T16:11:00Z">
        <w:r w:rsidR="000E3736">
          <w:rPr>
            <w:color w:val="000000"/>
          </w:rPr>
          <w:t xml:space="preserve">exemption request </w:t>
        </w:r>
      </w:ins>
      <w:ins w:id="346" w:author="HOOFF Rian" w:date="2016-11-01T16:05:00Z">
        <w:r w:rsidR="000E3736">
          <w:rPr>
            <w:color w:val="000000"/>
          </w:rPr>
          <w:t xml:space="preserve">procedures established under OAR 143-0040 </w:t>
        </w:r>
      </w:ins>
      <w:ins w:id="347" w:author="HOOFF Rian" w:date="2016-11-01T16:12:00Z">
        <w:r w:rsidR="000E3736">
          <w:rPr>
            <w:color w:val="000000"/>
          </w:rPr>
          <w:t>for circumstances where</w:t>
        </w:r>
      </w:ins>
      <w:ins w:id="348" w:author="HOOFF Rian" w:date="2016-11-01T16:05:00Z">
        <w:r w:rsidR="000E3736">
          <w:rPr>
            <w:color w:val="000000"/>
          </w:rPr>
          <w:t>:</w:t>
        </w:r>
      </w:ins>
      <w:ins w:id="349" w:author="rhooff" w:date="2016-03-02T15:14:00Z">
        <w:del w:id="350"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351" w:author="HOOFF Rian" w:date="2016-11-01T16:07:00Z"/>
          <w:color w:val="000000"/>
        </w:rPr>
      </w:pPr>
      <w:ins w:id="352"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53"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354" w:author="rhooff" w:date="2016-03-02T15:15:00Z"/>
          <w:color w:val="000000"/>
        </w:rPr>
      </w:pPr>
      <w:r w:rsidRPr="001A4ECC">
        <w:rPr>
          <w:color w:val="000000"/>
        </w:rPr>
        <w:t>(3) As an alternative to discharging high-risk ballast water identified in 340-143-0040, DEQ may authorize</w:t>
      </w:r>
      <w:ins w:id="355" w:author="rhooff" w:date="2016-03-02T15:15:00Z">
        <w:r w:rsidR="0004311D" w:rsidRPr="0004311D">
          <w:rPr>
            <w:color w:val="000000"/>
          </w:rPr>
          <w:t xml:space="preserve">, by order in writing, </w:t>
        </w:r>
      </w:ins>
      <w:del w:id="356" w:author="GOLDSTEIN Meyer" w:date="2016-03-15T10:54:00Z">
        <w:r w:rsidRPr="001A4ECC" w:rsidDel="0019588D">
          <w:rPr>
            <w:color w:val="000000"/>
          </w:rPr>
          <w:delText>the use of</w:delText>
        </w:r>
      </w:del>
      <w:ins w:id="357"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608BEB4D" w:rsidR="0004311D" w:rsidRPr="0004311D" w:rsidRDefault="0004311D" w:rsidP="0004311D">
      <w:pPr>
        <w:pStyle w:val="NormalWeb"/>
        <w:rPr>
          <w:ins w:id="358" w:author="rhooff" w:date="2016-03-02T15:16:00Z"/>
          <w:color w:val="000000"/>
        </w:rPr>
      </w:pPr>
      <w:ins w:id="359" w:author="rhooff" w:date="2016-03-02T15:16:00Z">
        <w:r w:rsidRPr="0004311D">
          <w:rPr>
            <w:color w:val="000000"/>
          </w:rPr>
          <w:t xml:space="preserve">(4) </w:t>
        </w:r>
      </w:ins>
      <w:ins w:id="360" w:author="GOLDSTEIN Meyer" w:date="2016-03-15T10:55:00Z">
        <w:del w:id="361" w:author="HOOFF Rian" w:date="2016-11-21T13:50:00Z">
          <w:r w:rsidR="0019588D" w:rsidDel="00101EF8">
            <w:rPr>
              <w:color w:val="000000"/>
            </w:rPr>
            <w:delText xml:space="preserve">DEQ </w:delText>
          </w:r>
        </w:del>
      </w:ins>
      <w:ins w:id="362" w:author="GOLDSTEIN Meyer" w:date="2016-03-15T10:54:00Z">
        <w:del w:id="363" w:author="HOOFF Rian" w:date="2016-11-21T13:50:00Z">
          <w:r w:rsidR="0019588D" w:rsidDel="00101EF8">
            <w:rPr>
              <w:color w:val="000000"/>
            </w:rPr>
            <w:delText>shall repeal</w:delText>
          </w:r>
        </w:del>
      </w:ins>
      <w:ins w:id="364" w:author="GOLDSTEIN Meyer" w:date="2016-03-15T10:55:00Z">
        <w:del w:id="365" w:author="HOOFF Rian" w:date="2016-11-21T13:50:00Z">
          <w:r w:rsidR="0019588D" w:rsidDel="00101EF8">
            <w:rPr>
              <w:color w:val="000000"/>
            </w:rPr>
            <w:delText xml:space="preserve"> section (2) of this rule</w:delText>
          </w:r>
        </w:del>
      </w:ins>
      <w:ins w:id="366" w:author="GOLDSTEIN Meyer" w:date="2016-03-15T10:54:00Z">
        <w:del w:id="367" w:author="HOOFF Rian" w:date="2016-11-21T13:50:00Z">
          <w:r w:rsidR="0019588D" w:rsidDel="00101EF8">
            <w:rPr>
              <w:color w:val="000000"/>
            </w:rPr>
            <w:delText xml:space="preserve"> </w:delText>
          </w:r>
        </w:del>
      </w:ins>
      <w:ins w:id="368" w:author="GOLDSTEIN Meyer" w:date="2016-03-15T10:55:00Z">
        <w:del w:id="369" w:author="HOOFF Rian" w:date="2016-11-21T13:50:00Z">
          <w:r w:rsidR="0019588D" w:rsidDel="00101EF8">
            <w:rPr>
              <w:color w:val="000000"/>
            </w:rPr>
            <w:delText>e</w:delText>
          </w:r>
        </w:del>
      </w:ins>
      <w:ins w:id="370" w:author="rhooff" w:date="2016-03-02T15:16:00Z">
        <w:del w:id="371" w:author="HOOFF Rian" w:date="2016-11-21T13:50:00Z">
          <w:r w:rsidRPr="0004311D" w:rsidDel="00101EF8">
            <w:rPr>
              <w:color w:val="000000"/>
            </w:rPr>
            <w:delText>ffective</w:delText>
          </w:r>
        </w:del>
      </w:ins>
      <w:ins w:id="372" w:author="HOOFF Rian" w:date="2016-11-21T13:50:00Z">
        <w:r w:rsidR="00101EF8">
          <w:rPr>
            <w:color w:val="000000"/>
          </w:rPr>
          <w:t xml:space="preserve">Section (2) of this rule is no longer in effect </w:t>
        </w:r>
        <w:del w:id="373" w:author="HOOFF Rian" w:date="2016-11-22T10:37:00Z">
          <w:r w:rsidR="00101EF8" w:rsidDel="00E60328">
            <w:rPr>
              <w:color w:val="000000"/>
            </w:rPr>
            <w:delText>on</w:delText>
          </w:r>
        </w:del>
      </w:ins>
      <w:ins w:id="374" w:author="HOOFF Rian" w:date="2016-11-22T10:37:00Z">
        <w:r w:rsidR="00E60328">
          <w:rPr>
            <w:color w:val="000000"/>
          </w:rPr>
          <w:t>a</w:t>
        </w:r>
      </w:ins>
      <w:ins w:id="375" w:author="HOOFF Rian" w:date="2016-11-22T10:38:00Z">
        <w:r w:rsidR="00E60328">
          <w:rPr>
            <w:color w:val="000000"/>
          </w:rPr>
          <w:t>fter</w:t>
        </w:r>
      </w:ins>
      <w:ins w:id="376" w:author="rhooff" w:date="2016-03-02T15:16:00Z">
        <w:r w:rsidRPr="0004311D">
          <w:rPr>
            <w:color w:val="000000"/>
          </w:rPr>
          <w:t xml:space="preserve"> </w:t>
        </w:r>
        <w:del w:id="377" w:author="HOOFF Rian" w:date="2016-11-01T16:14:00Z">
          <w:r w:rsidRPr="0004311D" w:rsidDel="005623FC">
            <w:rPr>
              <w:color w:val="000000"/>
            </w:rPr>
            <w:delText>January 1, 2025</w:delText>
          </w:r>
        </w:del>
      </w:ins>
      <w:ins w:id="378" w:author="HOOFF Rian" w:date="2016-11-01T16:14:00Z">
        <w:r w:rsidR="005623FC">
          <w:rPr>
            <w:color w:val="000000"/>
          </w:rPr>
          <w:t>December 19, 2023</w:t>
        </w:r>
      </w:ins>
      <w:ins w:id="379" w:author="rhooff" w:date="2016-03-04T09:21:00Z">
        <w:r w:rsidR="00BC6CD2">
          <w:rPr>
            <w:color w:val="000000"/>
          </w:rPr>
          <w:t>.</w:t>
        </w:r>
      </w:ins>
      <w:ins w:id="380" w:author="rhooff" w:date="2016-03-04T09:35:00Z">
        <w:r w:rsidR="00BC6CD2">
          <w:rPr>
            <w:color w:val="000000"/>
          </w:rPr>
          <w:t xml:space="preserve"> </w:t>
        </w:r>
      </w:ins>
      <w:ins w:id="381" w:author="rhooff" w:date="2016-03-04T09:24:00Z">
        <w:del w:id="382" w:author="HOOFF Rian" w:date="2016-11-01T16:15:00Z">
          <w:r w:rsidR="00634937" w:rsidDel="005623FC">
            <w:rPr>
              <w:color w:val="000000"/>
            </w:rPr>
            <w:delText xml:space="preserve">Prior to </w:delText>
          </w:r>
        </w:del>
      </w:ins>
      <w:ins w:id="383" w:author="HOOFF Rian" w:date="2016-11-01T16:15:00Z">
        <w:r w:rsidR="005623FC">
          <w:rPr>
            <w:color w:val="000000"/>
          </w:rPr>
          <w:t xml:space="preserve">Before </w:t>
        </w:r>
      </w:ins>
      <w:ins w:id="384" w:author="rhooff" w:date="2016-03-04T09:24:00Z">
        <w:r w:rsidR="00634937">
          <w:rPr>
            <w:color w:val="000000"/>
          </w:rPr>
          <w:t xml:space="preserve">this date, </w:t>
        </w:r>
      </w:ins>
      <w:ins w:id="385" w:author="rhooff" w:date="2016-03-02T15:16:00Z">
        <w:r w:rsidRPr="0004311D">
          <w:rPr>
            <w:color w:val="000000"/>
          </w:rPr>
          <w:t>DEQ</w:t>
        </w:r>
      </w:ins>
      <w:ins w:id="386" w:author="rhooff" w:date="2016-03-04T09:21:00Z">
        <w:r w:rsidR="00634937">
          <w:rPr>
            <w:color w:val="000000"/>
          </w:rPr>
          <w:t>, in consultation with a stakeholder advisory group</w:t>
        </w:r>
      </w:ins>
      <w:ins w:id="387" w:author="rhooff" w:date="2016-03-04T09:24:00Z">
        <w:r w:rsidR="00634937">
          <w:rPr>
            <w:color w:val="000000"/>
          </w:rPr>
          <w:t>,</w:t>
        </w:r>
      </w:ins>
      <w:ins w:id="388" w:author="rhooff" w:date="2016-03-02T15:16:00Z">
        <w:r w:rsidRPr="0004311D">
          <w:rPr>
            <w:color w:val="000000"/>
          </w:rPr>
          <w:t xml:space="preserve"> will review </w:t>
        </w:r>
      </w:ins>
      <w:ins w:id="389"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90" w:author="rhooff" w:date="2016-03-04T09:35:00Z">
        <w:r w:rsidR="00BC6CD2">
          <w:rPr>
            <w:color w:val="000000"/>
          </w:rPr>
          <w:t>and shipboard treatment systems</w:t>
        </w:r>
      </w:ins>
      <w:ins w:id="391" w:author="HOOFF Rian" w:date="2016-11-21T13:57:00Z">
        <w:r w:rsidR="00D8054D">
          <w:rPr>
            <w:color w:val="000000"/>
          </w:rPr>
          <w:t xml:space="preserve">, </w:t>
        </w:r>
      </w:ins>
      <w:ins w:id="392" w:author="HOOFF Rian" w:date="2016-11-28T11:08:00Z">
        <w:r w:rsidR="00F5366A">
          <w:rPr>
            <w:color w:val="000000"/>
          </w:rPr>
          <w:t>or</w:t>
        </w:r>
      </w:ins>
      <w:ins w:id="393" w:author="HOOFF Rian" w:date="2016-11-21T13:57:00Z">
        <w:r w:rsidR="00D8054D">
          <w:rPr>
            <w:color w:val="000000"/>
          </w:rPr>
          <w:t xml:space="preserve"> the potential need for continuation of this rule</w:t>
        </w:r>
        <w:del w:id="394" w:author="HOOFF Rian" w:date="2016-11-22T10:38:00Z">
          <w:r w:rsidR="00D8054D" w:rsidDel="00E60328">
            <w:rPr>
              <w:color w:val="000000"/>
            </w:rPr>
            <w:delText>,</w:delText>
          </w:r>
        </w:del>
      </w:ins>
      <w:ins w:id="395" w:author="rhooff" w:date="2016-03-04T09:35:00Z">
        <w:r w:rsidR="00BC6CD2">
          <w:rPr>
            <w:color w:val="000000"/>
          </w:rPr>
          <w:t xml:space="preserve"> </w:t>
        </w:r>
      </w:ins>
      <w:ins w:id="396" w:author="rhooff" w:date="2016-03-04T09:28:00Z">
        <w:del w:id="397" w:author="HOOFF Rian" w:date="2016-11-21T13:58:00Z">
          <w:r w:rsidR="00D92420" w:rsidRPr="0004311D" w:rsidDel="00D8054D">
            <w:rPr>
              <w:color w:val="000000"/>
            </w:rPr>
            <w:delText xml:space="preserve">for preventing </w:delText>
          </w:r>
        </w:del>
      </w:ins>
      <w:ins w:id="398" w:author="HOOFF Rian" w:date="2016-11-21T13:58:00Z">
        <w:r w:rsidR="00D8054D">
          <w:rPr>
            <w:color w:val="000000"/>
          </w:rPr>
          <w:t xml:space="preserve">to prevent </w:t>
        </w:r>
      </w:ins>
      <w:ins w:id="399" w:author="rhooff" w:date="2016-03-04T09:28:00Z">
        <w:r w:rsidR="00D92420" w:rsidRPr="0004311D">
          <w:rPr>
            <w:color w:val="000000"/>
          </w:rPr>
          <w:t>introductions of aquatic invasive species to Oregon waters</w:t>
        </w:r>
      </w:ins>
      <w:ins w:id="400" w:author="rhooff" w:date="2016-03-02T15:16:00Z">
        <w:r w:rsidR="00BC6CD2">
          <w:rPr>
            <w:color w:val="000000"/>
          </w:rPr>
          <w:t>.</w:t>
        </w:r>
      </w:ins>
      <w:ins w:id="401" w:author="rhooff" w:date="2016-03-04T09:35:00Z">
        <w:r w:rsidR="00BC6CD2">
          <w:rPr>
            <w:color w:val="000000"/>
          </w:rPr>
          <w:t xml:space="preserve"> </w:t>
        </w:r>
      </w:ins>
      <w:ins w:id="402" w:author="rhooff" w:date="2016-03-04T09:26:00Z">
        <w:del w:id="403" w:author="HOOFF Rian" w:date="2016-11-21T13:57:00Z">
          <w:r w:rsidR="00634937" w:rsidDel="00D8054D">
            <w:rPr>
              <w:color w:val="000000"/>
            </w:rPr>
            <w:delText xml:space="preserve">The review may provide </w:delText>
          </w:r>
        </w:del>
      </w:ins>
      <w:ins w:id="404" w:author="rhooff" w:date="2016-03-04T09:27:00Z">
        <w:del w:id="405" w:author="HOOFF Rian" w:date="2016-11-21T13:57:00Z">
          <w:r w:rsidR="00634937" w:rsidDel="00D8054D">
            <w:rPr>
              <w:color w:val="000000"/>
            </w:rPr>
            <w:delText>recommendations including</w:delText>
          </w:r>
          <w:r w:rsidR="00634937" w:rsidRPr="007D3A73" w:rsidDel="00D8054D">
            <w:delText xml:space="preserve">, but not limited to, </w:delText>
          </w:r>
        </w:del>
      </w:ins>
      <w:ins w:id="406" w:author="rhooff" w:date="2016-03-07T16:42:00Z">
        <w:del w:id="407" w:author="HOOFF Rian" w:date="2016-11-01T16:15:00Z">
          <w:r w:rsidR="00252DB6" w:rsidRPr="007D3A73" w:rsidDel="005623FC">
            <w:delText>an extended</w:delText>
          </w:r>
        </w:del>
      </w:ins>
      <w:ins w:id="408" w:author="rhooff" w:date="2016-03-04T09:27:00Z">
        <w:del w:id="409" w:author="HOOFF Rian" w:date="2016-11-21T13:57:00Z">
          <w:r w:rsidR="00634937" w:rsidRPr="007D3A73" w:rsidDel="00D8054D">
            <w:delText xml:space="preserve"> </w:delText>
          </w:r>
        </w:del>
      </w:ins>
      <w:ins w:id="410" w:author="rhooff" w:date="2016-03-04T09:28:00Z">
        <w:del w:id="411" w:author="HOOFF Rian" w:date="2016-11-21T13:57:00Z">
          <w:r w:rsidR="00D92420" w:rsidRPr="007D3A73" w:rsidDel="00D8054D">
            <w:delText>repeal date</w:delText>
          </w:r>
        </w:del>
      </w:ins>
      <w:ins w:id="412" w:author="rhooff" w:date="2016-03-04T09:27:00Z">
        <w:del w:id="413" w:author="HOOFF Rian"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4-2011, f. &amp; cert. </w:t>
      </w:r>
      <w:proofErr w:type="spellStart"/>
      <w:r w:rsidRPr="001A4ECC">
        <w:rPr>
          <w:color w:val="000000"/>
        </w:rPr>
        <w:t>ef</w:t>
      </w:r>
      <w:proofErr w:type="spellEnd"/>
      <w:r w:rsidRPr="001A4ECC">
        <w:rPr>
          <w:color w:val="000000"/>
        </w:rPr>
        <w:t>.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414" w:author="GOLDSTEIN Meyer" w:date="2016-04-12T11:38:00Z"/>
          <w:bCs/>
        </w:rPr>
      </w:pPr>
      <w:ins w:id="415" w:author="GOLDSTEIN Meyer" w:date="2016-04-12T11:38:00Z">
        <w:r>
          <w:rPr>
            <w:b/>
            <w:bCs/>
            <w:sz w:val="28"/>
            <w:szCs w:val="28"/>
          </w:rPr>
          <w:t xml:space="preserve">NOTE: </w:t>
        </w:r>
        <w:r>
          <w:rPr>
            <w:bCs/>
          </w:rPr>
          <w:t xml:space="preserve">Some of these rules refer to documents titled “NPCS.” These are </w:t>
        </w:r>
      </w:ins>
      <w:proofErr w:type="gramStart"/>
      <w:ins w:id="416" w:author="GOLDSTEIN Meyer" w:date="2016-04-12T11:39:00Z">
        <w:r w:rsidR="00324F79">
          <w:rPr>
            <w:bCs/>
          </w:rPr>
          <w:t>n</w:t>
        </w:r>
      </w:ins>
      <w:ins w:id="417"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418" w:author="GOLDSTEIN Meyer" w:date="2016-03-15T11:19:00Z"/>
        </w:rPr>
      </w:pPr>
      <w:ins w:id="41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FE10D3"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xml:space="preserve">. 9-25-74;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33-1979, f. &amp; </w:t>
      </w:r>
      <w:proofErr w:type="spellStart"/>
      <w:r w:rsidRPr="00812766">
        <w:t>ef</w:t>
      </w:r>
      <w:proofErr w:type="spellEnd"/>
      <w:r w:rsidRPr="00812766">
        <w:t xml:space="preserve">. 11-27-79; DEQ 17-1980, f. &amp; </w:t>
      </w:r>
      <w:proofErr w:type="spellStart"/>
      <w:r w:rsidRPr="00812766">
        <w:t>ef</w:t>
      </w:r>
      <w:proofErr w:type="spellEnd"/>
      <w:r w:rsidRPr="00812766">
        <w:t xml:space="preserve">. 5-28-80; DEQ 33-1980, f. 12-2-80, </w:t>
      </w:r>
      <w:proofErr w:type="spellStart"/>
      <w:r w:rsidRPr="00812766">
        <w:t>ef</w:t>
      </w:r>
      <w:proofErr w:type="spellEnd"/>
      <w:r w:rsidRPr="00812766">
        <w:t xml:space="preserve">. 1-1-82; DEQ 7-1983, f. &amp; </w:t>
      </w:r>
      <w:proofErr w:type="spellStart"/>
      <w:r w:rsidRPr="00812766">
        <w:t>ef</w:t>
      </w:r>
      <w:proofErr w:type="spellEnd"/>
      <w:r w:rsidRPr="00812766">
        <w:t>.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420"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421" w:author="GOLDSTEIN Meyer" w:date="2016-03-15T11:20:00Z"/>
                <w:rFonts w:ascii="Arial" w:hAnsi="Arial" w:cs="Arial"/>
                <w:b/>
                <w:sz w:val="32"/>
                <w:szCs w:val="32"/>
              </w:rPr>
            </w:pPr>
            <w:ins w:id="422"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423" w:author="GOLDSTEIN Meyer" w:date="2016-03-15T11:20:00Z"/>
                <w:rFonts w:ascii="Arial" w:hAnsi="Arial" w:cs="Arial"/>
                <w:b/>
                <w:sz w:val="28"/>
                <w:szCs w:val="28"/>
              </w:rPr>
            </w:pPr>
            <w:ins w:id="424"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425" w:author="GOLDSTEIN Meyer" w:date="2016-03-15T11:20:00Z"/>
                <w:rFonts w:ascii="Arial" w:hAnsi="Arial" w:cs="Arial"/>
                <w:b/>
              </w:rPr>
            </w:pPr>
            <w:ins w:id="426"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427" w:author="GOLDSTEIN Meyer" w:date="2016-03-15T11:20:00Z"/>
                <w:rFonts w:ascii="Arial" w:hAnsi="Arial" w:cs="Arial"/>
                <w:b/>
              </w:rPr>
            </w:pPr>
            <w:ins w:id="428"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429"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430" w:author="GOLDSTEIN Meyer" w:date="2016-03-15T11:20:00Z"/>
                <w:rFonts w:ascii="Arial" w:hAnsi="Arial" w:cs="Arial"/>
                <w:b/>
                <w:color w:val="000000" w:themeColor="text1"/>
              </w:rPr>
            </w:pPr>
            <w:ins w:id="431"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432" w:author="GOLDSTEIN Meyer" w:date="2016-03-15T11:20:00Z"/>
                <w:rFonts w:ascii="Arial" w:hAnsi="Arial" w:cs="Arial"/>
                <w:b/>
                <w:color w:val="000000" w:themeColor="text1"/>
              </w:rPr>
            </w:pPr>
            <w:ins w:id="433"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434"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435" w:author="GOLDSTEIN Meyer" w:date="2016-03-15T11:20:00Z"/>
                <w:rFonts w:ascii="Arial" w:hAnsi="Arial" w:cs="Arial"/>
                <w:b/>
                <w:color w:val="000000" w:themeColor="text1"/>
              </w:rPr>
            </w:pPr>
            <w:ins w:id="436"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437"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438" w:author="GOLDSTEIN Meyer" w:date="2016-03-15T11:20:00Z"/>
                <w:rFonts w:ascii="Arial" w:hAnsi="Arial" w:cs="Arial"/>
                <w:color w:val="000000" w:themeColor="text1"/>
              </w:rPr>
            </w:pPr>
            <w:ins w:id="439"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440" w:author="GOLDSTEIN Meyer" w:date="2016-03-15T11:20:00Z"/>
                <w:rFonts w:ascii="Arial" w:hAnsi="Arial" w:cs="Arial"/>
                <w:color w:val="000000" w:themeColor="text1"/>
              </w:rPr>
            </w:pPr>
            <w:ins w:id="441"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442"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447"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450" w:author="GOLDSTEIN Meyer" w:date="2016-03-15T11:20:00Z"/>
                <w:rFonts w:ascii="Arial" w:hAnsi="Arial" w:cs="Arial"/>
                <w:color w:val="000000" w:themeColor="text1"/>
              </w:rPr>
            </w:pPr>
            <w:ins w:id="451"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452"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55" w:author="GOLDSTEIN Meyer" w:date="2016-03-15T11:20:00Z"/>
                <w:rFonts w:ascii="Arial" w:hAnsi="Arial" w:cs="Arial"/>
                <w:color w:val="000000" w:themeColor="text1"/>
              </w:rPr>
            </w:pPr>
            <w:ins w:id="456"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57"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60" w:author="GOLDSTEIN Meyer" w:date="2016-03-15T11:20:00Z"/>
                <w:rFonts w:ascii="Arial" w:hAnsi="Arial" w:cs="Arial"/>
                <w:color w:val="000000" w:themeColor="text1"/>
              </w:rPr>
            </w:pPr>
            <w:ins w:id="461"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62"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463" w:author="GOLDSTEIN Meyer" w:date="2016-03-15T11:20:00Z"/>
                <w:rFonts w:ascii="Arial" w:hAnsi="Arial" w:cs="Arial"/>
                <w:b/>
                <w:color w:val="000000" w:themeColor="text1"/>
              </w:rPr>
            </w:pPr>
            <w:ins w:id="464"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465"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70"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71" w:author="GOLDSTEIN Meyer" w:date="2016-03-15T11:20:00Z"/>
                <w:rFonts w:ascii="Arial" w:hAnsi="Arial" w:cs="Arial"/>
                <w:color w:val="000000" w:themeColor="text1"/>
              </w:rPr>
            </w:pPr>
            <w:ins w:id="47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73" w:author="GOLDSTEIN Meyer" w:date="2016-03-15T11:20:00Z"/>
                <w:rFonts w:ascii="Arial" w:hAnsi="Arial" w:cs="Arial"/>
                <w:color w:val="000000" w:themeColor="text1"/>
              </w:rPr>
            </w:pPr>
            <w:ins w:id="474"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75"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76" w:author="GOLDSTEIN Meyer" w:date="2016-03-15T11:20:00Z"/>
                <w:rFonts w:ascii="Arial" w:hAnsi="Arial" w:cs="Arial"/>
                <w:b/>
                <w:color w:val="000000" w:themeColor="text1"/>
              </w:rPr>
            </w:pPr>
            <w:ins w:id="477"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78"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81" w:author="GOLDSTEIN Meyer" w:date="2016-03-15T11:20:00Z"/>
                <w:rFonts w:ascii="Arial" w:hAnsi="Arial" w:cs="Arial"/>
                <w:color w:val="000000" w:themeColor="text1"/>
              </w:rPr>
            </w:pPr>
            <w:ins w:id="482"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83"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84" w:author="GOLDSTEIN Meyer" w:date="2016-03-15T11:20:00Z"/>
                <w:rFonts w:ascii="Arial" w:hAnsi="Arial" w:cs="Arial"/>
                <w:color w:val="000000" w:themeColor="text1"/>
              </w:rPr>
            </w:pPr>
            <w:ins w:id="485"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86" w:author="GOLDSTEIN Meyer" w:date="2016-03-15T11:20:00Z"/>
                <w:rFonts w:ascii="Arial" w:hAnsi="Arial" w:cs="Arial"/>
                <w:color w:val="000000" w:themeColor="text1"/>
              </w:rPr>
            </w:pPr>
            <w:ins w:id="487"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88"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89" w:author="GOLDSTEIN Meyer" w:date="2016-03-15T11:20:00Z"/>
                <w:rFonts w:ascii="Arial" w:hAnsi="Arial" w:cs="Arial"/>
                <w:b/>
                <w:color w:val="FFFFFF" w:themeColor="background1"/>
              </w:rPr>
            </w:pPr>
            <w:ins w:id="490"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91"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494" w:author="GOLDSTEIN Meyer" w:date="2016-03-15T11:20:00Z"/>
                <w:rFonts w:ascii="Arial" w:hAnsi="Arial" w:cs="Arial"/>
                <w:color w:val="000000" w:themeColor="text1"/>
              </w:rPr>
            </w:pPr>
            <w:ins w:id="495"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496"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499" w:author="GOLDSTEIN Meyer" w:date="2016-03-15T11:20:00Z"/>
                <w:rFonts w:ascii="Arial" w:hAnsi="Arial" w:cs="Arial"/>
                <w:color w:val="000000" w:themeColor="text1"/>
              </w:rPr>
            </w:pPr>
            <w:ins w:id="500"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501"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502" w:author="GOLDSTEIN Meyer" w:date="2016-03-15T11:20:00Z"/>
                <w:rFonts w:ascii="Arial" w:hAnsi="Arial" w:cs="Arial"/>
                <w:color w:val="000000" w:themeColor="text1"/>
              </w:rPr>
            </w:pPr>
            <w:ins w:id="503"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504"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509"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510" w:author="GOLDSTEIN Meyer" w:date="2016-03-15T11:20:00Z"/>
                <w:rFonts w:ascii="Arial" w:hAnsi="Arial" w:cs="Arial"/>
                <w:color w:val="000000" w:themeColor="text1"/>
              </w:rPr>
            </w:pPr>
            <w:ins w:id="511"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512" w:author="GOLDSTEIN Meyer" w:date="2016-03-15T11:20:00Z"/>
                <w:rFonts w:ascii="Arial" w:hAnsi="Arial" w:cs="Arial"/>
                <w:color w:val="000000" w:themeColor="text1"/>
              </w:rPr>
            </w:pPr>
            <w:ins w:id="513"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514"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517" w:author="GOLDSTEIN Meyer" w:date="2016-03-15T11:20:00Z"/>
                <w:rFonts w:ascii="Arial" w:hAnsi="Arial" w:cs="Arial"/>
                <w:color w:val="000000" w:themeColor="text1"/>
              </w:rPr>
            </w:pPr>
            <w:ins w:id="518"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519"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520" w:author="GOLDSTEIN Meyer" w:date="2016-03-15T11:20:00Z"/>
                <w:rFonts w:ascii="Arial" w:hAnsi="Arial" w:cs="Arial"/>
                <w:color w:val="000000" w:themeColor="text1"/>
              </w:rPr>
            </w:pPr>
            <w:ins w:id="521"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522"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523"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524" w:author="GOLDSTEIN Meyer" w:date="2016-03-15T11:20:00Z"/>
                <w:rFonts w:ascii="Arial" w:hAnsi="Arial" w:cs="Arial"/>
                <w:b/>
                <w:color w:val="FFFFFF" w:themeColor="background1"/>
              </w:rPr>
            </w:pPr>
            <w:ins w:id="525"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526"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527" w:author="GOLDSTEIN Meyer" w:date="2016-03-15T11:20:00Z"/>
                <w:rFonts w:ascii="Arial" w:hAnsi="Arial" w:cs="Arial"/>
                <w:color w:val="000000" w:themeColor="text1"/>
              </w:rPr>
            </w:pPr>
            <w:ins w:id="528"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529" w:author="GOLDSTEIN Meyer" w:date="2016-03-15T11:20:00Z"/>
                <w:rFonts w:ascii="Arial" w:hAnsi="Arial" w:cs="Arial"/>
                <w:color w:val="000000" w:themeColor="text1"/>
              </w:rPr>
            </w:pPr>
            <w:ins w:id="530"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531"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532" w:author="GOLDSTEIN Meyer" w:date="2016-03-15T11:20:00Z"/>
                <w:rFonts w:ascii="Arial" w:hAnsi="Arial" w:cs="Arial"/>
                <w:color w:val="000000" w:themeColor="text1"/>
              </w:rPr>
            </w:pPr>
            <w:ins w:id="533"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534" w:author="GOLDSTEIN Meyer" w:date="2016-03-15T11:20:00Z"/>
                <w:rFonts w:ascii="Arial" w:hAnsi="Arial" w:cs="Arial"/>
                <w:color w:val="000000" w:themeColor="text1"/>
              </w:rPr>
            </w:pPr>
            <w:ins w:id="535"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536"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537" w:author="GOLDSTEIN Meyer" w:date="2016-03-15T11:20:00Z"/>
                <w:rFonts w:ascii="Arial" w:hAnsi="Arial" w:cs="Arial"/>
                <w:color w:val="000000" w:themeColor="text1"/>
              </w:rPr>
            </w:pPr>
            <w:ins w:id="538"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539" w:author="GOLDSTEIN Meyer" w:date="2016-03-15T11:20:00Z"/>
                <w:rFonts w:ascii="Arial" w:hAnsi="Arial" w:cs="Arial"/>
                <w:color w:val="000000" w:themeColor="text1"/>
              </w:rPr>
            </w:pPr>
            <w:ins w:id="540"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541"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542" w:author="GOLDSTEIN Meyer" w:date="2016-03-15T11:20:00Z"/>
                <w:rFonts w:ascii="Arial" w:hAnsi="Arial" w:cs="Arial"/>
                <w:b/>
                <w:color w:val="000000" w:themeColor="text1"/>
              </w:rPr>
            </w:pPr>
            <w:ins w:id="543"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544"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545" w:author="GOLDSTEIN Meyer" w:date="2016-03-15T11:20:00Z"/>
                <w:rFonts w:ascii="Arial" w:hAnsi="Arial" w:cs="Arial"/>
                <w:color w:val="000000" w:themeColor="text1"/>
              </w:rPr>
            </w:pPr>
            <w:ins w:id="546"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547" w:author="GOLDSTEIN Meyer" w:date="2016-03-15T11:20:00Z"/>
                <w:rFonts w:ascii="Arial" w:hAnsi="Arial" w:cs="Arial"/>
                <w:color w:val="000000" w:themeColor="text1"/>
              </w:rPr>
            </w:pPr>
            <w:ins w:id="548"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FE10D3"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54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143, f. &amp; </w:t>
      </w:r>
      <w:proofErr w:type="spellStart"/>
      <w:r w:rsidRPr="00812766">
        <w:t>ef</w:t>
      </w:r>
      <w:proofErr w:type="spellEnd"/>
      <w:r w:rsidRPr="00812766">
        <w:t xml:space="preserve">. 9-30-77; DEQ 146, f. &amp; </w:t>
      </w:r>
      <w:proofErr w:type="spellStart"/>
      <w:r w:rsidRPr="00812766">
        <w:t>ef</w:t>
      </w:r>
      <w:proofErr w:type="spellEnd"/>
      <w:r w:rsidRPr="00812766">
        <w:t xml:space="preserve">. 11-3-77; DEQ 18-1978, f. &amp; </w:t>
      </w:r>
      <w:proofErr w:type="spellStart"/>
      <w:r w:rsidRPr="00812766">
        <w:t>ef</w:t>
      </w:r>
      <w:proofErr w:type="spellEnd"/>
      <w:r w:rsidRPr="00812766">
        <w:t xml:space="preserve">. 12-1-78; DEQ 20-1978, f. &amp; </w:t>
      </w:r>
      <w:proofErr w:type="spellStart"/>
      <w:r w:rsidRPr="00812766">
        <w:t>ef</w:t>
      </w:r>
      <w:proofErr w:type="spellEnd"/>
      <w:r w:rsidRPr="00812766">
        <w:t xml:space="preserve">. 12-27-78; DEQ 3-1979, f. &amp; </w:t>
      </w:r>
      <w:proofErr w:type="spellStart"/>
      <w:r w:rsidRPr="00812766">
        <w:t>ef</w:t>
      </w:r>
      <w:proofErr w:type="spellEnd"/>
      <w:r w:rsidRPr="00812766">
        <w:t xml:space="preserve">. 2-2-79; DEQ 10-1980, f. &amp; </w:t>
      </w:r>
      <w:proofErr w:type="spellStart"/>
      <w:r w:rsidRPr="00812766">
        <w:t>ef</w:t>
      </w:r>
      <w:proofErr w:type="spellEnd"/>
      <w:r w:rsidRPr="00812766">
        <w:t xml:space="preserve">. 4-3-80; DEQ 17-1980, f. &amp; </w:t>
      </w:r>
      <w:proofErr w:type="spellStart"/>
      <w:r w:rsidRPr="00812766">
        <w:t>ef</w:t>
      </w:r>
      <w:proofErr w:type="spellEnd"/>
      <w:r w:rsidRPr="00812766">
        <w:t xml:space="preserve">. 5-28-80; DEQ 13-1982, f. &amp; </w:t>
      </w:r>
      <w:proofErr w:type="spellStart"/>
      <w:r w:rsidRPr="00812766">
        <w:t>ef</w:t>
      </w:r>
      <w:proofErr w:type="spellEnd"/>
      <w:r w:rsidRPr="00812766">
        <w:t xml:space="preserve">. 7-21-82; DEQ 7-1983, f. &amp; </w:t>
      </w:r>
      <w:proofErr w:type="spellStart"/>
      <w:r w:rsidRPr="00812766">
        <w:t>ef</w:t>
      </w:r>
      <w:proofErr w:type="spellEnd"/>
      <w:r w:rsidRPr="00812766">
        <w:t>.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550"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551" w:author="GOLDSTEIN Meyer" w:date="2016-03-15T11:20:00Z"/>
                <w:rFonts w:ascii="Arial" w:hAnsi="Arial" w:cs="Arial"/>
                <w:b/>
                <w:sz w:val="32"/>
                <w:szCs w:val="32"/>
              </w:rPr>
            </w:pPr>
            <w:ins w:id="552"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553" w:author="GOLDSTEIN Meyer" w:date="2016-03-15T11:20:00Z"/>
                <w:rFonts w:ascii="Arial" w:hAnsi="Arial" w:cs="Arial"/>
                <w:b/>
                <w:sz w:val="28"/>
                <w:szCs w:val="28"/>
              </w:rPr>
            </w:pPr>
            <w:ins w:id="554"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555" w:author="GOLDSTEIN Meyer" w:date="2016-03-15T11:20:00Z"/>
                <w:rFonts w:ascii="Arial" w:hAnsi="Arial" w:cs="Arial"/>
                <w:b/>
              </w:rPr>
            </w:pPr>
            <w:ins w:id="556"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557" w:author="GOLDSTEIN Meyer" w:date="2016-03-15T11:20:00Z"/>
                <w:rFonts w:ascii="Arial" w:hAnsi="Arial" w:cs="Arial"/>
                <w:b/>
              </w:rPr>
            </w:pPr>
            <w:ins w:id="558"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559"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560" w:author="GOLDSTEIN Meyer" w:date="2016-03-15T11:20:00Z"/>
                <w:rFonts w:ascii="Arial" w:hAnsi="Arial" w:cs="Arial"/>
                <w:b/>
                <w:color w:val="000000" w:themeColor="text1"/>
              </w:rPr>
            </w:pPr>
            <w:ins w:id="561"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562" w:author="GOLDSTEIN Meyer" w:date="2016-03-15T11:20:00Z"/>
                <w:rFonts w:ascii="Arial" w:hAnsi="Arial" w:cs="Arial"/>
                <w:b/>
                <w:color w:val="000000" w:themeColor="text1"/>
              </w:rPr>
            </w:pPr>
            <w:ins w:id="563"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564" w:author="GOLDSTEIN Meyer" w:date="2016-03-15T11:20:00Z"/>
                <w:rFonts w:ascii="Arial" w:hAnsi="Arial" w:cs="Arial"/>
                <w:b/>
                <w:color w:val="000000" w:themeColor="text1"/>
              </w:rPr>
            </w:pPr>
            <w:ins w:id="565"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566"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567" w:author="GOLDSTEIN Meyer" w:date="2016-03-15T11:20:00Z"/>
                <w:rFonts w:ascii="Arial" w:hAnsi="Arial" w:cs="Arial"/>
                <w:b/>
                <w:color w:val="000000" w:themeColor="text1"/>
              </w:rPr>
            </w:pPr>
            <w:ins w:id="568"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569"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70" w:author="GOLDSTEIN Meyer" w:date="2016-03-15T11:20:00Z"/>
                <w:rFonts w:ascii="Arial" w:hAnsi="Arial" w:cs="Arial"/>
                <w:color w:val="000000" w:themeColor="text1"/>
              </w:rPr>
            </w:pPr>
            <w:ins w:id="571"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72" w:author="GOLDSTEIN Meyer" w:date="2016-03-15T11:20:00Z"/>
                <w:rFonts w:ascii="Arial" w:hAnsi="Arial" w:cs="Arial"/>
                <w:color w:val="000000" w:themeColor="text1"/>
              </w:rPr>
            </w:pPr>
            <w:ins w:id="573"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74" w:author="GOLDSTEIN Meyer" w:date="2016-03-15T11:20:00Z"/>
                <w:rFonts w:ascii="Arial" w:hAnsi="Arial" w:cs="Arial"/>
                <w:color w:val="000000" w:themeColor="text1"/>
              </w:rPr>
            </w:pPr>
            <w:ins w:id="575"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76"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77" w:author="GOLDSTEIN Meyer" w:date="2016-03-15T11:20:00Z"/>
                <w:rFonts w:ascii="Arial" w:hAnsi="Arial" w:cs="Arial"/>
                <w:color w:val="000000" w:themeColor="text1"/>
              </w:rPr>
            </w:pPr>
            <w:ins w:id="578"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79" w:author="GOLDSTEIN Meyer" w:date="2016-03-15T11:20:00Z"/>
                <w:rFonts w:ascii="Arial" w:hAnsi="Arial" w:cs="Arial"/>
                <w:color w:val="000000" w:themeColor="text1"/>
              </w:rPr>
            </w:pPr>
            <w:ins w:id="580"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81" w:author="GOLDSTEIN Meyer" w:date="2016-03-15T11:20:00Z"/>
                <w:rFonts w:ascii="Arial" w:hAnsi="Arial" w:cs="Arial"/>
                <w:color w:val="000000" w:themeColor="text1"/>
              </w:rPr>
            </w:pPr>
            <w:ins w:id="582"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83"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84" w:author="GOLDSTEIN Meyer" w:date="2016-03-15T11:20:00Z"/>
                <w:rFonts w:ascii="Arial" w:hAnsi="Arial" w:cs="Arial"/>
                <w:b/>
                <w:color w:val="FFFFFF" w:themeColor="background1"/>
              </w:rPr>
            </w:pPr>
            <w:ins w:id="585"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86"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87" w:author="GOLDSTEIN Meyer" w:date="2016-03-15T11:20:00Z"/>
                <w:rFonts w:ascii="Arial" w:hAnsi="Arial" w:cs="Arial"/>
                <w:color w:val="000000" w:themeColor="text1"/>
              </w:rPr>
            </w:pPr>
            <w:ins w:id="58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89" w:author="GOLDSTEIN Meyer" w:date="2016-03-15T11:20:00Z"/>
                <w:rFonts w:ascii="Arial" w:hAnsi="Arial" w:cs="Arial"/>
                <w:color w:val="000000" w:themeColor="text1"/>
              </w:rPr>
            </w:pPr>
            <w:ins w:id="59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91" w:author="GOLDSTEIN Meyer" w:date="2016-03-15T11:20:00Z"/>
                <w:rFonts w:ascii="Arial" w:hAnsi="Arial" w:cs="Arial"/>
                <w:color w:val="000000" w:themeColor="text1"/>
              </w:rPr>
            </w:pPr>
            <w:ins w:id="592"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593"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594" w:author="GOLDSTEIN Meyer" w:date="2016-03-15T11:20:00Z"/>
                <w:rFonts w:ascii="Arial" w:hAnsi="Arial" w:cs="Arial"/>
                <w:color w:val="000000" w:themeColor="text1"/>
              </w:rPr>
            </w:pPr>
            <w:ins w:id="595"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596" w:author="GOLDSTEIN Meyer" w:date="2016-03-15T11:20:00Z"/>
                <w:rFonts w:ascii="Arial" w:hAnsi="Arial" w:cs="Arial"/>
                <w:color w:val="000000" w:themeColor="text1"/>
              </w:rPr>
            </w:pPr>
            <w:ins w:id="59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598" w:author="GOLDSTEIN Meyer" w:date="2016-03-15T11:20:00Z"/>
                <w:rFonts w:ascii="Arial" w:hAnsi="Arial" w:cs="Arial"/>
                <w:color w:val="000000" w:themeColor="text1"/>
              </w:rPr>
            </w:pPr>
            <w:ins w:id="599"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600"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601" w:author="GOLDSTEIN Meyer" w:date="2016-03-15T11:20:00Z"/>
                <w:rFonts w:ascii="Arial" w:hAnsi="Arial" w:cs="Arial"/>
                <w:color w:val="000000" w:themeColor="text1"/>
              </w:rPr>
            </w:pPr>
            <w:ins w:id="602"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603" w:author="GOLDSTEIN Meyer" w:date="2016-03-15T11:20:00Z"/>
                <w:rFonts w:ascii="Arial" w:hAnsi="Arial" w:cs="Arial"/>
                <w:color w:val="000000" w:themeColor="text1"/>
              </w:rPr>
            </w:pPr>
            <w:ins w:id="604"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605" w:author="GOLDSTEIN Meyer" w:date="2016-03-15T11:20:00Z"/>
                <w:rFonts w:ascii="Arial" w:hAnsi="Arial" w:cs="Arial"/>
                <w:color w:val="000000" w:themeColor="text1"/>
              </w:rPr>
            </w:pPr>
            <w:ins w:id="606"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607"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608" w:author="GOLDSTEIN Meyer" w:date="2016-03-15T11:20:00Z"/>
                <w:rFonts w:ascii="Arial" w:hAnsi="Arial" w:cs="Arial"/>
                <w:b/>
                <w:color w:val="FFFFFF" w:themeColor="background1"/>
              </w:rPr>
            </w:pPr>
            <w:ins w:id="609"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610"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611" w:author="GOLDSTEIN Meyer" w:date="2016-03-15T11:20:00Z"/>
                <w:rFonts w:ascii="Arial" w:hAnsi="Arial" w:cs="Arial"/>
                <w:color w:val="000000" w:themeColor="text1"/>
              </w:rPr>
            </w:pPr>
            <w:ins w:id="612"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613" w:author="GOLDSTEIN Meyer" w:date="2016-03-15T11:20:00Z"/>
                <w:rFonts w:ascii="Arial" w:hAnsi="Arial" w:cs="Arial"/>
                <w:color w:val="000000" w:themeColor="text1"/>
              </w:rPr>
            </w:pPr>
            <w:ins w:id="614"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615" w:author="GOLDSTEIN Meyer" w:date="2016-03-15T11:20:00Z"/>
                <w:rFonts w:ascii="Arial" w:hAnsi="Arial" w:cs="Arial"/>
                <w:color w:val="000000" w:themeColor="text1"/>
              </w:rPr>
            </w:pPr>
            <w:ins w:id="616"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617"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618" w:author="GOLDSTEIN Meyer" w:date="2016-03-15T11:20:00Z"/>
                <w:rFonts w:ascii="Arial" w:hAnsi="Arial" w:cs="Arial"/>
                <w:color w:val="000000" w:themeColor="text1"/>
              </w:rPr>
            </w:pPr>
            <w:ins w:id="619"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620" w:author="GOLDSTEIN Meyer" w:date="2016-03-15T11:20:00Z"/>
                <w:rFonts w:ascii="Arial" w:hAnsi="Arial" w:cs="Arial"/>
                <w:color w:val="000000" w:themeColor="text1"/>
              </w:rPr>
            </w:pPr>
            <w:ins w:id="621"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622" w:author="GOLDSTEIN Meyer" w:date="2016-03-15T11:20:00Z"/>
                <w:rFonts w:ascii="Arial" w:hAnsi="Arial" w:cs="Arial"/>
                <w:color w:val="000000" w:themeColor="text1"/>
              </w:rPr>
            </w:pPr>
            <w:ins w:id="623"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624"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625" w:author="GOLDSTEIN Meyer" w:date="2016-03-15T11:20:00Z"/>
                <w:rFonts w:ascii="Arial" w:hAnsi="Arial" w:cs="Arial"/>
                <w:b/>
                <w:color w:val="FFFFFF" w:themeColor="background1"/>
              </w:rPr>
            </w:pPr>
            <w:ins w:id="626"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627"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628" w:author="GOLDSTEIN Meyer" w:date="2016-03-15T11:20:00Z"/>
                <w:rFonts w:ascii="Arial" w:hAnsi="Arial" w:cs="Arial"/>
                <w:color w:val="000000" w:themeColor="text1"/>
              </w:rPr>
            </w:pPr>
            <w:ins w:id="62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630" w:author="GOLDSTEIN Meyer" w:date="2016-03-15T11:20:00Z"/>
                <w:rFonts w:ascii="Arial" w:hAnsi="Arial" w:cs="Arial"/>
                <w:color w:val="000000" w:themeColor="text1"/>
              </w:rPr>
            </w:pPr>
            <w:ins w:id="63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632" w:author="GOLDSTEIN Meyer" w:date="2016-03-15T11:20:00Z"/>
                <w:rFonts w:ascii="Arial" w:hAnsi="Arial" w:cs="Arial"/>
                <w:color w:val="000000" w:themeColor="text1"/>
              </w:rPr>
            </w:pPr>
            <w:ins w:id="633"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634"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635" w:author="GOLDSTEIN Meyer" w:date="2016-03-15T11:20:00Z"/>
                <w:rFonts w:ascii="Arial" w:hAnsi="Arial" w:cs="Arial"/>
                <w:b/>
                <w:color w:val="FFFFFF" w:themeColor="background1"/>
              </w:rPr>
            </w:pPr>
            <w:ins w:id="636"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637"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638" w:author="GOLDSTEIN Meyer" w:date="2016-03-15T11:20:00Z"/>
                <w:rFonts w:ascii="Arial" w:hAnsi="Arial" w:cs="Arial"/>
                <w:color w:val="000000" w:themeColor="text1"/>
              </w:rPr>
            </w:pPr>
            <w:ins w:id="63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640" w:author="GOLDSTEIN Meyer" w:date="2016-03-15T11:20:00Z"/>
                <w:rFonts w:ascii="Arial" w:hAnsi="Arial" w:cs="Arial"/>
                <w:color w:val="000000" w:themeColor="text1"/>
              </w:rPr>
            </w:pPr>
            <w:ins w:id="64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642" w:author="GOLDSTEIN Meyer" w:date="2016-03-15T11:20:00Z"/>
                <w:rFonts w:ascii="Arial" w:hAnsi="Arial" w:cs="Arial"/>
                <w:color w:val="000000" w:themeColor="text1"/>
              </w:rPr>
            </w:pPr>
            <w:ins w:id="643"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644"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645" w:author="GOLDSTEIN Meyer" w:date="2016-03-15T11:20:00Z"/>
                <w:rFonts w:ascii="Arial" w:hAnsi="Arial" w:cs="Arial"/>
                <w:b/>
                <w:color w:val="FFFFFF" w:themeColor="background1"/>
              </w:rPr>
            </w:pPr>
            <w:ins w:id="646"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647"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648" w:author="GOLDSTEIN Meyer" w:date="2016-03-15T11:20:00Z"/>
                <w:rFonts w:ascii="Arial" w:hAnsi="Arial" w:cs="Arial"/>
                <w:color w:val="000000" w:themeColor="text1"/>
              </w:rPr>
            </w:pPr>
            <w:ins w:id="64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650" w:author="GOLDSTEIN Meyer" w:date="2016-03-15T11:20:00Z"/>
                <w:rFonts w:ascii="Arial" w:hAnsi="Arial" w:cs="Arial"/>
                <w:color w:val="000000" w:themeColor="text1"/>
              </w:rPr>
            </w:pPr>
            <w:ins w:id="65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652" w:author="GOLDSTEIN Meyer" w:date="2016-03-15T11:20:00Z"/>
                <w:rFonts w:ascii="Arial" w:hAnsi="Arial" w:cs="Arial"/>
                <w:color w:val="000000" w:themeColor="text1"/>
              </w:rPr>
            </w:pPr>
            <w:ins w:id="653"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654"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655" w:author="GOLDSTEIN Meyer" w:date="2016-03-15T11:20:00Z"/>
                <w:rFonts w:ascii="Arial" w:hAnsi="Arial" w:cs="Arial"/>
                <w:color w:val="000000" w:themeColor="text1"/>
              </w:rPr>
            </w:pPr>
            <w:ins w:id="65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657" w:author="GOLDSTEIN Meyer" w:date="2016-03-15T11:20:00Z"/>
                <w:rFonts w:ascii="Arial" w:hAnsi="Arial" w:cs="Arial"/>
                <w:color w:val="000000" w:themeColor="text1"/>
              </w:rPr>
            </w:pPr>
            <w:ins w:id="65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659" w:author="GOLDSTEIN Meyer" w:date="2016-03-15T11:20:00Z"/>
                <w:rFonts w:ascii="Arial" w:hAnsi="Arial" w:cs="Arial"/>
                <w:color w:val="000000" w:themeColor="text1"/>
              </w:rPr>
            </w:pPr>
            <w:ins w:id="660"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661"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662" w:author="GOLDSTEIN Meyer" w:date="2016-03-15T11:24:00Z"/>
                <w:rFonts w:ascii="Arial" w:hAnsi="Arial" w:cs="Arial"/>
                <w:b/>
                <w:sz w:val="32"/>
                <w:szCs w:val="32"/>
              </w:rPr>
            </w:pPr>
            <w:ins w:id="663"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664" w:author="GOLDSTEIN Meyer" w:date="2016-03-15T11:24:00Z"/>
                <w:rFonts w:ascii="Arial" w:hAnsi="Arial" w:cs="Arial"/>
                <w:b/>
                <w:sz w:val="28"/>
                <w:szCs w:val="28"/>
              </w:rPr>
            </w:pPr>
            <w:ins w:id="665"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666" w:author="GOLDSTEIN Meyer" w:date="2016-03-15T11:24:00Z"/>
                <w:rFonts w:ascii="Arial" w:hAnsi="Arial" w:cs="Arial"/>
                <w:b/>
              </w:rPr>
            </w:pPr>
            <w:ins w:id="667"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668" w:author="GOLDSTEIN Meyer" w:date="2016-03-15T11:24:00Z"/>
                <w:rFonts w:ascii="Arial" w:hAnsi="Arial" w:cs="Arial"/>
                <w:b/>
              </w:rPr>
            </w:pPr>
          </w:p>
          <w:p w14:paraId="36720C63" w14:textId="77777777" w:rsidR="00FF779F" w:rsidRDefault="00FF779F" w:rsidP="00442AA2">
            <w:pPr>
              <w:ind w:left="0" w:right="0"/>
              <w:jc w:val="center"/>
              <w:rPr>
                <w:ins w:id="669" w:author="GOLDSTEIN Meyer" w:date="2016-03-15T11:24:00Z"/>
                <w:noProof/>
              </w:rPr>
            </w:pPr>
            <w:ins w:id="670"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71"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72" w:author="GOLDSTEIN Meyer" w:date="2016-03-15T11:24:00Z"/>
                <w:rFonts w:ascii="Arial" w:hAnsi="Arial" w:cs="Arial"/>
                <w:b/>
                <w:noProof/>
                <w:color w:val="FFFFFF" w:themeColor="background1"/>
              </w:rPr>
            </w:pPr>
            <w:ins w:id="673"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74" w:author="GOLDSTEIN Meyer" w:date="2016-03-15T11:24:00Z"/>
                <w:rFonts w:ascii="Arial" w:hAnsi="Arial" w:cs="Arial"/>
                <w:b/>
                <w:noProof/>
                <w:color w:val="FFFFFF" w:themeColor="background1"/>
              </w:rPr>
            </w:pPr>
            <w:ins w:id="675"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76"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77"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78" w:author="GOLDSTEIN Meyer" w:date="2016-03-15T11:24:00Z"/>
                <w:rFonts w:ascii="Arial" w:hAnsi="Arial" w:cs="Arial"/>
                <w:b/>
                <w:noProof/>
                <w:color w:val="000000" w:themeColor="text1"/>
              </w:rPr>
            </w:pPr>
            <w:ins w:id="679"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80" w:author="GOLDSTEIN Meyer" w:date="2016-03-15T11:24:00Z"/>
                <w:rFonts w:ascii="Arial" w:hAnsi="Arial" w:cs="Arial"/>
                <w:b/>
                <w:noProof/>
                <w:color w:val="000000" w:themeColor="text1"/>
              </w:rPr>
            </w:pPr>
            <w:ins w:id="681"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82" w:author="GOLDSTEIN Meyer" w:date="2016-03-15T11:24:00Z"/>
                <w:rFonts w:ascii="Arial" w:hAnsi="Arial" w:cs="Arial"/>
                <w:b/>
                <w:noProof/>
                <w:color w:val="000000" w:themeColor="text1"/>
              </w:rPr>
            </w:pPr>
            <w:ins w:id="683"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84" w:author="GOLDSTEIN Meyer" w:date="2016-03-15T11:24:00Z"/>
                <w:rFonts w:ascii="Arial" w:hAnsi="Arial" w:cs="Arial"/>
                <w:b/>
                <w:noProof/>
                <w:color w:val="000000" w:themeColor="text1"/>
              </w:rPr>
            </w:pPr>
            <w:ins w:id="685"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8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87" w:author="GOLDSTEIN Meyer" w:date="2016-03-15T11:24:00Z"/>
                <w:rFonts w:ascii="Arial" w:hAnsi="Arial" w:cs="Arial"/>
                <w:b/>
                <w:noProof/>
                <w:color w:val="000000" w:themeColor="text1"/>
              </w:rPr>
            </w:pPr>
            <w:ins w:id="688"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8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90" w:author="GOLDSTEIN Meyer" w:date="2016-03-15T11:24:00Z"/>
                <w:rFonts w:ascii="Arial" w:hAnsi="Arial" w:cs="Arial"/>
                <w:color w:val="000000" w:themeColor="text1"/>
              </w:rPr>
            </w:pPr>
            <w:ins w:id="691"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692" w:author="GOLDSTEIN Meyer" w:date="2016-03-15T11:24:00Z"/>
                <w:rFonts w:ascii="Arial" w:hAnsi="Arial" w:cs="Arial"/>
                <w:color w:val="000000" w:themeColor="text1"/>
              </w:rPr>
            </w:pPr>
            <w:ins w:id="693"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694" w:author="GOLDSTEIN Meyer" w:date="2016-03-15T11:24:00Z"/>
                <w:rFonts w:ascii="Arial" w:hAnsi="Arial" w:cs="Arial"/>
                <w:color w:val="000000" w:themeColor="text1"/>
              </w:rPr>
            </w:pPr>
            <w:ins w:id="695"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69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697" w:author="GOLDSTEIN Meyer" w:date="2016-03-15T11:24:00Z"/>
                <w:rFonts w:ascii="Arial" w:hAnsi="Arial" w:cs="Arial"/>
                <w:color w:val="000000" w:themeColor="text1"/>
              </w:rPr>
            </w:pPr>
            <w:ins w:id="69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699" w:author="GOLDSTEIN Meyer" w:date="2016-03-15T11:24:00Z"/>
                <w:rFonts w:ascii="Arial" w:hAnsi="Arial" w:cs="Arial"/>
                <w:color w:val="000000" w:themeColor="text1"/>
              </w:rPr>
            </w:pPr>
            <w:ins w:id="700"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701" w:author="GOLDSTEIN Meyer" w:date="2016-03-15T11:24:00Z"/>
                <w:rFonts w:ascii="Arial" w:hAnsi="Arial" w:cs="Arial"/>
                <w:color w:val="000000" w:themeColor="text1"/>
              </w:rPr>
            </w:pPr>
            <w:ins w:id="702"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70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704" w:author="GOLDSTEIN Meyer" w:date="2016-03-15T11:24:00Z"/>
                <w:rFonts w:ascii="Arial" w:hAnsi="Arial" w:cs="Arial"/>
                <w:b/>
                <w:color w:val="000000" w:themeColor="text1"/>
              </w:rPr>
            </w:pPr>
            <w:ins w:id="705"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70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707" w:author="GOLDSTEIN Meyer" w:date="2016-03-15T11:24:00Z"/>
                <w:rFonts w:ascii="Arial" w:hAnsi="Arial" w:cs="Arial"/>
                <w:color w:val="000000" w:themeColor="text1"/>
              </w:rPr>
            </w:pPr>
            <w:ins w:id="708"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709" w:author="GOLDSTEIN Meyer" w:date="2016-03-15T11:24:00Z"/>
                <w:rFonts w:ascii="Arial" w:hAnsi="Arial" w:cs="Arial"/>
                <w:color w:val="000000" w:themeColor="text1"/>
              </w:rPr>
            </w:pPr>
            <w:ins w:id="71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711" w:author="GOLDSTEIN Meyer" w:date="2016-03-15T11:24:00Z"/>
                <w:rFonts w:ascii="Arial" w:hAnsi="Arial" w:cs="Arial"/>
                <w:color w:val="000000" w:themeColor="text1"/>
              </w:rPr>
            </w:pPr>
            <w:ins w:id="712"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71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714" w:author="GOLDSTEIN Meyer" w:date="2016-03-15T11:24:00Z"/>
                <w:rFonts w:ascii="Arial" w:hAnsi="Arial" w:cs="Arial"/>
                <w:color w:val="000000" w:themeColor="text1"/>
              </w:rPr>
            </w:pPr>
            <w:ins w:id="715"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716" w:author="GOLDSTEIN Meyer" w:date="2016-03-15T11:24:00Z"/>
                <w:rFonts w:ascii="Arial" w:hAnsi="Arial" w:cs="Arial"/>
                <w:color w:val="000000" w:themeColor="text1"/>
              </w:rPr>
            </w:pPr>
            <w:ins w:id="71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718" w:author="GOLDSTEIN Meyer" w:date="2016-03-15T11:24:00Z"/>
                <w:rFonts w:ascii="Arial" w:hAnsi="Arial" w:cs="Arial"/>
                <w:color w:val="000000" w:themeColor="text1"/>
              </w:rPr>
            </w:pPr>
            <w:ins w:id="719"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72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721" w:author="GOLDSTEIN Meyer" w:date="2016-03-15T11:24:00Z"/>
                <w:rFonts w:ascii="Arial" w:hAnsi="Arial" w:cs="Arial"/>
                <w:color w:val="000000" w:themeColor="text1"/>
              </w:rPr>
            </w:pPr>
            <w:ins w:id="722"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723" w:author="GOLDSTEIN Meyer" w:date="2016-03-15T11:24:00Z"/>
                <w:rFonts w:ascii="Arial" w:hAnsi="Arial" w:cs="Arial"/>
                <w:color w:val="000000" w:themeColor="text1"/>
              </w:rPr>
            </w:pPr>
            <w:ins w:id="724"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725" w:author="GOLDSTEIN Meyer" w:date="2016-03-15T11:24:00Z"/>
                <w:rFonts w:ascii="Arial" w:hAnsi="Arial" w:cs="Arial"/>
                <w:color w:val="000000" w:themeColor="text1"/>
              </w:rPr>
            </w:pPr>
            <w:ins w:id="726"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727"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728" w:author="GOLDSTEIN Meyer" w:date="2016-03-15T11:24:00Z"/>
                <w:rFonts w:ascii="Arial" w:hAnsi="Arial" w:cs="Arial"/>
                <w:b/>
                <w:color w:val="000000" w:themeColor="text1"/>
              </w:rPr>
            </w:pPr>
            <w:ins w:id="729"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73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731" w:author="GOLDSTEIN Meyer" w:date="2016-03-15T11:24:00Z"/>
                <w:rFonts w:ascii="Arial" w:hAnsi="Arial" w:cs="Arial"/>
                <w:color w:val="000000" w:themeColor="text1"/>
              </w:rPr>
            </w:pPr>
            <w:ins w:id="732"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733" w:author="GOLDSTEIN Meyer" w:date="2016-03-15T11:24:00Z"/>
                <w:rFonts w:ascii="Arial" w:hAnsi="Arial" w:cs="Arial"/>
                <w:color w:val="000000" w:themeColor="text1"/>
              </w:rPr>
            </w:pPr>
            <w:ins w:id="734"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735" w:author="GOLDSTEIN Meyer" w:date="2016-03-15T11:24:00Z"/>
                <w:rFonts w:ascii="Arial" w:hAnsi="Arial" w:cs="Arial"/>
                <w:color w:val="000000" w:themeColor="text1"/>
              </w:rPr>
            </w:pPr>
            <w:ins w:id="736"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73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738" w:author="GOLDSTEIN Meyer" w:date="2016-03-15T11:24:00Z"/>
                <w:rFonts w:ascii="Arial" w:hAnsi="Arial" w:cs="Arial"/>
                <w:color w:val="000000" w:themeColor="text1"/>
              </w:rPr>
            </w:pPr>
            <w:ins w:id="739"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740" w:author="GOLDSTEIN Meyer" w:date="2016-03-15T11:24:00Z"/>
                <w:rFonts w:ascii="Arial" w:hAnsi="Arial" w:cs="Arial"/>
                <w:color w:val="000000" w:themeColor="text1"/>
              </w:rPr>
            </w:pPr>
            <w:ins w:id="741"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742" w:author="GOLDSTEIN Meyer" w:date="2016-03-15T11:24:00Z"/>
                <w:rFonts w:ascii="Arial" w:hAnsi="Arial" w:cs="Arial"/>
                <w:color w:val="000000" w:themeColor="text1"/>
              </w:rPr>
            </w:pPr>
            <w:ins w:id="743"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74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745" w:author="GOLDSTEIN Meyer" w:date="2016-03-15T11:24:00Z"/>
                <w:rFonts w:ascii="Arial" w:hAnsi="Arial" w:cs="Arial"/>
                <w:b/>
                <w:color w:val="000000" w:themeColor="text1"/>
              </w:rPr>
            </w:pPr>
            <w:ins w:id="746"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74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748" w:author="GOLDSTEIN Meyer" w:date="2016-03-15T11:24:00Z"/>
                <w:rFonts w:ascii="Arial" w:hAnsi="Arial" w:cs="Arial"/>
                <w:color w:val="000000" w:themeColor="text1"/>
              </w:rPr>
            </w:pPr>
            <w:ins w:id="749"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750" w:author="GOLDSTEIN Meyer" w:date="2016-03-15T11:24:00Z"/>
                <w:rFonts w:ascii="Arial" w:hAnsi="Arial" w:cs="Arial"/>
                <w:color w:val="000000" w:themeColor="text1"/>
              </w:rPr>
            </w:pPr>
            <w:ins w:id="751"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752" w:author="GOLDSTEIN Meyer" w:date="2016-03-15T11:24:00Z"/>
                <w:rFonts w:ascii="Arial" w:hAnsi="Arial" w:cs="Arial"/>
                <w:color w:val="000000" w:themeColor="text1"/>
              </w:rPr>
            </w:pPr>
            <w:ins w:id="753"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754"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755" w:author="GOLDSTEIN Meyer" w:date="2016-03-15T11:24:00Z"/>
                <w:rFonts w:ascii="Arial" w:hAnsi="Arial" w:cs="Arial"/>
                <w:color w:val="000000" w:themeColor="text1"/>
              </w:rPr>
            </w:pPr>
            <w:ins w:id="756"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757" w:author="GOLDSTEIN Meyer" w:date="2016-03-15T11:24:00Z"/>
                <w:rFonts w:ascii="Arial" w:hAnsi="Arial" w:cs="Arial"/>
                <w:color w:val="000000" w:themeColor="text1"/>
              </w:rPr>
            </w:pPr>
            <w:ins w:id="758"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759" w:author="GOLDSTEIN Meyer" w:date="2016-03-15T11:24:00Z"/>
                <w:rFonts w:ascii="Arial" w:hAnsi="Arial" w:cs="Arial"/>
                <w:color w:val="000000" w:themeColor="text1"/>
              </w:rPr>
            </w:pPr>
            <w:ins w:id="760"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761"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762" w:author="GOLDSTEIN Meyer" w:date="2016-03-15T11:26:00Z"/>
                <w:rFonts w:ascii="Arial" w:hAnsi="Arial" w:cs="Arial"/>
                <w:b/>
                <w:sz w:val="32"/>
                <w:szCs w:val="32"/>
              </w:rPr>
            </w:pPr>
            <w:ins w:id="763"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764" w:author="GOLDSTEIN Meyer" w:date="2016-03-15T11:26:00Z"/>
                <w:rFonts w:ascii="Arial" w:hAnsi="Arial" w:cs="Arial"/>
                <w:b/>
                <w:sz w:val="28"/>
                <w:szCs w:val="28"/>
              </w:rPr>
            </w:pPr>
            <w:ins w:id="765"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766" w:author="GOLDSTEIN Meyer" w:date="2016-03-15T11:26:00Z"/>
                <w:rFonts w:ascii="Arial" w:hAnsi="Arial" w:cs="Arial"/>
                <w:b/>
              </w:rPr>
            </w:pPr>
            <w:ins w:id="767"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768" w:author="GOLDSTEIN Meyer" w:date="2016-03-15T11:26:00Z"/>
                <w:rFonts w:ascii="Arial" w:hAnsi="Arial" w:cs="Arial"/>
                <w:b/>
              </w:rPr>
            </w:pPr>
            <w:ins w:id="769"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70" w:author="GOLDSTEIN Meyer" w:date="2016-03-15T11:26:00Z"/>
                <w:noProof/>
              </w:rPr>
            </w:pPr>
            <w:ins w:id="771"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72"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73" w:author="GOLDSTEIN Meyer" w:date="2016-03-15T11:26:00Z"/>
                <w:rFonts w:ascii="Arial" w:hAnsi="Arial" w:cs="Arial"/>
                <w:b/>
                <w:noProof/>
                <w:color w:val="FFFFFF" w:themeColor="background1"/>
              </w:rPr>
            </w:pPr>
            <w:ins w:id="774"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75" w:author="GOLDSTEIN Meyer" w:date="2016-03-15T11:26:00Z"/>
                <w:rFonts w:ascii="Arial" w:hAnsi="Arial" w:cs="Arial"/>
                <w:b/>
                <w:noProof/>
                <w:color w:val="FFFFFF" w:themeColor="background1"/>
              </w:rPr>
            </w:pPr>
            <w:ins w:id="776"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77"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78" w:author="GOLDSTEIN Meyer" w:date="2016-03-15T11:26:00Z"/>
                <w:rFonts w:ascii="Arial" w:hAnsi="Arial" w:cs="Arial"/>
                <w:color w:val="000000" w:themeColor="text1"/>
              </w:rPr>
            </w:pPr>
            <w:ins w:id="779"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80" w:author="GOLDSTEIN Meyer" w:date="2016-03-15T11:26:00Z"/>
                <w:rFonts w:ascii="Arial" w:hAnsi="Arial" w:cs="Arial"/>
                <w:color w:val="000000" w:themeColor="text1"/>
              </w:rPr>
            </w:pPr>
            <w:ins w:id="781"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82"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83" w:author="GOLDSTEIN Meyer" w:date="2016-03-15T11:26:00Z"/>
                <w:rFonts w:ascii="Arial" w:hAnsi="Arial" w:cs="Arial"/>
                <w:color w:val="000000" w:themeColor="text1"/>
              </w:rPr>
            </w:pPr>
            <w:ins w:id="784"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85" w:author="GOLDSTEIN Meyer" w:date="2016-03-15T11:26:00Z"/>
                <w:rFonts w:ascii="Arial" w:hAnsi="Arial" w:cs="Arial"/>
                <w:color w:val="000000" w:themeColor="text1"/>
              </w:rPr>
            </w:pPr>
            <w:ins w:id="786"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87"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88"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89" w:author="GOLDSTEIN Meyer" w:date="2016-03-15T11:27:00Z"/>
                <w:rFonts w:ascii="Arial" w:hAnsi="Arial" w:cs="Arial"/>
                <w:b/>
                <w:sz w:val="32"/>
                <w:szCs w:val="32"/>
              </w:rPr>
            </w:pPr>
            <w:ins w:id="790"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91" w:author="GOLDSTEIN Meyer" w:date="2016-03-15T11:27:00Z"/>
                <w:rFonts w:ascii="Arial" w:hAnsi="Arial" w:cs="Arial"/>
                <w:b/>
                <w:sz w:val="28"/>
                <w:szCs w:val="28"/>
              </w:rPr>
            </w:pPr>
            <w:ins w:id="792"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793" w:author="GOLDSTEIN Meyer" w:date="2016-03-15T11:27:00Z"/>
                <w:rFonts w:ascii="Arial" w:hAnsi="Arial" w:cs="Arial"/>
                <w:b/>
              </w:rPr>
            </w:pPr>
            <w:ins w:id="794"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795" w:author="GOLDSTEIN Meyer" w:date="2016-03-15T11:27:00Z"/>
                <w:rFonts w:ascii="Arial" w:hAnsi="Arial" w:cs="Arial"/>
                <w:b/>
              </w:rPr>
            </w:pPr>
            <w:ins w:id="796" w:author="GOLDSTEIN Meyer" w:date="2016-03-15T11:27:00Z">
              <w:r>
                <w:rPr>
                  <w:rFonts w:ascii="Arial" w:hAnsi="Arial" w:cs="Arial"/>
                  <w:b/>
                </w:rPr>
                <w:t>Noise Standards</w:t>
              </w:r>
            </w:ins>
          </w:p>
          <w:p w14:paraId="36720CB2" w14:textId="77777777" w:rsidR="00C25684" w:rsidRDefault="00C25684" w:rsidP="00442AA2">
            <w:pPr>
              <w:ind w:left="0" w:right="0"/>
              <w:jc w:val="center"/>
              <w:rPr>
                <w:ins w:id="797" w:author="GOLDSTEIN Meyer" w:date="2016-03-15T11:27:00Z"/>
                <w:rFonts w:ascii="Arial" w:hAnsi="Arial" w:cs="Arial"/>
                <w:b/>
              </w:rPr>
            </w:pPr>
          </w:p>
          <w:p w14:paraId="36720CB3" w14:textId="77777777" w:rsidR="00C25684" w:rsidRDefault="00C25684" w:rsidP="00442AA2">
            <w:pPr>
              <w:ind w:left="0" w:right="0"/>
              <w:jc w:val="center"/>
              <w:rPr>
                <w:ins w:id="798" w:author="GOLDSTEIN Meyer" w:date="2016-03-15T11:27:00Z"/>
                <w:noProof/>
              </w:rPr>
            </w:pPr>
            <w:ins w:id="799"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800"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801" w:author="GOLDSTEIN Meyer" w:date="2016-03-15T11:27:00Z"/>
                <w:rFonts w:ascii="Arial" w:hAnsi="Arial" w:cs="Arial"/>
                <w:b/>
                <w:noProof/>
                <w:color w:val="FFFFFF" w:themeColor="background1"/>
              </w:rPr>
            </w:pPr>
            <w:ins w:id="802"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803" w:author="GOLDSTEIN Meyer" w:date="2016-03-15T11:27:00Z"/>
                <w:rFonts w:ascii="Arial" w:hAnsi="Arial" w:cs="Arial"/>
                <w:b/>
                <w:noProof/>
                <w:color w:val="FFFFFF" w:themeColor="background1"/>
              </w:rPr>
            </w:pPr>
            <w:ins w:id="804"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80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806" w:author="GOLDSTEIN Meyer" w:date="2016-03-15T11:27:00Z"/>
                <w:rFonts w:ascii="Arial" w:hAnsi="Arial" w:cs="Arial"/>
                <w:color w:val="000000" w:themeColor="text1"/>
              </w:rPr>
            </w:pPr>
            <w:ins w:id="807"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808" w:author="GOLDSTEIN Meyer" w:date="2016-03-15T11:27:00Z"/>
                <w:rFonts w:ascii="Arial" w:hAnsi="Arial" w:cs="Arial"/>
                <w:color w:val="000000" w:themeColor="text1"/>
              </w:rPr>
            </w:pPr>
            <w:ins w:id="809"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81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811" w:author="GOLDSTEIN Meyer" w:date="2016-03-15T11:27:00Z"/>
                <w:rFonts w:ascii="Arial" w:hAnsi="Arial" w:cs="Arial"/>
                <w:color w:val="000000" w:themeColor="text1"/>
              </w:rPr>
            </w:pPr>
            <w:ins w:id="812"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813" w:author="GOLDSTEIN Meyer" w:date="2016-03-15T11:27:00Z"/>
                <w:rFonts w:ascii="Arial" w:hAnsi="Arial" w:cs="Arial"/>
                <w:color w:val="000000" w:themeColor="text1"/>
              </w:rPr>
            </w:pPr>
            <w:ins w:id="814"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815"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816" w:author="GOLDSTEIN Meyer" w:date="2016-03-15T11:27:00Z"/>
                <w:rFonts w:ascii="Arial" w:hAnsi="Arial" w:cs="Arial"/>
                <w:color w:val="000000" w:themeColor="text1"/>
              </w:rPr>
            </w:pPr>
            <w:ins w:id="817"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818" w:author="GOLDSTEIN Meyer" w:date="2016-03-15T11:27:00Z"/>
                <w:rFonts w:ascii="Arial" w:hAnsi="Arial" w:cs="Arial"/>
                <w:color w:val="000000" w:themeColor="text1"/>
              </w:rPr>
            </w:pPr>
            <w:ins w:id="819"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FE10D3"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FE10D3"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820"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147(Temp), f. &amp; </w:t>
      </w:r>
      <w:proofErr w:type="spellStart"/>
      <w:r w:rsidRPr="00812766">
        <w:t>ef</w:t>
      </w:r>
      <w:proofErr w:type="spellEnd"/>
      <w:r w:rsidRPr="00812766">
        <w:t xml:space="preserve">. 12-1-77; DEQ 2-1978, f. &amp; </w:t>
      </w:r>
      <w:proofErr w:type="spellStart"/>
      <w:r w:rsidRPr="00812766">
        <w:t>ef</w:t>
      </w:r>
      <w:proofErr w:type="spellEnd"/>
      <w:r w:rsidRPr="00812766">
        <w:t xml:space="preserve">. 3-1-78; DEQ 7-1983, f. &amp; </w:t>
      </w:r>
      <w:proofErr w:type="spellStart"/>
      <w:r w:rsidRPr="00812766">
        <w:t>ef</w:t>
      </w:r>
      <w:proofErr w:type="spellEnd"/>
      <w:r w:rsidRPr="00812766">
        <w:t>.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821"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822" w:author="GOLDSTEIN Meyer" w:date="2016-03-15T11:27:00Z"/>
                <w:rFonts w:ascii="Arial" w:hAnsi="Arial" w:cs="Arial"/>
                <w:b/>
                <w:sz w:val="32"/>
                <w:szCs w:val="32"/>
              </w:rPr>
            </w:pPr>
            <w:ins w:id="823"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824" w:author="GOLDSTEIN Meyer" w:date="2016-03-15T11:27:00Z"/>
                <w:rFonts w:ascii="Arial" w:hAnsi="Arial" w:cs="Arial"/>
                <w:b/>
                <w:sz w:val="28"/>
                <w:szCs w:val="28"/>
              </w:rPr>
            </w:pPr>
            <w:ins w:id="825"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826" w:author="GOLDSTEIN Meyer" w:date="2016-03-15T11:27:00Z"/>
                <w:rFonts w:ascii="Arial" w:hAnsi="Arial" w:cs="Arial"/>
                <w:b/>
              </w:rPr>
            </w:pPr>
            <w:ins w:id="827"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828" w:author="GOLDSTEIN Meyer" w:date="2016-03-15T11:27:00Z"/>
                <w:rFonts w:ascii="Arial" w:hAnsi="Arial" w:cs="Arial"/>
                <w:b/>
                <w:noProof/>
              </w:rPr>
            </w:pPr>
            <w:ins w:id="829"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830"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831" w:author="GOLDSTEIN Meyer" w:date="2016-03-15T11:27:00Z"/>
                <w:rFonts w:ascii="Arial" w:hAnsi="Arial" w:cs="Arial"/>
                <w:b/>
                <w:noProof/>
                <w:color w:val="FFFFFF" w:themeColor="background1"/>
              </w:rPr>
            </w:pPr>
            <w:ins w:id="832"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833" w:author="GOLDSTEIN Meyer" w:date="2016-03-15T11:27:00Z"/>
                <w:rFonts w:ascii="Arial" w:hAnsi="Arial" w:cs="Arial"/>
                <w:b/>
                <w:noProof/>
                <w:color w:val="FFFFFF" w:themeColor="background1"/>
              </w:rPr>
            </w:pPr>
            <w:ins w:id="834"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835"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836" w:author="GOLDSTEIN Meyer" w:date="2016-03-15T11:27:00Z"/>
                <w:rFonts w:ascii="Arial" w:hAnsi="Arial" w:cs="Arial"/>
                <w:color w:val="000000" w:themeColor="text1"/>
              </w:rPr>
            </w:pPr>
            <w:ins w:id="83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838" w:author="GOLDSTEIN Meyer" w:date="2016-03-15T11:27:00Z"/>
                <w:rFonts w:ascii="Arial" w:hAnsi="Arial" w:cs="Arial"/>
                <w:color w:val="000000" w:themeColor="text1"/>
              </w:rPr>
            </w:pPr>
            <w:ins w:id="83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840"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841" w:author="GOLDSTEIN Meyer" w:date="2016-03-15T11:27:00Z"/>
                <w:rFonts w:ascii="Arial" w:hAnsi="Arial" w:cs="Arial"/>
                <w:color w:val="000000" w:themeColor="text1"/>
              </w:rPr>
            </w:pPr>
            <w:ins w:id="84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843" w:author="GOLDSTEIN Meyer" w:date="2016-03-15T11:27:00Z"/>
                <w:rFonts w:ascii="Arial" w:hAnsi="Arial" w:cs="Arial"/>
                <w:color w:val="000000" w:themeColor="text1"/>
              </w:rPr>
            </w:pPr>
            <w:ins w:id="84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845"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846" w:author="GOLDSTEIN Meyer" w:date="2016-03-15T11:27:00Z"/>
                <w:rFonts w:ascii="Arial" w:hAnsi="Arial" w:cs="Arial"/>
                <w:color w:val="000000" w:themeColor="text1"/>
              </w:rPr>
            </w:pPr>
            <w:ins w:id="84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848" w:author="GOLDSTEIN Meyer" w:date="2016-03-15T11:27:00Z"/>
                <w:rFonts w:ascii="Arial" w:hAnsi="Arial" w:cs="Arial"/>
                <w:color w:val="000000" w:themeColor="text1"/>
              </w:rPr>
            </w:pPr>
            <w:ins w:id="84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850"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851" w:author="GOLDSTEIN Meyer" w:date="2016-03-15T11:27:00Z"/>
                <w:rFonts w:ascii="Arial" w:hAnsi="Arial" w:cs="Arial"/>
                <w:b/>
                <w:sz w:val="32"/>
                <w:szCs w:val="32"/>
              </w:rPr>
            </w:pPr>
            <w:ins w:id="852"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853" w:author="GOLDSTEIN Meyer" w:date="2016-03-15T11:27:00Z"/>
                <w:rFonts w:ascii="Arial" w:hAnsi="Arial" w:cs="Arial"/>
                <w:b/>
                <w:sz w:val="28"/>
                <w:szCs w:val="28"/>
              </w:rPr>
            </w:pPr>
            <w:ins w:id="854"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855" w:author="GOLDSTEIN Meyer" w:date="2016-03-15T11:27:00Z"/>
                <w:rFonts w:ascii="Arial" w:hAnsi="Arial" w:cs="Arial"/>
                <w:b/>
              </w:rPr>
            </w:pPr>
            <w:ins w:id="856"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857" w:author="GOLDSTEIN Meyer" w:date="2016-03-15T11:27:00Z"/>
                <w:rFonts w:ascii="Arial" w:hAnsi="Arial" w:cs="Arial"/>
                <w:b/>
                <w:noProof/>
              </w:rPr>
            </w:pPr>
          </w:p>
          <w:p w14:paraId="36720D1A" w14:textId="77777777" w:rsidR="00C25684" w:rsidRPr="00A03532" w:rsidRDefault="00C25684" w:rsidP="00442AA2">
            <w:pPr>
              <w:ind w:left="0" w:right="0"/>
              <w:jc w:val="center"/>
              <w:rPr>
                <w:ins w:id="858" w:author="GOLDSTEIN Meyer" w:date="2016-03-15T11:27:00Z"/>
                <w:rFonts w:ascii="Arial" w:hAnsi="Arial" w:cs="Arial"/>
                <w:b/>
                <w:noProof/>
              </w:rPr>
            </w:pPr>
            <w:ins w:id="859"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860"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861" w:author="GOLDSTEIN Meyer" w:date="2016-03-15T11:27:00Z"/>
                <w:rFonts w:ascii="Arial" w:hAnsi="Arial" w:cs="Arial"/>
                <w:b/>
                <w:noProof/>
                <w:color w:val="FFFFFF" w:themeColor="background1"/>
              </w:rPr>
            </w:pPr>
            <w:ins w:id="862"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863" w:author="GOLDSTEIN Meyer" w:date="2016-03-15T11:27:00Z"/>
                <w:rFonts w:ascii="Arial" w:hAnsi="Arial" w:cs="Arial"/>
                <w:b/>
                <w:noProof/>
                <w:color w:val="FFFFFF" w:themeColor="background1"/>
              </w:rPr>
            </w:pPr>
            <w:ins w:id="864"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86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866" w:author="GOLDSTEIN Meyer" w:date="2016-03-15T11:27:00Z"/>
                <w:rFonts w:ascii="Arial" w:hAnsi="Arial" w:cs="Arial"/>
                <w:color w:val="000000" w:themeColor="text1"/>
              </w:rPr>
            </w:pPr>
            <w:ins w:id="86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68" w:author="GOLDSTEIN Meyer" w:date="2016-03-15T11:27:00Z"/>
                <w:rFonts w:ascii="Arial" w:hAnsi="Arial" w:cs="Arial"/>
                <w:color w:val="000000" w:themeColor="text1"/>
              </w:rPr>
            </w:pPr>
            <w:ins w:id="86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87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71" w:author="GOLDSTEIN Meyer" w:date="2016-03-15T11:27:00Z"/>
                <w:rFonts w:ascii="Arial" w:hAnsi="Arial" w:cs="Arial"/>
                <w:color w:val="000000" w:themeColor="text1"/>
              </w:rPr>
            </w:pPr>
            <w:ins w:id="87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73" w:author="GOLDSTEIN Meyer" w:date="2016-03-15T11:27:00Z"/>
                <w:rFonts w:ascii="Arial" w:hAnsi="Arial" w:cs="Arial"/>
                <w:color w:val="000000" w:themeColor="text1"/>
              </w:rPr>
            </w:pPr>
            <w:ins w:id="87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875"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76" w:author="GOLDSTEIN Meyer" w:date="2016-03-15T11:27:00Z"/>
                <w:rFonts w:ascii="Arial" w:hAnsi="Arial" w:cs="Arial"/>
                <w:color w:val="000000" w:themeColor="text1"/>
              </w:rPr>
            </w:pPr>
            <w:ins w:id="87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78" w:author="GOLDSTEIN Meyer" w:date="2016-03-15T11:27:00Z"/>
                <w:rFonts w:ascii="Arial" w:hAnsi="Arial" w:cs="Arial"/>
                <w:color w:val="000000" w:themeColor="text1"/>
              </w:rPr>
            </w:pPr>
            <w:ins w:id="87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80"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81" w:author="GOLDSTEIN Meyer" w:date="2016-03-15T11:28:00Z"/>
                <w:rFonts w:ascii="Arial" w:hAnsi="Arial" w:cs="Arial"/>
                <w:b/>
                <w:sz w:val="32"/>
                <w:szCs w:val="32"/>
              </w:rPr>
            </w:pPr>
            <w:ins w:id="882"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83" w:author="GOLDSTEIN Meyer" w:date="2016-03-15T11:28:00Z"/>
                <w:rFonts w:ascii="Arial" w:hAnsi="Arial" w:cs="Arial"/>
                <w:b/>
                <w:sz w:val="28"/>
                <w:szCs w:val="28"/>
              </w:rPr>
            </w:pPr>
            <w:ins w:id="884"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85" w:author="GOLDSTEIN Meyer" w:date="2016-03-15T11:28:00Z"/>
                <w:rFonts w:ascii="Arial" w:hAnsi="Arial" w:cs="Arial"/>
                <w:b/>
              </w:rPr>
            </w:pPr>
            <w:ins w:id="886"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87" w:author="GOLDSTEIN Meyer" w:date="2016-03-15T11:28:00Z"/>
                <w:rFonts w:ascii="Arial" w:hAnsi="Arial" w:cs="Arial"/>
                <w:b/>
              </w:rPr>
            </w:pPr>
            <w:ins w:id="888"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89" w:author="GOLDSTEIN Meyer" w:date="2016-03-15T11:28:00Z"/>
                <w:rFonts w:ascii="Arial" w:hAnsi="Arial" w:cs="Arial"/>
                <w:b/>
              </w:rPr>
            </w:pPr>
          </w:p>
          <w:p w14:paraId="36720D30" w14:textId="77777777" w:rsidR="00C25684" w:rsidRPr="00A03532" w:rsidRDefault="00C25684" w:rsidP="00442AA2">
            <w:pPr>
              <w:ind w:left="0" w:right="0"/>
              <w:jc w:val="center"/>
              <w:rPr>
                <w:ins w:id="890" w:author="GOLDSTEIN Meyer" w:date="2016-03-15T11:28:00Z"/>
                <w:rFonts w:ascii="Arial" w:hAnsi="Arial" w:cs="Arial"/>
                <w:b/>
              </w:rPr>
            </w:pPr>
            <w:ins w:id="891"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892"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893"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894" w:author="GOLDSTEIN Meyer" w:date="2016-03-15T11:28:00Z"/>
                <w:rFonts w:ascii="Arial" w:hAnsi="Arial" w:cs="Arial"/>
                <w:b/>
                <w:noProof/>
                <w:color w:val="FFFFFF" w:themeColor="background1"/>
              </w:rPr>
            </w:pPr>
            <w:ins w:id="895"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896" w:author="GOLDSTEIN Meyer" w:date="2016-03-15T11:28:00Z"/>
                <w:rFonts w:ascii="Arial" w:hAnsi="Arial" w:cs="Arial"/>
                <w:b/>
                <w:noProof/>
                <w:color w:val="FFFFFF" w:themeColor="background1"/>
              </w:rPr>
            </w:pPr>
            <w:ins w:id="897"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89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899" w:author="GOLDSTEIN Meyer" w:date="2016-03-15T11:28:00Z"/>
                <w:rFonts w:ascii="Arial" w:hAnsi="Arial" w:cs="Arial"/>
                <w:noProof/>
                <w:color w:val="000000" w:themeColor="text1"/>
              </w:rPr>
            </w:pPr>
            <w:ins w:id="90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901" w:author="GOLDSTEIN Meyer" w:date="2016-03-15T11:28:00Z"/>
                <w:rFonts w:ascii="Arial" w:hAnsi="Arial" w:cs="Arial"/>
                <w:noProof/>
                <w:color w:val="000000" w:themeColor="text1"/>
              </w:rPr>
            </w:pPr>
            <w:ins w:id="902"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903" w:author="GOLDSTEIN Meyer" w:date="2016-03-15T11:28:00Z"/>
                <w:rFonts w:ascii="Arial" w:hAnsi="Arial" w:cs="Arial"/>
                <w:noProof/>
                <w:color w:val="000000" w:themeColor="text1"/>
              </w:rPr>
            </w:pPr>
            <w:ins w:id="904"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90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906" w:author="GOLDSTEIN Meyer" w:date="2016-03-15T11:28:00Z"/>
                <w:rFonts w:ascii="Arial" w:hAnsi="Arial" w:cs="Arial"/>
                <w:noProof/>
                <w:color w:val="000000" w:themeColor="text1"/>
              </w:rPr>
            </w:pPr>
            <w:ins w:id="90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908" w:author="GOLDSTEIN Meyer" w:date="2016-03-15T11:28:00Z"/>
                <w:rFonts w:ascii="Arial" w:hAnsi="Arial" w:cs="Arial"/>
                <w:noProof/>
                <w:color w:val="000000" w:themeColor="text1"/>
              </w:rPr>
            </w:pPr>
            <w:ins w:id="909"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910" w:author="GOLDSTEIN Meyer" w:date="2016-03-15T11:28:00Z"/>
                <w:rFonts w:ascii="Arial" w:hAnsi="Arial" w:cs="Arial"/>
                <w:noProof/>
                <w:color w:val="000000" w:themeColor="text1"/>
              </w:rPr>
            </w:pPr>
            <w:ins w:id="911"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912"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913" w:author="GOLDSTEIN Meyer" w:date="2016-03-15T11:28:00Z"/>
                <w:rFonts w:ascii="Arial" w:hAnsi="Arial" w:cs="Arial"/>
                <w:noProof/>
                <w:color w:val="000000" w:themeColor="text1"/>
              </w:rPr>
            </w:pPr>
            <w:ins w:id="91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915" w:author="GOLDSTEIN Meyer" w:date="2016-03-15T11:28:00Z"/>
                <w:rFonts w:ascii="Arial" w:hAnsi="Arial" w:cs="Arial"/>
                <w:noProof/>
                <w:color w:val="000000" w:themeColor="text1"/>
              </w:rPr>
            </w:pPr>
            <w:ins w:id="916"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917" w:author="GOLDSTEIN Meyer" w:date="2016-03-15T11:28:00Z"/>
                <w:rFonts w:ascii="Arial" w:hAnsi="Arial" w:cs="Arial"/>
                <w:noProof/>
                <w:color w:val="000000" w:themeColor="text1"/>
              </w:rPr>
            </w:pPr>
            <w:ins w:id="918"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919"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920" w:author="GOLDSTEIN Meyer" w:date="2016-03-15T11:28:00Z"/>
                <w:rFonts w:ascii="Arial" w:hAnsi="Arial" w:cs="Arial"/>
                <w:b/>
                <w:sz w:val="32"/>
                <w:szCs w:val="32"/>
              </w:rPr>
            </w:pPr>
            <w:ins w:id="921"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922" w:author="GOLDSTEIN Meyer" w:date="2016-03-15T11:28:00Z"/>
                <w:rFonts w:ascii="Arial" w:hAnsi="Arial" w:cs="Arial"/>
                <w:b/>
                <w:sz w:val="28"/>
                <w:szCs w:val="28"/>
              </w:rPr>
            </w:pPr>
            <w:ins w:id="923"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924" w:author="GOLDSTEIN Meyer" w:date="2016-03-15T11:28:00Z"/>
                <w:rFonts w:ascii="Arial" w:hAnsi="Arial" w:cs="Arial"/>
                <w:b/>
              </w:rPr>
            </w:pPr>
            <w:ins w:id="925" w:author="GOLDSTEIN Meyer" w:date="2016-03-15T11:28:00Z">
              <w:r>
                <w:rPr>
                  <w:rFonts w:ascii="Arial" w:hAnsi="Arial" w:cs="Arial"/>
                  <w:b/>
                </w:rPr>
                <w:t>Median Octave Band Standards</w:t>
              </w:r>
            </w:ins>
          </w:p>
          <w:p w14:paraId="36720D47" w14:textId="77777777" w:rsidR="00C25684" w:rsidRDefault="00C25684" w:rsidP="00B245B6">
            <w:pPr>
              <w:jc w:val="center"/>
              <w:rPr>
                <w:ins w:id="926" w:author="GOLDSTEIN Meyer" w:date="2016-03-15T11:28:00Z"/>
                <w:rFonts w:ascii="Arial" w:hAnsi="Arial" w:cs="Arial"/>
                <w:b/>
              </w:rPr>
            </w:pPr>
            <w:ins w:id="927"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928" w:author="GOLDSTEIN Meyer" w:date="2016-03-15T11:28:00Z"/>
                <w:rFonts w:ascii="Arial" w:hAnsi="Arial" w:cs="Arial"/>
                <w:b/>
                <w:noProof/>
              </w:rPr>
            </w:pPr>
            <w:ins w:id="929"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930"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931" w:author="GOLDSTEIN Meyer" w:date="2016-03-15T11:28:00Z"/>
                <w:rFonts w:ascii="Arial" w:hAnsi="Arial" w:cs="Arial"/>
                <w:b/>
                <w:noProof/>
                <w:color w:val="FFFFFF" w:themeColor="background1"/>
              </w:rPr>
            </w:pPr>
            <w:ins w:id="932"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933" w:author="GOLDSTEIN Meyer" w:date="2016-03-15T11:28:00Z"/>
                <w:rFonts w:ascii="Arial" w:hAnsi="Arial" w:cs="Arial"/>
                <w:b/>
                <w:noProof/>
                <w:color w:val="FFFFFF" w:themeColor="background1"/>
              </w:rPr>
            </w:pPr>
            <w:ins w:id="934"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935" w:author="GOLDSTEIN Meyer" w:date="2016-03-15T11:28:00Z"/>
                <w:rFonts w:ascii="Arial" w:hAnsi="Arial" w:cs="Arial"/>
                <w:b/>
                <w:noProof/>
                <w:color w:val="FFFFFF" w:themeColor="background1"/>
              </w:rPr>
            </w:pPr>
            <w:ins w:id="936"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93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938" w:author="GOLDSTEIN Meyer" w:date="2016-03-15T11:28:00Z"/>
                <w:rFonts w:ascii="Arial" w:hAnsi="Arial" w:cs="Arial"/>
                <w:noProof/>
                <w:color w:val="000000" w:themeColor="text1"/>
                <w:sz w:val="20"/>
                <w:szCs w:val="20"/>
              </w:rPr>
            </w:pPr>
            <w:ins w:id="939"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940" w:author="GOLDSTEIN Meyer" w:date="2016-03-15T11:28:00Z"/>
                <w:rFonts w:ascii="Arial" w:hAnsi="Arial" w:cs="Arial"/>
                <w:noProof/>
                <w:color w:val="000000" w:themeColor="text1"/>
                <w:sz w:val="20"/>
                <w:szCs w:val="20"/>
              </w:rPr>
            </w:pPr>
            <w:ins w:id="941"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942" w:author="GOLDSTEIN Meyer" w:date="2016-03-15T11:28:00Z"/>
                <w:rFonts w:ascii="Arial" w:hAnsi="Arial" w:cs="Arial"/>
                <w:noProof/>
                <w:color w:val="000000" w:themeColor="text1"/>
                <w:sz w:val="20"/>
                <w:szCs w:val="20"/>
              </w:rPr>
            </w:pPr>
            <w:ins w:id="943"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94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945" w:author="GOLDSTEIN Meyer" w:date="2016-03-15T11:28:00Z"/>
                <w:rFonts w:ascii="Arial" w:hAnsi="Arial" w:cs="Arial"/>
                <w:noProof/>
                <w:color w:val="000000" w:themeColor="text1"/>
                <w:sz w:val="20"/>
                <w:szCs w:val="20"/>
              </w:rPr>
            </w:pPr>
            <w:ins w:id="946"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947" w:author="GOLDSTEIN Meyer" w:date="2016-03-15T11:28:00Z"/>
                <w:rFonts w:ascii="Arial" w:hAnsi="Arial" w:cs="Arial"/>
                <w:noProof/>
                <w:color w:val="000000" w:themeColor="text1"/>
                <w:sz w:val="20"/>
                <w:szCs w:val="20"/>
              </w:rPr>
            </w:pPr>
            <w:ins w:id="948"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949" w:author="GOLDSTEIN Meyer" w:date="2016-03-15T11:28:00Z"/>
                <w:rFonts w:ascii="Arial" w:hAnsi="Arial" w:cs="Arial"/>
                <w:noProof/>
                <w:color w:val="000000" w:themeColor="text1"/>
                <w:sz w:val="20"/>
                <w:szCs w:val="20"/>
              </w:rPr>
            </w:pPr>
            <w:ins w:id="950"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95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952" w:author="GOLDSTEIN Meyer" w:date="2016-03-15T11:28:00Z"/>
                <w:rFonts w:ascii="Arial" w:hAnsi="Arial" w:cs="Arial"/>
                <w:noProof/>
                <w:color w:val="000000" w:themeColor="text1"/>
                <w:sz w:val="20"/>
                <w:szCs w:val="20"/>
              </w:rPr>
            </w:pPr>
            <w:ins w:id="953"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954" w:author="GOLDSTEIN Meyer" w:date="2016-03-15T11:28:00Z"/>
                <w:rFonts w:ascii="Arial" w:hAnsi="Arial" w:cs="Arial"/>
                <w:noProof/>
                <w:color w:val="000000" w:themeColor="text1"/>
                <w:sz w:val="20"/>
                <w:szCs w:val="20"/>
              </w:rPr>
            </w:pPr>
            <w:ins w:id="955"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956" w:author="GOLDSTEIN Meyer" w:date="2016-03-15T11:28:00Z"/>
                <w:rFonts w:ascii="Arial" w:hAnsi="Arial" w:cs="Arial"/>
                <w:noProof/>
                <w:color w:val="000000" w:themeColor="text1"/>
                <w:sz w:val="20"/>
                <w:szCs w:val="20"/>
              </w:rPr>
            </w:pPr>
            <w:ins w:id="957"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95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959" w:author="GOLDSTEIN Meyer" w:date="2016-03-15T11:28:00Z"/>
                <w:rFonts w:ascii="Arial" w:hAnsi="Arial" w:cs="Arial"/>
                <w:noProof/>
                <w:color w:val="000000" w:themeColor="text1"/>
                <w:sz w:val="20"/>
                <w:szCs w:val="20"/>
              </w:rPr>
            </w:pPr>
            <w:ins w:id="960"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961" w:author="GOLDSTEIN Meyer" w:date="2016-03-15T11:28:00Z"/>
                <w:rFonts w:ascii="Arial" w:hAnsi="Arial" w:cs="Arial"/>
                <w:noProof/>
                <w:color w:val="000000" w:themeColor="text1"/>
                <w:sz w:val="20"/>
                <w:szCs w:val="20"/>
              </w:rPr>
            </w:pPr>
            <w:ins w:id="962"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963" w:author="GOLDSTEIN Meyer" w:date="2016-03-15T11:28:00Z"/>
                <w:rFonts w:ascii="Arial" w:hAnsi="Arial" w:cs="Arial"/>
                <w:noProof/>
                <w:color w:val="000000" w:themeColor="text1"/>
                <w:sz w:val="20"/>
                <w:szCs w:val="20"/>
              </w:rPr>
            </w:pPr>
            <w:ins w:id="964"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96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966" w:author="GOLDSTEIN Meyer" w:date="2016-03-15T11:28:00Z"/>
                <w:rFonts w:ascii="Arial" w:hAnsi="Arial" w:cs="Arial"/>
                <w:noProof/>
                <w:color w:val="000000" w:themeColor="text1"/>
                <w:sz w:val="20"/>
                <w:szCs w:val="20"/>
              </w:rPr>
            </w:pPr>
            <w:ins w:id="967"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68" w:author="GOLDSTEIN Meyer" w:date="2016-03-15T11:28:00Z"/>
                <w:rFonts w:ascii="Arial" w:hAnsi="Arial" w:cs="Arial"/>
                <w:noProof/>
                <w:color w:val="000000" w:themeColor="text1"/>
                <w:sz w:val="20"/>
                <w:szCs w:val="20"/>
              </w:rPr>
            </w:pPr>
            <w:ins w:id="969"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70" w:author="GOLDSTEIN Meyer" w:date="2016-03-15T11:28:00Z"/>
                <w:rFonts w:ascii="Arial" w:hAnsi="Arial" w:cs="Arial"/>
                <w:noProof/>
                <w:color w:val="000000" w:themeColor="text1"/>
                <w:sz w:val="20"/>
                <w:szCs w:val="20"/>
              </w:rPr>
            </w:pPr>
            <w:ins w:id="971"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7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73" w:author="GOLDSTEIN Meyer" w:date="2016-03-15T11:28:00Z"/>
                <w:rFonts w:ascii="Arial" w:hAnsi="Arial" w:cs="Arial"/>
                <w:noProof/>
                <w:color w:val="000000" w:themeColor="text1"/>
                <w:sz w:val="20"/>
                <w:szCs w:val="20"/>
              </w:rPr>
            </w:pPr>
            <w:ins w:id="974"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75" w:author="GOLDSTEIN Meyer" w:date="2016-03-15T11:28:00Z"/>
                <w:rFonts w:ascii="Arial" w:hAnsi="Arial" w:cs="Arial"/>
                <w:noProof/>
                <w:color w:val="000000" w:themeColor="text1"/>
                <w:sz w:val="20"/>
                <w:szCs w:val="20"/>
              </w:rPr>
            </w:pPr>
            <w:ins w:id="976"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77" w:author="GOLDSTEIN Meyer" w:date="2016-03-15T11:28:00Z"/>
                <w:rFonts w:ascii="Arial" w:hAnsi="Arial" w:cs="Arial"/>
                <w:noProof/>
                <w:color w:val="000000" w:themeColor="text1"/>
                <w:sz w:val="20"/>
                <w:szCs w:val="20"/>
              </w:rPr>
            </w:pPr>
            <w:ins w:id="978"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7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80" w:author="GOLDSTEIN Meyer" w:date="2016-03-15T11:28:00Z"/>
                <w:rFonts w:ascii="Arial" w:hAnsi="Arial" w:cs="Arial"/>
                <w:noProof/>
                <w:color w:val="000000" w:themeColor="text1"/>
                <w:sz w:val="20"/>
                <w:szCs w:val="20"/>
              </w:rPr>
            </w:pPr>
            <w:ins w:id="981"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82" w:author="GOLDSTEIN Meyer" w:date="2016-03-15T11:28:00Z"/>
                <w:rFonts w:ascii="Arial" w:hAnsi="Arial" w:cs="Arial"/>
                <w:noProof/>
                <w:color w:val="000000" w:themeColor="text1"/>
                <w:sz w:val="20"/>
                <w:szCs w:val="20"/>
              </w:rPr>
            </w:pPr>
            <w:ins w:id="983"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84" w:author="GOLDSTEIN Meyer" w:date="2016-03-15T11:28:00Z"/>
                <w:rFonts w:ascii="Arial" w:hAnsi="Arial" w:cs="Arial"/>
                <w:noProof/>
                <w:color w:val="000000" w:themeColor="text1"/>
                <w:sz w:val="20"/>
                <w:szCs w:val="20"/>
              </w:rPr>
            </w:pPr>
            <w:ins w:id="985"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8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87" w:author="GOLDSTEIN Meyer" w:date="2016-03-15T11:28:00Z"/>
                <w:rFonts w:ascii="Arial" w:hAnsi="Arial" w:cs="Arial"/>
                <w:noProof/>
                <w:color w:val="000000" w:themeColor="text1"/>
                <w:sz w:val="20"/>
                <w:szCs w:val="20"/>
              </w:rPr>
            </w:pPr>
            <w:ins w:id="988"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89" w:author="GOLDSTEIN Meyer" w:date="2016-03-15T11:28:00Z"/>
                <w:rFonts w:ascii="Arial" w:hAnsi="Arial" w:cs="Arial"/>
                <w:noProof/>
                <w:color w:val="000000" w:themeColor="text1"/>
                <w:sz w:val="20"/>
                <w:szCs w:val="20"/>
              </w:rPr>
            </w:pPr>
            <w:ins w:id="990"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91" w:author="GOLDSTEIN Meyer" w:date="2016-03-15T11:28:00Z"/>
                <w:rFonts w:ascii="Arial" w:hAnsi="Arial" w:cs="Arial"/>
                <w:noProof/>
                <w:color w:val="000000" w:themeColor="text1"/>
                <w:sz w:val="20"/>
                <w:szCs w:val="20"/>
              </w:rPr>
            </w:pPr>
            <w:ins w:id="992"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993"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994" w:author="GOLDSTEIN Meyer" w:date="2016-03-15T11:28:00Z"/>
                <w:rFonts w:ascii="Arial" w:hAnsi="Arial" w:cs="Arial"/>
                <w:noProof/>
                <w:color w:val="000000" w:themeColor="text1"/>
                <w:sz w:val="20"/>
                <w:szCs w:val="20"/>
              </w:rPr>
            </w:pPr>
            <w:ins w:id="995"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996" w:author="GOLDSTEIN Meyer" w:date="2016-03-15T11:28:00Z"/>
                <w:rFonts w:ascii="Arial" w:hAnsi="Arial" w:cs="Arial"/>
                <w:noProof/>
                <w:color w:val="000000" w:themeColor="text1"/>
                <w:sz w:val="20"/>
                <w:szCs w:val="20"/>
              </w:rPr>
            </w:pPr>
            <w:ins w:id="997"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998" w:author="GOLDSTEIN Meyer" w:date="2016-03-15T11:28:00Z"/>
                <w:rFonts w:ascii="Arial" w:hAnsi="Arial" w:cs="Arial"/>
                <w:noProof/>
                <w:color w:val="000000" w:themeColor="text1"/>
                <w:sz w:val="20"/>
                <w:szCs w:val="20"/>
              </w:rPr>
            </w:pPr>
            <w:ins w:id="999"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FE10D3"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1000" w:author="GOLDSTEIN Meyer" w:date="2016-04-11T15:52:00Z"/>
        </w:rPr>
      </w:pPr>
      <w:ins w:id="1001"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 xml:space="preserve">Hist.: DEQ 77, f. 9-5-74, </w:t>
      </w:r>
      <w:proofErr w:type="spellStart"/>
      <w:r w:rsidRPr="00812766">
        <w:t>ef</w:t>
      </w:r>
      <w:proofErr w:type="spellEnd"/>
      <w:r w:rsidRPr="00812766">
        <w:t xml:space="preserve">. 9-25-74; DEQ 135, f. &amp; </w:t>
      </w:r>
      <w:proofErr w:type="spellStart"/>
      <w:r w:rsidRPr="00812766">
        <w:t>ef</w:t>
      </w:r>
      <w:proofErr w:type="spellEnd"/>
      <w:r w:rsidRPr="00812766">
        <w:t xml:space="preserve">. 6-7-77; DEQ 8-1980, f. &amp; </w:t>
      </w:r>
      <w:proofErr w:type="spellStart"/>
      <w:r w:rsidRPr="00812766">
        <w:t>ef</w:t>
      </w:r>
      <w:proofErr w:type="spellEnd"/>
      <w:r w:rsidRPr="00812766">
        <w:t xml:space="preserve">. 3-11-80; DEQ 7-1983, f. &amp; </w:t>
      </w:r>
      <w:proofErr w:type="spellStart"/>
      <w:r w:rsidRPr="00812766">
        <w:t>ef</w:t>
      </w:r>
      <w:proofErr w:type="spellEnd"/>
      <w:r w:rsidRPr="00812766">
        <w:t xml:space="preserve">. 4-22-83; DEQ 5-2004, f. &amp; cert. </w:t>
      </w:r>
      <w:proofErr w:type="spellStart"/>
      <w:r w:rsidRPr="00812766">
        <w:t>ef</w:t>
      </w:r>
      <w:proofErr w:type="spellEnd"/>
      <w:r w:rsidRPr="00812766">
        <w:t>.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FE10D3"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1002" w:author="GOLDSTEIN Meyer" w:date="2016-04-11T15:52:00Z"/>
        </w:rPr>
      </w:pPr>
      <w:ins w:id="1003"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33-1980, f. 12-2-80, </w:t>
      </w:r>
      <w:proofErr w:type="spellStart"/>
      <w:r w:rsidRPr="00812766">
        <w:t>ef</w:t>
      </w:r>
      <w:proofErr w:type="spellEnd"/>
      <w:r w:rsidRPr="00812766">
        <w:t xml:space="preserve">. 1-1-82; DEQ 7-1983, f. &amp; </w:t>
      </w:r>
      <w:proofErr w:type="spellStart"/>
      <w:r w:rsidRPr="00812766">
        <w:t>ef</w:t>
      </w:r>
      <w:proofErr w:type="spellEnd"/>
      <w:r w:rsidRPr="00812766">
        <w:t>.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FE10D3"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1004" w:author="GOLDSTEIN Meyer" w:date="2016-04-11T15:52:00Z"/>
        </w:rPr>
      </w:pPr>
      <w:ins w:id="1005"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33-1979, f. &amp; </w:t>
      </w:r>
      <w:proofErr w:type="spellStart"/>
      <w:r w:rsidRPr="00812766">
        <w:t>ef</w:t>
      </w:r>
      <w:proofErr w:type="spellEnd"/>
      <w:r w:rsidRPr="00812766">
        <w:t xml:space="preserve">. 11-27-79; DEQ 7-1983, f. &amp; </w:t>
      </w:r>
      <w:proofErr w:type="spellStart"/>
      <w:r w:rsidRPr="00812766">
        <w:t>ef</w:t>
      </w:r>
      <w:proofErr w:type="spellEnd"/>
      <w:r w:rsidRPr="00812766">
        <w:t>.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 xml:space="preserve">Hist.: DEQ 5-2004, f. &amp; cert. </w:t>
      </w:r>
      <w:proofErr w:type="spellStart"/>
      <w:r w:rsidRPr="00812766">
        <w:t>ef</w:t>
      </w:r>
      <w:proofErr w:type="spellEnd"/>
      <w:r w:rsidRPr="00812766">
        <w:t>.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D655A7" w:rsidRDefault="00D655A7" w:rsidP="00632BE0">
      <w:r>
        <w:separator/>
      </w:r>
    </w:p>
  </w:endnote>
  <w:endnote w:type="continuationSeparator" w:id="0">
    <w:p w14:paraId="1E4E79E4" w14:textId="77777777" w:rsidR="00D655A7" w:rsidRDefault="00D655A7"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D655A7" w:rsidRDefault="00D6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D655A7" w:rsidRDefault="00D655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D655A7" w:rsidRDefault="00D6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D655A7" w:rsidRDefault="00D655A7" w:rsidP="00632BE0">
      <w:r>
        <w:separator/>
      </w:r>
    </w:p>
  </w:footnote>
  <w:footnote w:type="continuationSeparator" w:id="0">
    <w:p w14:paraId="65FDD055" w14:textId="77777777" w:rsidR="00D655A7" w:rsidRDefault="00D655A7"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D655A7" w:rsidRDefault="00D6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D655A7" w:rsidRDefault="00D65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D655A7" w:rsidRDefault="00D65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410C8"/>
    <w:rsid w:val="00252DB6"/>
    <w:rsid w:val="00261FBB"/>
    <w:rsid w:val="002B303B"/>
    <w:rsid w:val="002B683D"/>
    <w:rsid w:val="002D762E"/>
    <w:rsid w:val="0030544D"/>
    <w:rsid w:val="00324F79"/>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812A15"/>
    <w:rsid w:val="0083039F"/>
    <w:rsid w:val="00831C5A"/>
    <w:rsid w:val="00873795"/>
    <w:rsid w:val="008C7D0A"/>
    <w:rsid w:val="0090280D"/>
    <w:rsid w:val="0092491F"/>
    <w:rsid w:val="00925681"/>
    <w:rsid w:val="00945C34"/>
    <w:rsid w:val="00A75BC7"/>
    <w:rsid w:val="00AC0E98"/>
    <w:rsid w:val="00AD76BB"/>
    <w:rsid w:val="00B245B6"/>
    <w:rsid w:val="00B4039A"/>
    <w:rsid w:val="00B50A94"/>
    <w:rsid w:val="00B54355"/>
    <w:rsid w:val="00B85C44"/>
    <w:rsid w:val="00BC6CD2"/>
    <w:rsid w:val="00BE6F11"/>
    <w:rsid w:val="00BE7C22"/>
    <w:rsid w:val="00C115E2"/>
    <w:rsid w:val="00C25684"/>
    <w:rsid w:val="00C5260F"/>
    <w:rsid w:val="00C72A65"/>
    <w:rsid w:val="00C86406"/>
    <w:rsid w:val="00CD5546"/>
    <w:rsid w:val="00D655A7"/>
    <w:rsid w:val="00D8054D"/>
    <w:rsid w:val="00D92420"/>
    <w:rsid w:val="00DE47B8"/>
    <w:rsid w:val="00E372D7"/>
    <w:rsid w:val="00E60328"/>
    <w:rsid w:val="00E6548F"/>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925C3-5DE7-4D3F-AE50-E334848BCCA3}">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ListId:docs;"/>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A0696CCF-0ABF-443E-87FA-27F4D677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14258</Words>
  <Characters>81271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3</cp:revision>
  <cp:lastPrinted>2016-11-28T19:10:00Z</cp:lastPrinted>
  <dcterms:created xsi:type="dcterms:W3CDTF">2016-11-28T19:16:00Z</dcterms:created>
  <dcterms:modified xsi:type="dcterms:W3CDTF">2016-11-28T23:10:00Z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