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F8C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bookmarkStart w:id="0" w:name="_GoBack"/>
      <w:bookmarkEnd w:id="0"/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570EF8C7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14:paraId="570EF8C8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14:paraId="570EF8C9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14:paraId="570EF8CA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570EF8CB" w14:textId="77777777" w:rsidR="00E85339" w:rsidDel="00E85339" w:rsidRDefault="00E85339" w:rsidP="00DA1E58">
      <w:pPr>
        <w:spacing w:after="100" w:afterAutospacing="1"/>
        <w:rPr>
          <w:del w:id="1" w:author="geberso" w:date="2015-10-16T11:59:00Z"/>
        </w:rPr>
      </w:pPr>
      <w:del w:id="2" w:author="geberso" w:date="2015-10-16T11:59:00Z">
        <w:r w:rsidRPr="00E85339" w:rsidDel="00E85339">
          <w:delText>(1) DEQ will assess an annual base fee of $7,787 for each source subject to the Oregon Title V Operating Permit program for the period of November 15, 2014 to November 14, 2015.</w:delText>
        </w:r>
      </w:del>
    </w:p>
    <w:p w14:paraId="570EF8CC" w14:textId="77777777" w:rsidR="00DA1E58" w:rsidRPr="00DA1E58" w:rsidRDefault="00E85339" w:rsidP="00DA1E58">
      <w:pPr>
        <w:spacing w:after="100" w:afterAutospacing="1"/>
      </w:pPr>
      <w:r>
        <w:t>(</w:t>
      </w:r>
      <w:del w:id="3" w:author="geberso" w:date="2015-10-16T11:59:00Z">
        <w:r w:rsidDel="00E85339">
          <w:delText>2</w:delText>
        </w:r>
      </w:del>
      <w:ins w:id="4" w:author="geberso" w:date="2015-10-16T11:59:00Z">
        <w:r>
          <w:t>1</w:t>
        </w:r>
      </w:ins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14:paraId="570EF8CD" w14:textId="77777777" w:rsidR="00E85339" w:rsidRPr="00DA1E58" w:rsidRDefault="00E85339" w:rsidP="00E85339">
      <w:pPr>
        <w:spacing w:after="100" w:afterAutospacing="1"/>
        <w:rPr>
          <w:ins w:id="5" w:author="geberso" w:date="2015-10-16T12:01:00Z"/>
        </w:rPr>
      </w:pPr>
      <w:ins w:id="6" w:author="geberso" w:date="2015-10-16T12:01:00Z">
        <w:r w:rsidRPr="00DA1E58">
          <w:t>(2) DEQ will ass</w:t>
        </w:r>
        <w:r>
          <w:t>ess an annual base fee of $7,946</w:t>
        </w:r>
        <w:r w:rsidRPr="00DA1E58">
          <w:t xml:space="preserve"> for each source subject to the Oregon Title V Operating Permit program for t</w:t>
        </w:r>
        <w:r>
          <w:t>he period of November 15, 2016</w:t>
        </w:r>
        <w:r w:rsidRPr="00DA1E58">
          <w:t xml:space="preserve"> to November 14, 201</w:t>
        </w:r>
        <w:r>
          <w:t>7</w:t>
        </w:r>
        <w:r w:rsidRPr="00DA1E58">
          <w:t xml:space="preserve">, and for each annual period thereafter. </w:t>
        </w:r>
      </w:ins>
    </w:p>
    <w:p w14:paraId="570EF8CE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>. 7-23-03; DEQ 6-</w:t>
      </w:r>
      <w:r w:rsidRPr="00DA1E58">
        <w:lastRenderedPageBreak/>
        <w:t xml:space="preserve">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CF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570EF8D0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570EF8D1" w14:textId="77777777" w:rsidR="00104A5E" w:rsidDel="00104A5E" w:rsidRDefault="00104A5E" w:rsidP="00DA1E58">
      <w:pPr>
        <w:spacing w:after="100" w:afterAutospacing="1"/>
        <w:rPr>
          <w:del w:id="7" w:author="geberso" w:date="2015-10-16T12:43:00Z"/>
        </w:rPr>
      </w:pPr>
      <w:del w:id="8" w:author="geberso" w:date="2015-10-16T12:43:00Z">
        <w:r w:rsidRPr="00104A5E" w:rsidDel="00104A5E">
          <w:delText>(1) DEQ will assess an emission fee of $58.88 per ton of each regulated pollutant emitted during calendar year 2013 to each source subject to the Oregon Title V Operating Permit Program.</w:delText>
        </w:r>
      </w:del>
    </w:p>
    <w:p w14:paraId="570EF8D2" w14:textId="77777777" w:rsidR="00DA1E58" w:rsidRDefault="00DA1E58" w:rsidP="00DA1E58">
      <w:pPr>
        <w:spacing w:after="100" w:afterAutospacing="1"/>
      </w:pPr>
      <w:r w:rsidRPr="00DA1E58">
        <w:t>(</w:t>
      </w:r>
      <w:ins w:id="9" w:author="geberso" w:date="2015-10-16T12:43:00Z">
        <w:r w:rsidR="00104A5E">
          <w:t>1</w:t>
        </w:r>
      </w:ins>
      <w:del w:id="10" w:author="geberso" w:date="2015-10-16T12:43:00Z">
        <w:r w:rsidR="00104A5E" w:rsidDel="00104A5E">
          <w:delText>2</w:delText>
        </w:r>
      </w:del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14:paraId="570EF8D3" w14:textId="77777777" w:rsidR="00572CC6" w:rsidRDefault="00104A5E">
      <w:pPr>
        <w:spacing w:after="100" w:afterAutospacing="1"/>
      </w:pPr>
      <w:ins w:id="11" w:author="geberso" w:date="2015-10-16T12:42:00Z">
        <w:r w:rsidRPr="00DA1E58">
          <w:t xml:space="preserve">(2) DEQ will </w:t>
        </w:r>
        <w:r>
          <w:t xml:space="preserve">assess an emission fee of $60.08 </w:t>
        </w:r>
        <w:r w:rsidRPr="00DA1E58">
          <w:t>per ton of each regulated pollutant e</w:t>
        </w:r>
        <w:r>
          <w:t>mitted during calendar year 201</w:t>
        </w:r>
      </w:ins>
      <w:ins w:id="12" w:author="geberso" w:date="2015-10-16T12:43:00Z">
        <w:r>
          <w:t>5</w:t>
        </w:r>
      </w:ins>
      <w:ins w:id="13" w:author="geberso" w:date="2015-10-16T12:42:00Z">
        <w:r w:rsidRPr="00DA1E58">
          <w:t xml:space="preserve"> and for each calendar year thereafter to each source subject to the Oregon Title V Operating Permit Program. </w:t>
        </w:r>
      </w:ins>
    </w:p>
    <w:p w14:paraId="570EF8D4" w14:textId="77777777" w:rsidR="00DA1E58" w:rsidRPr="00DA1E58" w:rsidRDefault="00DA1E58" w:rsidP="00DA1E58">
      <w:pPr>
        <w:spacing w:after="100" w:afterAutospacing="1"/>
      </w:pPr>
      <w:r w:rsidRPr="00DA1E58">
        <w:t>(3) The emission fee will be applied to emissions based on the elections made according to OAR 340-220-0090.</w:t>
      </w:r>
    </w:p>
    <w:p w14:paraId="570EF8D5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</w:t>
      </w:r>
      <w:r w:rsidRPr="00DA1E58">
        <w:lastRenderedPageBreak/>
        <w:t xml:space="preserve">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D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570EF8D7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570EF8D8" w14:textId="77777777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ins w:id="14" w:author="geberso" w:date="2015-10-16T12:58:00Z">
        <w:r w:rsidR="00624030">
          <w:t>June 7, 2015 to June 14, 2016</w:t>
        </w:r>
      </w:ins>
      <w:ins w:id="15" w:author="HNIDEY Emil" w:date="2015-11-10T10:16:00Z">
        <w:r w:rsidR="00D94379">
          <w:t xml:space="preserve"> </w:t>
        </w:r>
      </w:ins>
      <w:del w:id="16" w:author="geberso" w:date="2015-10-16T12:58:00Z">
        <w:r w:rsidRPr="00DA1E58" w:rsidDel="00624030">
          <w:delText xml:space="preserve">September 1, 2014 to January 6, 2015 </w:delText>
        </w:r>
      </w:del>
      <w:r w:rsidRPr="00DA1E58">
        <w:t xml:space="preserve">as follows: </w:t>
      </w:r>
    </w:p>
    <w:p w14:paraId="570EF8D9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DA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17" w:author="geberso" w:date="2015-10-16T12:51:00Z">
        <w:r w:rsidR="00624030">
          <w:t>48</w:t>
        </w:r>
      </w:ins>
      <w:ins w:id="18" w:author="geberso" w:date="2015-10-16T12:58:00Z">
        <w:r w:rsidR="00624030">
          <w:t>2</w:t>
        </w:r>
      </w:ins>
      <w:del w:id="19" w:author="geberso" w:date="2015-10-16T12:51:00Z">
        <w:r w:rsidRPr="00DA1E58" w:rsidDel="00624030">
          <w:delText>474</w:delText>
        </w:r>
      </w:del>
      <w:r w:rsidRPr="00DA1E58">
        <w:t xml:space="preserve">; </w:t>
      </w:r>
    </w:p>
    <w:p w14:paraId="570EF8DB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20" w:author="geberso" w:date="2015-10-16T12:59:00Z">
        <w:r w:rsidR="00624030">
          <w:t>1,929</w:t>
        </w:r>
      </w:ins>
      <w:del w:id="21" w:author="geberso" w:date="2015-10-16T12:59:00Z">
        <w:r w:rsidRPr="00DA1E58" w:rsidDel="00624030">
          <w:delText>1,</w:delText>
        </w:r>
      </w:del>
      <w:del w:id="22" w:author="geberso" w:date="2015-10-16T12:51:00Z">
        <w:r w:rsidRPr="00DA1E58" w:rsidDel="00624030">
          <w:delText>899</w:delText>
        </w:r>
      </w:del>
      <w:r w:rsidRPr="00DA1E58">
        <w:t xml:space="preserve">; </w:t>
      </w:r>
    </w:p>
    <w:p w14:paraId="570EF8DC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23" w:author="geberso" w:date="2015-10-16T12:59:00Z">
        <w:r w:rsidR="00624030">
          <w:t>14,471</w:t>
        </w:r>
      </w:ins>
      <w:del w:id="24" w:author="geberso" w:date="2015-10-16T12:59:00Z">
        <w:r w:rsidRPr="00DA1E58" w:rsidDel="00624030">
          <w:delText>14,</w:delText>
        </w:r>
      </w:del>
      <w:del w:id="25" w:author="geberso" w:date="2015-10-16T12:51:00Z">
        <w:r w:rsidRPr="00DA1E58" w:rsidDel="00624030">
          <w:delText>245</w:delText>
        </w:r>
      </w:del>
      <w:r w:rsidRPr="00DA1E58">
        <w:t xml:space="preserve">; </w:t>
      </w:r>
    </w:p>
    <w:p w14:paraId="570EF8DD" w14:textId="77777777" w:rsidR="00DA1E58" w:rsidRPr="00DA1E58" w:rsidRDefault="00DA1E58" w:rsidP="00DA1E58">
      <w:pPr>
        <w:spacing w:after="100" w:afterAutospacing="1"/>
      </w:pPr>
      <w:r w:rsidRPr="00DA1E58">
        <w:lastRenderedPageBreak/>
        <w:t>(D) Complex — $</w:t>
      </w:r>
      <w:ins w:id="26" w:author="geberso" w:date="2015-10-16T12:59:00Z">
        <w:r w:rsidR="00624030">
          <w:t>28,942</w:t>
        </w:r>
      </w:ins>
      <w:del w:id="27" w:author="geberso" w:date="2015-10-16T12:59:00Z">
        <w:r w:rsidRPr="00DA1E58" w:rsidDel="00624030">
          <w:delText>2</w:delText>
        </w:r>
      </w:del>
      <w:del w:id="28" w:author="geberso" w:date="2015-10-16T12:51:00Z">
        <w:r w:rsidRPr="00DA1E58" w:rsidDel="00624030">
          <w:delText>8,491</w:delText>
        </w:r>
      </w:del>
      <w:r w:rsidRPr="00DA1E58">
        <w:t xml:space="preserve">. </w:t>
      </w:r>
    </w:p>
    <w:p w14:paraId="570EF8DE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29" w:author="geberso" w:date="2015-10-16T12:59:00Z">
        <w:r w:rsidR="00624030">
          <w:t>3,858</w:t>
        </w:r>
      </w:ins>
      <w:del w:id="30" w:author="geberso" w:date="2015-10-16T12:59:00Z">
        <w:r w:rsidRPr="00DA1E58" w:rsidDel="00624030">
          <w:delText>3,</w:delText>
        </w:r>
      </w:del>
      <w:del w:id="31" w:author="geberso" w:date="2015-10-16T12:52:00Z">
        <w:r w:rsidRPr="00DA1E58" w:rsidDel="00624030">
          <w:delText>798</w:delText>
        </w:r>
      </w:del>
      <w:r w:rsidRPr="00DA1E58">
        <w:t xml:space="preserve">. </w:t>
      </w:r>
    </w:p>
    <w:p w14:paraId="570EF8DF" w14:textId="77777777"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ins w:id="32" w:author="geberso" w:date="2015-10-16T13:04:00Z">
        <w:r w:rsidR="00BA56B7">
          <w:t>June 15, 2016</w:t>
        </w:r>
      </w:ins>
      <w:del w:id="33" w:author="geberso" w:date="2015-10-16T13:03:00Z">
        <w:r w:rsidRPr="00DA1E58" w:rsidDel="00BA56B7">
          <w:delText>January 7, 2015</w:delText>
        </w:r>
      </w:del>
      <w:r w:rsidRPr="00DA1E58">
        <w:t xml:space="preserve"> as follows: </w:t>
      </w:r>
    </w:p>
    <w:p w14:paraId="570EF8E0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E1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34" w:author="geberso" w:date="2015-10-16T13:04:00Z">
        <w:r w:rsidR="00BA56B7">
          <w:t>484</w:t>
        </w:r>
      </w:ins>
      <w:del w:id="35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14:paraId="570EF8E2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36" w:author="geberso" w:date="2015-10-16T13:05:00Z">
        <w:r w:rsidR="00BA56B7">
          <w:t>1,938</w:t>
        </w:r>
      </w:ins>
      <w:del w:id="37" w:author="PCAdmin" w:date="2015-10-15T08:54:00Z">
        <w:r w:rsidRPr="00DA1E58" w:rsidDel="00A74A2D">
          <w:delText>1,929;</w:delText>
        </w:r>
      </w:del>
      <w:r w:rsidRPr="00DA1E58">
        <w:t xml:space="preserve"> </w:t>
      </w:r>
    </w:p>
    <w:p w14:paraId="570EF8E3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38" w:author="geberso" w:date="2015-10-16T13:05:00Z">
        <w:r w:rsidR="00BA56B7">
          <w:t>14,536</w:t>
        </w:r>
      </w:ins>
      <w:del w:id="39" w:author="PCAdmin" w:date="2015-10-15T08:55:00Z">
        <w:r w:rsidRPr="00DA1E58" w:rsidDel="00A74A2D">
          <w:delText>14,471;</w:delText>
        </w:r>
      </w:del>
      <w:r w:rsidRPr="00DA1E58">
        <w:t xml:space="preserve"> </w:t>
      </w:r>
    </w:p>
    <w:p w14:paraId="570EF8E4" w14:textId="77777777" w:rsidR="00DA1E58" w:rsidRPr="00DA1E58" w:rsidRDefault="00DA1E58" w:rsidP="00DA1E58">
      <w:pPr>
        <w:spacing w:after="100" w:afterAutospacing="1"/>
      </w:pPr>
      <w:r w:rsidRPr="00DA1E58">
        <w:t>(D) Complex — $</w:t>
      </w:r>
      <w:ins w:id="40" w:author="geberso" w:date="2015-10-16T13:05:00Z">
        <w:r w:rsidR="00BA56B7">
          <w:t>29,072</w:t>
        </w:r>
      </w:ins>
      <w:del w:id="41" w:author="PCAdmin" w:date="2015-10-15T08:56:00Z">
        <w:r w:rsidRPr="00DA1E58" w:rsidDel="00A74A2D">
          <w:delText>28,942.</w:delText>
        </w:r>
      </w:del>
      <w:r w:rsidRPr="00DA1E58">
        <w:t xml:space="preserve"> </w:t>
      </w:r>
    </w:p>
    <w:p w14:paraId="570EF8E5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42" w:author="geberso" w:date="2015-10-16T13:05:00Z">
        <w:r w:rsidR="00BA56B7">
          <w:t>3,876</w:t>
        </w:r>
      </w:ins>
      <w:del w:id="43" w:author="PCAdmin" w:date="2015-10-15T08:56:00Z">
        <w:r w:rsidRPr="00DA1E58" w:rsidDel="00A74A2D">
          <w:delText>3,858.</w:delText>
        </w:r>
      </w:del>
      <w:r w:rsidRPr="00DA1E58">
        <w:t xml:space="preserve"> </w:t>
      </w:r>
    </w:p>
    <w:p w14:paraId="570EF8E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14:paraId="570EF8E7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570EF8E8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570EF8E9" w14:textId="77777777" w:rsidR="00DA1E58" w:rsidRPr="00DA1E58" w:rsidRDefault="00DA1E58" w:rsidP="00DA1E58">
      <w:pPr>
        <w:spacing w:after="100" w:afterAutospacing="1"/>
      </w:pPr>
      <w:r w:rsidRPr="00DA1E58">
        <w:lastRenderedPageBreak/>
        <w:t>(b) The applicable annual emission fee (for emissions during the previous calendar year).</w:t>
      </w:r>
    </w:p>
    <w:p w14:paraId="570EF8EA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EB" w14:textId="77777777"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NIDEY Emil">
    <w15:presenceInfo w15:providerId="AD" w15:userId="S-1-5-21-2124760015-1411717758-1302595720-3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72CC6"/>
    <w:rsid w:val="005C433F"/>
    <w:rsid w:val="00624030"/>
    <w:rsid w:val="00647473"/>
    <w:rsid w:val="007373CB"/>
    <w:rsid w:val="00746073"/>
    <w:rsid w:val="00765A8C"/>
    <w:rsid w:val="00790106"/>
    <w:rsid w:val="007B5219"/>
    <w:rsid w:val="00877ACB"/>
    <w:rsid w:val="0088009A"/>
    <w:rsid w:val="00890565"/>
    <w:rsid w:val="00912E44"/>
    <w:rsid w:val="00993FB7"/>
    <w:rsid w:val="009A38ED"/>
    <w:rsid w:val="009D7BC2"/>
    <w:rsid w:val="00A74A2D"/>
    <w:rsid w:val="00A751C2"/>
    <w:rsid w:val="00AD5411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F88A"/>
  <w15:docId w15:val="{D219AE26-BB49-4261-8F50-A787734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D114-0661-4C75-9FBF-B977FF2BC938}">
  <ds:schemaRefs>
    <ds:schemaRef ds:uri="http://schemas.microsoft.com/office/2006/metadata/properties"/>
    <ds:schemaRef ds:uri="http://purl.org/dc/elements/1.1/"/>
    <ds:schemaRef ds:uri="http://purl.org/dc/dcmitype/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37331-0279-4BEB-BF48-64246947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subject/>
  <dc:creator>GOLDSTEIN Meyer</dc:creator>
  <cp:keywords/>
  <dc:description/>
  <cp:lastModifiedBy>HNIDEY Emil</cp:lastModifiedBy>
  <cp:revision>2</cp:revision>
  <dcterms:created xsi:type="dcterms:W3CDTF">2016-01-11T19:13:00Z</dcterms:created>
  <dcterms:modified xsi:type="dcterms:W3CDTF">2016-01-11T19:13:00Z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