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624FCE" w14:textId="77777777" w:rsidR="000B6108" w:rsidRPr="000B6108" w:rsidRDefault="00174AF5">
      <w:pPr>
        <w:pStyle w:val="DEQTITLE"/>
        <w:outlineLvl w:val="0"/>
        <w:rPr>
          <w:rFonts w:cs="Arial"/>
          <w:noProof/>
          <w:sz w:val="20"/>
        </w:rPr>
      </w:pPr>
      <w:bookmarkStart w:id="0" w:name="Text1"/>
      <w:r>
        <w:rPr>
          <w:rFonts w:cs="Arial"/>
          <w:noProof/>
          <w:sz w:val="20"/>
        </w:rPr>
        <w:t>C</w:t>
      </w:r>
    </w:p>
    <w:p w14:paraId="49624FCF" w14:textId="77777777" w:rsidR="00EE5D76" w:rsidRDefault="00EE5D76">
      <w:pPr>
        <w:pStyle w:val="DEQTITLE"/>
        <w:outlineLvl w:val="0"/>
        <w:rPr>
          <w:rFonts w:cs="Arial"/>
          <w:noProof/>
          <w:szCs w:val="60"/>
        </w:rPr>
      </w:pPr>
    </w:p>
    <w:p w14:paraId="49624FD0" w14:textId="77777777" w:rsidR="00AD1F93" w:rsidRDefault="004F0F9D">
      <w:pPr>
        <w:pStyle w:val="DEQTITLE"/>
        <w:outlineLvl w:val="0"/>
        <w:rPr>
          <w:rFonts w:cs="Arial"/>
          <w:noProof/>
          <w:szCs w:val="60"/>
        </w:rPr>
      </w:pPr>
      <w:r>
        <w:rPr>
          <w:rFonts w:cs="Arial"/>
          <w:noProof/>
          <w:szCs w:val="60"/>
        </w:rPr>
        <w:t>Meeting Minutes</w:t>
      </w:r>
    </w:p>
    <w:p w14:paraId="49624FD1" w14:textId="77777777" w:rsidR="00AD1F93" w:rsidRDefault="00305880">
      <w:pPr>
        <w:pStyle w:val="DEQTITLE"/>
        <w:outlineLvl w:val="0"/>
        <w:rPr>
          <w:rFonts w:cs="Arial"/>
          <w:b w:val="0"/>
          <w:sz w:val="24"/>
          <w:szCs w:val="24"/>
        </w:rPr>
      </w:pPr>
      <w:r>
        <w:rPr>
          <w:rFonts w:cs="Arial"/>
          <w:b w:val="0"/>
          <w:noProof/>
          <w:sz w:val="72"/>
          <w:szCs w:val="72"/>
          <w:lang w:eastAsia="zh-CN"/>
        </w:rPr>
        <w:pict w14:anchorId="49625018">
          <v:shapetype id="_x0000_t202" coordsize="21600,21600" o:spt="202" path="m,l,21600r21600,l21600,xe">
            <v:stroke joinstyle="miter"/>
            <v:path gradientshapeok="t" o:connecttype="rect"/>
          </v:shapetype>
          <v:shape id="Text Box 7" o:spid="_x0000_s1026" type="#_x0000_t202" style="position:absolute;margin-left:-9.75pt;margin-top:27pt;width:417.6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" o:allowincell="f" fillcolor="black" stroked="f">
            <v:textbox>
              <w:txbxContent>
                <w:p w14:paraId="4962509C" w14:textId="77777777" w:rsidR="00EE5D76" w:rsidRPr="00EE5D76" w:rsidRDefault="00EE5D76" w:rsidP="00EE5D76">
                  <w:pPr>
                    <w:pStyle w:val="Heading1"/>
                    <w:rPr>
                      <w:sz w:val="44"/>
                      <w:szCs w:val="44"/>
                    </w:rPr>
                  </w:pPr>
                  <w:r w:rsidRPr="00EE5D76">
                    <w:rPr>
                      <w:sz w:val="44"/>
                      <w:szCs w:val="44"/>
                    </w:rPr>
                    <w:t>Art Glass Permanent Rulemaking 2016</w:t>
                  </w:r>
                </w:p>
                <w:p w14:paraId="4962509D" w14:textId="77777777" w:rsidR="00AD1F93" w:rsidRPr="00703E84" w:rsidRDefault="00EE5D76" w:rsidP="00EE5D76">
                  <w:pPr>
                    <w:pStyle w:val="Heading1"/>
                    <w:rPr>
                      <w:sz w:val="44"/>
                      <w:szCs w:val="44"/>
                    </w:rPr>
                  </w:pPr>
                  <w:r w:rsidRPr="00EE5D76">
                    <w:rPr>
                      <w:sz w:val="44"/>
                      <w:szCs w:val="44"/>
                    </w:rPr>
                    <w:t>Fiscal Advisory Committee</w:t>
                  </w:r>
                </w:p>
              </w:txbxContent>
            </v:textbox>
            <w10:wrap anchory="page"/>
            <w10:anchorlock/>
          </v:shape>
        </w:pict>
      </w:r>
      <w:r w:rsidR="000974D2">
        <w:rPr>
          <w:rFonts w:cs="Arial"/>
          <w:b w:val="0"/>
          <w:sz w:val="24"/>
          <w:szCs w:val="24"/>
        </w:rPr>
        <w:t>Meeting #2</w:t>
      </w:r>
    </w:p>
    <w:p w14:paraId="49624FD2" w14:textId="77777777" w:rsidR="00AD1F93" w:rsidRDefault="00AD1F93">
      <w:pPr>
        <w:pStyle w:val="DEQTITLE"/>
        <w:rPr>
          <w:rFonts w:cs="Arial"/>
          <w:sz w:val="24"/>
          <w:szCs w:val="24"/>
        </w:rPr>
        <w:sectPr w:rsidR="00AD1F93">
          <w:headerReference w:type="default" r:id="rId10"/>
          <w:type w:val="continuous"/>
          <w:pgSz w:w="12240" w:h="15840"/>
          <w:pgMar w:top="1260" w:right="720" w:bottom="720" w:left="720" w:header="720" w:footer="720" w:gutter="0"/>
          <w:cols w:space="360"/>
        </w:sectPr>
      </w:pPr>
    </w:p>
    <w:p w14:paraId="49624FD3" w14:textId="77777777" w:rsidR="00AD1F93" w:rsidRDefault="00AD1F93">
      <w:pPr>
        <w:pStyle w:val="DEQSMALLHEADLINES"/>
        <w:spacing w:after="60"/>
        <w:ind w:right="1980"/>
        <w:jc w:val="center"/>
        <w:outlineLvl w:val="0"/>
        <w:rPr>
          <w:rFonts w:cs="Arial"/>
          <w:b w:val="0"/>
          <w:sz w:val="24"/>
          <w:szCs w:val="24"/>
        </w:rPr>
      </w:pPr>
    </w:p>
    <w:p w14:paraId="49624FD4" w14:textId="77777777" w:rsidR="00AD1F93" w:rsidRDefault="00AD1F93">
      <w:pPr>
        <w:pStyle w:val="DEQSMALLHEADLINES"/>
        <w:ind w:right="1980"/>
        <w:jc w:val="center"/>
        <w:outlineLvl w:val="0"/>
        <w:rPr>
          <w:rFonts w:ascii="Times New Roman" w:hAnsi="Times New Roman"/>
          <w:b w:val="0"/>
          <w:sz w:val="24"/>
          <w:szCs w:val="24"/>
        </w:rPr>
      </w:pPr>
    </w:p>
    <w:p w14:paraId="49624FD5" w14:textId="77777777" w:rsidR="00EE5D76" w:rsidRDefault="00FF206E">
      <w:pPr>
        <w:pStyle w:val="DEQSMALLHEADLINES"/>
        <w:ind w:right="1980"/>
        <w:jc w:val="center"/>
        <w:outlineLvl w:val="0"/>
        <w:rPr>
          <w:rFonts w:ascii="Times New Roman" w:hAnsi="Times New Roman"/>
          <w:b w:val="0"/>
          <w:color w:val="E36C0A" w:themeColor="accent6" w:themeShade="BF"/>
          <w:sz w:val="22"/>
          <w:szCs w:val="22"/>
        </w:rPr>
      </w:pPr>
      <w:r>
        <w:rPr>
          <w:rFonts w:ascii="Times New Roman" w:hAnsi="Times New Roman"/>
          <w:b w:val="0"/>
          <w:color w:val="E36C0A" w:themeColor="accent6" w:themeShade="BF"/>
          <w:sz w:val="22"/>
          <w:szCs w:val="22"/>
        </w:rPr>
        <w:t>June 10</w:t>
      </w:r>
      <w:r w:rsidR="00EE5D76" w:rsidRPr="00EE5D76">
        <w:rPr>
          <w:rFonts w:ascii="Times New Roman" w:hAnsi="Times New Roman"/>
          <w:b w:val="0"/>
          <w:color w:val="E36C0A" w:themeColor="accent6" w:themeShade="BF"/>
          <w:sz w:val="22"/>
          <w:szCs w:val="22"/>
        </w:rPr>
        <w:t>, 2016</w:t>
      </w:r>
    </w:p>
    <w:p w14:paraId="49624FD6" w14:textId="77777777" w:rsidR="00EE5D76" w:rsidRPr="00EE5D76" w:rsidRDefault="00EE5D76" w:rsidP="00EE5D76">
      <w:pPr>
        <w:pStyle w:val="DEQSMALLHEADLINES"/>
        <w:ind w:right="1980"/>
        <w:jc w:val="center"/>
        <w:outlineLvl w:val="0"/>
        <w:rPr>
          <w:rFonts w:ascii="Times New Roman" w:hAnsi="Times New Roman"/>
          <w:b w:val="0"/>
          <w:color w:val="E36C0A" w:themeColor="accent6" w:themeShade="BF"/>
          <w:sz w:val="22"/>
          <w:szCs w:val="22"/>
        </w:rPr>
      </w:pPr>
      <w:r w:rsidRPr="00EE5D76">
        <w:rPr>
          <w:rFonts w:ascii="Times New Roman" w:hAnsi="Times New Roman"/>
          <w:b w:val="0"/>
          <w:color w:val="E36C0A" w:themeColor="accent6" w:themeShade="BF"/>
          <w:sz w:val="22"/>
          <w:szCs w:val="22"/>
        </w:rPr>
        <w:t>DEQ Headquarters Office</w:t>
      </w:r>
    </w:p>
    <w:p w14:paraId="49624FD7" w14:textId="77777777" w:rsidR="00EE5D76" w:rsidRDefault="00EE5D76" w:rsidP="00EE5D76">
      <w:pPr>
        <w:pStyle w:val="DEQSMALLHEADLINES"/>
        <w:ind w:right="1980"/>
        <w:jc w:val="center"/>
        <w:outlineLvl w:val="0"/>
        <w:rPr>
          <w:rFonts w:ascii="Times New Roman" w:hAnsi="Times New Roman"/>
          <w:b w:val="0"/>
          <w:color w:val="E36C0A" w:themeColor="accent6" w:themeShade="BF"/>
          <w:sz w:val="22"/>
          <w:szCs w:val="22"/>
        </w:rPr>
      </w:pPr>
      <w:r w:rsidRPr="00EE5D76">
        <w:rPr>
          <w:rFonts w:ascii="Times New Roman" w:hAnsi="Times New Roman"/>
          <w:b w:val="0"/>
          <w:color w:val="E36C0A" w:themeColor="accent6" w:themeShade="BF"/>
          <w:sz w:val="22"/>
          <w:szCs w:val="22"/>
        </w:rPr>
        <w:t>Conference Room EQC-A (10th Floor)</w:t>
      </w:r>
    </w:p>
    <w:p w14:paraId="49624FD8" w14:textId="77777777" w:rsidR="00EE5D76" w:rsidRDefault="00EE5D76">
      <w:pPr>
        <w:pStyle w:val="DEQSMALLHEADLINES"/>
        <w:ind w:right="1980"/>
        <w:jc w:val="center"/>
        <w:outlineLvl w:val="0"/>
        <w:rPr>
          <w:rFonts w:ascii="Times New Roman" w:hAnsi="Times New Roman"/>
          <w:b w:val="0"/>
          <w:sz w:val="22"/>
          <w:szCs w:val="22"/>
        </w:rPr>
      </w:pPr>
      <w:r w:rsidRPr="00EE5D76">
        <w:rPr>
          <w:rFonts w:ascii="Times New Roman" w:hAnsi="Times New Roman"/>
          <w:b w:val="0"/>
          <w:sz w:val="22"/>
          <w:szCs w:val="22"/>
        </w:rPr>
        <w:t>811 SW 6th Avenue</w:t>
      </w:r>
    </w:p>
    <w:p w14:paraId="49624FD9" w14:textId="77777777" w:rsidR="00AD1F93" w:rsidRDefault="00EE5D76">
      <w:pPr>
        <w:pStyle w:val="DEQSMALLHEADLINES"/>
        <w:ind w:right="1980"/>
        <w:jc w:val="center"/>
        <w:outlineLvl w:val="0"/>
        <w:rPr>
          <w:rFonts w:cs="Arial"/>
        </w:rPr>
      </w:pPr>
      <w:r w:rsidRPr="00EE5D76">
        <w:rPr>
          <w:rFonts w:ascii="Times New Roman" w:hAnsi="Times New Roman"/>
          <w:b w:val="0"/>
          <w:sz w:val="22"/>
          <w:szCs w:val="22"/>
        </w:rPr>
        <w:t>Portland, OR 97204</w:t>
      </w:r>
    </w:p>
    <w:p w14:paraId="49624FDA" w14:textId="77777777" w:rsidR="00AD1F93" w:rsidRDefault="00AD1F93">
      <w:pPr>
        <w:pStyle w:val="DEQSMALLHEADLINES"/>
        <w:ind w:right="1980"/>
        <w:outlineLvl w:val="0"/>
        <w:rPr>
          <w:rFonts w:cs="Arial"/>
          <w:b w:val="0"/>
          <w:sz w:val="24"/>
          <w:szCs w:val="24"/>
        </w:rPr>
      </w:pPr>
    </w:p>
    <w:p w14:paraId="49624FDB" w14:textId="77777777" w:rsidR="00AD1F93" w:rsidRDefault="004F0F9D">
      <w:pPr>
        <w:pStyle w:val="DEQSMALLHEADLINES"/>
        <w:ind w:right="1980"/>
        <w:outlineLvl w:val="0"/>
        <w:rPr>
          <w:rFonts w:cs="Arial"/>
          <w:sz w:val="24"/>
          <w:szCs w:val="24"/>
        </w:rPr>
      </w:pPr>
      <w:r>
        <w:rPr>
          <w:rFonts w:cs="Arial"/>
          <w:sz w:val="24"/>
          <w:szCs w:val="24"/>
        </w:rPr>
        <w:t>List of Attendees</w:t>
      </w:r>
    </w:p>
    <w:p w14:paraId="49624FDC" w14:textId="77777777" w:rsidR="00AD1F93" w:rsidRDefault="00AD1F93">
      <w:pPr>
        <w:pStyle w:val="DEQSMALLHEADLINES"/>
        <w:ind w:right="1980"/>
        <w:outlineLvl w:val="0"/>
        <w:rPr>
          <w:rFonts w:ascii="Times New Roman" w:hAnsi="Times New Roman"/>
          <w:sz w:val="24"/>
          <w:szCs w:val="24"/>
        </w:rPr>
      </w:pPr>
    </w:p>
    <w:p w14:paraId="49624FDD" w14:textId="77777777" w:rsidR="004412AF" w:rsidRPr="004412AF" w:rsidRDefault="004412AF" w:rsidP="004412AF">
      <w:pPr>
        <w:pStyle w:val="DEQSMALLHEADLINES"/>
        <w:ind w:right="1980"/>
        <w:outlineLvl w:val="0"/>
        <w:rPr>
          <w:rFonts w:ascii="Times New Roman" w:hAnsi="Times New Roman"/>
          <w:b w:val="0"/>
          <w:sz w:val="24"/>
          <w:szCs w:val="24"/>
        </w:rPr>
      </w:pPr>
      <w:r w:rsidRPr="004412AF">
        <w:rPr>
          <w:rFonts w:ascii="Times New Roman" w:hAnsi="Times New Roman"/>
          <w:b w:val="0"/>
          <w:sz w:val="24"/>
          <w:szCs w:val="24"/>
        </w:rPr>
        <w:t>Advisory Committee members:</w:t>
      </w:r>
    </w:p>
    <w:p w14:paraId="49624FDE" w14:textId="77777777" w:rsidR="004412AF" w:rsidRPr="004412AF" w:rsidRDefault="004412AF" w:rsidP="004412AF">
      <w:pPr>
        <w:pStyle w:val="DEQSMALLHEADLINES"/>
        <w:ind w:right="1980" w:firstLine="720"/>
        <w:outlineLvl w:val="0"/>
        <w:rPr>
          <w:rFonts w:ascii="Times New Roman" w:hAnsi="Times New Roman"/>
          <w:b w:val="0"/>
          <w:sz w:val="24"/>
          <w:szCs w:val="24"/>
        </w:rPr>
      </w:pPr>
      <w:r w:rsidRPr="004412AF">
        <w:rPr>
          <w:rFonts w:ascii="Times New Roman" w:hAnsi="Times New Roman"/>
          <w:b w:val="0"/>
          <w:sz w:val="24"/>
          <w:szCs w:val="24"/>
        </w:rPr>
        <w:t>Abe Fleishman, Northstar Glassworks</w:t>
      </w:r>
    </w:p>
    <w:p w14:paraId="49624FDF" w14:textId="77777777" w:rsidR="004412AF" w:rsidRPr="004412AF" w:rsidRDefault="004412AF" w:rsidP="004412AF">
      <w:pPr>
        <w:pStyle w:val="DEQSMALLHEADLINES"/>
        <w:ind w:right="1980" w:firstLine="720"/>
        <w:outlineLvl w:val="0"/>
        <w:rPr>
          <w:rFonts w:ascii="Times New Roman" w:hAnsi="Times New Roman"/>
          <w:b w:val="0"/>
          <w:sz w:val="24"/>
          <w:szCs w:val="24"/>
        </w:rPr>
      </w:pPr>
      <w:r w:rsidRPr="004412AF">
        <w:rPr>
          <w:rFonts w:ascii="Times New Roman" w:hAnsi="Times New Roman"/>
          <w:b w:val="0"/>
          <w:sz w:val="24"/>
          <w:szCs w:val="24"/>
        </w:rPr>
        <w:t xml:space="preserve">Al Hooton, Glass Alchemy, Ltd </w:t>
      </w:r>
    </w:p>
    <w:p w14:paraId="49624FE0" w14:textId="77777777" w:rsidR="004412AF" w:rsidRPr="004412AF" w:rsidRDefault="004412AF" w:rsidP="004412AF">
      <w:pPr>
        <w:pStyle w:val="DEQSMALLHEADLINES"/>
        <w:ind w:right="1980" w:firstLine="720"/>
        <w:outlineLvl w:val="0"/>
        <w:rPr>
          <w:rFonts w:ascii="Times New Roman" w:hAnsi="Times New Roman"/>
          <w:b w:val="0"/>
          <w:sz w:val="24"/>
          <w:szCs w:val="24"/>
        </w:rPr>
      </w:pPr>
      <w:r w:rsidRPr="004412AF">
        <w:rPr>
          <w:rFonts w:ascii="Times New Roman" w:hAnsi="Times New Roman"/>
          <w:b w:val="0"/>
          <w:sz w:val="24"/>
          <w:szCs w:val="24"/>
        </w:rPr>
        <w:t>Amanda Jarman, Eastside Portland Air Coalition</w:t>
      </w:r>
    </w:p>
    <w:p w14:paraId="49624FE1" w14:textId="77777777" w:rsidR="004412AF" w:rsidRPr="004412AF" w:rsidRDefault="004412AF" w:rsidP="004412AF">
      <w:pPr>
        <w:pStyle w:val="DEQSMALLHEADLINES"/>
        <w:ind w:right="1980" w:firstLine="720"/>
        <w:outlineLvl w:val="0"/>
        <w:rPr>
          <w:rFonts w:ascii="Times New Roman" w:hAnsi="Times New Roman"/>
          <w:b w:val="0"/>
          <w:sz w:val="24"/>
          <w:szCs w:val="24"/>
        </w:rPr>
      </w:pPr>
      <w:r w:rsidRPr="004412AF">
        <w:rPr>
          <w:rFonts w:ascii="Times New Roman" w:hAnsi="Times New Roman"/>
          <w:b w:val="0"/>
          <w:sz w:val="24"/>
          <w:szCs w:val="24"/>
        </w:rPr>
        <w:t xml:space="preserve">Chris Winter, CRAG </w:t>
      </w:r>
      <w:r w:rsidR="00FF206E">
        <w:rPr>
          <w:rFonts w:ascii="Times New Roman" w:hAnsi="Times New Roman"/>
          <w:b w:val="0"/>
          <w:sz w:val="24"/>
          <w:szCs w:val="24"/>
        </w:rPr>
        <w:t>L</w:t>
      </w:r>
      <w:r w:rsidRPr="004412AF">
        <w:rPr>
          <w:rFonts w:ascii="Times New Roman" w:hAnsi="Times New Roman"/>
          <w:b w:val="0"/>
          <w:sz w:val="24"/>
          <w:szCs w:val="24"/>
        </w:rPr>
        <w:t xml:space="preserve">aw </w:t>
      </w:r>
      <w:r w:rsidR="00FF206E">
        <w:rPr>
          <w:rFonts w:ascii="Times New Roman" w:hAnsi="Times New Roman"/>
          <w:b w:val="0"/>
          <w:sz w:val="24"/>
          <w:szCs w:val="24"/>
        </w:rPr>
        <w:t>C</w:t>
      </w:r>
      <w:r w:rsidRPr="004412AF">
        <w:rPr>
          <w:rFonts w:ascii="Times New Roman" w:hAnsi="Times New Roman"/>
          <w:b w:val="0"/>
          <w:sz w:val="24"/>
          <w:szCs w:val="24"/>
        </w:rPr>
        <w:t>enter</w:t>
      </w:r>
    </w:p>
    <w:p w14:paraId="49624FE2" w14:textId="77777777" w:rsidR="00FF206E" w:rsidRDefault="00FF206E" w:rsidP="004412AF">
      <w:pPr>
        <w:pStyle w:val="DEQSMALLHEADLINES"/>
        <w:ind w:right="1980" w:firstLine="720"/>
        <w:outlineLvl w:val="0"/>
        <w:rPr>
          <w:rFonts w:ascii="Times New Roman" w:hAnsi="Times New Roman"/>
          <w:b w:val="0"/>
          <w:sz w:val="24"/>
          <w:szCs w:val="24"/>
        </w:rPr>
      </w:pPr>
      <w:r>
        <w:rPr>
          <w:rFonts w:ascii="Times New Roman" w:hAnsi="Times New Roman"/>
          <w:b w:val="0"/>
          <w:sz w:val="24"/>
          <w:szCs w:val="24"/>
        </w:rPr>
        <w:t>Eric Durrin, Bullseye Glass Company</w:t>
      </w:r>
    </w:p>
    <w:p w14:paraId="49624FE3" w14:textId="77777777" w:rsidR="004412AF" w:rsidRPr="004412AF" w:rsidRDefault="004412AF" w:rsidP="004412AF">
      <w:pPr>
        <w:pStyle w:val="DEQSMALLHEADLINES"/>
        <w:ind w:right="1980" w:firstLine="720"/>
        <w:outlineLvl w:val="0"/>
        <w:rPr>
          <w:rFonts w:ascii="Times New Roman" w:hAnsi="Times New Roman"/>
          <w:b w:val="0"/>
          <w:sz w:val="24"/>
          <w:szCs w:val="24"/>
        </w:rPr>
      </w:pPr>
      <w:r w:rsidRPr="004412AF">
        <w:rPr>
          <w:rFonts w:ascii="Times New Roman" w:hAnsi="Times New Roman"/>
          <w:b w:val="0"/>
          <w:sz w:val="24"/>
          <w:szCs w:val="24"/>
        </w:rPr>
        <w:t>Jacob Sherman, South Portland Air Quality</w:t>
      </w:r>
    </w:p>
    <w:p w14:paraId="49624FE4" w14:textId="77777777" w:rsidR="004412AF" w:rsidRPr="004412AF" w:rsidRDefault="004412AF" w:rsidP="004412AF">
      <w:pPr>
        <w:pStyle w:val="DEQSMALLHEADLINES"/>
        <w:ind w:right="1980" w:firstLine="720"/>
        <w:outlineLvl w:val="0"/>
        <w:rPr>
          <w:rFonts w:ascii="Times New Roman" w:hAnsi="Times New Roman"/>
          <w:b w:val="0"/>
          <w:sz w:val="24"/>
          <w:szCs w:val="24"/>
        </w:rPr>
      </w:pPr>
      <w:r w:rsidRPr="004412AF">
        <w:rPr>
          <w:rFonts w:ascii="Times New Roman" w:hAnsi="Times New Roman"/>
          <w:b w:val="0"/>
          <w:sz w:val="24"/>
          <w:szCs w:val="24"/>
        </w:rPr>
        <w:t>Paul Trautman, Trautman Art Glass</w:t>
      </w:r>
      <w:r>
        <w:rPr>
          <w:rFonts w:ascii="Times New Roman" w:hAnsi="Times New Roman"/>
          <w:b w:val="0"/>
          <w:sz w:val="24"/>
          <w:szCs w:val="24"/>
        </w:rPr>
        <w:t xml:space="preserve"> </w:t>
      </w:r>
    </w:p>
    <w:p w14:paraId="49624FE5" w14:textId="77777777" w:rsidR="004412AF" w:rsidRDefault="004412AF" w:rsidP="004412AF">
      <w:pPr>
        <w:pStyle w:val="DEQSMALLHEADLINES"/>
        <w:ind w:right="1980"/>
        <w:outlineLvl w:val="0"/>
        <w:rPr>
          <w:rFonts w:ascii="Times New Roman" w:hAnsi="Times New Roman"/>
          <w:b w:val="0"/>
          <w:sz w:val="24"/>
          <w:szCs w:val="24"/>
        </w:rPr>
      </w:pPr>
    </w:p>
    <w:p w14:paraId="49624FE6" w14:textId="77777777" w:rsidR="008A6EB1" w:rsidRDefault="008A6EB1" w:rsidP="004412AF">
      <w:pPr>
        <w:pStyle w:val="DEQSMALLHEADLINES"/>
        <w:ind w:right="1980"/>
        <w:outlineLvl w:val="0"/>
        <w:rPr>
          <w:rFonts w:ascii="Times New Roman" w:hAnsi="Times New Roman"/>
          <w:b w:val="0"/>
          <w:sz w:val="24"/>
          <w:szCs w:val="24"/>
        </w:rPr>
      </w:pPr>
      <w:r>
        <w:rPr>
          <w:rFonts w:ascii="Times New Roman" w:hAnsi="Times New Roman"/>
          <w:b w:val="0"/>
          <w:sz w:val="24"/>
          <w:szCs w:val="24"/>
        </w:rPr>
        <w:t>Advisory Committee members not present:</w:t>
      </w:r>
    </w:p>
    <w:p w14:paraId="49624FE7" w14:textId="77777777" w:rsidR="00FF206E" w:rsidRPr="004412AF" w:rsidRDefault="008A6EB1" w:rsidP="00FF206E">
      <w:pPr>
        <w:pStyle w:val="DEQSMALLHEADLINES"/>
        <w:ind w:right="1980"/>
        <w:outlineLvl w:val="0"/>
        <w:rPr>
          <w:rFonts w:ascii="Times New Roman" w:hAnsi="Times New Roman"/>
          <w:b w:val="0"/>
          <w:sz w:val="24"/>
          <w:szCs w:val="24"/>
        </w:rPr>
      </w:pPr>
      <w:r>
        <w:rPr>
          <w:rFonts w:ascii="Times New Roman" w:hAnsi="Times New Roman"/>
          <w:b w:val="0"/>
          <w:sz w:val="24"/>
          <w:szCs w:val="24"/>
        </w:rPr>
        <w:tab/>
      </w:r>
      <w:r w:rsidR="00FF206E" w:rsidRPr="004412AF">
        <w:rPr>
          <w:rFonts w:ascii="Times New Roman" w:hAnsi="Times New Roman"/>
          <w:b w:val="0"/>
          <w:sz w:val="24"/>
          <w:szCs w:val="24"/>
        </w:rPr>
        <w:t>Mark Riskedahl, NW Environmental Defense Center</w:t>
      </w:r>
    </w:p>
    <w:p w14:paraId="49624FE8" w14:textId="77777777" w:rsidR="008A6EB1" w:rsidRDefault="008A6EB1" w:rsidP="004412AF">
      <w:pPr>
        <w:pStyle w:val="DEQSMALLHEADLINES"/>
        <w:ind w:right="1980"/>
        <w:outlineLvl w:val="0"/>
        <w:rPr>
          <w:rFonts w:ascii="Times New Roman" w:hAnsi="Times New Roman"/>
          <w:b w:val="0"/>
          <w:sz w:val="24"/>
          <w:szCs w:val="24"/>
        </w:rPr>
      </w:pPr>
    </w:p>
    <w:p w14:paraId="49624FE9" w14:textId="77777777" w:rsidR="004412AF" w:rsidRPr="004412AF" w:rsidRDefault="004412AF" w:rsidP="004412AF">
      <w:pPr>
        <w:pStyle w:val="DEQSMALLHEADLINES"/>
        <w:ind w:right="1980"/>
        <w:outlineLvl w:val="0"/>
        <w:rPr>
          <w:rFonts w:ascii="Times New Roman" w:hAnsi="Times New Roman"/>
          <w:b w:val="0"/>
          <w:sz w:val="24"/>
          <w:szCs w:val="24"/>
        </w:rPr>
      </w:pPr>
      <w:r w:rsidRPr="004412AF">
        <w:rPr>
          <w:rFonts w:ascii="Times New Roman" w:hAnsi="Times New Roman"/>
          <w:b w:val="0"/>
          <w:sz w:val="24"/>
          <w:szCs w:val="24"/>
        </w:rPr>
        <w:t>Mem</w:t>
      </w:r>
      <w:r>
        <w:rPr>
          <w:rFonts w:ascii="Times New Roman" w:hAnsi="Times New Roman"/>
          <w:b w:val="0"/>
          <w:sz w:val="24"/>
          <w:szCs w:val="24"/>
        </w:rPr>
        <w:t>bers of the public</w:t>
      </w:r>
      <w:r w:rsidRPr="004412AF">
        <w:rPr>
          <w:rFonts w:ascii="Times New Roman" w:hAnsi="Times New Roman"/>
          <w:b w:val="0"/>
          <w:sz w:val="24"/>
          <w:szCs w:val="24"/>
        </w:rPr>
        <w:t>:</w:t>
      </w:r>
    </w:p>
    <w:p w14:paraId="49624FEA" w14:textId="77777777" w:rsidR="00FC3B7C" w:rsidRPr="00FC3B7C" w:rsidRDefault="00FC3B7C" w:rsidP="00FF206E">
      <w:pPr>
        <w:pStyle w:val="DEQSMALLHEADLINES"/>
        <w:ind w:right="1980"/>
        <w:outlineLvl w:val="0"/>
        <w:rPr>
          <w:rFonts w:ascii="Times New Roman" w:hAnsi="Times New Roman"/>
          <w:b w:val="0"/>
          <w:sz w:val="24"/>
          <w:szCs w:val="24"/>
        </w:rPr>
      </w:pPr>
      <w:r>
        <w:rPr>
          <w:rFonts w:ascii="Times New Roman" w:hAnsi="Times New Roman"/>
          <w:b w:val="0"/>
          <w:sz w:val="24"/>
          <w:szCs w:val="24"/>
        </w:rPr>
        <w:tab/>
      </w:r>
      <w:r w:rsidRPr="00FC3B7C">
        <w:rPr>
          <w:rFonts w:ascii="Times New Roman" w:hAnsi="Times New Roman"/>
          <w:b w:val="0"/>
          <w:sz w:val="24"/>
          <w:szCs w:val="24"/>
        </w:rPr>
        <w:t>Cindy Young, East Portland Air Coalition</w:t>
      </w:r>
    </w:p>
    <w:p w14:paraId="49624FEB" w14:textId="77777777" w:rsidR="00FF206E" w:rsidRDefault="00FF206E" w:rsidP="00FC3B7C">
      <w:pPr>
        <w:pStyle w:val="DEQSMALLHEADLINES"/>
        <w:ind w:right="1980" w:firstLine="720"/>
        <w:outlineLvl w:val="0"/>
        <w:rPr>
          <w:rFonts w:ascii="Times New Roman" w:hAnsi="Times New Roman"/>
          <w:b w:val="0"/>
          <w:sz w:val="24"/>
          <w:szCs w:val="24"/>
        </w:rPr>
      </w:pPr>
      <w:r>
        <w:rPr>
          <w:rFonts w:ascii="Times New Roman" w:hAnsi="Times New Roman"/>
          <w:b w:val="0"/>
          <w:sz w:val="24"/>
          <w:szCs w:val="24"/>
        </w:rPr>
        <w:t>Eleanor Neal, representing State Rep. Rob Nosse</w:t>
      </w:r>
    </w:p>
    <w:p w14:paraId="49624FEC" w14:textId="77777777" w:rsidR="00FF206E" w:rsidRDefault="00FF206E" w:rsidP="00FC3B7C">
      <w:pPr>
        <w:pStyle w:val="DEQSMALLHEADLINES"/>
        <w:ind w:right="1980" w:firstLine="720"/>
        <w:outlineLvl w:val="0"/>
        <w:rPr>
          <w:rFonts w:ascii="Times New Roman" w:hAnsi="Times New Roman"/>
          <w:b w:val="0"/>
          <w:sz w:val="24"/>
          <w:szCs w:val="24"/>
        </w:rPr>
      </w:pPr>
      <w:r>
        <w:rPr>
          <w:rFonts w:ascii="Times New Roman" w:hAnsi="Times New Roman"/>
          <w:b w:val="0"/>
          <w:sz w:val="24"/>
          <w:szCs w:val="24"/>
        </w:rPr>
        <w:t>Rachel Briggs, CRAG Law Center</w:t>
      </w:r>
    </w:p>
    <w:p w14:paraId="49624FED" w14:textId="77777777" w:rsidR="00FC3B7C" w:rsidRDefault="00FF206E" w:rsidP="00FC3B7C">
      <w:pPr>
        <w:pStyle w:val="DEQSMALLHEADLINES"/>
        <w:ind w:right="1980" w:firstLine="720"/>
        <w:outlineLvl w:val="0"/>
        <w:rPr>
          <w:rFonts w:ascii="Times New Roman" w:hAnsi="Times New Roman"/>
          <w:b w:val="0"/>
          <w:sz w:val="24"/>
          <w:szCs w:val="24"/>
        </w:rPr>
      </w:pPr>
      <w:r>
        <w:rPr>
          <w:rFonts w:ascii="Times New Roman" w:hAnsi="Times New Roman"/>
          <w:b w:val="0"/>
          <w:sz w:val="24"/>
          <w:szCs w:val="24"/>
        </w:rPr>
        <w:t>Tom Crawford, representing State Rep. Rob Nosse</w:t>
      </w:r>
    </w:p>
    <w:p w14:paraId="49624FEE" w14:textId="77777777" w:rsidR="004412AF" w:rsidRDefault="004412AF" w:rsidP="004412AF">
      <w:pPr>
        <w:pStyle w:val="DEQSMALLHEADLINES"/>
        <w:ind w:right="1980"/>
        <w:outlineLvl w:val="0"/>
        <w:rPr>
          <w:rFonts w:ascii="Times New Roman" w:hAnsi="Times New Roman"/>
          <w:b w:val="0"/>
          <w:sz w:val="24"/>
          <w:szCs w:val="24"/>
        </w:rPr>
      </w:pPr>
      <w:r>
        <w:rPr>
          <w:rFonts w:ascii="Times New Roman" w:hAnsi="Times New Roman"/>
          <w:b w:val="0"/>
          <w:sz w:val="24"/>
          <w:szCs w:val="24"/>
        </w:rPr>
        <w:tab/>
      </w:r>
    </w:p>
    <w:p w14:paraId="49624FEF" w14:textId="77777777" w:rsidR="004412AF" w:rsidRPr="004412AF" w:rsidRDefault="00FC3B7C" w:rsidP="004412AF">
      <w:pPr>
        <w:pStyle w:val="DEQSMALLHEADLINES"/>
        <w:ind w:right="1980"/>
        <w:outlineLvl w:val="0"/>
        <w:rPr>
          <w:rFonts w:ascii="Times New Roman" w:hAnsi="Times New Roman"/>
          <w:b w:val="0"/>
          <w:sz w:val="24"/>
          <w:szCs w:val="24"/>
        </w:rPr>
      </w:pPr>
      <w:r>
        <w:rPr>
          <w:rFonts w:ascii="Times New Roman" w:hAnsi="Times New Roman"/>
          <w:b w:val="0"/>
          <w:sz w:val="24"/>
          <w:szCs w:val="24"/>
        </w:rPr>
        <w:t>DEQ staff</w:t>
      </w:r>
      <w:r w:rsidR="004412AF" w:rsidRPr="004412AF">
        <w:rPr>
          <w:rFonts w:ascii="Times New Roman" w:hAnsi="Times New Roman"/>
          <w:b w:val="0"/>
          <w:sz w:val="24"/>
          <w:szCs w:val="24"/>
        </w:rPr>
        <w:t>:</w:t>
      </w:r>
    </w:p>
    <w:p w14:paraId="49624FF0" w14:textId="77777777" w:rsidR="00FC3B7C" w:rsidRPr="004412AF" w:rsidRDefault="00FC3B7C" w:rsidP="00FC3B7C">
      <w:pPr>
        <w:pStyle w:val="DEQSMALLHEADLINES"/>
        <w:ind w:right="1980" w:firstLine="720"/>
        <w:outlineLvl w:val="0"/>
        <w:rPr>
          <w:rFonts w:ascii="Times New Roman" w:hAnsi="Times New Roman"/>
          <w:b w:val="0"/>
          <w:sz w:val="24"/>
          <w:szCs w:val="24"/>
        </w:rPr>
      </w:pPr>
      <w:r>
        <w:rPr>
          <w:rFonts w:ascii="Times New Roman" w:hAnsi="Times New Roman"/>
          <w:b w:val="0"/>
          <w:sz w:val="24"/>
          <w:szCs w:val="24"/>
        </w:rPr>
        <w:t>Jaclyn Palermo</w:t>
      </w:r>
      <w:r w:rsidR="000974D2">
        <w:rPr>
          <w:rFonts w:ascii="Times New Roman" w:hAnsi="Times New Roman"/>
          <w:b w:val="0"/>
          <w:sz w:val="24"/>
          <w:szCs w:val="24"/>
        </w:rPr>
        <w:t xml:space="preserve"> (by phone)</w:t>
      </w:r>
    </w:p>
    <w:p w14:paraId="49624FF1" w14:textId="77777777" w:rsidR="00FC3B7C" w:rsidRDefault="00FC3B7C" w:rsidP="00FC3B7C">
      <w:pPr>
        <w:pStyle w:val="DEQSMALLHEADLINES"/>
        <w:ind w:right="1980" w:firstLine="720"/>
        <w:outlineLvl w:val="0"/>
        <w:rPr>
          <w:rFonts w:ascii="Times New Roman" w:hAnsi="Times New Roman"/>
          <w:b w:val="0"/>
          <w:sz w:val="24"/>
          <w:szCs w:val="24"/>
        </w:rPr>
      </w:pPr>
      <w:r>
        <w:rPr>
          <w:rFonts w:ascii="Times New Roman" w:hAnsi="Times New Roman"/>
          <w:b w:val="0"/>
          <w:sz w:val="24"/>
          <w:szCs w:val="24"/>
        </w:rPr>
        <w:t>Jill Inahara</w:t>
      </w:r>
    </w:p>
    <w:p w14:paraId="49624FF2" w14:textId="77777777" w:rsidR="004412AF" w:rsidRPr="004412AF" w:rsidRDefault="004412AF" w:rsidP="004412AF">
      <w:pPr>
        <w:pStyle w:val="DEQSMALLHEADLINES"/>
        <w:ind w:right="1980" w:firstLine="720"/>
        <w:outlineLvl w:val="0"/>
        <w:rPr>
          <w:rFonts w:ascii="Times New Roman" w:hAnsi="Times New Roman"/>
          <w:b w:val="0"/>
          <w:sz w:val="24"/>
          <w:szCs w:val="24"/>
        </w:rPr>
      </w:pPr>
      <w:r>
        <w:rPr>
          <w:rFonts w:ascii="Times New Roman" w:hAnsi="Times New Roman"/>
          <w:b w:val="0"/>
          <w:sz w:val="24"/>
          <w:szCs w:val="24"/>
        </w:rPr>
        <w:t>Joe Westersund</w:t>
      </w:r>
    </w:p>
    <w:p w14:paraId="49624FF3" w14:textId="77777777" w:rsidR="004412AF" w:rsidRDefault="004412AF" w:rsidP="004412AF">
      <w:pPr>
        <w:pStyle w:val="DEQSMALLHEADLINES"/>
        <w:ind w:right="1980" w:firstLine="720"/>
        <w:outlineLvl w:val="0"/>
        <w:rPr>
          <w:rFonts w:ascii="Times New Roman" w:hAnsi="Times New Roman"/>
          <w:b w:val="0"/>
          <w:sz w:val="24"/>
          <w:szCs w:val="24"/>
        </w:rPr>
      </w:pPr>
      <w:r>
        <w:rPr>
          <w:rFonts w:ascii="Times New Roman" w:hAnsi="Times New Roman"/>
          <w:b w:val="0"/>
          <w:sz w:val="24"/>
          <w:szCs w:val="24"/>
        </w:rPr>
        <w:t>Leah Feldon</w:t>
      </w:r>
    </w:p>
    <w:p w14:paraId="49624FF4" w14:textId="77777777" w:rsidR="00EE5D76" w:rsidRDefault="00EE5D76">
      <w:pPr>
        <w:pStyle w:val="DEQSMALLHEADLINES"/>
        <w:ind w:right="1980"/>
        <w:outlineLvl w:val="0"/>
        <w:rPr>
          <w:rFonts w:ascii="Times New Roman" w:hAnsi="Times New Roman"/>
          <w:sz w:val="24"/>
          <w:szCs w:val="24"/>
        </w:rPr>
      </w:pPr>
    </w:p>
    <w:p w14:paraId="49624FF5" w14:textId="77777777" w:rsidR="004412AF" w:rsidRPr="004412AF" w:rsidRDefault="000D57B1">
      <w:pPr>
        <w:pStyle w:val="DEQSMALLHEADLINES"/>
        <w:ind w:right="1980"/>
        <w:outlineLvl w:val="0"/>
        <w:rPr>
          <w:rFonts w:ascii="Times New Roman" w:hAnsi="Times New Roman"/>
          <w:b w:val="0"/>
          <w:sz w:val="24"/>
          <w:szCs w:val="24"/>
        </w:rPr>
      </w:pPr>
      <w:r>
        <w:rPr>
          <w:rFonts w:ascii="Times New Roman" w:hAnsi="Times New Roman"/>
          <w:b w:val="0"/>
          <w:sz w:val="24"/>
          <w:szCs w:val="24"/>
        </w:rPr>
        <w:t xml:space="preserve">The above list is based on the sign-in sheet. Some public attendees may not have signed in. In addition, an unknown number of </w:t>
      </w:r>
      <w:r w:rsidR="006A0799">
        <w:rPr>
          <w:rFonts w:ascii="Times New Roman" w:hAnsi="Times New Roman"/>
          <w:b w:val="0"/>
          <w:sz w:val="24"/>
          <w:szCs w:val="24"/>
        </w:rPr>
        <w:t xml:space="preserve">members of the public </w:t>
      </w:r>
      <w:r w:rsidR="004412AF" w:rsidRPr="004412AF">
        <w:rPr>
          <w:rFonts w:ascii="Times New Roman" w:hAnsi="Times New Roman"/>
          <w:b w:val="0"/>
          <w:sz w:val="24"/>
          <w:szCs w:val="24"/>
        </w:rPr>
        <w:t>participated in the meeting by phone.</w:t>
      </w:r>
    </w:p>
    <w:p w14:paraId="49624FF6" w14:textId="77777777" w:rsidR="004412AF" w:rsidRDefault="004412AF">
      <w:pPr>
        <w:pStyle w:val="DEQSMALLHEADLINES"/>
        <w:ind w:right="1980"/>
        <w:outlineLvl w:val="0"/>
        <w:rPr>
          <w:rFonts w:ascii="Times New Roman" w:hAnsi="Times New Roman"/>
          <w:sz w:val="24"/>
          <w:szCs w:val="24"/>
        </w:rPr>
      </w:pPr>
    </w:p>
    <w:p w14:paraId="49624FF7" w14:textId="77777777" w:rsidR="00AD1F93" w:rsidRDefault="004F0F9D">
      <w:pPr>
        <w:pStyle w:val="DEQSMALLHEADLINES"/>
        <w:spacing w:after="120"/>
        <w:ind w:right="1980"/>
        <w:outlineLvl w:val="0"/>
        <w:rPr>
          <w:rFonts w:cs="Arial"/>
          <w:sz w:val="24"/>
          <w:szCs w:val="24"/>
        </w:rPr>
      </w:pPr>
      <w:r>
        <w:rPr>
          <w:rFonts w:cs="Arial"/>
          <w:sz w:val="24"/>
          <w:szCs w:val="24"/>
        </w:rPr>
        <w:t>List of Handouts and Presentation Notes</w:t>
      </w:r>
    </w:p>
    <w:p w14:paraId="49624FF8" w14:textId="77777777" w:rsidR="00FF206E" w:rsidRPr="00FF206E" w:rsidRDefault="00FF206E" w:rsidP="00FF206E">
      <w:pPr>
        <w:pStyle w:val="DEQSMALLHEADLINES"/>
        <w:numPr>
          <w:ilvl w:val="0"/>
          <w:numId w:val="1"/>
        </w:numPr>
        <w:ind w:right="1980"/>
        <w:outlineLvl w:val="0"/>
        <w:rPr>
          <w:rFonts w:ascii="Times New Roman" w:hAnsi="Times New Roman"/>
          <w:b w:val="0"/>
          <w:sz w:val="22"/>
          <w:szCs w:val="22"/>
        </w:rPr>
      </w:pPr>
      <w:r w:rsidRPr="00FF206E">
        <w:rPr>
          <w:rFonts w:ascii="Times New Roman" w:hAnsi="Times New Roman"/>
          <w:b w:val="0"/>
          <w:sz w:val="22"/>
          <w:szCs w:val="22"/>
        </w:rPr>
        <w:t>Draft fiscal impact narrative and calculations</w:t>
      </w:r>
    </w:p>
    <w:p w14:paraId="49624FF9" w14:textId="77777777" w:rsidR="00FF206E" w:rsidRPr="00FF206E" w:rsidRDefault="00FF206E" w:rsidP="00FF206E">
      <w:pPr>
        <w:pStyle w:val="DEQSMALLHEADLINES"/>
        <w:numPr>
          <w:ilvl w:val="0"/>
          <w:numId w:val="1"/>
        </w:numPr>
        <w:ind w:right="1980"/>
        <w:outlineLvl w:val="0"/>
        <w:rPr>
          <w:rFonts w:ascii="Times New Roman" w:hAnsi="Times New Roman"/>
          <w:b w:val="0"/>
          <w:sz w:val="22"/>
          <w:szCs w:val="22"/>
        </w:rPr>
      </w:pPr>
      <w:r w:rsidRPr="00FF206E">
        <w:rPr>
          <w:rFonts w:ascii="Times New Roman" w:hAnsi="Times New Roman"/>
          <w:b w:val="0"/>
          <w:sz w:val="22"/>
          <w:szCs w:val="22"/>
        </w:rPr>
        <w:t>Proposed rule language (same as current temporary art glass rules)</w:t>
      </w:r>
    </w:p>
    <w:p w14:paraId="49624FFA" w14:textId="77777777" w:rsidR="00FF206E" w:rsidRPr="00FF206E" w:rsidRDefault="00FF206E" w:rsidP="00FF206E">
      <w:pPr>
        <w:pStyle w:val="DEQSMALLHEADLINES"/>
        <w:numPr>
          <w:ilvl w:val="0"/>
          <w:numId w:val="1"/>
        </w:numPr>
        <w:ind w:right="1980"/>
        <w:outlineLvl w:val="0"/>
        <w:rPr>
          <w:rFonts w:ascii="Times New Roman" w:hAnsi="Times New Roman"/>
          <w:b w:val="0"/>
          <w:sz w:val="22"/>
          <w:szCs w:val="22"/>
        </w:rPr>
      </w:pPr>
      <w:r w:rsidRPr="00FF206E">
        <w:rPr>
          <w:rFonts w:ascii="Times New Roman" w:hAnsi="Times New Roman"/>
          <w:b w:val="0"/>
          <w:sz w:val="22"/>
          <w:szCs w:val="22"/>
        </w:rPr>
        <w:t>Text from ORS 183.540, Reduction of economic impact on small business</w:t>
      </w:r>
    </w:p>
    <w:p w14:paraId="49624FFB" w14:textId="77777777" w:rsidR="00AD1F93" w:rsidRPr="00193285" w:rsidRDefault="00FF206E" w:rsidP="00193285">
      <w:pPr>
        <w:pStyle w:val="DEQSMALLHEADLINES"/>
        <w:numPr>
          <w:ilvl w:val="0"/>
          <w:numId w:val="1"/>
        </w:numPr>
        <w:ind w:right="1980"/>
        <w:outlineLvl w:val="0"/>
        <w:rPr>
          <w:rFonts w:ascii="Times New Roman" w:hAnsi="Times New Roman"/>
          <w:b w:val="0"/>
          <w:sz w:val="22"/>
          <w:szCs w:val="22"/>
        </w:rPr>
      </w:pPr>
      <w:r w:rsidRPr="00FF206E">
        <w:rPr>
          <w:rFonts w:ascii="Times New Roman" w:hAnsi="Times New Roman"/>
          <w:b w:val="0"/>
          <w:sz w:val="22"/>
          <w:szCs w:val="22"/>
        </w:rPr>
        <w:t>Minutes from previous meeting of this committee (May 27, 2016)</w:t>
      </w:r>
    </w:p>
    <w:p w14:paraId="49624FFC" w14:textId="77777777" w:rsidR="000D57B1" w:rsidRPr="00C82AB2" w:rsidRDefault="000D57B1">
      <w:pPr>
        <w:pStyle w:val="DEQSMALLHEADLINES"/>
        <w:ind w:right="1980"/>
        <w:outlineLvl w:val="0"/>
        <w:rPr>
          <w:rFonts w:ascii="Times New Roman" w:hAnsi="Times New Roman"/>
          <w:sz w:val="24"/>
          <w:szCs w:val="24"/>
        </w:rPr>
      </w:pPr>
      <w:r w:rsidRPr="00C82AB2">
        <w:rPr>
          <w:rFonts w:ascii="Times New Roman" w:hAnsi="Times New Roman"/>
          <w:sz w:val="24"/>
          <w:szCs w:val="24"/>
        </w:rPr>
        <w:lastRenderedPageBreak/>
        <w:t>Agenda</w:t>
      </w:r>
    </w:p>
    <w:p w14:paraId="49624FFD" w14:textId="77777777" w:rsidR="00C82AB2" w:rsidRPr="00C82AB2" w:rsidRDefault="00C82AB2" w:rsidP="00C82AB2">
      <w:pPr>
        <w:pStyle w:val="DEQSMALLHEADLINES"/>
        <w:ind w:right="1980"/>
        <w:outlineLvl w:val="0"/>
        <w:rPr>
          <w:rFonts w:ascii="Times New Roman" w:hAnsi="Times New Roman"/>
          <w:b w:val="0"/>
          <w:sz w:val="24"/>
          <w:szCs w:val="24"/>
        </w:rPr>
      </w:pPr>
      <w:r w:rsidRPr="00C82AB2">
        <w:rPr>
          <w:rFonts w:ascii="Times New Roman" w:hAnsi="Times New Roman"/>
          <w:b w:val="0"/>
          <w:sz w:val="24"/>
          <w:szCs w:val="24"/>
        </w:rPr>
        <w:t>Overview of today’s meeting</w:t>
      </w:r>
    </w:p>
    <w:p w14:paraId="49624FFE" w14:textId="77777777" w:rsidR="00C82AB2" w:rsidRPr="00C82AB2" w:rsidRDefault="00C82AB2" w:rsidP="00C82AB2">
      <w:pPr>
        <w:pStyle w:val="DEQSMALLHEADLINES"/>
        <w:ind w:right="1980"/>
        <w:outlineLvl w:val="0"/>
        <w:rPr>
          <w:rFonts w:ascii="Times New Roman" w:hAnsi="Times New Roman"/>
          <w:b w:val="0"/>
          <w:sz w:val="24"/>
          <w:szCs w:val="24"/>
        </w:rPr>
      </w:pPr>
      <w:r w:rsidRPr="00C82AB2">
        <w:rPr>
          <w:rFonts w:ascii="Times New Roman" w:hAnsi="Times New Roman"/>
          <w:b w:val="0"/>
          <w:sz w:val="24"/>
          <w:szCs w:val="24"/>
        </w:rPr>
        <w:t>Committee member introductions</w:t>
      </w:r>
    </w:p>
    <w:p w14:paraId="49624FFF" w14:textId="77777777" w:rsidR="00C82AB2" w:rsidRPr="00C82AB2" w:rsidRDefault="00C82AB2" w:rsidP="00C82AB2">
      <w:pPr>
        <w:pStyle w:val="DEQSMALLHEADLINES"/>
        <w:ind w:right="1980"/>
        <w:outlineLvl w:val="0"/>
        <w:rPr>
          <w:rFonts w:ascii="Times New Roman" w:hAnsi="Times New Roman"/>
          <w:b w:val="0"/>
          <w:sz w:val="24"/>
          <w:szCs w:val="24"/>
        </w:rPr>
      </w:pPr>
      <w:r w:rsidRPr="00C82AB2">
        <w:rPr>
          <w:rFonts w:ascii="Times New Roman" w:hAnsi="Times New Roman"/>
          <w:b w:val="0"/>
          <w:sz w:val="24"/>
          <w:szCs w:val="24"/>
        </w:rPr>
        <w:t>Walk-through of draft fiscal impact calculations</w:t>
      </w:r>
    </w:p>
    <w:p w14:paraId="49625000" w14:textId="77777777" w:rsidR="00C82AB2" w:rsidRDefault="00C82AB2" w:rsidP="00C82AB2">
      <w:pPr>
        <w:pStyle w:val="DEQSMALLHEADLINES"/>
        <w:ind w:right="1980"/>
        <w:outlineLvl w:val="0"/>
        <w:rPr>
          <w:rFonts w:ascii="Times New Roman" w:hAnsi="Times New Roman"/>
          <w:b w:val="0"/>
          <w:sz w:val="24"/>
          <w:szCs w:val="24"/>
        </w:rPr>
      </w:pPr>
      <w:r w:rsidRPr="00C82AB2">
        <w:rPr>
          <w:rFonts w:ascii="Times New Roman" w:hAnsi="Times New Roman"/>
          <w:b w:val="0"/>
          <w:sz w:val="24"/>
          <w:szCs w:val="24"/>
        </w:rPr>
        <w:t>Walk-through of draft fiscal impact narrative</w:t>
      </w:r>
    </w:p>
    <w:p w14:paraId="49625001" w14:textId="77777777" w:rsidR="00C82AB2" w:rsidRPr="00C82AB2" w:rsidRDefault="00C82AB2" w:rsidP="00C82AB2">
      <w:pPr>
        <w:pStyle w:val="DEQSMALLHEADLINES"/>
        <w:ind w:right="1980"/>
        <w:outlineLvl w:val="0"/>
        <w:rPr>
          <w:rFonts w:ascii="Times New Roman" w:hAnsi="Times New Roman"/>
          <w:b w:val="0"/>
          <w:sz w:val="24"/>
          <w:szCs w:val="24"/>
        </w:rPr>
      </w:pPr>
      <w:r w:rsidRPr="00C82AB2">
        <w:rPr>
          <w:rFonts w:ascii="Times New Roman" w:hAnsi="Times New Roman"/>
          <w:b w:val="0"/>
          <w:sz w:val="24"/>
          <w:szCs w:val="24"/>
        </w:rPr>
        <w:t>Reques</w:t>
      </w:r>
      <w:r>
        <w:rPr>
          <w:rFonts w:ascii="Times New Roman" w:hAnsi="Times New Roman"/>
          <w:b w:val="0"/>
          <w:sz w:val="24"/>
          <w:szCs w:val="24"/>
        </w:rPr>
        <w:t>t for committee member recommendations</w:t>
      </w:r>
    </w:p>
    <w:p w14:paraId="49625002" w14:textId="77777777" w:rsidR="00C82AB2" w:rsidRPr="00C82AB2" w:rsidRDefault="00C82AB2" w:rsidP="00C82AB2">
      <w:pPr>
        <w:pStyle w:val="DEQSMALLHEADLINES"/>
        <w:ind w:left="990" w:right="1980" w:hanging="270"/>
        <w:outlineLvl w:val="0"/>
        <w:rPr>
          <w:rFonts w:ascii="Times New Roman" w:hAnsi="Times New Roman"/>
          <w:b w:val="0"/>
          <w:sz w:val="24"/>
          <w:szCs w:val="24"/>
        </w:rPr>
      </w:pPr>
      <w:r w:rsidRPr="00C82AB2">
        <w:rPr>
          <w:rFonts w:ascii="Times New Roman" w:hAnsi="Times New Roman"/>
          <w:b w:val="0"/>
          <w:sz w:val="24"/>
          <w:szCs w:val="24"/>
        </w:rPr>
        <w:t>1. Would the rule have a fiscal impact?</w:t>
      </w:r>
    </w:p>
    <w:p w14:paraId="49625003" w14:textId="77777777" w:rsidR="00C82AB2" w:rsidRPr="00C82AB2" w:rsidRDefault="00C82AB2" w:rsidP="00C82AB2">
      <w:pPr>
        <w:pStyle w:val="DEQSMALLHEADLINES"/>
        <w:ind w:left="990" w:right="1980" w:hanging="270"/>
        <w:outlineLvl w:val="0"/>
        <w:rPr>
          <w:rFonts w:ascii="Times New Roman" w:hAnsi="Times New Roman"/>
          <w:b w:val="0"/>
          <w:sz w:val="24"/>
          <w:szCs w:val="24"/>
        </w:rPr>
      </w:pPr>
      <w:r w:rsidRPr="00C82AB2">
        <w:rPr>
          <w:rFonts w:ascii="Times New Roman" w:hAnsi="Times New Roman"/>
          <w:b w:val="0"/>
          <w:sz w:val="24"/>
          <w:szCs w:val="24"/>
        </w:rPr>
        <w:t>2. If so, what is the extent of that impact?</w:t>
      </w:r>
    </w:p>
    <w:p w14:paraId="49625004" w14:textId="77777777" w:rsidR="00C82AB2" w:rsidRPr="00C82AB2" w:rsidRDefault="00C82AB2" w:rsidP="00C82AB2">
      <w:pPr>
        <w:pStyle w:val="DEQSMALLHEADLINES"/>
        <w:ind w:left="990" w:right="1980" w:hanging="270"/>
        <w:outlineLvl w:val="0"/>
        <w:rPr>
          <w:rFonts w:ascii="Times New Roman" w:hAnsi="Times New Roman"/>
          <w:b w:val="0"/>
          <w:sz w:val="24"/>
          <w:szCs w:val="24"/>
        </w:rPr>
      </w:pPr>
      <w:r w:rsidRPr="00C82AB2">
        <w:rPr>
          <w:rFonts w:ascii="Times New Roman" w:hAnsi="Times New Roman"/>
          <w:b w:val="0"/>
          <w:sz w:val="24"/>
          <w:szCs w:val="24"/>
        </w:rPr>
        <w:t>3. Would the rule have a significant adverse impact on small businesses?</w:t>
      </w:r>
    </w:p>
    <w:p w14:paraId="49625005" w14:textId="77777777" w:rsidR="00C82AB2" w:rsidRPr="00C82AB2" w:rsidRDefault="004E46A8" w:rsidP="00C82AB2">
      <w:pPr>
        <w:pStyle w:val="DEQSMALLHEADLINES"/>
        <w:ind w:left="990" w:right="1980" w:hanging="270"/>
        <w:outlineLvl w:val="0"/>
        <w:rPr>
          <w:rFonts w:ascii="Times New Roman" w:hAnsi="Times New Roman"/>
          <w:b w:val="0"/>
          <w:sz w:val="24"/>
          <w:szCs w:val="24"/>
        </w:rPr>
      </w:pPr>
      <w:r>
        <w:rPr>
          <w:rFonts w:ascii="Times New Roman" w:hAnsi="Times New Roman"/>
          <w:b w:val="0"/>
          <w:sz w:val="24"/>
          <w:szCs w:val="24"/>
        </w:rPr>
        <w:t>4. If so, can the economic impact</w:t>
      </w:r>
      <w:r w:rsidR="00C82AB2" w:rsidRPr="00C82AB2">
        <w:rPr>
          <w:rFonts w:ascii="Times New Roman" w:hAnsi="Times New Roman"/>
          <w:b w:val="0"/>
          <w:sz w:val="24"/>
          <w:szCs w:val="24"/>
        </w:rPr>
        <w:t xml:space="preserve"> be reduced, consistent with the public health and safety purpose of the rule?</w:t>
      </w:r>
    </w:p>
    <w:p w14:paraId="49625006" w14:textId="77777777" w:rsidR="000D57B1" w:rsidRDefault="00C82AB2" w:rsidP="00C82AB2">
      <w:pPr>
        <w:pStyle w:val="DEQSMALLHEADLINES"/>
        <w:ind w:right="1980"/>
        <w:outlineLvl w:val="0"/>
        <w:rPr>
          <w:rFonts w:ascii="Times New Roman" w:hAnsi="Times New Roman"/>
          <w:b w:val="0"/>
          <w:sz w:val="24"/>
          <w:szCs w:val="24"/>
        </w:rPr>
      </w:pPr>
      <w:r>
        <w:rPr>
          <w:rFonts w:ascii="Times New Roman" w:hAnsi="Times New Roman"/>
          <w:b w:val="0"/>
          <w:sz w:val="24"/>
          <w:szCs w:val="24"/>
        </w:rPr>
        <w:t>Opportunity for a</w:t>
      </w:r>
      <w:r w:rsidRPr="00C82AB2">
        <w:rPr>
          <w:rFonts w:ascii="Times New Roman" w:hAnsi="Times New Roman"/>
          <w:b w:val="0"/>
          <w:sz w:val="24"/>
          <w:szCs w:val="24"/>
        </w:rPr>
        <w:t>udienc</w:t>
      </w:r>
      <w:r>
        <w:rPr>
          <w:rFonts w:ascii="Times New Roman" w:hAnsi="Times New Roman"/>
          <w:b w:val="0"/>
          <w:sz w:val="24"/>
          <w:szCs w:val="24"/>
        </w:rPr>
        <w:t>e member comments and questions</w:t>
      </w:r>
    </w:p>
    <w:p w14:paraId="49625007" w14:textId="77777777" w:rsidR="00C82AB2" w:rsidRDefault="00C82AB2">
      <w:pPr>
        <w:pStyle w:val="DEQSMALLHEADLINES"/>
        <w:ind w:right="1980"/>
        <w:outlineLvl w:val="0"/>
        <w:rPr>
          <w:rFonts w:ascii="Times New Roman" w:hAnsi="Times New Roman"/>
          <w:b w:val="0"/>
          <w:sz w:val="24"/>
          <w:szCs w:val="24"/>
        </w:rPr>
      </w:pPr>
    </w:p>
    <w:p w14:paraId="49625008" w14:textId="77777777" w:rsidR="000D57B1" w:rsidRDefault="000D57B1">
      <w:pPr>
        <w:pStyle w:val="DEQSMALLHEADLINES"/>
        <w:ind w:right="1980"/>
        <w:outlineLvl w:val="0"/>
        <w:rPr>
          <w:rFonts w:ascii="Times New Roman" w:hAnsi="Times New Roman"/>
          <w:sz w:val="24"/>
          <w:szCs w:val="24"/>
        </w:rPr>
      </w:pPr>
      <w:r w:rsidRPr="00C82AB2">
        <w:rPr>
          <w:rFonts w:ascii="Times New Roman" w:hAnsi="Times New Roman"/>
          <w:sz w:val="24"/>
          <w:szCs w:val="24"/>
        </w:rPr>
        <w:t xml:space="preserve">Summary of </w:t>
      </w:r>
      <w:r w:rsidR="000E02BF">
        <w:rPr>
          <w:rFonts w:ascii="Times New Roman" w:hAnsi="Times New Roman"/>
          <w:sz w:val="24"/>
          <w:szCs w:val="24"/>
        </w:rPr>
        <w:t xml:space="preserve">committee </w:t>
      </w:r>
      <w:r w:rsidRPr="00C82AB2">
        <w:rPr>
          <w:rFonts w:ascii="Times New Roman" w:hAnsi="Times New Roman"/>
          <w:sz w:val="24"/>
          <w:szCs w:val="24"/>
        </w:rPr>
        <w:t>comments</w:t>
      </w:r>
    </w:p>
    <w:p w14:paraId="49625009" w14:textId="77777777" w:rsidR="00453ADF" w:rsidRDefault="004E46A8">
      <w:pPr>
        <w:pStyle w:val="DEQSMALLHEADLINES"/>
        <w:ind w:right="1980"/>
        <w:outlineLvl w:val="0"/>
        <w:rPr>
          <w:rFonts w:ascii="Times New Roman" w:hAnsi="Times New Roman"/>
          <w:b w:val="0"/>
          <w:sz w:val="24"/>
          <w:szCs w:val="24"/>
        </w:rPr>
      </w:pPr>
      <w:r>
        <w:rPr>
          <w:rFonts w:ascii="Times New Roman" w:hAnsi="Times New Roman"/>
          <w:b w:val="0"/>
          <w:sz w:val="24"/>
          <w:szCs w:val="24"/>
        </w:rPr>
        <w:t>The following comments are in addition to ones given by committee members at the pr</w:t>
      </w:r>
      <w:r w:rsidR="00453ADF">
        <w:rPr>
          <w:rFonts w:ascii="Times New Roman" w:hAnsi="Times New Roman"/>
          <w:b w:val="0"/>
          <w:sz w:val="24"/>
          <w:szCs w:val="24"/>
        </w:rPr>
        <w:t>evious meeting on May 27, 2016.</w:t>
      </w:r>
    </w:p>
    <w:p w14:paraId="4962500A" w14:textId="77777777" w:rsidR="00453ADF" w:rsidRDefault="00453ADF">
      <w:pPr>
        <w:pStyle w:val="DEQSMALLHEADLINES"/>
        <w:ind w:right="1980"/>
        <w:outlineLvl w:val="0"/>
        <w:rPr>
          <w:rFonts w:ascii="Times New Roman" w:hAnsi="Times New Roman"/>
          <w:b w:val="0"/>
          <w:sz w:val="24"/>
          <w:szCs w:val="24"/>
        </w:rPr>
      </w:pPr>
    </w:p>
    <w:p w14:paraId="4962500B" w14:textId="77777777" w:rsidR="004E46A8" w:rsidRDefault="004E46A8">
      <w:pPr>
        <w:pStyle w:val="DEQSMALLHEADLINES"/>
        <w:ind w:right="1980"/>
        <w:outlineLvl w:val="0"/>
        <w:rPr>
          <w:rFonts w:ascii="Times New Roman" w:hAnsi="Times New Roman"/>
          <w:b w:val="0"/>
          <w:sz w:val="24"/>
          <w:szCs w:val="24"/>
        </w:rPr>
      </w:pPr>
      <w:r>
        <w:rPr>
          <w:rFonts w:ascii="Times New Roman" w:hAnsi="Times New Roman"/>
          <w:b w:val="0"/>
          <w:sz w:val="24"/>
          <w:szCs w:val="24"/>
        </w:rPr>
        <w:t xml:space="preserve">Eric Durrin stated that he 1) agreed the rule would have a fiscal impact, 2) </w:t>
      </w:r>
      <w:r w:rsidR="00ED6F4C">
        <w:rPr>
          <w:rFonts w:ascii="Times New Roman" w:hAnsi="Times New Roman"/>
          <w:b w:val="0"/>
          <w:sz w:val="24"/>
          <w:szCs w:val="24"/>
        </w:rPr>
        <w:t xml:space="preserve">that </w:t>
      </w:r>
      <w:r>
        <w:rPr>
          <w:rFonts w:ascii="Times New Roman" w:hAnsi="Times New Roman"/>
          <w:b w:val="0"/>
          <w:sz w:val="24"/>
          <w:szCs w:val="24"/>
        </w:rPr>
        <w:t xml:space="preserve">the DEQ estimates of fiscal impact were legitimate, 3) that </w:t>
      </w:r>
      <w:r w:rsidR="00453ADF">
        <w:rPr>
          <w:rFonts w:ascii="Times New Roman" w:hAnsi="Times New Roman"/>
          <w:b w:val="0"/>
          <w:sz w:val="24"/>
          <w:szCs w:val="24"/>
        </w:rPr>
        <w:t xml:space="preserve">the </w:t>
      </w:r>
      <w:r>
        <w:rPr>
          <w:rFonts w:ascii="Times New Roman" w:hAnsi="Times New Roman"/>
          <w:b w:val="0"/>
          <w:sz w:val="24"/>
          <w:szCs w:val="24"/>
        </w:rPr>
        <w:t xml:space="preserve">rule would have a significant adverse impact on small businesses, and 4) that he was not aware of ways that the economic impact could be reduced while still meeting the purpose of the rule. </w:t>
      </w:r>
    </w:p>
    <w:p w14:paraId="4962500C" w14:textId="77777777" w:rsidR="00B85E8A" w:rsidRDefault="00B85E8A" w:rsidP="00B85E8A">
      <w:pPr>
        <w:pStyle w:val="DEQSMALLHEADLINES"/>
        <w:ind w:right="1980"/>
        <w:outlineLvl w:val="0"/>
        <w:rPr>
          <w:rFonts w:ascii="Times New Roman" w:hAnsi="Times New Roman"/>
          <w:b w:val="0"/>
          <w:sz w:val="24"/>
          <w:szCs w:val="24"/>
        </w:rPr>
      </w:pPr>
    </w:p>
    <w:p w14:paraId="4962500D" w14:textId="1DA41931" w:rsidR="007B280F" w:rsidRDefault="00453ADF" w:rsidP="00B85E8A">
      <w:pPr>
        <w:pStyle w:val="DEQSMALLHEADLINES"/>
        <w:ind w:right="1980"/>
        <w:outlineLvl w:val="0"/>
        <w:rPr>
          <w:rFonts w:ascii="Times New Roman" w:hAnsi="Times New Roman"/>
          <w:b w:val="0"/>
          <w:sz w:val="24"/>
          <w:szCs w:val="24"/>
        </w:rPr>
      </w:pPr>
      <w:r>
        <w:rPr>
          <w:rFonts w:ascii="Times New Roman" w:hAnsi="Times New Roman"/>
          <w:b w:val="0"/>
          <w:sz w:val="24"/>
          <w:szCs w:val="24"/>
        </w:rPr>
        <w:t xml:space="preserve">Several committee members </w:t>
      </w:r>
      <w:r w:rsidR="007B280F" w:rsidRPr="007B280F">
        <w:rPr>
          <w:rFonts w:ascii="Times New Roman" w:hAnsi="Times New Roman"/>
          <w:b w:val="0"/>
          <w:sz w:val="24"/>
          <w:szCs w:val="24"/>
        </w:rPr>
        <w:t xml:space="preserve">stated that the current limits of the rule (only affecting CAGM in the Portland </w:t>
      </w:r>
      <w:r w:rsidR="000938A5">
        <w:rPr>
          <w:rFonts w:ascii="Times New Roman" w:hAnsi="Times New Roman"/>
          <w:b w:val="0"/>
          <w:sz w:val="24"/>
          <w:szCs w:val="24"/>
        </w:rPr>
        <w:t xml:space="preserve">Air Quality Maintenance Area </w:t>
      </w:r>
      <w:r w:rsidR="007B280F" w:rsidRPr="007B280F">
        <w:rPr>
          <w:rFonts w:ascii="Times New Roman" w:hAnsi="Times New Roman"/>
          <w:b w:val="0"/>
          <w:sz w:val="24"/>
          <w:szCs w:val="24"/>
        </w:rPr>
        <w:t xml:space="preserve">that produce 10 or more tons per year) increase the negative economic impact on the small businesses subject to the rule, because the rule is spurring competition from smaller unregulated operations, some run out of residential garages. </w:t>
      </w:r>
      <w:r>
        <w:rPr>
          <w:rFonts w:ascii="Times New Roman" w:hAnsi="Times New Roman"/>
          <w:b w:val="0"/>
          <w:sz w:val="24"/>
          <w:szCs w:val="24"/>
        </w:rPr>
        <w:t>Al Hooten said that</w:t>
      </w:r>
      <w:r w:rsidR="001F18D0">
        <w:rPr>
          <w:rFonts w:ascii="Times New Roman" w:hAnsi="Times New Roman"/>
          <w:b w:val="0"/>
          <w:sz w:val="24"/>
          <w:szCs w:val="24"/>
        </w:rPr>
        <w:t xml:space="preserve">, while the CAGMs subject to the proposed rule have cut back production and are installing baghouses, a new health risk is being created as individuals fill the production gap by making colored glass with metal HAP in their garages, without control devices. Chris Winter </w:t>
      </w:r>
      <w:r w:rsidR="006236AC">
        <w:rPr>
          <w:rFonts w:ascii="Times New Roman" w:hAnsi="Times New Roman"/>
          <w:b w:val="0"/>
          <w:sz w:val="24"/>
          <w:szCs w:val="24"/>
        </w:rPr>
        <w:t xml:space="preserve">stated </w:t>
      </w:r>
      <w:r w:rsidR="001F18D0">
        <w:rPr>
          <w:rFonts w:ascii="Times New Roman" w:hAnsi="Times New Roman"/>
          <w:b w:val="0"/>
          <w:sz w:val="24"/>
          <w:szCs w:val="24"/>
        </w:rPr>
        <w:t xml:space="preserve">that applying the rule only to the </w:t>
      </w:r>
      <w:r w:rsidR="00E12104">
        <w:rPr>
          <w:rFonts w:ascii="Times New Roman" w:hAnsi="Times New Roman"/>
          <w:b w:val="0"/>
          <w:sz w:val="24"/>
          <w:szCs w:val="24"/>
        </w:rPr>
        <w:t xml:space="preserve">Portland area </w:t>
      </w:r>
      <w:r w:rsidR="00F76E98">
        <w:rPr>
          <w:rFonts w:ascii="Times New Roman" w:hAnsi="Times New Roman"/>
          <w:b w:val="0"/>
          <w:sz w:val="24"/>
          <w:szCs w:val="24"/>
        </w:rPr>
        <w:t>incentivize</w:t>
      </w:r>
      <w:r w:rsidR="00E12104">
        <w:rPr>
          <w:rFonts w:ascii="Times New Roman" w:hAnsi="Times New Roman"/>
          <w:b w:val="0"/>
          <w:sz w:val="24"/>
          <w:szCs w:val="24"/>
        </w:rPr>
        <w:t>s</w:t>
      </w:r>
      <w:r w:rsidR="00F76E98">
        <w:rPr>
          <w:rFonts w:ascii="Times New Roman" w:hAnsi="Times New Roman"/>
          <w:b w:val="0"/>
          <w:sz w:val="24"/>
          <w:szCs w:val="24"/>
        </w:rPr>
        <w:t xml:space="preserve"> </w:t>
      </w:r>
      <w:r w:rsidR="001F18D0">
        <w:rPr>
          <w:rFonts w:ascii="Times New Roman" w:hAnsi="Times New Roman"/>
          <w:b w:val="0"/>
          <w:sz w:val="24"/>
          <w:szCs w:val="24"/>
        </w:rPr>
        <w:t>facilities to move</w:t>
      </w:r>
      <w:r w:rsidR="00F76E98">
        <w:rPr>
          <w:rFonts w:ascii="Times New Roman" w:hAnsi="Times New Roman"/>
          <w:b w:val="0"/>
          <w:sz w:val="24"/>
          <w:szCs w:val="24"/>
        </w:rPr>
        <w:t xml:space="preserve"> outside that border rather than install control devices. </w:t>
      </w:r>
      <w:r w:rsidR="007B280F" w:rsidRPr="007B280F">
        <w:rPr>
          <w:rFonts w:ascii="Times New Roman" w:hAnsi="Times New Roman"/>
          <w:b w:val="0"/>
          <w:sz w:val="24"/>
          <w:szCs w:val="24"/>
        </w:rPr>
        <w:t>The committee suggested that applying the rule statewide and lowering the applicability threshold from 10 tons per year to one, 100 or 1,000 pounds per year would better protect public health and reduce incentives to circumvent the rule.</w:t>
      </w:r>
    </w:p>
    <w:p w14:paraId="4962500E" w14:textId="77777777" w:rsidR="00A629D1" w:rsidRDefault="00A629D1" w:rsidP="00B85E8A">
      <w:pPr>
        <w:pStyle w:val="DEQSMALLHEADLINES"/>
        <w:ind w:right="1980"/>
        <w:outlineLvl w:val="0"/>
        <w:rPr>
          <w:rFonts w:ascii="Times New Roman" w:hAnsi="Times New Roman"/>
          <w:b w:val="0"/>
          <w:sz w:val="24"/>
          <w:szCs w:val="24"/>
        </w:rPr>
      </w:pPr>
    </w:p>
    <w:p w14:paraId="4962500F" w14:textId="02260AE0" w:rsidR="00445BAB" w:rsidRDefault="00F13880" w:rsidP="00B85E8A">
      <w:pPr>
        <w:pStyle w:val="DEQSMALLHEADLINES"/>
        <w:ind w:right="1980"/>
        <w:outlineLvl w:val="0"/>
        <w:rPr>
          <w:rFonts w:ascii="Times New Roman" w:hAnsi="Times New Roman"/>
          <w:b w:val="0"/>
          <w:sz w:val="24"/>
          <w:szCs w:val="24"/>
        </w:rPr>
      </w:pPr>
      <w:r>
        <w:rPr>
          <w:rFonts w:ascii="Times New Roman" w:hAnsi="Times New Roman"/>
          <w:b w:val="0"/>
          <w:sz w:val="24"/>
          <w:szCs w:val="24"/>
        </w:rPr>
        <w:t xml:space="preserve">Several of the </w:t>
      </w:r>
      <w:r w:rsidR="00445BAB">
        <w:rPr>
          <w:rFonts w:ascii="Times New Roman" w:hAnsi="Times New Roman"/>
          <w:b w:val="0"/>
          <w:sz w:val="24"/>
          <w:szCs w:val="24"/>
        </w:rPr>
        <w:t>committee members requested that the fiscal impact analysis for Bullseye show an estimated cost if one baghouse is installed due to the proposed rule, in addition to the zero and two baghouse scenarios included in the calculations. Chris Winter and others requested that DEQ annualize the initial capital costs in the fiscal impact analysis, in order to present all costs on a per-year basis. Amanda Jarman requested that DEQ build the capacity to quantify health benefits for future rulemakings.</w:t>
      </w:r>
    </w:p>
    <w:p w14:paraId="49625010" w14:textId="77777777" w:rsidR="00C82AB2" w:rsidRDefault="00C82AB2">
      <w:pPr>
        <w:pStyle w:val="DEQSMALLHEADLINES"/>
        <w:ind w:right="1980"/>
        <w:outlineLvl w:val="0"/>
        <w:rPr>
          <w:rFonts w:ascii="Times New Roman" w:hAnsi="Times New Roman"/>
          <w:b w:val="0"/>
          <w:sz w:val="24"/>
          <w:szCs w:val="24"/>
        </w:rPr>
      </w:pPr>
    </w:p>
    <w:p w14:paraId="49625011" w14:textId="77777777" w:rsidR="000D57B1" w:rsidRPr="000D57B1" w:rsidRDefault="000D57B1" w:rsidP="000D57B1">
      <w:pPr>
        <w:pStyle w:val="DEQSMALLHEADLINES"/>
        <w:ind w:right="1980"/>
        <w:outlineLvl w:val="0"/>
        <w:rPr>
          <w:rFonts w:ascii="Times New Roman" w:hAnsi="Times New Roman"/>
          <w:sz w:val="24"/>
          <w:szCs w:val="24"/>
        </w:rPr>
      </w:pPr>
      <w:r w:rsidRPr="000D57B1">
        <w:rPr>
          <w:rFonts w:ascii="Times New Roman" w:hAnsi="Times New Roman"/>
          <w:sz w:val="24"/>
          <w:szCs w:val="24"/>
        </w:rPr>
        <w:t>Next steps</w:t>
      </w:r>
    </w:p>
    <w:p w14:paraId="49625012" w14:textId="77777777" w:rsidR="000D57B1" w:rsidRDefault="000D57B1" w:rsidP="000D57B1">
      <w:pPr>
        <w:pStyle w:val="DEQSMALLHEADLINES"/>
        <w:numPr>
          <w:ilvl w:val="0"/>
          <w:numId w:val="2"/>
        </w:numPr>
        <w:ind w:right="1980"/>
        <w:outlineLvl w:val="0"/>
        <w:rPr>
          <w:rFonts w:ascii="Times New Roman" w:hAnsi="Times New Roman"/>
          <w:b w:val="0"/>
          <w:sz w:val="24"/>
          <w:szCs w:val="24"/>
        </w:rPr>
      </w:pPr>
      <w:r>
        <w:rPr>
          <w:rFonts w:ascii="Times New Roman" w:hAnsi="Times New Roman"/>
          <w:b w:val="0"/>
          <w:sz w:val="24"/>
          <w:szCs w:val="24"/>
        </w:rPr>
        <w:t>The public comment period for this rule is scheduled to</w:t>
      </w:r>
      <w:r w:rsidRPr="000D57B1">
        <w:rPr>
          <w:rFonts w:ascii="Times New Roman" w:hAnsi="Times New Roman"/>
          <w:b w:val="0"/>
          <w:sz w:val="24"/>
          <w:szCs w:val="24"/>
        </w:rPr>
        <w:t xml:space="preserve"> </w:t>
      </w:r>
      <w:r>
        <w:rPr>
          <w:rFonts w:ascii="Times New Roman" w:hAnsi="Times New Roman"/>
          <w:b w:val="0"/>
          <w:sz w:val="24"/>
          <w:szCs w:val="24"/>
        </w:rPr>
        <w:t xml:space="preserve">begin </w:t>
      </w:r>
      <w:r w:rsidRPr="000D57B1">
        <w:rPr>
          <w:rFonts w:ascii="Times New Roman" w:hAnsi="Times New Roman"/>
          <w:b w:val="0"/>
          <w:sz w:val="24"/>
          <w:szCs w:val="24"/>
        </w:rPr>
        <w:t>June 15, 2016</w:t>
      </w:r>
      <w:r>
        <w:rPr>
          <w:rFonts w:ascii="Times New Roman" w:hAnsi="Times New Roman"/>
          <w:b w:val="0"/>
          <w:sz w:val="24"/>
          <w:szCs w:val="24"/>
        </w:rPr>
        <w:t>, and close at 5pm on July 29, 2016</w:t>
      </w:r>
      <w:r w:rsidRPr="000D57B1">
        <w:rPr>
          <w:rFonts w:ascii="Times New Roman" w:hAnsi="Times New Roman"/>
          <w:b w:val="0"/>
          <w:sz w:val="24"/>
          <w:szCs w:val="24"/>
        </w:rPr>
        <w:t>.</w:t>
      </w:r>
    </w:p>
    <w:p w14:paraId="49625013" w14:textId="77777777" w:rsidR="000D57B1" w:rsidRDefault="000D57B1" w:rsidP="000D57B1">
      <w:pPr>
        <w:pStyle w:val="DEQSMALLHEADLINES"/>
        <w:numPr>
          <w:ilvl w:val="0"/>
          <w:numId w:val="2"/>
        </w:numPr>
        <w:ind w:right="1980"/>
        <w:outlineLvl w:val="0"/>
        <w:rPr>
          <w:rFonts w:ascii="Times New Roman" w:hAnsi="Times New Roman"/>
          <w:b w:val="0"/>
          <w:sz w:val="24"/>
          <w:szCs w:val="24"/>
        </w:rPr>
      </w:pPr>
      <w:r>
        <w:rPr>
          <w:rFonts w:ascii="Times New Roman" w:hAnsi="Times New Roman"/>
          <w:b w:val="0"/>
          <w:sz w:val="24"/>
          <w:szCs w:val="24"/>
        </w:rPr>
        <w:t xml:space="preserve">A public hearing </w:t>
      </w:r>
      <w:r w:rsidR="00C547CD">
        <w:rPr>
          <w:rFonts w:ascii="Times New Roman" w:hAnsi="Times New Roman"/>
          <w:b w:val="0"/>
          <w:sz w:val="24"/>
          <w:szCs w:val="24"/>
        </w:rPr>
        <w:t xml:space="preserve">has been </w:t>
      </w:r>
      <w:r>
        <w:rPr>
          <w:rFonts w:ascii="Times New Roman" w:hAnsi="Times New Roman"/>
          <w:b w:val="0"/>
          <w:sz w:val="24"/>
          <w:szCs w:val="24"/>
        </w:rPr>
        <w:t xml:space="preserve">scheduled for </w:t>
      </w:r>
      <w:r w:rsidR="00C547CD">
        <w:rPr>
          <w:rFonts w:ascii="Times New Roman" w:hAnsi="Times New Roman"/>
          <w:b w:val="0"/>
          <w:sz w:val="24"/>
          <w:szCs w:val="24"/>
        </w:rPr>
        <w:t>Tuesday, July 19</w:t>
      </w:r>
      <w:r w:rsidR="00C547CD" w:rsidRPr="00C547CD">
        <w:rPr>
          <w:rFonts w:ascii="Times New Roman" w:hAnsi="Times New Roman"/>
          <w:b w:val="0"/>
          <w:sz w:val="24"/>
          <w:szCs w:val="24"/>
          <w:vertAlign w:val="superscript"/>
        </w:rPr>
        <w:t>th</w:t>
      </w:r>
      <w:r w:rsidR="00C547CD">
        <w:rPr>
          <w:rFonts w:ascii="Times New Roman" w:hAnsi="Times New Roman"/>
          <w:b w:val="0"/>
          <w:sz w:val="24"/>
          <w:szCs w:val="24"/>
        </w:rPr>
        <w:t xml:space="preserve"> at 6</w:t>
      </w:r>
      <w:r w:rsidR="00646FF2">
        <w:rPr>
          <w:rFonts w:ascii="Times New Roman" w:hAnsi="Times New Roman"/>
          <w:b w:val="0"/>
          <w:sz w:val="24"/>
          <w:szCs w:val="24"/>
        </w:rPr>
        <w:t xml:space="preserve"> </w:t>
      </w:r>
      <w:r w:rsidR="00C547CD">
        <w:rPr>
          <w:rFonts w:ascii="Times New Roman" w:hAnsi="Times New Roman"/>
          <w:b w:val="0"/>
          <w:sz w:val="24"/>
          <w:szCs w:val="24"/>
        </w:rPr>
        <w:t>pm</w:t>
      </w:r>
      <w:r>
        <w:rPr>
          <w:rFonts w:ascii="Times New Roman" w:hAnsi="Times New Roman"/>
          <w:b w:val="0"/>
          <w:sz w:val="24"/>
          <w:szCs w:val="24"/>
        </w:rPr>
        <w:t>.</w:t>
      </w:r>
    </w:p>
    <w:p w14:paraId="49625014" w14:textId="77777777" w:rsidR="000D57B1" w:rsidRDefault="000D57B1" w:rsidP="000D57B1">
      <w:pPr>
        <w:pStyle w:val="DEQSMALLHEADLINES"/>
        <w:numPr>
          <w:ilvl w:val="0"/>
          <w:numId w:val="2"/>
        </w:numPr>
        <w:ind w:right="1980"/>
        <w:outlineLvl w:val="0"/>
        <w:rPr>
          <w:rFonts w:ascii="Times New Roman" w:hAnsi="Times New Roman"/>
          <w:b w:val="0"/>
          <w:sz w:val="24"/>
          <w:szCs w:val="24"/>
        </w:rPr>
      </w:pPr>
      <w:r>
        <w:rPr>
          <w:rFonts w:ascii="Times New Roman" w:hAnsi="Times New Roman"/>
          <w:b w:val="0"/>
          <w:sz w:val="24"/>
          <w:szCs w:val="24"/>
        </w:rPr>
        <w:t xml:space="preserve">DEQ plans to bring the proposed rules to the Environmental Quality Commission for their vote in </w:t>
      </w:r>
      <w:r w:rsidR="00C547CD">
        <w:rPr>
          <w:rFonts w:ascii="Times New Roman" w:hAnsi="Times New Roman"/>
          <w:b w:val="0"/>
          <w:sz w:val="24"/>
          <w:szCs w:val="24"/>
        </w:rPr>
        <w:t xml:space="preserve">September or </w:t>
      </w:r>
      <w:r>
        <w:rPr>
          <w:rFonts w:ascii="Times New Roman" w:hAnsi="Times New Roman"/>
          <w:b w:val="0"/>
          <w:sz w:val="24"/>
          <w:szCs w:val="24"/>
        </w:rPr>
        <w:t>October 2016.</w:t>
      </w:r>
    </w:p>
    <w:p w14:paraId="49625016" w14:textId="48CD469B" w:rsidR="00AD1F93" w:rsidRPr="00007F5F" w:rsidRDefault="003A7BBA" w:rsidP="00007F5F">
      <w:pPr>
        <w:pStyle w:val="DEQSMALLHEADLINES"/>
        <w:numPr>
          <w:ilvl w:val="0"/>
          <w:numId w:val="2"/>
        </w:numPr>
        <w:ind w:right="1980"/>
        <w:outlineLvl w:val="0"/>
        <w:rPr>
          <w:rFonts w:ascii="Times New Roman" w:hAnsi="Times New Roman"/>
          <w:b w:val="0"/>
          <w:sz w:val="24"/>
          <w:szCs w:val="24"/>
        </w:rPr>
      </w:pPr>
      <w:r w:rsidRPr="00007F5F">
        <w:rPr>
          <w:rFonts w:ascii="Times New Roman" w:hAnsi="Times New Roman"/>
          <w:b w:val="0"/>
          <w:sz w:val="24"/>
          <w:szCs w:val="24"/>
        </w:rPr>
        <w:t xml:space="preserve">More information can be found at </w:t>
      </w:r>
      <w:hyperlink r:id="rId11" w:history="1">
        <w:r w:rsidRPr="00007F5F">
          <w:rPr>
            <w:rStyle w:val="Hyperlink"/>
            <w:rFonts w:ascii="Times New Roman" w:hAnsi="Times New Roman"/>
            <w:b w:val="0"/>
            <w:sz w:val="24"/>
            <w:szCs w:val="24"/>
          </w:rPr>
          <w:t>http://www.oregon.gov/deq/RulesandRegulations/Pages/2016/Rartglass2016.aspx</w:t>
        </w:r>
      </w:hyperlink>
      <w:r w:rsidRPr="00007F5F">
        <w:rPr>
          <w:rFonts w:ascii="Times New Roman" w:hAnsi="Times New Roman"/>
          <w:b w:val="0"/>
          <w:sz w:val="24"/>
          <w:szCs w:val="24"/>
        </w:rPr>
        <w:t xml:space="preserve"> </w:t>
      </w:r>
      <w:bookmarkStart w:id="1" w:name="_GoBack"/>
      <w:bookmarkEnd w:id="0"/>
      <w:bookmarkEnd w:id="1"/>
    </w:p>
    <w:sectPr w:rsidR="00AD1F93" w:rsidRPr="00007F5F" w:rsidSect="00AD1F93">
      <w:headerReference w:type="default" r:id="rId12"/>
      <w:headerReference w:type="first" r:id="rId13"/>
      <w:type w:val="continuous"/>
      <w:pgSz w:w="12240" w:h="15840"/>
      <w:pgMar w:top="1080" w:right="720" w:bottom="720" w:left="720" w:header="720" w:footer="720"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2501C" w14:textId="77777777" w:rsidR="004F4392" w:rsidRDefault="004F4392">
      <w:r>
        <w:separator/>
      </w:r>
    </w:p>
  </w:endnote>
  <w:endnote w:type="continuationSeparator" w:id="0">
    <w:p w14:paraId="4962501D" w14:textId="77777777" w:rsidR="004F4392" w:rsidRDefault="004F4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62501A" w14:textId="77777777" w:rsidR="004F4392" w:rsidRDefault="004F4392">
      <w:r>
        <w:separator/>
      </w:r>
    </w:p>
  </w:footnote>
  <w:footnote w:type="continuationSeparator" w:id="0">
    <w:p w14:paraId="4962501B" w14:textId="77777777" w:rsidR="004F4392" w:rsidRDefault="004F4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2501E" w14:textId="77777777" w:rsidR="00AD1F93" w:rsidRDefault="004F0F9D">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noProof/>
      </w:rPr>
    </w:pPr>
    <w:r>
      <w:br w:type="column"/>
    </w:r>
    <w:r w:rsidR="000B6108">
      <w:rPr>
        <w:noProof/>
        <w:lang w:eastAsia="zh-CN"/>
      </w:rPr>
      <w:drawing>
        <wp:inline distT="0" distB="0" distL="0" distR="0" wp14:anchorId="49625098" wp14:editId="49625099">
          <wp:extent cx="602615" cy="1371600"/>
          <wp:effectExtent l="0" t="0" r="6985" b="0"/>
          <wp:docPr id="1" name="Picture 1" descr="bwrg"/>
          <wp:cNvGraphicFramePr/>
          <a:graphic xmlns:a="http://schemas.openxmlformats.org/drawingml/2006/main">
            <a:graphicData uri="http://schemas.openxmlformats.org/drawingml/2006/picture">
              <pic:pic xmlns:pic="http://schemas.openxmlformats.org/drawingml/2006/picture">
                <pic:nvPicPr>
                  <pic:cNvPr id="1" name="Picture 1" descr="bwrg"/>
                  <pic:cNvPicPr/>
                </pic:nvPicPr>
                <pic:blipFill>
                  <a:blip r:embed="rId1"/>
                  <a:stretch>
                    <a:fillRect/>
                  </a:stretch>
                </pic:blipFill>
                <pic:spPr bwMode="auto">
                  <a:xfrm>
                    <a:off x="0" y="0"/>
                    <a:ext cx="602615" cy="1371600"/>
                  </a:xfrm>
                  <a:prstGeom prst="rect">
                    <a:avLst/>
                  </a:prstGeom>
                  <a:noFill/>
                  <a:ln w="9525">
                    <a:noFill/>
                    <a:miter lim="800000"/>
                    <a:headEnd/>
                    <a:tailEnd/>
                  </a:ln>
                </pic:spPr>
              </pic:pic>
            </a:graphicData>
          </a:graphic>
        </wp:inline>
      </w:drawing>
    </w:r>
  </w:p>
  <w:p w14:paraId="4962501F" w14:textId="77777777" w:rsidR="000B6108" w:rsidRDefault="000B6108">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14:paraId="49625020" w14:textId="77777777" w:rsidR="00AD1F93" w:rsidRDefault="00AD1F93">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14:paraId="49625021" w14:textId="77777777" w:rsidR="00EE5D76" w:rsidRDefault="00EE5D76" w:rsidP="00DE0F1C">
    <w:pPr>
      <w:pStyle w:val="DEQDIVISIONNAMEUNDERLOGO"/>
      <w:framePr w:w="1670" w:h="14544" w:wrap="around" w:x="10023" w:y="721" w:anchorLock="1"/>
      <w:ind w:right="-150"/>
    </w:pPr>
    <w:r>
      <w:t>Operations Division</w:t>
    </w:r>
  </w:p>
  <w:p w14:paraId="49625022" w14:textId="77777777" w:rsidR="00DE0F1C" w:rsidRDefault="00EE5D76" w:rsidP="00DE0F1C">
    <w:pPr>
      <w:pStyle w:val="DEQDIVISIONNAMEUNDERLOGO"/>
      <w:framePr w:w="1670" w:h="14544" w:wrap="around" w:x="10023" w:y="721" w:anchorLock="1"/>
      <w:ind w:right="-150"/>
    </w:pPr>
    <w:r>
      <w:t>DEQ Headquarters</w:t>
    </w:r>
  </w:p>
  <w:p w14:paraId="49625023" w14:textId="77777777" w:rsidR="00DE0F1C" w:rsidRDefault="00DE0F1C" w:rsidP="00DE0F1C">
    <w:pPr>
      <w:pStyle w:val="DEQADDRESSUNDERLOGO"/>
      <w:framePr w:w="1670" w:h="14544" w:wrap="around" w:x="10023" w:y="721" w:anchorLock="1"/>
      <w:ind w:right="-150"/>
    </w:pPr>
    <w:r>
      <w:t>811 SW 6</w:t>
    </w:r>
    <w:r>
      <w:rPr>
        <w:vertAlign w:val="superscript"/>
      </w:rPr>
      <w:t>th</w:t>
    </w:r>
    <w:r>
      <w:t xml:space="preserve"> Avenue</w:t>
    </w:r>
  </w:p>
  <w:p w14:paraId="49625024" w14:textId="77777777" w:rsidR="00DE0F1C" w:rsidRDefault="00DE0F1C" w:rsidP="00DE0F1C">
    <w:pPr>
      <w:pStyle w:val="DEQADDRESSUNDERLOGO"/>
      <w:framePr w:w="1670" w:h="14544" w:wrap="around" w:x="10023" w:y="721" w:anchorLock="1"/>
      <w:ind w:right="-150"/>
    </w:pPr>
    <w:r>
      <w:t>Portland, OR 97204</w:t>
    </w:r>
  </w:p>
  <w:p w14:paraId="49625025" w14:textId="77777777" w:rsidR="00DE0F1C" w:rsidRDefault="00DE0F1C" w:rsidP="00DE0F1C">
    <w:pPr>
      <w:pStyle w:val="DEQADDRESSUNDERLOGO"/>
      <w:framePr w:w="1670" w:h="14544" w:wrap="around" w:x="10023" w:y="721" w:anchorLock="1"/>
      <w:tabs>
        <w:tab w:val="left" w:pos="540"/>
      </w:tabs>
      <w:ind w:right="-150"/>
    </w:pPr>
    <w:r>
      <w:t>Phone:</w:t>
    </w:r>
    <w:r>
      <w:tab/>
      <w:t>503-229-5696</w:t>
    </w:r>
  </w:p>
  <w:p w14:paraId="49625026" w14:textId="77777777" w:rsidR="00DE0F1C" w:rsidRDefault="00DE0F1C" w:rsidP="00DE0F1C">
    <w:pPr>
      <w:pStyle w:val="DEQADDRESSUNDERLOGO"/>
      <w:framePr w:w="1670" w:h="14544" w:wrap="around" w:x="10023" w:y="721" w:anchorLock="1"/>
      <w:tabs>
        <w:tab w:val="left" w:pos="540"/>
      </w:tabs>
      <w:ind w:right="-150"/>
    </w:pPr>
    <w:r>
      <w:tab/>
      <w:t>800-452-4011</w:t>
    </w:r>
  </w:p>
  <w:p w14:paraId="49625027" w14:textId="77777777" w:rsidR="00DE0F1C" w:rsidRDefault="00DE0F1C" w:rsidP="00DE0F1C">
    <w:pPr>
      <w:pStyle w:val="DEQADDRESSUNDERLOGO"/>
      <w:framePr w:w="1670" w:h="14544" w:wrap="around" w:x="10023" w:y="721" w:anchorLock="1"/>
      <w:tabs>
        <w:tab w:val="left" w:pos="540"/>
      </w:tabs>
      <w:ind w:right="-150"/>
    </w:pPr>
    <w:r>
      <w:t>Fax:</w:t>
    </w:r>
    <w:r>
      <w:tab/>
      <w:t>503-229-5850</w:t>
    </w:r>
  </w:p>
  <w:p w14:paraId="49625028" w14:textId="77777777" w:rsidR="00DE0F1C" w:rsidRDefault="00DE0F1C" w:rsidP="00DE0F1C">
    <w:pPr>
      <w:pStyle w:val="DEQADDRESSUNDERLOGO"/>
      <w:framePr w:w="1670" w:h="14544" w:wrap="around" w:x="10023" w:y="721" w:anchorLock="1"/>
      <w:ind w:right="-150"/>
    </w:pPr>
    <w:r>
      <w:t xml:space="preserve">Contact: </w:t>
    </w:r>
    <w:r w:rsidR="00EE5D76">
      <w:t>Joe Westersund</w:t>
    </w:r>
  </w:p>
  <w:p w14:paraId="49625029" w14:textId="77777777" w:rsidR="00DE0F1C" w:rsidRDefault="00305880" w:rsidP="00DE0F1C">
    <w:pPr>
      <w:pStyle w:val="DEQADDRESSUNDERLOGO"/>
      <w:framePr w:w="1670" w:h="14544" w:wrap="around" w:x="10023" w:y="721" w:anchorLock="1"/>
      <w:ind w:right="-150"/>
      <w:rPr>
        <w:i/>
      </w:rPr>
    </w:pPr>
    <w:hyperlink r:id="rId2" w:history="1">
      <w:r w:rsidR="00DE0F1C">
        <w:rPr>
          <w:rStyle w:val="Hyperlink"/>
          <w:i/>
        </w:rPr>
        <w:t>www.oregon.gov/DEQ</w:t>
      </w:r>
    </w:hyperlink>
  </w:p>
  <w:p w14:paraId="4962502A" w14:textId="77777777" w:rsidR="00AD1F93" w:rsidRDefault="00AD1F93">
    <w:pPr>
      <w:pStyle w:val="DEQADDRESSUNDERLOGO"/>
      <w:framePr w:w="1670" w:h="14544" w:wrap="around" w:x="10023" w:y="721" w:anchorLock="1"/>
      <w:ind w:right="-150"/>
    </w:pPr>
  </w:p>
  <w:p w14:paraId="4962502B" w14:textId="77777777" w:rsidR="00AD1F93" w:rsidRDefault="00AD1F93">
    <w:pPr>
      <w:pStyle w:val="DEQADDRESSUNDERLOGO"/>
      <w:framePr w:w="1670" w:h="14544" w:wrap="around" w:x="10023" w:y="721" w:anchorLock="1"/>
      <w:ind w:right="-150"/>
    </w:pPr>
  </w:p>
  <w:p w14:paraId="4962502C" w14:textId="77777777" w:rsidR="00AD1F93" w:rsidRDefault="004F0F9D">
    <w:pPr>
      <w:pStyle w:val="DEQADDRESSUNDERLOGO"/>
      <w:framePr w:w="1670" w:h="14544" w:wrap="around" w:x="10023" w:y="721" w:anchorLock="1"/>
      <w:ind w:right="-150"/>
      <w:rPr>
        <w:b/>
        <w:i/>
      </w:rPr>
    </w:pPr>
    <w:r>
      <w:rPr>
        <w:b/>
        <w:i/>
      </w:rPr>
      <w:t>DEQ is a leader in restoring, maintaining and enhancing the quality of Oregon’s air, land and water.</w:t>
    </w:r>
  </w:p>
  <w:p w14:paraId="4962502D" w14:textId="77777777" w:rsidR="00AD1F93" w:rsidRDefault="00AD1F93">
    <w:pPr>
      <w:pStyle w:val="DEQADDRESSUNDERLOGO"/>
      <w:framePr w:w="1670" w:h="14544" w:wrap="around" w:x="10023" w:y="721" w:anchorLock="1"/>
      <w:ind w:right="-150"/>
    </w:pPr>
  </w:p>
  <w:p w14:paraId="4962502E" w14:textId="77777777" w:rsidR="00AD1F93" w:rsidRDefault="00AD1F93">
    <w:pPr>
      <w:pStyle w:val="DEQADDRESSUNDERLOGO"/>
      <w:framePr w:w="1670" w:h="14544" w:wrap="around" w:x="10023" w:y="721" w:anchorLock="1"/>
      <w:ind w:right="-150"/>
    </w:pPr>
  </w:p>
  <w:p w14:paraId="4962502F" w14:textId="77777777" w:rsidR="00AD1F93" w:rsidRDefault="00AD1F93">
    <w:pPr>
      <w:pStyle w:val="DEQADDRESSUNDERLOGO"/>
      <w:framePr w:w="1670" w:h="14544" w:wrap="around" w:x="10023" w:y="721" w:anchorLock="1"/>
      <w:ind w:right="-150"/>
    </w:pPr>
  </w:p>
  <w:p w14:paraId="49625030" w14:textId="77777777" w:rsidR="00AD1F93" w:rsidRDefault="00AD1F93">
    <w:pPr>
      <w:pStyle w:val="DEQADDRESSUNDERLOGO"/>
      <w:framePr w:w="1670" w:h="14544" w:wrap="around" w:x="10023" w:y="721" w:anchorLock="1"/>
      <w:ind w:right="-150"/>
    </w:pPr>
  </w:p>
  <w:p w14:paraId="49625031" w14:textId="77777777" w:rsidR="00AD1F93" w:rsidRDefault="00AD1F93">
    <w:pPr>
      <w:pStyle w:val="DEQADDRESSUNDERLOGO"/>
      <w:framePr w:w="1670" w:h="14544" w:wrap="around" w:x="10023" w:y="721" w:anchorLock="1"/>
      <w:ind w:right="-150"/>
    </w:pPr>
  </w:p>
  <w:p w14:paraId="49625032" w14:textId="77777777" w:rsidR="00AD1F93" w:rsidRDefault="00AD1F93">
    <w:pPr>
      <w:pStyle w:val="DEQADDRESSUNDERLOGO"/>
      <w:framePr w:w="1670" w:h="14544" w:wrap="around" w:x="10023" w:y="721" w:anchorLock="1"/>
      <w:ind w:right="-150"/>
    </w:pPr>
  </w:p>
  <w:p w14:paraId="49625033" w14:textId="77777777" w:rsidR="00AD1F93" w:rsidRDefault="00AD1F93">
    <w:pPr>
      <w:pStyle w:val="DEQADDRESSUNDERLOGO"/>
      <w:framePr w:w="1670" w:h="14544" w:wrap="around" w:x="10023" w:y="721" w:anchorLock="1"/>
      <w:ind w:right="-150"/>
    </w:pPr>
  </w:p>
  <w:p w14:paraId="49625034" w14:textId="77777777" w:rsidR="00AD1F93" w:rsidRDefault="00AD1F93">
    <w:pPr>
      <w:pStyle w:val="DEQADDRESSUNDERLOGO"/>
      <w:framePr w:w="1670" w:h="14544" w:wrap="around" w:x="10023" w:y="721" w:anchorLock="1"/>
      <w:ind w:right="-150"/>
    </w:pPr>
  </w:p>
  <w:p w14:paraId="49625035" w14:textId="77777777" w:rsidR="00AD1F93" w:rsidRDefault="00AD1F93">
    <w:pPr>
      <w:pStyle w:val="DEQADDRESSUNDERLOGO"/>
      <w:framePr w:w="1670" w:h="14544" w:wrap="around" w:x="10023" w:y="721" w:anchorLock="1"/>
      <w:ind w:right="-150"/>
    </w:pPr>
  </w:p>
  <w:p w14:paraId="49625036" w14:textId="77777777" w:rsidR="00AD1F93" w:rsidRDefault="00AD1F93">
    <w:pPr>
      <w:pStyle w:val="DEQADDRESSUNDERLOGO"/>
      <w:framePr w:w="1670" w:h="14544" w:wrap="around" w:x="10023" w:y="721" w:anchorLock="1"/>
      <w:ind w:right="-150"/>
    </w:pPr>
  </w:p>
  <w:p w14:paraId="49625037" w14:textId="77777777" w:rsidR="00AD1F93" w:rsidRDefault="00AD1F93">
    <w:pPr>
      <w:pStyle w:val="DEQADDRESSUNDERLOGO"/>
      <w:framePr w:w="1670" w:h="14544" w:wrap="around" w:x="10023" w:y="721" w:anchorLock="1"/>
      <w:ind w:right="-150"/>
    </w:pPr>
  </w:p>
  <w:p w14:paraId="49625038" w14:textId="77777777" w:rsidR="00AD1F93" w:rsidRDefault="00AD1F93">
    <w:pPr>
      <w:pStyle w:val="DEQADDRESSUNDERLOGO"/>
      <w:framePr w:w="1670" w:h="14544" w:wrap="around" w:x="10023" w:y="721" w:anchorLock="1"/>
      <w:ind w:right="-150"/>
    </w:pPr>
  </w:p>
  <w:p w14:paraId="49625039" w14:textId="77777777" w:rsidR="00AD1F93" w:rsidRDefault="00AD1F93">
    <w:pPr>
      <w:pStyle w:val="DEQADDRESSUNDERLOGO"/>
      <w:framePr w:w="1670" w:h="14544" w:wrap="around" w:x="10023" w:y="721" w:anchorLock="1"/>
      <w:ind w:right="-150"/>
    </w:pPr>
  </w:p>
  <w:p w14:paraId="4962503A" w14:textId="77777777" w:rsidR="00AD1F93" w:rsidRDefault="00AD1F93">
    <w:pPr>
      <w:pStyle w:val="DEQADDRESSUNDERLOGO"/>
      <w:framePr w:w="1670" w:h="14544" w:wrap="around" w:x="10023" w:y="721" w:anchorLock="1"/>
      <w:ind w:right="-150"/>
    </w:pPr>
  </w:p>
  <w:p w14:paraId="4962503B" w14:textId="77777777" w:rsidR="00AD1F93" w:rsidRDefault="00AD1F93">
    <w:pPr>
      <w:pStyle w:val="DEQADDRESSUNDERLOGO"/>
      <w:framePr w:w="1670" w:h="14544" w:wrap="around" w:x="10023" w:y="721" w:anchorLock="1"/>
      <w:ind w:right="-150"/>
    </w:pPr>
  </w:p>
  <w:p w14:paraId="4962503C" w14:textId="77777777" w:rsidR="00AD1F93" w:rsidRDefault="00AD1F93">
    <w:pPr>
      <w:pStyle w:val="DEQADDRESSUNDERLOGO"/>
      <w:framePr w:w="1670" w:h="14544" w:wrap="around" w:x="10023" w:y="721" w:anchorLock="1"/>
      <w:ind w:right="-150"/>
    </w:pPr>
  </w:p>
  <w:p w14:paraId="4962503D" w14:textId="77777777" w:rsidR="00AD1F93" w:rsidRDefault="00AD1F93">
    <w:pPr>
      <w:pStyle w:val="DEQADDRESSUNDERLOGO"/>
      <w:framePr w:w="1670" w:h="14544" w:wrap="around" w:x="10023" w:y="721" w:anchorLock="1"/>
      <w:ind w:right="-150"/>
    </w:pPr>
  </w:p>
  <w:p w14:paraId="4962503E" w14:textId="77777777" w:rsidR="00AD1F93" w:rsidRDefault="00AD1F93">
    <w:pPr>
      <w:pStyle w:val="DEQADDRESSUNDERLOGO"/>
      <w:framePr w:w="1670" w:h="14544" w:wrap="around" w:x="10023" w:y="721" w:anchorLock="1"/>
      <w:ind w:right="-150"/>
    </w:pPr>
  </w:p>
  <w:p w14:paraId="4962503F" w14:textId="77777777" w:rsidR="00AD1F93" w:rsidRDefault="00AD1F93">
    <w:pPr>
      <w:pStyle w:val="DEQADDRESSUNDERLOGO"/>
      <w:framePr w:w="1670" w:h="14544" w:wrap="around" w:x="10023" w:y="721" w:anchorLock="1"/>
      <w:ind w:right="-150"/>
    </w:pPr>
  </w:p>
  <w:p w14:paraId="49625040" w14:textId="77777777" w:rsidR="00AD1F93" w:rsidRDefault="00AD1F93">
    <w:pPr>
      <w:pStyle w:val="DEQADDRESSUNDERLOGO"/>
      <w:framePr w:w="1670" w:h="14544" w:wrap="around" w:x="10023" w:y="721" w:anchorLock="1"/>
      <w:ind w:right="-150"/>
    </w:pPr>
  </w:p>
  <w:p w14:paraId="49625041" w14:textId="77777777" w:rsidR="00AD1F93" w:rsidRDefault="00AD1F93">
    <w:pPr>
      <w:pStyle w:val="DEQADDRESSUNDERLOGO"/>
      <w:framePr w:w="1670" w:h="14544" w:wrap="around" w:x="10023" w:y="721" w:anchorLock="1"/>
      <w:ind w:right="-150"/>
    </w:pPr>
  </w:p>
  <w:p w14:paraId="49625042" w14:textId="77777777" w:rsidR="00AD1F93" w:rsidRDefault="00AD1F93">
    <w:pPr>
      <w:pStyle w:val="DEQADDRESSUNDERLOGO"/>
      <w:framePr w:w="1670" w:h="14544" w:wrap="around" w:x="10023" w:y="721" w:anchorLock="1"/>
      <w:ind w:right="-150"/>
    </w:pPr>
  </w:p>
  <w:p w14:paraId="49625043" w14:textId="77777777" w:rsidR="00AD1F93" w:rsidRDefault="00AD1F93">
    <w:pPr>
      <w:pStyle w:val="DEQADDRESSUNDERLOGO"/>
      <w:framePr w:w="1670" w:h="14544" w:wrap="around" w:x="10023" w:y="721" w:anchorLock="1"/>
      <w:ind w:right="-150"/>
    </w:pPr>
  </w:p>
  <w:p w14:paraId="49625044" w14:textId="77777777" w:rsidR="00AD1F93" w:rsidRDefault="00AD1F93">
    <w:pPr>
      <w:pStyle w:val="DEQADDRESSUNDERLOGO"/>
      <w:framePr w:w="1670" w:h="14544" w:wrap="around" w:x="10023" w:y="721" w:anchorLock="1"/>
      <w:ind w:right="-150"/>
    </w:pPr>
  </w:p>
  <w:p w14:paraId="49625045" w14:textId="77777777" w:rsidR="00AD1F93" w:rsidRDefault="00AD1F93">
    <w:pPr>
      <w:pStyle w:val="DEQADDRESSUNDERLOGO"/>
      <w:framePr w:w="1670" w:h="14544" w:wrap="around" w:x="10023" w:y="721" w:anchorLock="1"/>
      <w:ind w:right="-150"/>
    </w:pPr>
  </w:p>
  <w:p w14:paraId="49625046" w14:textId="77777777" w:rsidR="00AD1F93" w:rsidRDefault="00AD1F93">
    <w:pPr>
      <w:pStyle w:val="DEQADDRESSUNDERLOGO"/>
      <w:framePr w:w="1670" w:h="14544" w:wrap="around" w:x="10023" w:y="721" w:anchorLock="1"/>
      <w:ind w:right="-150"/>
    </w:pPr>
  </w:p>
  <w:p w14:paraId="49625047" w14:textId="77777777" w:rsidR="00AD1F93" w:rsidRDefault="00AD1F93">
    <w:pPr>
      <w:pStyle w:val="DEQADDRESSUNDERLOGO"/>
      <w:framePr w:w="1670" w:h="14544" w:wrap="around" w:x="10023" w:y="721" w:anchorLock="1"/>
      <w:ind w:right="-150"/>
    </w:pPr>
  </w:p>
  <w:p w14:paraId="49625048" w14:textId="77777777" w:rsidR="00AD1F93" w:rsidRDefault="00AD1F93">
    <w:pPr>
      <w:pStyle w:val="DEQADDRESSUNDERLOGO"/>
      <w:framePr w:w="1670" w:h="14544" w:wrap="around" w:x="10023" w:y="721" w:anchorLock="1"/>
      <w:ind w:right="-150"/>
    </w:pPr>
  </w:p>
  <w:p w14:paraId="49625049" w14:textId="77777777" w:rsidR="00AD1F93" w:rsidRDefault="00AD1F93">
    <w:pPr>
      <w:pStyle w:val="DEQADDRESSUNDERLOGO"/>
      <w:framePr w:w="1670" w:h="14544" w:wrap="around" w:x="10023" w:y="721" w:anchorLock="1"/>
      <w:ind w:right="-150"/>
    </w:pPr>
  </w:p>
  <w:p w14:paraId="4962504A" w14:textId="77777777" w:rsidR="00AD1F93" w:rsidRDefault="00AD1F93">
    <w:pPr>
      <w:pStyle w:val="DEQADDRESSUNDERLOGO"/>
      <w:framePr w:w="1670" w:h="14544" w:wrap="around" w:x="10023" w:y="721" w:anchorLock="1"/>
      <w:ind w:right="-150"/>
    </w:pPr>
  </w:p>
  <w:p w14:paraId="4962504B" w14:textId="77777777" w:rsidR="00AD1F93" w:rsidRDefault="00AD1F93">
    <w:pPr>
      <w:pStyle w:val="DEQADDRESSUNDERLOGO"/>
      <w:framePr w:w="1670" w:h="14544" w:wrap="around" w:x="10023" w:y="721" w:anchorLock="1"/>
      <w:ind w:right="-150"/>
    </w:pPr>
  </w:p>
  <w:p w14:paraId="4962504C" w14:textId="77777777" w:rsidR="00AD1F93" w:rsidRDefault="00AD1F93">
    <w:pPr>
      <w:pStyle w:val="DEQADDRESSUNDERLOGO"/>
      <w:framePr w:w="1670" w:h="14544" w:wrap="around" w:x="10023" w:y="721" w:anchorLock="1"/>
      <w:ind w:right="-150"/>
    </w:pPr>
  </w:p>
  <w:p w14:paraId="4962504D" w14:textId="77777777" w:rsidR="00AD1F93" w:rsidRDefault="00AD1F93">
    <w:pPr>
      <w:pStyle w:val="DEQADDRESSUNDERLOGO"/>
      <w:framePr w:w="1670" w:h="14544" w:wrap="around" w:x="10023" w:y="721" w:anchorLock="1"/>
      <w:ind w:right="-150"/>
    </w:pPr>
  </w:p>
  <w:p w14:paraId="4962504E" w14:textId="77777777" w:rsidR="00AD1F93" w:rsidRDefault="00AD1F93">
    <w:pPr>
      <w:pStyle w:val="DEQADDRESSUNDERLOGO"/>
      <w:framePr w:w="1670" w:h="14544" w:wrap="around" w:x="10023" w:y="721" w:anchorLock="1"/>
      <w:ind w:right="-150"/>
    </w:pPr>
  </w:p>
  <w:p w14:paraId="4962504F" w14:textId="77777777" w:rsidR="00AD1F93" w:rsidRDefault="00AD1F93">
    <w:pPr>
      <w:pStyle w:val="DEQADDRESSUNDERLOGO"/>
      <w:framePr w:w="1670" w:h="14544" w:wrap="around" w:x="10023" w:y="721" w:anchorLock="1"/>
      <w:ind w:right="-150"/>
    </w:pPr>
  </w:p>
  <w:p w14:paraId="49625050" w14:textId="77777777" w:rsidR="00AD1F93" w:rsidRDefault="00AD1F93">
    <w:pPr>
      <w:pStyle w:val="DEQADDRESSUNDERLOGO"/>
      <w:framePr w:w="1670" w:h="14544" w:wrap="around" w:x="10023" w:y="721" w:anchorLock="1"/>
      <w:ind w:right="-150"/>
    </w:pPr>
  </w:p>
  <w:p w14:paraId="49625051" w14:textId="77777777" w:rsidR="00AD1F93" w:rsidRDefault="00AD1F93">
    <w:pPr>
      <w:pStyle w:val="DEQADDRESSUNDERLOGO"/>
      <w:framePr w:w="1670" w:h="14544" w:wrap="around" w:x="10023" w:y="721" w:anchorLock="1"/>
      <w:ind w:right="-150"/>
    </w:pPr>
  </w:p>
  <w:p w14:paraId="49625052" w14:textId="77777777" w:rsidR="00AD1F93" w:rsidRDefault="00AD1F93">
    <w:pPr>
      <w:pStyle w:val="DEQADDRESSUNDERLOGO"/>
      <w:framePr w:w="1670" w:h="14544" w:wrap="around" w:x="10023" w:y="721" w:anchorLock="1"/>
      <w:ind w:right="-150"/>
    </w:pPr>
  </w:p>
  <w:p w14:paraId="49625053" w14:textId="77777777" w:rsidR="00AD1F93" w:rsidRDefault="00AD1F93">
    <w:pPr>
      <w:pStyle w:val="DEQADDRESSUNDERLOGO"/>
      <w:framePr w:w="1670" w:h="14544" w:wrap="around" w:x="10023" w:y="721" w:anchorLock="1"/>
      <w:ind w:right="-150"/>
    </w:pPr>
  </w:p>
  <w:p w14:paraId="49625054" w14:textId="77777777" w:rsidR="00AD1F93" w:rsidRDefault="00AD1F93">
    <w:pPr>
      <w:pStyle w:val="DEQADDRESSUNDERLOGO"/>
      <w:framePr w:w="1670" w:h="14544" w:wrap="around" w:x="10023" w:y="721" w:anchorLock="1"/>
      <w:ind w:right="-150"/>
    </w:pPr>
  </w:p>
  <w:p w14:paraId="49625055" w14:textId="77777777" w:rsidR="00AD1F93" w:rsidRDefault="00AD1F93">
    <w:pPr>
      <w:pStyle w:val="DEQADDRESSUNDERLOGO"/>
      <w:framePr w:w="1670" w:h="14544" w:wrap="around" w:x="10023" w:y="721" w:anchorLock="1"/>
      <w:ind w:right="-150"/>
    </w:pPr>
  </w:p>
  <w:p w14:paraId="49625056" w14:textId="77777777" w:rsidR="00AD1F93" w:rsidRDefault="00AD1F93">
    <w:pPr>
      <w:pStyle w:val="DEQADDRESSUNDERLOGO"/>
      <w:framePr w:w="1670" w:h="14544" w:wrap="around" w:x="10023" w:y="721" w:anchorLock="1"/>
      <w:ind w:right="-150"/>
    </w:pPr>
  </w:p>
  <w:p w14:paraId="49625057" w14:textId="77777777" w:rsidR="00AD1F93" w:rsidRDefault="00AD1F93">
    <w:pPr>
      <w:pStyle w:val="DEQADDRESSUNDERLOGO"/>
      <w:framePr w:w="1670" w:h="14544" w:wrap="around" w:x="10023" w:y="721" w:anchorLock="1"/>
      <w:ind w:right="-150"/>
    </w:pPr>
  </w:p>
  <w:p w14:paraId="49625058" w14:textId="77777777" w:rsidR="00AD1F93" w:rsidRDefault="00AD1F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25059" w14:textId="77777777" w:rsidR="00AD1F93" w:rsidRDefault="004F0F9D">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rFonts w:asciiTheme="minorHAnsi" w:hAnsiTheme="minorHAnsi"/>
      </w:rPr>
    </w:pPr>
    <w:r>
      <w:br w:type="column"/>
    </w:r>
  </w:p>
  <w:p w14:paraId="4962505A" w14:textId="77777777" w:rsidR="00AD1F93" w:rsidRDefault="00AD1F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2505B" w14:textId="77777777" w:rsidR="00AD1F93" w:rsidRDefault="004F0F9D">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r>
      <w:rPr>
        <w:noProof/>
        <w:lang w:eastAsia="zh-CN"/>
      </w:rPr>
      <w:drawing>
        <wp:inline distT="0" distB="0" distL="0" distR="0" wp14:anchorId="4962509A" wp14:editId="4962509B">
          <wp:extent cx="750570" cy="1721485"/>
          <wp:effectExtent l="19050" t="0" r="0" b="0"/>
          <wp:docPr id="3"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
                  <a:srcRect/>
                  <a:stretch>
                    <a:fillRect/>
                  </a:stretch>
                </pic:blipFill>
                <pic:spPr bwMode="auto">
                  <a:xfrm>
                    <a:off x="0" y="0"/>
                    <a:ext cx="750570" cy="1721485"/>
                  </a:xfrm>
                  <a:prstGeom prst="rect">
                    <a:avLst/>
                  </a:prstGeom>
                  <a:noFill/>
                  <a:ln w="9525">
                    <a:noFill/>
                    <a:miter lim="800000"/>
                    <a:headEnd/>
                    <a:tailEnd/>
                  </a:ln>
                </pic:spPr>
              </pic:pic>
            </a:graphicData>
          </a:graphic>
        </wp:inline>
      </w:drawing>
    </w:r>
  </w:p>
  <w:p w14:paraId="4962505C" w14:textId="77777777" w:rsidR="00AD1F93" w:rsidRDefault="00AD1F93">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14:paraId="4962505D" w14:textId="77777777" w:rsidR="00AD1F93" w:rsidRDefault="004F0F9D">
    <w:pPr>
      <w:pStyle w:val="DEQDIVISIONNAMEUNDERLOGO"/>
      <w:framePr w:w="1670" w:h="14544" w:wrap="around" w:x="10023" w:y="721" w:anchorLock="1"/>
      <w:ind w:right="-150"/>
      <w:rPr>
        <w:rFonts w:cs="Arial"/>
      </w:rPr>
    </w:pPr>
    <w:r>
      <w:rPr>
        <w:rFonts w:cs="Arial"/>
      </w:rPr>
      <w:t>Your Division Name Here</w:t>
    </w:r>
  </w:p>
  <w:p w14:paraId="4962505E" w14:textId="77777777" w:rsidR="00AD1F93" w:rsidRDefault="004F0F9D">
    <w:pPr>
      <w:pStyle w:val="DEQDIVISIONNAMEUNDERLOGO"/>
      <w:framePr w:w="1670" w:h="14544" w:wrap="around" w:x="10023" w:y="721" w:anchorLock="1"/>
      <w:ind w:right="-150"/>
      <w:rPr>
        <w:rFonts w:cs="Arial"/>
      </w:rPr>
    </w:pPr>
    <w:r>
      <w:rPr>
        <w:rFonts w:cs="Arial"/>
      </w:rPr>
      <w:t>Your Program or Region Name Here</w:t>
    </w:r>
  </w:p>
  <w:p w14:paraId="4962505F" w14:textId="77777777" w:rsidR="00AD1F93" w:rsidRDefault="004F0F9D">
    <w:pPr>
      <w:pStyle w:val="DEQADDRESSUNDERLOGO"/>
      <w:framePr w:w="1670" w:h="14544" w:wrap="around" w:x="10023" w:y="721" w:anchorLock="1"/>
      <w:ind w:right="-150"/>
    </w:pPr>
    <w:smartTag w:uri="urn:schemas-microsoft-com:office:smarttags" w:element="Street">
      <w:smartTag w:uri="urn:schemas-microsoft-com:office:smarttags" w:element="address">
        <w:r>
          <w:t>811 SW 6</w:t>
        </w:r>
        <w:r>
          <w:rPr>
            <w:vertAlign w:val="superscript"/>
          </w:rPr>
          <w:t>th</w:t>
        </w:r>
        <w:r>
          <w:t xml:space="preserve"> Avenue</w:t>
        </w:r>
      </w:smartTag>
    </w:smartTag>
  </w:p>
  <w:p w14:paraId="49625060" w14:textId="77777777" w:rsidR="00AD1F93" w:rsidRDefault="004F0F9D">
    <w:pPr>
      <w:pStyle w:val="DEQADDRESSUNDERLOGO"/>
      <w:framePr w:w="1670" w:h="14544" w:wrap="around" w:x="10023" w:y="721" w:anchorLock="1"/>
      <w:ind w:right="-150"/>
    </w:pPr>
    <w:smartTag w:uri="urn:schemas-microsoft-com:office:smarttags" w:element="place">
      <w:smartTag w:uri="urn:schemas-microsoft-com:office:smarttags" w:element="City">
        <w:r>
          <w:t>Portland</w:t>
        </w:r>
      </w:smartTag>
      <w:r>
        <w:t xml:space="preserve">, </w:t>
      </w:r>
      <w:smartTag w:uri="urn:schemas-microsoft-com:office:smarttags" w:element="State">
        <w:r>
          <w:t>OR</w:t>
        </w:r>
      </w:smartTag>
      <w:r>
        <w:t xml:space="preserve"> </w:t>
      </w:r>
      <w:smartTag w:uri="urn:schemas-microsoft-com:office:smarttags" w:element="PostalCode">
        <w:r>
          <w:t>97204</w:t>
        </w:r>
      </w:smartTag>
    </w:smartTag>
  </w:p>
  <w:p w14:paraId="49625061" w14:textId="77777777" w:rsidR="00AD1F93" w:rsidRDefault="004F0F9D">
    <w:pPr>
      <w:pStyle w:val="DEQADDRESSUNDERLOGO"/>
      <w:framePr w:w="1670" w:h="14544" w:wrap="around" w:x="10023" w:y="721" w:anchorLock="1"/>
      <w:tabs>
        <w:tab w:val="left" w:pos="540"/>
      </w:tabs>
      <w:ind w:right="-150"/>
    </w:pPr>
    <w:r>
      <w:t>Phone:</w:t>
    </w:r>
    <w:r>
      <w:tab/>
      <w:t>(503) 229-5696</w:t>
    </w:r>
  </w:p>
  <w:p w14:paraId="49625062" w14:textId="77777777" w:rsidR="00AD1F93" w:rsidRDefault="004F0F9D">
    <w:pPr>
      <w:pStyle w:val="DEQADDRESSUNDERLOGO"/>
      <w:framePr w:w="1670" w:h="14544" w:wrap="around" w:x="10023" w:y="721" w:anchorLock="1"/>
      <w:tabs>
        <w:tab w:val="left" w:pos="540"/>
      </w:tabs>
      <w:ind w:right="-150"/>
    </w:pPr>
    <w:r>
      <w:tab/>
      <w:t>(800) 452-4011</w:t>
    </w:r>
  </w:p>
  <w:p w14:paraId="49625063" w14:textId="77777777" w:rsidR="00AD1F93" w:rsidRDefault="004F0F9D">
    <w:pPr>
      <w:pStyle w:val="DEQADDRESSUNDERLOGO"/>
      <w:framePr w:w="1670" w:h="14544" w:wrap="around" w:x="10023" w:y="721" w:anchorLock="1"/>
      <w:tabs>
        <w:tab w:val="left" w:pos="540"/>
      </w:tabs>
      <w:ind w:right="-150"/>
    </w:pPr>
    <w:r>
      <w:t>Fax:</w:t>
    </w:r>
    <w:r>
      <w:tab/>
      <w:t>(503) 229-6762</w:t>
    </w:r>
  </w:p>
  <w:p w14:paraId="49625064" w14:textId="77777777" w:rsidR="00AD1F93" w:rsidRDefault="004F0F9D">
    <w:pPr>
      <w:pStyle w:val="DEQADDRESSUNDERLOGO"/>
      <w:framePr w:w="1670" w:h="14544" w:wrap="around" w:x="10023" w:y="721" w:anchorLock="1"/>
      <w:ind w:right="-150"/>
    </w:pPr>
    <w:r>
      <w:t>Contact: J. Doe</w:t>
    </w:r>
  </w:p>
  <w:p w14:paraId="49625065" w14:textId="77777777" w:rsidR="00AD1F93" w:rsidRDefault="004F0F9D">
    <w:pPr>
      <w:pStyle w:val="DEQADDRESSUNDERLOGO"/>
      <w:framePr w:w="1670" w:h="14544" w:wrap="around" w:x="10023" w:y="721" w:anchorLock="1"/>
      <w:ind w:right="-150"/>
      <w:rPr>
        <w:i/>
      </w:rPr>
    </w:pPr>
    <w:r>
      <w:rPr>
        <w:i/>
      </w:rPr>
      <w:t>www.oregon.gov/DEQ</w:t>
    </w:r>
  </w:p>
  <w:p w14:paraId="49625066" w14:textId="77777777" w:rsidR="00AD1F93" w:rsidRDefault="00AD1F93">
    <w:pPr>
      <w:pStyle w:val="DEQADDRESSUNDERLOGO"/>
      <w:framePr w:w="1670" w:h="14544" w:wrap="around" w:x="10023" w:y="721" w:anchorLock="1"/>
      <w:ind w:right="-150"/>
    </w:pPr>
  </w:p>
  <w:p w14:paraId="49625067" w14:textId="77777777" w:rsidR="00AD1F93" w:rsidRDefault="00AD1F93">
    <w:pPr>
      <w:pStyle w:val="DEQADDRESSUNDERLOGO"/>
      <w:framePr w:w="1670" w:h="14544" w:wrap="around" w:x="10023" w:y="721" w:anchorLock="1"/>
      <w:ind w:right="-150"/>
    </w:pPr>
  </w:p>
  <w:p w14:paraId="49625068" w14:textId="77777777" w:rsidR="00AD1F93" w:rsidRDefault="004F0F9D">
    <w:pPr>
      <w:pStyle w:val="DEQADDRESSUNDERLOGO"/>
      <w:framePr w:w="1670" w:h="14544" w:wrap="around" w:x="10023" w:y="721" w:anchorLock="1"/>
      <w:ind w:right="-150"/>
      <w:rPr>
        <w:b/>
        <w:i/>
      </w:rPr>
    </w:pPr>
    <w:r>
      <w:rPr>
        <w:b/>
        <w:i/>
      </w:rPr>
      <w:t>DEQ is a leader in restoring, maintaining and enhancing the quality of Oregon’s air, land and water.</w:t>
    </w:r>
  </w:p>
  <w:p w14:paraId="49625069" w14:textId="77777777" w:rsidR="00AD1F93" w:rsidRDefault="00AD1F93">
    <w:pPr>
      <w:pStyle w:val="DEQADDRESSUNDERLOGO"/>
      <w:framePr w:w="1670" w:h="14544" w:wrap="around" w:x="10023" w:y="721" w:anchorLock="1"/>
      <w:ind w:right="-150"/>
    </w:pPr>
  </w:p>
  <w:p w14:paraId="4962506A" w14:textId="77777777" w:rsidR="00AD1F93" w:rsidRDefault="00AD1F93">
    <w:pPr>
      <w:pStyle w:val="DEQADDRESSUNDERLOGO"/>
      <w:framePr w:w="1670" w:h="14544" w:wrap="around" w:x="10023" w:y="721" w:anchorLock="1"/>
      <w:ind w:right="-150"/>
    </w:pPr>
  </w:p>
  <w:p w14:paraId="4962506B" w14:textId="77777777" w:rsidR="00AD1F93" w:rsidRDefault="00AD1F93">
    <w:pPr>
      <w:pStyle w:val="DEQADDRESSUNDERLOGO"/>
      <w:framePr w:w="1670" w:h="14544" w:wrap="around" w:x="10023" w:y="721" w:anchorLock="1"/>
      <w:ind w:right="-150"/>
    </w:pPr>
  </w:p>
  <w:p w14:paraId="4962506C" w14:textId="77777777" w:rsidR="00AD1F93" w:rsidRDefault="00AD1F93">
    <w:pPr>
      <w:pStyle w:val="DEQADDRESSUNDERLOGO"/>
      <w:framePr w:w="1670" w:h="14544" w:wrap="around" w:x="10023" w:y="721" w:anchorLock="1"/>
      <w:ind w:right="-150"/>
    </w:pPr>
  </w:p>
  <w:p w14:paraId="4962506D" w14:textId="77777777" w:rsidR="00AD1F93" w:rsidRDefault="00AD1F93">
    <w:pPr>
      <w:pStyle w:val="DEQADDRESSUNDERLOGO"/>
      <w:framePr w:w="1670" w:h="14544" w:wrap="around" w:x="10023" w:y="721" w:anchorLock="1"/>
      <w:ind w:right="-150"/>
    </w:pPr>
  </w:p>
  <w:p w14:paraId="4962506E" w14:textId="77777777" w:rsidR="00AD1F93" w:rsidRDefault="00AD1F93">
    <w:pPr>
      <w:pStyle w:val="DEQADDRESSUNDERLOGO"/>
      <w:framePr w:w="1670" w:h="14544" w:wrap="around" w:x="10023" w:y="721" w:anchorLock="1"/>
      <w:ind w:right="-150"/>
    </w:pPr>
  </w:p>
  <w:p w14:paraId="4962506F" w14:textId="77777777" w:rsidR="00AD1F93" w:rsidRDefault="00AD1F93">
    <w:pPr>
      <w:pStyle w:val="DEQADDRESSUNDERLOGO"/>
      <w:framePr w:w="1670" w:h="14544" w:wrap="around" w:x="10023" w:y="721" w:anchorLock="1"/>
      <w:ind w:right="-150"/>
    </w:pPr>
  </w:p>
  <w:p w14:paraId="49625070" w14:textId="77777777" w:rsidR="00AD1F93" w:rsidRDefault="00AD1F93">
    <w:pPr>
      <w:pStyle w:val="DEQADDRESSUNDERLOGO"/>
      <w:framePr w:w="1670" w:h="14544" w:wrap="around" w:x="10023" w:y="721" w:anchorLock="1"/>
      <w:ind w:right="-150"/>
    </w:pPr>
  </w:p>
  <w:p w14:paraId="49625071" w14:textId="77777777" w:rsidR="00AD1F93" w:rsidRDefault="00AD1F93">
    <w:pPr>
      <w:pStyle w:val="DEQADDRESSUNDERLOGO"/>
      <w:framePr w:w="1670" w:h="14544" w:wrap="around" w:x="10023" w:y="721" w:anchorLock="1"/>
      <w:ind w:right="-150"/>
    </w:pPr>
  </w:p>
  <w:p w14:paraId="49625072" w14:textId="77777777" w:rsidR="00AD1F93" w:rsidRDefault="00AD1F93">
    <w:pPr>
      <w:pStyle w:val="DEQADDRESSUNDERLOGO"/>
      <w:framePr w:w="1670" w:h="14544" w:wrap="around" w:x="10023" w:y="721" w:anchorLock="1"/>
      <w:ind w:right="-150"/>
    </w:pPr>
  </w:p>
  <w:p w14:paraId="49625073" w14:textId="77777777" w:rsidR="00AD1F93" w:rsidRDefault="00AD1F93">
    <w:pPr>
      <w:pStyle w:val="DEQADDRESSUNDERLOGO"/>
      <w:framePr w:w="1670" w:h="14544" w:wrap="around" w:x="10023" w:y="721" w:anchorLock="1"/>
      <w:ind w:right="-150"/>
    </w:pPr>
  </w:p>
  <w:p w14:paraId="49625074" w14:textId="77777777" w:rsidR="00AD1F93" w:rsidRDefault="00AD1F93">
    <w:pPr>
      <w:pStyle w:val="DEQADDRESSUNDERLOGO"/>
      <w:framePr w:w="1670" w:h="14544" w:wrap="around" w:x="10023" w:y="721" w:anchorLock="1"/>
      <w:ind w:right="-150"/>
    </w:pPr>
  </w:p>
  <w:p w14:paraId="49625075" w14:textId="77777777" w:rsidR="00AD1F93" w:rsidRDefault="00AD1F93">
    <w:pPr>
      <w:pStyle w:val="DEQADDRESSUNDERLOGO"/>
      <w:framePr w:w="1670" w:h="14544" w:wrap="around" w:x="10023" w:y="721" w:anchorLock="1"/>
      <w:ind w:right="-150"/>
    </w:pPr>
  </w:p>
  <w:p w14:paraId="49625076" w14:textId="77777777" w:rsidR="00AD1F93" w:rsidRDefault="00AD1F93">
    <w:pPr>
      <w:pStyle w:val="DEQADDRESSUNDERLOGO"/>
      <w:framePr w:w="1670" w:h="14544" w:wrap="around" w:x="10023" w:y="721" w:anchorLock="1"/>
      <w:ind w:right="-150"/>
    </w:pPr>
  </w:p>
  <w:p w14:paraId="49625077" w14:textId="77777777" w:rsidR="00AD1F93" w:rsidRDefault="00AD1F93">
    <w:pPr>
      <w:pStyle w:val="DEQADDRESSUNDERLOGO"/>
      <w:framePr w:w="1670" w:h="14544" w:wrap="around" w:x="10023" w:y="721" w:anchorLock="1"/>
      <w:ind w:right="-150"/>
    </w:pPr>
  </w:p>
  <w:p w14:paraId="49625078" w14:textId="77777777" w:rsidR="00AD1F93" w:rsidRDefault="00AD1F93">
    <w:pPr>
      <w:pStyle w:val="DEQADDRESSUNDERLOGO"/>
      <w:framePr w:w="1670" w:h="14544" w:wrap="around" w:x="10023" w:y="721" w:anchorLock="1"/>
      <w:ind w:right="-150"/>
    </w:pPr>
  </w:p>
  <w:p w14:paraId="49625079" w14:textId="77777777" w:rsidR="00AD1F93" w:rsidRDefault="00AD1F93">
    <w:pPr>
      <w:pStyle w:val="DEQADDRESSUNDERLOGO"/>
      <w:framePr w:w="1670" w:h="14544" w:wrap="around" w:x="10023" w:y="721" w:anchorLock="1"/>
      <w:ind w:right="-150"/>
    </w:pPr>
  </w:p>
  <w:p w14:paraId="4962507A" w14:textId="77777777" w:rsidR="00AD1F93" w:rsidRDefault="00AD1F93">
    <w:pPr>
      <w:pStyle w:val="DEQADDRESSUNDERLOGO"/>
      <w:framePr w:w="1670" w:h="14544" w:wrap="around" w:x="10023" w:y="721" w:anchorLock="1"/>
      <w:ind w:right="-150"/>
    </w:pPr>
  </w:p>
  <w:p w14:paraId="4962507B" w14:textId="77777777" w:rsidR="00AD1F93" w:rsidRDefault="00AD1F93">
    <w:pPr>
      <w:pStyle w:val="DEQADDRESSUNDERLOGO"/>
      <w:framePr w:w="1670" w:h="14544" w:wrap="around" w:x="10023" w:y="721" w:anchorLock="1"/>
      <w:ind w:right="-150"/>
    </w:pPr>
  </w:p>
  <w:p w14:paraId="4962507C" w14:textId="77777777" w:rsidR="00AD1F93" w:rsidRDefault="00AD1F93">
    <w:pPr>
      <w:pStyle w:val="DEQADDRESSUNDERLOGO"/>
      <w:framePr w:w="1670" w:h="14544" w:wrap="around" w:x="10023" w:y="721" w:anchorLock="1"/>
      <w:ind w:right="-150"/>
    </w:pPr>
  </w:p>
  <w:p w14:paraId="4962507D" w14:textId="77777777" w:rsidR="00AD1F93" w:rsidRDefault="00AD1F93">
    <w:pPr>
      <w:pStyle w:val="DEQADDRESSUNDERLOGO"/>
      <w:framePr w:w="1670" w:h="14544" w:wrap="around" w:x="10023" w:y="721" w:anchorLock="1"/>
      <w:ind w:right="-150"/>
    </w:pPr>
  </w:p>
  <w:p w14:paraId="4962507E" w14:textId="77777777" w:rsidR="00AD1F93" w:rsidRDefault="00AD1F93">
    <w:pPr>
      <w:pStyle w:val="DEQADDRESSUNDERLOGO"/>
      <w:framePr w:w="1670" w:h="14544" w:wrap="around" w:x="10023" w:y="721" w:anchorLock="1"/>
      <w:ind w:right="-150"/>
    </w:pPr>
  </w:p>
  <w:p w14:paraId="4962507F" w14:textId="77777777" w:rsidR="00AD1F93" w:rsidRDefault="00AD1F93">
    <w:pPr>
      <w:pStyle w:val="DEQADDRESSUNDERLOGO"/>
      <w:framePr w:w="1670" w:h="14544" w:wrap="around" w:x="10023" w:y="721" w:anchorLock="1"/>
      <w:ind w:right="-150"/>
    </w:pPr>
  </w:p>
  <w:p w14:paraId="49625080" w14:textId="77777777" w:rsidR="00AD1F93" w:rsidRDefault="00AD1F93">
    <w:pPr>
      <w:pStyle w:val="DEQADDRESSUNDERLOGO"/>
      <w:framePr w:w="1670" w:h="14544" w:wrap="around" w:x="10023" w:y="721" w:anchorLock="1"/>
      <w:ind w:right="-150"/>
    </w:pPr>
  </w:p>
  <w:p w14:paraId="49625081" w14:textId="77777777" w:rsidR="00AD1F93" w:rsidRDefault="00AD1F93">
    <w:pPr>
      <w:pStyle w:val="DEQADDRESSUNDERLOGO"/>
      <w:framePr w:w="1670" w:h="14544" w:wrap="around" w:x="10023" w:y="721" w:anchorLock="1"/>
      <w:ind w:right="-150"/>
    </w:pPr>
  </w:p>
  <w:p w14:paraId="49625082" w14:textId="77777777" w:rsidR="00AD1F93" w:rsidRDefault="00AD1F93">
    <w:pPr>
      <w:pStyle w:val="DEQADDRESSUNDERLOGO"/>
      <w:framePr w:w="1670" w:h="14544" w:wrap="around" w:x="10023" w:y="721" w:anchorLock="1"/>
      <w:ind w:right="-150"/>
    </w:pPr>
  </w:p>
  <w:p w14:paraId="49625083" w14:textId="77777777" w:rsidR="00AD1F93" w:rsidRDefault="00AD1F93">
    <w:pPr>
      <w:pStyle w:val="DEQADDRESSUNDERLOGO"/>
      <w:framePr w:w="1670" w:h="14544" w:wrap="around" w:x="10023" w:y="721" w:anchorLock="1"/>
      <w:ind w:right="-150"/>
    </w:pPr>
  </w:p>
  <w:p w14:paraId="49625084" w14:textId="77777777" w:rsidR="00AD1F93" w:rsidRDefault="00AD1F93">
    <w:pPr>
      <w:pStyle w:val="DEQADDRESSUNDERLOGO"/>
      <w:framePr w:w="1670" w:h="14544" w:wrap="around" w:x="10023" w:y="721" w:anchorLock="1"/>
      <w:ind w:right="-150"/>
    </w:pPr>
  </w:p>
  <w:p w14:paraId="49625085" w14:textId="77777777" w:rsidR="00AD1F93" w:rsidRDefault="00AD1F93">
    <w:pPr>
      <w:pStyle w:val="DEQADDRESSUNDERLOGO"/>
      <w:framePr w:w="1670" w:h="14544" w:wrap="around" w:x="10023" w:y="721" w:anchorLock="1"/>
      <w:ind w:right="-150"/>
    </w:pPr>
  </w:p>
  <w:p w14:paraId="49625086" w14:textId="77777777" w:rsidR="00AD1F93" w:rsidRDefault="00AD1F93">
    <w:pPr>
      <w:pStyle w:val="DEQADDRESSUNDERLOGO"/>
      <w:framePr w:w="1670" w:h="14544" w:wrap="around" w:x="10023" w:y="721" w:anchorLock="1"/>
      <w:ind w:right="-150"/>
    </w:pPr>
  </w:p>
  <w:p w14:paraId="49625087" w14:textId="77777777" w:rsidR="00AD1F93" w:rsidRDefault="00AD1F93">
    <w:pPr>
      <w:pStyle w:val="DEQADDRESSUNDERLOGO"/>
      <w:framePr w:w="1670" w:h="14544" w:wrap="around" w:x="10023" w:y="721" w:anchorLock="1"/>
      <w:ind w:right="-150"/>
    </w:pPr>
  </w:p>
  <w:p w14:paraId="49625088" w14:textId="77777777" w:rsidR="00AD1F93" w:rsidRDefault="00AD1F93">
    <w:pPr>
      <w:pStyle w:val="DEQADDRESSUNDERLOGO"/>
      <w:framePr w:w="1670" w:h="14544" w:wrap="around" w:x="10023" w:y="721" w:anchorLock="1"/>
      <w:ind w:right="-150"/>
    </w:pPr>
  </w:p>
  <w:p w14:paraId="49625089" w14:textId="77777777" w:rsidR="00AD1F93" w:rsidRDefault="00AD1F93">
    <w:pPr>
      <w:pStyle w:val="DEQADDRESSUNDERLOGO"/>
      <w:framePr w:w="1670" w:h="14544" w:wrap="around" w:x="10023" w:y="721" w:anchorLock="1"/>
      <w:ind w:right="-150"/>
    </w:pPr>
  </w:p>
  <w:p w14:paraId="4962508A" w14:textId="77777777" w:rsidR="00AD1F93" w:rsidRDefault="00AD1F93">
    <w:pPr>
      <w:pStyle w:val="DEQADDRESSUNDERLOGO"/>
      <w:framePr w:w="1670" w:h="14544" w:wrap="around" w:x="10023" w:y="721" w:anchorLock="1"/>
      <w:ind w:right="-150"/>
    </w:pPr>
  </w:p>
  <w:p w14:paraId="4962508B" w14:textId="77777777" w:rsidR="00AD1F93" w:rsidRDefault="00AD1F93">
    <w:pPr>
      <w:pStyle w:val="DEQADDRESSUNDERLOGO"/>
      <w:framePr w:w="1670" w:h="14544" w:wrap="around" w:x="10023" w:y="721" w:anchorLock="1"/>
      <w:ind w:right="-150"/>
    </w:pPr>
  </w:p>
  <w:p w14:paraId="4962508C" w14:textId="77777777" w:rsidR="00AD1F93" w:rsidRDefault="00AD1F93">
    <w:pPr>
      <w:pStyle w:val="DEQADDRESSUNDERLOGO"/>
      <w:framePr w:w="1670" w:h="14544" w:wrap="around" w:x="10023" w:y="721" w:anchorLock="1"/>
      <w:ind w:right="-150"/>
    </w:pPr>
  </w:p>
  <w:p w14:paraId="4962508D" w14:textId="77777777" w:rsidR="00AD1F93" w:rsidRDefault="00AD1F93">
    <w:pPr>
      <w:pStyle w:val="DEQADDRESSUNDERLOGO"/>
      <w:framePr w:w="1670" w:h="14544" w:wrap="around" w:x="10023" w:y="721" w:anchorLock="1"/>
      <w:ind w:right="-150"/>
    </w:pPr>
  </w:p>
  <w:p w14:paraId="4962508E" w14:textId="77777777" w:rsidR="00AD1F93" w:rsidRDefault="00AD1F93">
    <w:pPr>
      <w:pStyle w:val="DEQADDRESSUNDERLOGO"/>
      <w:framePr w:w="1670" w:h="14544" w:wrap="around" w:x="10023" w:y="721" w:anchorLock="1"/>
      <w:ind w:right="-150"/>
    </w:pPr>
  </w:p>
  <w:p w14:paraId="4962508F" w14:textId="77777777" w:rsidR="00AD1F93" w:rsidRDefault="00AD1F93">
    <w:pPr>
      <w:pStyle w:val="DEQADDRESSUNDERLOGO"/>
      <w:framePr w:w="1670" w:h="14544" w:wrap="around" w:x="10023" w:y="721" w:anchorLock="1"/>
      <w:ind w:right="-150"/>
    </w:pPr>
  </w:p>
  <w:p w14:paraId="49625090" w14:textId="77777777" w:rsidR="00AD1F93" w:rsidRDefault="00AD1F93">
    <w:pPr>
      <w:pStyle w:val="DEQADDRESSUNDERLOGO"/>
      <w:framePr w:w="1670" w:h="14544" w:wrap="around" w:x="10023" w:y="721" w:anchorLock="1"/>
      <w:ind w:right="-150"/>
    </w:pPr>
  </w:p>
  <w:p w14:paraId="49625091" w14:textId="77777777" w:rsidR="00AD1F93" w:rsidRDefault="00AD1F93">
    <w:pPr>
      <w:pStyle w:val="DEQADDRESSUNDERLOGO"/>
      <w:framePr w:w="1670" w:h="14544" w:wrap="around" w:x="10023" w:y="721" w:anchorLock="1"/>
      <w:ind w:right="-150"/>
    </w:pPr>
  </w:p>
  <w:p w14:paraId="49625092" w14:textId="77777777" w:rsidR="00AD1F93" w:rsidRDefault="00AD1F93">
    <w:pPr>
      <w:pStyle w:val="DEQADDRESSUNDERLOGO"/>
      <w:framePr w:w="1670" w:h="14544" w:wrap="around" w:x="10023" w:y="721" w:anchorLock="1"/>
      <w:ind w:right="-150"/>
    </w:pPr>
  </w:p>
  <w:p w14:paraId="49625093" w14:textId="77777777" w:rsidR="00AD1F93" w:rsidRDefault="004F0F9D">
    <w:pPr>
      <w:pStyle w:val="DEQADDRESSUNDERLOGO"/>
      <w:framePr w:w="1670" w:h="14544" w:wrap="around" w:x="10023" w:y="721" w:anchorLock="1"/>
      <w:ind w:right="-150"/>
      <w:rPr>
        <w:rFonts w:asciiTheme="minorHAnsi" w:hAnsiTheme="minorHAnsi"/>
      </w:rPr>
    </w:pPr>
    <w:r>
      <w:rPr>
        <w:rFonts w:asciiTheme="minorHAnsi" w:hAnsiTheme="minorHAnsi"/>
      </w:rPr>
      <w:t>Last Updated: xx/xx/xx</w:t>
    </w:r>
  </w:p>
  <w:p w14:paraId="49625094" w14:textId="77777777" w:rsidR="00AD1F93" w:rsidRDefault="004F0F9D">
    <w:pPr>
      <w:pStyle w:val="DEQADDRESSUNDERLOGO"/>
      <w:framePr w:w="1670" w:h="14544" w:wrap="around" w:x="10023" w:y="721" w:anchorLock="1"/>
      <w:ind w:right="-150"/>
      <w:rPr>
        <w:rFonts w:asciiTheme="minorHAnsi" w:hAnsiTheme="minorHAnsi"/>
      </w:rPr>
    </w:pPr>
    <w:r>
      <w:rPr>
        <w:rFonts w:asciiTheme="minorHAnsi" w:hAnsiTheme="minorHAnsi"/>
      </w:rPr>
      <w:t>By: J. Doe</w:t>
    </w:r>
  </w:p>
  <w:p w14:paraId="49625095" w14:textId="77777777" w:rsidR="00AD1F93" w:rsidRDefault="00AD1F93">
    <w:pPr>
      <w:pStyle w:val="DEQADDRESSUNDERLOGO"/>
      <w:framePr w:w="1670" w:h="14544" w:wrap="around" w:x="10023" w:y="721" w:anchorLock="1"/>
      <w:ind w:right="-150"/>
      <w:rPr>
        <w:rFonts w:asciiTheme="minorHAnsi" w:hAnsiTheme="minorHAnsi"/>
      </w:rPr>
    </w:pPr>
  </w:p>
  <w:p w14:paraId="49625096" w14:textId="77777777" w:rsidR="00AD1F93" w:rsidRDefault="00AD1F93">
    <w:pPr>
      <w:pStyle w:val="Header"/>
    </w:pPr>
  </w:p>
  <w:p w14:paraId="49625097" w14:textId="77777777" w:rsidR="00AD1F93" w:rsidRDefault="00AD1F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B4066"/>
    <w:multiLevelType w:val="hybridMultilevel"/>
    <w:tmpl w:val="9B103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957BD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7FE132E4"/>
    <w:multiLevelType w:val="hybridMultilevel"/>
    <w:tmpl w:val="06789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2"/>
  </w:compat>
  <w:rsids>
    <w:rsidRoot w:val="00AD1F93"/>
    <w:rsid w:val="00007F5F"/>
    <w:rsid w:val="0004669B"/>
    <w:rsid w:val="00070586"/>
    <w:rsid w:val="000938A5"/>
    <w:rsid w:val="000974D2"/>
    <w:rsid w:val="000B6108"/>
    <w:rsid w:val="000D57B1"/>
    <w:rsid w:val="000E02BF"/>
    <w:rsid w:val="00146593"/>
    <w:rsid w:val="00174AF5"/>
    <w:rsid w:val="00193285"/>
    <w:rsid w:val="001F18D0"/>
    <w:rsid w:val="00305880"/>
    <w:rsid w:val="00313AA6"/>
    <w:rsid w:val="00345E4F"/>
    <w:rsid w:val="003A7BBA"/>
    <w:rsid w:val="004412AF"/>
    <w:rsid w:val="00445BAB"/>
    <w:rsid w:val="00453ADF"/>
    <w:rsid w:val="004A52C1"/>
    <w:rsid w:val="004E46A8"/>
    <w:rsid w:val="004F0F9D"/>
    <w:rsid w:val="004F4392"/>
    <w:rsid w:val="005326E2"/>
    <w:rsid w:val="006236AC"/>
    <w:rsid w:val="00646FF2"/>
    <w:rsid w:val="00672776"/>
    <w:rsid w:val="006A0799"/>
    <w:rsid w:val="006E3365"/>
    <w:rsid w:val="00703E84"/>
    <w:rsid w:val="007B280F"/>
    <w:rsid w:val="008821EA"/>
    <w:rsid w:val="008A6EB1"/>
    <w:rsid w:val="00A629D1"/>
    <w:rsid w:val="00AD1F93"/>
    <w:rsid w:val="00B85E8A"/>
    <w:rsid w:val="00B977B3"/>
    <w:rsid w:val="00C547CD"/>
    <w:rsid w:val="00C82AB2"/>
    <w:rsid w:val="00DE0F1C"/>
    <w:rsid w:val="00E12104"/>
    <w:rsid w:val="00E3603B"/>
    <w:rsid w:val="00EB0A87"/>
    <w:rsid w:val="00ED6F4C"/>
    <w:rsid w:val="00EE5D76"/>
    <w:rsid w:val="00EF31F2"/>
    <w:rsid w:val="00F13880"/>
    <w:rsid w:val="00F47109"/>
    <w:rsid w:val="00F76E98"/>
    <w:rsid w:val="00FC3B7C"/>
    <w:rsid w:val="00FF2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9217"/>
    <o:shapelayout v:ext="edit">
      <o:idmap v:ext="edit" data="1"/>
    </o:shapelayout>
  </w:shapeDefaults>
  <w:decimalSymbol w:val="."/>
  <w:listSeparator w:val=","/>
  <w14:docId w14:val="49624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F93"/>
    <w:rPr>
      <w:sz w:val="24"/>
    </w:rPr>
  </w:style>
  <w:style w:type="paragraph" w:styleId="Heading1">
    <w:name w:val="heading 1"/>
    <w:basedOn w:val="Normal"/>
    <w:next w:val="Normal"/>
    <w:link w:val="Heading1Char"/>
    <w:qFormat/>
    <w:rsid w:val="00AD1F93"/>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AD1F93"/>
    <w:rPr>
      <w:rFonts w:ascii="Arial" w:hAnsi="Arial"/>
      <w:b/>
      <w:sz w:val="60"/>
    </w:rPr>
  </w:style>
  <w:style w:type="paragraph" w:customStyle="1" w:styleId="DEQSMALLHEADLINES">
    <w:name w:val="(DEQ)SMALL HEADLINES"/>
    <w:basedOn w:val="Normal"/>
    <w:rsid w:val="00AD1F93"/>
    <w:rPr>
      <w:rFonts w:ascii="Arial" w:hAnsi="Arial"/>
      <w:b/>
      <w:sz w:val="20"/>
    </w:rPr>
  </w:style>
  <w:style w:type="paragraph" w:customStyle="1" w:styleId="DEQTEXTforFACTSHEET">
    <w:name w:val="(DEQ)TEXT for FACT SHEET"/>
    <w:basedOn w:val="Normal"/>
    <w:rsid w:val="00AD1F93"/>
    <w:rPr>
      <w:rFonts w:ascii="Times New Roman" w:hAnsi="Times New Roman"/>
      <w:sz w:val="20"/>
    </w:rPr>
  </w:style>
  <w:style w:type="paragraph" w:customStyle="1" w:styleId="DEQCAPTIONS">
    <w:name w:val="(DEQ) CAPTIONS"/>
    <w:basedOn w:val="DEQTEXTforFACTSHEET"/>
    <w:rsid w:val="00AD1F93"/>
    <w:rPr>
      <w:i/>
      <w:sz w:val="18"/>
    </w:rPr>
  </w:style>
  <w:style w:type="paragraph" w:customStyle="1" w:styleId="DEQSPACEUNDERPIC">
    <w:name w:val="(DEQ)SPACE UNDER PIC"/>
    <w:basedOn w:val="DEQTEXTforFACTSHEET"/>
    <w:rsid w:val="00AD1F93"/>
    <w:rPr>
      <w:i/>
      <w:sz w:val="6"/>
    </w:rPr>
  </w:style>
  <w:style w:type="paragraph" w:customStyle="1" w:styleId="DEQADDRESSUNDERLOGO">
    <w:name w:val="(DEQ)ADDRESS UNDER LOGO"/>
    <w:basedOn w:val="Normal"/>
    <w:rsid w:val="00AD1F93"/>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AD1F93"/>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link w:val="HeaderChar"/>
    <w:rsid w:val="00AD1F93"/>
    <w:pPr>
      <w:tabs>
        <w:tab w:val="center" w:pos="4320"/>
        <w:tab w:val="right" w:pos="8640"/>
      </w:tabs>
    </w:pPr>
  </w:style>
  <w:style w:type="paragraph" w:customStyle="1" w:styleId="DEQLASTUPDATED">
    <w:name w:val="(DEQ)LAST UPDATED"/>
    <w:basedOn w:val="Normal"/>
    <w:rsid w:val="00AD1F93"/>
    <w:rPr>
      <w:sz w:val="16"/>
    </w:rPr>
  </w:style>
  <w:style w:type="paragraph" w:customStyle="1" w:styleId="DEQADDITIONALCONTACTTEXT">
    <w:name w:val="(DEQ)ADDITIONAL CONTACT TEXT"/>
    <w:basedOn w:val="DEQTEXTforFACTSHEET"/>
    <w:rsid w:val="00AD1F93"/>
    <w:rPr>
      <w:i/>
    </w:rPr>
  </w:style>
  <w:style w:type="paragraph" w:styleId="Footer">
    <w:name w:val="footer"/>
    <w:basedOn w:val="Normal"/>
    <w:link w:val="FooterChar"/>
    <w:rsid w:val="00AD1F93"/>
    <w:pPr>
      <w:tabs>
        <w:tab w:val="center" w:pos="4320"/>
        <w:tab w:val="right" w:pos="8640"/>
      </w:tabs>
    </w:pPr>
  </w:style>
  <w:style w:type="character" w:styleId="Hyperlink">
    <w:name w:val="Hyperlink"/>
    <w:basedOn w:val="DefaultParagraphFont"/>
    <w:rsid w:val="00AD1F93"/>
    <w:rPr>
      <w:color w:val="0000FF"/>
      <w:u w:val="single"/>
    </w:rPr>
  </w:style>
  <w:style w:type="paragraph" w:customStyle="1" w:styleId="DEQFACTOIDSSNIPPETS">
    <w:name w:val="(DEQ)FACTOIDS &amp; SNIPPETS"/>
    <w:basedOn w:val="DEQTEXTforFACTSHEET"/>
    <w:rsid w:val="00AD1F93"/>
    <w:rPr>
      <w:i/>
    </w:rPr>
  </w:style>
  <w:style w:type="paragraph" w:customStyle="1" w:styleId="SMALLHEADLINESDEQ">
    <w:name w:val="SMALL HEADLINES (DEQ)"/>
    <w:basedOn w:val="Normal"/>
    <w:rsid w:val="00AD1F93"/>
    <w:rPr>
      <w:rFonts w:ascii="Arial" w:eastAsia="Times New Roman" w:hAnsi="Arial"/>
      <w:b/>
      <w:sz w:val="20"/>
    </w:rPr>
  </w:style>
  <w:style w:type="paragraph" w:customStyle="1" w:styleId="FSTEXTDEQ">
    <w:name w:val="FS TEXT (DEQ)"/>
    <w:basedOn w:val="Normal"/>
    <w:rsid w:val="00AD1F93"/>
    <w:rPr>
      <w:rFonts w:ascii="Times New Roman" w:hAnsi="Times New Roman"/>
      <w:sz w:val="20"/>
    </w:rPr>
  </w:style>
  <w:style w:type="paragraph" w:customStyle="1" w:styleId="SPACEUNDERPICDEQ">
    <w:name w:val="SPACE UNDER PIC(DEQ)"/>
    <w:basedOn w:val="Normal"/>
    <w:rsid w:val="00AD1F93"/>
    <w:rPr>
      <w:i/>
      <w:sz w:val="6"/>
    </w:rPr>
  </w:style>
  <w:style w:type="paragraph" w:customStyle="1" w:styleId="CAPTIONDEQ">
    <w:name w:val="CAPTION(DEQ)"/>
    <w:basedOn w:val="FSTEXTDEQ"/>
    <w:rsid w:val="00AD1F93"/>
    <w:rPr>
      <w:i/>
      <w:sz w:val="18"/>
    </w:rPr>
  </w:style>
  <w:style w:type="paragraph" w:styleId="DocumentMap">
    <w:name w:val="Document Map"/>
    <w:basedOn w:val="Normal"/>
    <w:semiHidden/>
    <w:rsid w:val="00AD1F93"/>
    <w:pPr>
      <w:shd w:val="clear" w:color="auto" w:fill="000080"/>
    </w:pPr>
    <w:rPr>
      <w:rFonts w:ascii="Tahoma" w:hAnsi="Tahoma"/>
    </w:rPr>
  </w:style>
  <w:style w:type="paragraph" w:styleId="BalloonText">
    <w:name w:val="Balloon Text"/>
    <w:basedOn w:val="Normal"/>
    <w:link w:val="BalloonTextChar"/>
    <w:uiPriority w:val="99"/>
    <w:semiHidden/>
    <w:unhideWhenUsed/>
    <w:rsid w:val="00AD1F93"/>
    <w:rPr>
      <w:rFonts w:ascii="Tahoma" w:hAnsi="Tahoma" w:cs="Tahoma"/>
      <w:sz w:val="16"/>
      <w:szCs w:val="16"/>
    </w:rPr>
  </w:style>
  <w:style w:type="character" w:customStyle="1" w:styleId="BalloonTextChar">
    <w:name w:val="Balloon Text Char"/>
    <w:basedOn w:val="DefaultParagraphFont"/>
    <w:link w:val="BalloonText"/>
    <w:uiPriority w:val="99"/>
    <w:semiHidden/>
    <w:rsid w:val="00AD1F93"/>
    <w:rPr>
      <w:rFonts w:ascii="Tahoma" w:hAnsi="Tahoma" w:cs="Tahoma"/>
      <w:sz w:val="16"/>
      <w:szCs w:val="16"/>
    </w:rPr>
  </w:style>
  <w:style w:type="table" w:styleId="TableGrid">
    <w:name w:val="Table Grid"/>
    <w:basedOn w:val="TableNormal"/>
    <w:uiPriority w:val="59"/>
    <w:rsid w:val="00AD1F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AD1F93"/>
    <w:rPr>
      <w:color w:val="808080"/>
    </w:rPr>
  </w:style>
  <w:style w:type="character" w:customStyle="1" w:styleId="Heading1Char">
    <w:name w:val="Heading 1 Char"/>
    <w:basedOn w:val="DefaultParagraphFont"/>
    <w:link w:val="Heading1"/>
    <w:rsid w:val="00AD1F93"/>
    <w:rPr>
      <w:color w:val="FFFFFF"/>
      <w:sz w:val="48"/>
    </w:rPr>
  </w:style>
  <w:style w:type="character" w:customStyle="1" w:styleId="HeaderChar">
    <w:name w:val="Header Char"/>
    <w:basedOn w:val="DefaultParagraphFont"/>
    <w:link w:val="Header"/>
    <w:rsid w:val="00AD1F93"/>
    <w:rPr>
      <w:sz w:val="24"/>
    </w:rPr>
  </w:style>
  <w:style w:type="character" w:customStyle="1" w:styleId="FooterChar">
    <w:name w:val="Footer Char"/>
    <w:basedOn w:val="DefaultParagraphFont"/>
    <w:link w:val="Footer"/>
    <w:rsid w:val="00AD1F93"/>
    <w:rPr>
      <w:sz w:val="24"/>
    </w:rPr>
  </w:style>
  <w:style w:type="character" w:customStyle="1" w:styleId="Style1">
    <w:name w:val="Style1"/>
    <w:basedOn w:val="DefaultParagraphFont"/>
    <w:uiPriority w:val="1"/>
    <w:rsid w:val="00AD1F93"/>
    <w:rPr>
      <w:rFonts w:ascii="Times New Roman" w:hAnsi="Times New Roman"/>
      <w:sz w:val="24"/>
    </w:rPr>
  </w:style>
  <w:style w:type="character" w:customStyle="1" w:styleId="Style2">
    <w:name w:val="Style2"/>
    <w:basedOn w:val="DefaultParagraphFont"/>
    <w:uiPriority w:val="1"/>
    <w:rsid w:val="00AD1F93"/>
    <w:rPr>
      <w:rFonts w:ascii="Times New Roman" w:hAnsi="Times New Roman"/>
      <w:sz w:val="20"/>
    </w:rPr>
  </w:style>
  <w:style w:type="paragraph" w:styleId="Date">
    <w:name w:val="Date"/>
    <w:basedOn w:val="Normal"/>
    <w:next w:val="Normal"/>
    <w:link w:val="DateChar"/>
    <w:uiPriority w:val="99"/>
    <w:semiHidden/>
    <w:unhideWhenUsed/>
    <w:rsid w:val="00EE5D76"/>
  </w:style>
  <w:style w:type="character" w:customStyle="1" w:styleId="DateChar">
    <w:name w:val="Date Char"/>
    <w:basedOn w:val="DefaultParagraphFont"/>
    <w:link w:val="Date"/>
    <w:uiPriority w:val="99"/>
    <w:semiHidden/>
    <w:rsid w:val="00EE5D76"/>
    <w:rPr>
      <w:sz w:val="24"/>
    </w:rPr>
  </w:style>
  <w:style w:type="character" w:styleId="CommentReference">
    <w:name w:val="annotation reference"/>
    <w:basedOn w:val="DefaultParagraphFont"/>
    <w:uiPriority w:val="99"/>
    <w:semiHidden/>
    <w:unhideWhenUsed/>
    <w:rsid w:val="006236AC"/>
    <w:rPr>
      <w:sz w:val="16"/>
      <w:szCs w:val="16"/>
    </w:rPr>
  </w:style>
  <w:style w:type="paragraph" w:styleId="CommentText">
    <w:name w:val="annotation text"/>
    <w:basedOn w:val="Normal"/>
    <w:link w:val="CommentTextChar"/>
    <w:uiPriority w:val="99"/>
    <w:semiHidden/>
    <w:unhideWhenUsed/>
    <w:rsid w:val="006236AC"/>
    <w:rPr>
      <w:sz w:val="20"/>
    </w:rPr>
  </w:style>
  <w:style w:type="character" w:customStyle="1" w:styleId="CommentTextChar">
    <w:name w:val="Comment Text Char"/>
    <w:basedOn w:val="DefaultParagraphFont"/>
    <w:link w:val="CommentText"/>
    <w:uiPriority w:val="99"/>
    <w:semiHidden/>
    <w:rsid w:val="006236AC"/>
  </w:style>
  <w:style w:type="paragraph" w:styleId="CommentSubject">
    <w:name w:val="annotation subject"/>
    <w:basedOn w:val="CommentText"/>
    <w:next w:val="CommentText"/>
    <w:link w:val="CommentSubjectChar"/>
    <w:uiPriority w:val="99"/>
    <w:semiHidden/>
    <w:unhideWhenUsed/>
    <w:rsid w:val="006236AC"/>
    <w:rPr>
      <w:b/>
      <w:bCs/>
    </w:rPr>
  </w:style>
  <w:style w:type="character" w:customStyle="1" w:styleId="CommentSubjectChar">
    <w:name w:val="Comment Subject Char"/>
    <w:basedOn w:val="CommentTextChar"/>
    <w:link w:val="CommentSubject"/>
    <w:uiPriority w:val="99"/>
    <w:semiHidden/>
    <w:rsid w:val="006236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52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regon.gov/deq/RulesandRegulations/Pages/2016/Rartglass2016.asp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file://deq000/Templates/General/www.oregon.gov/DEQ"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B - Stakeholder Involvement</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DDCAE0-FEEE-4FF4-B0FE-4CFA3F62E929}">
  <ds:schemaRefs>
    <ds:schemaRef ds:uri="http://purl.org/dc/dcmitype/"/>
    <ds:schemaRef ds:uri="http://www.w3.org/XML/1998/namespace"/>
    <ds:schemaRef ds:uri="http://schemas.microsoft.com/office/infopath/2007/PartnerControls"/>
    <ds:schemaRef ds:uri="http://purl.org/dc/term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ListId:docs;"/>
  </ds:schemaRefs>
</ds:datastoreItem>
</file>

<file path=customXml/itemProps2.xml><?xml version="1.0" encoding="utf-8"?>
<ds:datastoreItem xmlns:ds="http://schemas.openxmlformats.org/officeDocument/2006/customXml" ds:itemID="{297910D5-A997-4DE7-8638-77E6F950E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A46116-1B3D-4008-8B7D-452C201A5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2016-06-17T21:02:00Z</dcterms:created>
  <dcterms:modified xsi:type="dcterms:W3CDTF">2016-06-28T21:08:00Z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