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5B6" w:rsidRPr="002175B6" w:rsidRDefault="002175B6" w:rsidP="005D0943">
      <w:pPr>
        <w:pStyle w:val="Heading1"/>
        <w:spacing w:line="240" w:lineRule="auto"/>
      </w:pPr>
      <w:r w:rsidRPr="002175B6">
        <w:drawing>
          <wp:anchor distT="0" distB="0" distL="114300" distR="114300" simplePos="0" relativeHeight="251659264" behindDoc="0" locked="0" layoutInCell="1" allowOverlap="1" wp14:anchorId="19E3842D" wp14:editId="48526932">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5A0A1E">
        <w:t>Type title here</w:t>
      </w:r>
    </w:p>
    <w:p w:rsidR="002175B6" w:rsidRPr="002175B6" w:rsidRDefault="005A0A1E" w:rsidP="005D0943">
      <w:pPr>
        <w:pStyle w:val="Heading2"/>
        <w:spacing w:after="0" w:line="240" w:lineRule="auto"/>
      </w:pPr>
      <w:r>
        <w:t>Type subtitle here (if necessary)</w:t>
      </w:r>
    </w:p>
    <w:p w:rsidR="002175B6" w:rsidRPr="002175B6" w:rsidRDefault="002175B6" w:rsidP="005D0943">
      <w:pPr>
        <w:spacing w:after="0" w:line="240" w:lineRule="auto"/>
      </w:pPr>
    </w:p>
    <w:p w:rsidR="00D43DD9" w:rsidRDefault="00687947" w:rsidP="005D0943">
      <w:pPr>
        <w:spacing w:after="0" w:line="240" w:lineRule="auto"/>
        <w:rPr>
          <w:sz w:val="24"/>
          <w:szCs w:val="24"/>
        </w:rPr>
      </w:pPr>
      <w:r>
        <w:rPr>
          <w:sz w:val="24"/>
          <w:szCs w:val="24"/>
        </w:rPr>
        <w:t>This document contains several documents:</w:t>
      </w:r>
    </w:p>
    <w:p w:rsidR="00687947" w:rsidRDefault="00687947" w:rsidP="00687947">
      <w:pPr>
        <w:pStyle w:val="ListParagraph"/>
        <w:spacing w:after="0" w:line="240" w:lineRule="auto"/>
        <w:rPr>
          <w:sz w:val="24"/>
          <w:szCs w:val="24"/>
        </w:rPr>
      </w:pPr>
      <w:r>
        <w:rPr>
          <w:sz w:val="24"/>
          <w:szCs w:val="24"/>
        </w:rPr>
        <w:t>-Invitation to Comment</w:t>
      </w:r>
    </w:p>
    <w:p w:rsidR="00687947" w:rsidRDefault="00687947" w:rsidP="00687947">
      <w:pPr>
        <w:pStyle w:val="ListParagraph"/>
        <w:spacing w:after="0" w:line="240" w:lineRule="auto"/>
        <w:rPr>
          <w:sz w:val="24"/>
          <w:szCs w:val="24"/>
        </w:rPr>
      </w:pPr>
      <w:r>
        <w:rPr>
          <w:sz w:val="24"/>
          <w:szCs w:val="24"/>
        </w:rPr>
        <w:t xml:space="preserve"> -Notice of Rulemaking Hearing</w:t>
      </w:r>
    </w:p>
    <w:p w:rsidR="00687947" w:rsidRDefault="00687947" w:rsidP="00687947">
      <w:pPr>
        <w:pStyle w:val="ListParagraph"/>
        <w:spacing w:after="0" w:line="240" w:lineRule="auto"/>
        <w:rPr>
          <w:sz w:val="24"/>
          <w:szCs w:val="24"/>
        </w:rPr>
      </w:pPr>
      <w:r>
        <w:rPr>
          <w:sz w:val="24"/>
          <w:szCs w:val="24"/>
        </w:rPr>
        <w:t xml:space="preserve"> -Draft Rules in markup format</w:t>
      </w:r>
    </w:p>
    <w:p w:rsidR="00687947" w:rsidRDefault="00687947" w:rsidP="00687947">
      <w:pPr>
        <w:pStyle w:val="ListParagraph"/>
        <w:spacing w:after="0" w:line="240" w:lineRule="auto"/>
        <w:rPr>
          <w:sz w:val="24"/>
          <w:szCs w:val="24"/>
        </w:rPr>
      </w:pPr>
      <w:r>
        <w:rPr>
          <w:sz w:val="24"/>
          <w:szCs w:val="24"/>
        </w:rPr>
        <w:t xml:space="preserve"> -Draft Rules in final clean version</w:t>
      </w:r>
    </w:p>
    <w:p w:rsidR="00D43DD9" w:rsidRDefault="00687947" w:rsidP="00687947">
      <w:pPr>
        <w:pStyle w:val="ListParagraph"/>
        <w:spacing w:after="0" w:line="240" w:lineRule="auto"/>
        <w:rPr>
          <w:sz w:val="24"/>
          <w:szCs w:val="24"/>
        </w:rPr>
      </w:pPr>
      <w:r>
        <w:rPr>
          <w:sz w:val="24"/>
          <w:szCs w:val="24"/>
        </w:rPr>
        <w:t xml:space="preserve"> -Supporting documents</w:t>
      </w:r>
      <w:bookmarkStart w:id="0" w:name="_GoBack"/>
      <w:bookmarkEnd w:id="0"/>
    </w:p>
    <w:p w:rsidR="00D43DD9" w:rsidRDefault="00D43DD9" w:rsidP="005D0943">
      <w:pPr>
        <w:pStyle w:val="ListParagraph"/>
        <w:spacing w:after="0" w:line="240" w:lineRule="auto"/>
        <w:ind w:left="0"/>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133350</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65EB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mc:Fallback>
        </mc:AlternateContent>
      </w:r>
    </w:p>
    <w:p w:rsidR="00D43DD9" w:rsidRDefault="00D43DD9" w:rsidP="005D0943">
      <w:pPr>
        <w:pStyle w:val="ListParagraph"/>
        <w:spacing w:after="0" w:line="240" w:lineRule="auto"/>
        <w:ind w:left="0"/>
        <w:rPr>
          <w:sz w:val="24"/>
          <w:szCs w:val="24"/>
        </w:rPr>
      </w:pPr>
    </w:p>
    <w:p w:rsidR="002175B6" w:rsidRDefault="002175B6" w:rsidP="005D0943">
      <w:pPr>
        <w:pStyle w:val="ListParagraph"/>
        <w:spacing w:after="0" w:line="240" w:lineRule="auto"/>
        <w:ind w:left="0"/>
        <w:rPr>
          <w:sz w:val="24"/>
          <w:szCs w:val="24"/>
        </w:rPr>
      </w:pPr>
      <w:r w:rsidRPr="002175B6">
        <w:rPr>
          <w:sz w:val="24"/>
          <w:szCs w:val="24"/>
        </w:rPr>
        <w:t>DEQ invites public input on proposed permanent rule amendments to chapter 340 of the Oregon Administrative Rules.</w:t>
      </w:r>
    </w:p>
    <w:p w:rsidR="005D0943" w:rsidRPr="002175B6" w:rsidRDefault="005D0943" w:rsidP="005D0943">
      <w:pPr>
        <w:pStyle w:val="ListParagraph"/>
        <w:spacing w:after="0" w:line="240" w:lineRule="auto"/>
        <w:ind w:left="0"/>
        <w:rPr>
          <w:sz w:val="24"/>
          <w:szCs w:val="24"/>
        </w:rPr>
      </w:pPr>
    </w:p>
    <w:p w:rsidR="002175B6" w:rsidRPr="002175B6" w:rsidRDefault="002175B6" w:rsidP="005D0943">
      <w:pPr>
        <w:pStyle w:val="Heading3"/>
        <w:spacing w:before="0" w:line="240" w:lineRule="auto"/>
      </w:pPr>
      <w:r w:rsidRPr="002175B6">
        <w:t>DEQ proposal</w:t>
      </w:r>
    </w:p>
    <w:p w:rsidR="002175B6" w:rsidRDefault="002175B6" w:rsidP="005D0943">
      <w:pPr>
        <w:spacing w:after="0" w:line="240" w:lineRule="auto"/>
      </w:pPr>
      <w:r w:rsidRPr="002175B6">
        <w:t xml:space="preserve">DEQ proposes the following changes to OAR 340, division number </w:t>
      </w:r>
      <w:r w:rsidR="005A0A1E">
        <w:rPr>
          <w:b/>
        </w:rPr>
        <w:t>XX</w:t>
      </w:r>
      <w:r w:rsidRPr="002175B6">
        <w:t xml:space="preserve"> that will:   </w:t>
      </w:r>
    </w:p>
    <w:p w:rsidR="005D0943" w:rsidRDefault="005D0943" w:rsidP="005D0943">
      <w:pPr>
        <w:spacing w:after="0" w:line="240" w:lineRule="auto"/>
      </w:pPr>
    </w:p>
    <w:p w:rsidR="002175B6" w:rsidRPr="002175B6" w:rsidRDefault="002175B6" w:rsidP="005D0943">
      <w:pPr>
        <w:pStyle w:val="Heading3"/>
        <w:spacing w:before="0" w:line="240" w:lineRule="auto"/>
      </w:pPr>
      <w:r w:rsidRPr="002175B6">
        <w:t>More information</w:t>
      </w:r>
    </w:p>
    <w:p w:rsidR="002175B6" w:rsidRDefault="00F94C39" w:rsidP="005D0943">
      <w:pPr>
        <w:spacing w:after="0" w:line="240" w:lineRule="auto"/>
        <w:rPr>
          <w:color w:val="BF8F00" w:themeColor="accent4" w:themeShade="BF"/>
        </w:rPr>
      </w:pPr>
      <w:r>
        <w:t xml:space="preserve">Information about this rulemaking is </w:t>
      </w:r>
      <w:r w:rsidR="002175B6" w:rsidRPr="002175B6">
        <w:t>on this rulemaki</w:t>
      </w:r>
      <w:r w:rsidR="00251538">
        <w:t xml:space="preserve">ng’s web page: </w:t>
      </w:r>
      <w:r w:rsidR="00251538" w:rsidRPr="00270078">
        <w:rPr>
          <w:color w:val="BF8F00" w:themeColor="accent4" w:themeShade="BF"/>
        </w:rPr>
        <w:t>LINK TO RULEMAKING WEB PAGE</w:t>
      </w:r>
    </w:p>
    <w:p w:rsidR="005D0943" w:rsidRPr="002175B6" w:rsidRDefault="005D0943" w:rsidP="005D0943">
      <w:pPr>
        <w:spacing w:after="0" w:line="240" w:lineRule="auto"/>
      </w:pPr>
    </w:p>
    <w:p w:rsidR="002175B6" w:rsidRDefault="005A0A1E" w:rsidP="005D0943">
      <w:pPr>
        <w:pStyle w:val="Heading3"/>
        <w:spacing w:before="0" w:line="240" w:lineRule="auto"/>
      </w:pPr>
      <w:r>
        <w:t xml:space="preserve">Public </w:t>
      </w:r>
      <w:r w:rsidR="002175B6" w:rsidRPr="002175B6">
        <w:t>Hearing</w:t>
      </w:r>
      <w:r>
        <w:t>s</w:t>
      </w:r>
      <w:r w:rsidR="002175B6" w:rsidRPr="002175B6">
        <w:t xml:space="preserve"> </w:t>
      </w:r>
    </w:p>
    <w:p w:rsidR="002175B6" w:rsidRDefault="005A0A1E" w:rsidP="005D0943">
      <w:pPr>
        <w:spacing w:after="0" w:line="240" w:lineRule="auto"/>
      </w:pPr>
      <w:r>
        <w:t>DEQ will hold</w:t>
      </w:r>
      <w:r w:rsidR="00270078">
        <w:t xml:space="preserve"> the following</w:t>
      </w:r>
      <w:r>
        <w:t xml:space="preserve"> public hearings on this rulemaking</w:t>
      </w:r>
      <w:r w:rsidR="00270078">
        <w:t>:</w:t>
      </w:r>
    </w:p>
    <w:p w:rsidR="005D0943" w:rsidRDefault="005D0943" w:rsidP="005D0943">
      <w:pPr>
        <w:spacing w:after="0" w:line="240" w:lineRule="auto"/>
      </w:pPr>
    </w:p>
    <w:p w:rsidR="00406A3B" w:rsidRDefault="00270078" w:rsidP="005D0943">
      <w:pPr>
        <w:spacing w:after="0" w:line="240" w:lineRule="auto"/>
        <w:rPr>
          <w:color w:val="BF8F00" w:themeColor="accent4" w:themeShade="BF"/>
        </w:rPr>
      </w:pPr>
      <w:r w:rsidRPr="00270078">
        <w:rPr>
          <w:color w:val="BF8F00" w:themeColor="accent4" w:themeShade="BF"/>
        </w:rPr>
        <w:t>TIME, DATE</w:t>
      </w:r>
      <w:r w:rsidRPr="00270078">
        <w:rPr>
          <w:color w:val="BF8F00" w:themeColor="accent4" w:themeShade="BF"/>
        </w:rPr>
        <w:br/>
        <w:t>LOCATION</w:t>
      </w:r>
      <w:r w:rsidR="00406A3B">
        <w:rPr>
          <w:color w:val="BF8F00" w:themeColor="accent4" w:themeShade="BF"/>
        </w:rPr>
        <w:br/>
        <w:t>CONFERENCE CALL-IN PHONE NUMBER</w:t>
      </w:r>
      <w:r w:rsidR="00406A3B">
        <w:rPr>
          <w:color w:val="BF8F00" w:themeColor="accent4" w:themeShade="BF"/>
        </w:rPr>
        <w:br/>
        <w:t>CONFERENCE CALL PARTICIPANT ID</w:t>
      </w:r>
    </w:p>
    <w:p w:rsidR="005D0943" w:rsidRPr="00270078" w:rsidRDefault="005D0943" w:rsidP="005D0943">
      <w:pPr>
        <w:spacing w:after="0" w:line="240" w:lineRule="auto"/>
        <w:rPr>
          <w:color w:val="BF8F00" w:themeColor="accent4" w:themeShade="BF"/>
        </w:rPr>
      </w:pPr>
    </w:p>
    <w:p w:rsidR="002175B6" w:rsidRPr="002175B6" w:rsidRDefault="002175B6" w:rsidP="005D0943">
      <w:pPr>
        <w:pStyle w:val="Heading3"/>
        <w:spacing w:before="0" w:line="240" w:lineRule="auto"/>
      </w:pPr>
      <w:r w:rsidRPr="002175B6">
        <w:t>What will happen next?</w:t>
      </w:r>
    </w:p>
    <w:p w:rsidR="002175B6" w:rsidRDefault="002175B6" w:rsidP="005D0943">
      <w:pPr>
        <w:spacing w:after="0" w:line="240" w:lineRule="auto"/>
      </w:pPr>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rsidR="005D0943" w:rsidRPr="002175B6" w:rsidRDefault="005D0943" w:rsidP="005D0943">
      <w:pPr>
        <w:spacing w:after="0" w:line="240" w:lineRule="auto"/>
      </w:pPr>
    </w:p>
    <w:p w:rsidR="002175B6" w:rsidRPr="002175B6" w:rsidRDefault="002175B6" w:rsidP="005D0943">
      <w:pPr>
        <w:pStyle w:val="Heading3"/>
        <w:spacing w:before="0" w:line="240" w:lineRule="auto"/>
      </w:pPr>
      <w:r w:rsidRPr="002175B6">
        <w:t>Present proposal to the EQC</w:t>
      </w:r>
    </w:p>
    <w:p w:rsidR="002175B6" w:rsidRDefault="00BC7A6A" w:rsidP="005D0943">
      <w:pPr>
        <w:spacing w:after="0" w:line="240" w:lineRule="auto"/>
      </w:pPr>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2175B6" w:rsidRPr="002175B6">
        <w:t xml:space="preserve">decision at its meeting on </w:t>
      </w:r>
      <w:r w:rsidR="00251538" w:rsidRPr="00270078">
        <w:rPr>
          <w:color w:val="BF8F00" w:themeColor="accent4" w:themeShade="BF"/>
        </w:rPr>
        <w:t>DATE</w:t>
      </w:r>
      <w:r w:rsidR="002175B6" w:rsidRPr="002175B6">
        <w:t xml:space="preserve">. </w:t>
      </w:r>
    </w:p>
    <w:p w:rsidR="005D0943" w:rsidRPr="0096237B" w:rsidRDefault="005D0943" w:rsidP="005D0943">
      <w:pPr>
        <w:spacing w:after="0" w:line="240" w:lineRule="auto"/>
      </w:pPr>
    </w:p>
    <w:p w:rsidR="002175B6" w:rsidRPr="000F7BDA" w:rsidRDefault="000F7BDA" w:rsidP="005D0943">
      <w:pPr>
        <w:pStyle w:val="Heading3"/>
        <w:spacing w:before="0" w:line="240" w:lineRule="auto"/>
        <w:rPr>
          <w:sz w:val="32"/>
          <w:szCs w:val="32"/>
        </w:rPr>
      </w:pPr>
      <w:r w:rsidRPr="000F7BDA">
        <w:rPr>
          <w:sz w:val="32"/>
          <w:szCs w:val="32"/>
        </w:rPr>
        <w:t>How to c</w:t>
      </w:r>
      <w:r w:rsidR="0096237B" w:rsidRPr="000F7BDA">
        <w:rPr>
          <w:sz w:val="32"/>
          <w:szCs w:val="32"/>
        </w:rPr>
        <w:t>omment on this rulemaking proposal</w:t>
      </w:r>
    </w:p>
    <w:p w:rsidR="005A0A1E" w:rsidRDefault="005A0A1E" w:rsidP="005D0943">
      <w:pPr>
        <w:spacing w:after="0" w:line="240" w:lineRule="auto"/>
      </w:pPr>
    </w:p>
    <w:p w:rsidR="005A0A1E" w:rsidRDefault="00BB4943" w:rsidP="005D0943">
      <w:pPr>
        <w:spacing w:after="0" w:line="240" w:lineRule="auto"/>
      </w:pPr>
      <w:r>
        <w:t xml:space="preserve">DEQ is asking for public comment on the proposed rules. </w:t>
      </w:r>
      <w:r w:rsidR="005A0A1E">
        <w:t xml:space="preserve">Anyone can submit comments and questions about this rulemaking. </w:t>
      </w:r>
    </w:p>
    <w:p w:rsidR="005D0943" w:rsidRDefault="005D0943" w:rsidP="005D0943">
      <w:pPr>
        <w:spacing w:after="0" w:line="240" w:lineRule="auto"/>
      </w:pPr>
    </w:p>
    <w:p w:rsidR="00E4001C" w:rsidRPr="002175B6" w:rsidRDefault="00E4001C" w:rsidP="005D0943">
      <w:pPr>
        <w:pStyle w:val="Heading3"/>
        <w:spacing w:before="0" w:line="240" w:lineRule="auto"/>
      </w:pPr>
      <w:r w:rsidRPr="002175B6">
        <w:t>Comment deadline</w:t>
      </w:r>
    </w:p>
    <w:p w:rsidR="00E4001C" w:rsidRDefault="00E4001C" w:rsidP="005D0943">
      <w:pPr>
        <w:spacing w:after="0" w:line="240" w:lineRule="auto"/>
      </w:pPr>
      <w:r w:rsidRPr="002175B6">
        <w:t>DEQ will only consider comments on the proposed rules that DEQ receives by 4 p.m.,</w:t>
      </w:r>
      <w:r w:rsidR="00926649">
        <w:t xml:space="preserve"> on</w:t>
      </w:r>
      <w:r w:rsidRPr="002175B6">
        <w:t xml:space="preserve"> </w:t>
      </w:r>
      <w:r w:rsidRPr="00270078">
        <w:rPr>
          <w:color w:val="BF8F00" w:themeColor="accent4" w:themeShade="BF"/>
        </w:rPr>
        <w:t>DATE/MONTH</w:t>
      </w:r>
      <w:r w:rsidRPr="002175B6">
        <w:t>.</w:t>
      </w:r>
    </w:p>
    <w:p w:rsidR="005D0943" w:rsidRPr="002175B6" w:rsidRDefault="005D0943" w:rsidP="005D0943">
      <w:pPr>
        <w:spacing w:after="0" w:line="240" w:lineRule="auto"/>
      </w:pPr>
    </w:p>
    <w:p w:rsidR="002175B6" w:rsidRPr="002175B6" w:rsidRDefault="000F7BDA" w:rsidP="005D0943">
      <w:pPr>
        <w:pStyle w:val="Heading4"/>
        <w:spacing w:before="0" w:line="240" w:lineRule="auto"/>
      </w:pPr>
      <w:r>
        <w:t>Submit comment o</w:t>
      </w:r>
      <w:r w:rsidR="002175B6" w:rsidRPr="002175B6">
        <w:t>nline</w:t>
      </w:r>
    </w:p>
    <w:p w:rsidR="002175B6" w:rsidRDefault="005A0A1E" w:rsidP="005D0943">
      <w:pPr>
        <w:spacing w:after="0" w:line="240" w:lineRule="auto"/>
        <w:rPr>
          <w:bCs/>
          <w:color w:val="BF8F00" w:themeColor="accent4" w:themeShade="BF"/>
        </w:rPr>
      </w:pPr>
      <w:r w:rsidRPr="00270078">
        <w:rPr>
          <w:bCs/>
          <w:color w:val="BF8F00" w:themeColor="accent4" w:themeShade="BF"/>
        </w:rPr>
        <w:t>LINK TO RULEMAKING COMMENT PAGE</w:t>
      </w:r>
      <w:r w:rsidR="00310CA3">
        <w:rPr>
          <w:bCs/>
          <w:color w:val="BF8F00" w:themeColor="accent4" w:themeShade="BF"/>
        </w:rPr>
        <w:t>:</w:t>
      </w:r>
    </w:p>
    <w:p w:rsidR="00310CA3" w:rsidRDefault="00687947" w:rsidP="005D0943">
      <w:pPr>
        <w:spacing w:after="0" w:line="240" w:lineRule="auto"/>
        <w:rPr>
          <w:bCs/>
          <w:color w:val="BF8F00" w:themeColor="accent4" w:themeShade="BF"/>
        </w:rPr>
      </w:pPr>
      <w:hyperlink r:id="rId8" w:history="1">
        <w:r w:rsidR="005D0943" w:rsidRPr="00EA61A4">
          <w:rPr>
            <w:rStyle w:val="Hyperlink"/>
            <w:bCs/>
          </w:rPr>
          <w:t>http://www.oregon.gov/deq/RulesandRegulations/Pages/comments/Ccodename.aspx</w:t>
        </w:r>
      </w:hyperlink>
    </w:p>
    <w:p w:rsidR="005D0943" w:rsidRPr="00270078" w:rsidRDefault="005D0943" w:rsidP="005D0943">
      <w:pPr>
        <w:spacing w:after="0" w:line="240" w:lineRule="auto"/>
        <w:rPr>
          <w:bCs/>
          <w:color w:val="BF8F00" w:themeColor="accent4" w:themeShade="BF"/>
          <w:u w:val="single"/>
        </w:rPr>
      </w:pPr>
    </w:p>
    <w:p w:rsidR="002175B6" w:rsidRDefault="004C3791" w:rsidP="005D0943">
      <w:pPr>
        <w:pStyle w:val="Heading4"/>
        <w:spacing w:before="0" w:line="240" w:lineRule="auto"/>
      </w:pPr>
      <w:r>
        <w:t xml:space="preserve">Note for public university students: </w:t>
      </w:r>
      <w:r w:rsidR="002175B6" w:rsidRPr="002175B6">
        <w:rPr>
          <w:vanish/>
        </w:rPr>
        <w:t>Optional p</w:t>
      </w:r>
    </w:p>
    <w:p w:rsidR="004C3791" w:rsidRDefault="004C3791" w:rsidP="005D0943">
      <w:pPr>
        <w:spacing w:after="0" w:line="240" w:lineRule="auto"/>
      </w:pPr>
      <w:r>
        <w:lastRenderedPageBreak/>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rsidR="005D0943" w:rsidRPr="004C3791" w:rsidRDefault="005D0943" w:rsidP="005D0943">
      <w:pPr>
        <w:spacing w:after="0" w:line="240" w:lineRule="auto"/>
      </w:pPr>
    </w:p>
    <w:p w:rsidR="002175B6" w:rsidRPr="002175B6" w:rsidRDefault="002175B6" w:rsidP="005D0943">
      <w:pPr>
        <w:pStyle w:val="Heading4"/>
        <w:spacing w:before="0" w:line="240" w:lineRule="auto"/>
      </w:pPr>
      <w:r w:rsidRPr="002175B6">
        <w:t>By mail</w:t>
      </w:r>
    </w:p>
    <w:p w:rsidR="002175B6" w:rsidRPr="002175B6" w:rsidRDefault="002175B6" w:rsidP="005D0943">
      <w:pPr>
        <w:spacing w:after="0" w:line="240" w:lineRule="auto"/>
      </w:pPr>
      <w:r w:rsidRPr="002175B6">
        <w:t>Oregon DEQ</w:t>
      </w:r>
    </w:p>
    <w:p w:rsidR="002175B6" w:rsidRPr="005A0A1E" w:rsidRDefault="005A0A1E" w:rsidP="005D0943">
      <w:pPr>
        <w:spacing w:after="0" w:line="240" w:lineRule="auto"/>
        <w:rPr>
          <w:b/>
        </w:rPr>
      </w:pPr>
      <w:r>
        <w:t xml:space="preserve">Attn: </w:t>
      </w:r>
      <w:r w:rsidRPr="00270078">
        <w:rPr>
          <w:color w:val="BF8F00" w:themeColor="accent4" w:themeShade="BF"/>
        </w:rPr>
        <w:t>RULE WRITER</w:t>
      </w:r>
    </w:p>
    <w:p w:rsidR="002175B6" w:rsidRPr="002175B6" w:rsidRDefault="002175B6" w:rsidP="005D0943">
      <w:pPr>
        <w:spacing w:after="0" w:line="240" w:lineRule="auto"/>
      </w:pPr>
      <w:r w:rsidRPr="002175B6">
        <w:t>811 SW Sixth Avenue</w:t>
      </w:r>
    </w:p>
    <w:p w:rsidR="002175B6" w:rsidRDefault="002175B6" w:rsidP="005D0943">
      <w:pPr>
        <w:spacing w:after="0" w:line="240" w:lineRule="auto"/>
      </w:pPr>
      <w:r w:rsidRPr="002175B6">
        <w:t>Portland, OR 97204-1390</w:t>
      </w:r>
    </w:p>
    <w:p w:rsidR="005D0943" w:rsidRPr="002175B6" w:rsidRDefault="005D0943" w:rsidP="005D0943">
      <w:pPr>
        <w:spacing w:after="0" w:line="240" w:lineRule="auto"/>
      </w:pPr>
    </w:p>
    <w:p w:rsidR="002175B6" w:rsidRPr="002175B6" w:rsidRDefault="002175B6" w:rsidP="005D0943">
      <w:pPr>
        <w:pStyle w:val="Heading4"/>
        <w:spacing w:before="0" w:line="240" w:lineRule="auto"/>
      </w:pPr>
      <w:r w:rsidRPr="002175B6">
        <w:t>At hearing</w:t>
      </w:r>
    </w:p>
    <w:p w:rsidR="0096237B" w:rsidRDefault="00FF7A69" w:rsidP="005D0943">
      <w:pPr>
        <w:spacing w:after="0" w:line="240" w:lineRule="auto"/>
        <w:rPr>
          <w:color w:val="BF8F00" w:themeColor="accent4" w:themeShade="BF"/>
        </w:rPr>
      </w:pPr>
      <w:r w:rsidRPr="00270078">
        <w:rPr>
          <w:color w:val="BF8F00" w:themeColor="accent4" w:themeShade="BF"/>
        </w:rPr>
        <w:t>DATE/MONTH</w:t>
      </w:r>
    </w:p>
    <w:p w:rsidR="005D0943" w:rsidRPr="00270078" w:rsidRDefault="005D0943" w:rsidP="005D0943">
      <w:pPr>
        <w:spacing w:after="0" w:line="240" w:lineRule="auto"/>
        <w:rPr>
          <w:color w:val="BF8F00" w:themeColor="accent4" w:themeShade="BF"/>
        </w:rPr>
      </w:pPr>
    </w:p>
    <w:p w:rsidR="0096237B" w:rsidRDefault="0096237B" w:rsidP="005D0943">
      <w:pPr>
        <w:pStyle w:val="Heading3"/>
        <w:spacing w:before="0" w:line="240" w:lineRule="auto"/>
      </w:pPr>
      <w:r w:rsidRPr="002175B6">
        <w:t>Sign up for rulemaking notices</w:t>
      </w:r>
    </w:p>
    <w:p w:rsidR="008C18E1" w:rsidRDefault="0096237B" w:rsidP="005D0943">
      <w:pPr>
        <w:spacing w:after="0" w:line="240" w:lineRule="auto"/>
        <w:rPr>
          <w:color w:val="BF8F00" w:themeColor="accent4" w:themeShade="BF"/>
        </w:rPr>
      </w:pPr>
      <w:r w:rsidRPr="002175B6">
        <w:t xml:space="preserve">Get email updates about future DEQ rulemaking by signing up through </w:t>
      </w:r>
      <w:r w:rsidR="008C18E1">
        <w:rPr>
          <w:color w:val="BF8F00" w:themeColor="accent4" w:themeShade="BF"/>
        </w:rPr>
        <w:t>(EDIT LINK TO ADD CORRECT TOPIC NUMBER)</w:t>
      </w:r>
      <w:r w:rsidR="00571F48">
        <w:rPr>
          <w:color w:val="BF8F00" w:themeColor="accent4" w:themeShade="BF"/>
        </w:rPr>
        <w:t xml:space="preserve">: </w:t>
      </w:r>
      <w:r w:rsidR="008C18E1">
        <w:rPr>
          <w:color w:val="BF8F00" w:themeColor="accent4" w:themeShade="BF"/>
        </w:rPr>
        <w:t xml:space="preserve"> </w:t>
      </w:r>
      <w:hyperlink r:id="rId9" w:history="1">
        <w:r w:rsidR="005D0943" w:rsidRPr="00EA61A4">
          <w:rPr>
            <w:rStyle w:val="Hyperlink"/>
          </w:rPr>
          <w:t>https://public.govdelivery.com/accounts/ORDEQ/subscriber/new?topic_id=ORDEQ_TOPICNUMBER</w:t>
        </w:r>
      </w:hyperlink>
      <w:r w:rsidR="008C18E1" w:rsidRPr="00571F48">
        <w:rPr>
          <w:color w:val="BF8F00" w:themeColor="accent4" w:themeShade="BF"/>
        </w:rPr>
        <w:t>.</w:t>
      </w:r>
    </w:p>
    <w:p w:rsidR="005D0943" w:rsidRDefault="005D0943" w:rsidP="005D0943">
      <w:pPr>
        <w:spacing w:after="0" w:line="240" w:lineRule="auto"/>
      </w:pPr>
    </w:p>
    <w:p w:rsidR="0096237B" w:rsidRDefault="0096237B" w:rsidP="005D0943">
      <w:pPr>
        <w:spacing w:after="0" w:line="240" w:lineRule="auto"/>
      </w:pPr>
      <w:proofErr w:type="gramStart"/>
      <w:r>
        <w:t>or</w:t>
      </w:r>
      <w:proofErr w:type="gramEnd"/>
      <w:r>
        <w:t xml:space="preserve"> on the rulemaking web site.</w:t>
      </w:r>
    </w:p>
    <w:p w:rsidR="005D0943" w:rsidRDefault="005D0943" w:rsidP="005D0943">
      <w:pPr>
        <w:spacing w:after="0" w:line="240" w:lineRule="auto"/>
      </w:pPr>
    </w:p>
    <w:p w:rsidR="00926649" w:rsidRDefault="00926649" w:rsidP="005D0943">
      <w:pPr>
        <w:pStyle w:val="Heading3"/>
        <w:spacing w:before="0" w:line="240" w:lineRule="auto"/>
      </w:pPr>
      <w:r>
        <w:t>Accessibility information</w:t>
      </w:r>
    </w:p>
    <w:p w:rsidR="00926649" w:rsidRDefault="00926649" w:rsidP="005D0943">
      <w:pPr>
        <w:spacing w:after="0" w:line="240" w:lineRule="auto"/>
      </w:pPr>
      <w:r>
        <w:t>You may review copies of all documents referenced in this announcement at:</w:t>
      </w:r>
    </w:p>
    <w:p w:rsidR="00926649" w:rsidRDefault="00926649" w:rsidP="005D0943">
      <w:pPr>
        <w:spacing w:after="0" w:line="240" w:lineRule="auto"/>
      </w:pPr>
    </w:p>
    <w:p w:rsidR="00926649" w:rsidRDefault="00926649" w:rsidP="005D0943">
      <w:pPr>
        <w:spacing w:after="0" w:line="240" w:lineRule="auto"/>
      </w:pPr>
      <w:r>
        <w:t>Oregon Department of Environmental Quality</w:t>
      </w:r>
    </w:p>
    <w:p w:rsidR="00926649" w:rsidRDefault="00926649" w:rsidP="005D0943">
      <w:pPr>
        <w:spacing w:after="0" w:line="240" w:lineRule="auto"/>
      </w:pPr>
      <w:r>
        <w:t>811 SW Sixth Avenue</w:t>
      </w:r>
    </w:p>
    <w:p w:rsidR="00926649" w:rsidRDefault="00926649" w:rsidP="005D0943">
      <w:pPr>
        <w:spacing w:after="0" w:line="240" w:lineRule="auto"/>
      </w:pPr>
      <w:r>
        <w:t>Portland, OR, 97204</w:t>
      </w:r>
    </w:p>
    <w:p w:rsidR="00926649" w:rsidRDefault="00926649" w:rsidP="005D0943">
      <w:pPr>
        <w:spacing w:after="0" w:line="240" w:lineRule="auto"/>
      </w:pPr>
    </w:p>
    <w:p w:rsidR="00926649" w:rsidRDefault="00926649" w:rsidP="005D0943">
      <w:pPr>
        <w:spacing w:after="0" w:line="240" w:lineRule="auto"/>
      </w:pPr>
      <w:r>
        <w:t xml:space="preserve">To schedule a review of all websites and documents referenced in this announcement, call </w:t>
      </w:r>
      <w:r w:rsidRPr="00270078">
        <w:rPr>
          <w:color w:val="BF8F00" w:themeColor="accent4" w:themeShade="BF"/>
        </w:rPr>
        <w:t>RULE WRITER</w:t>
      </w:r>
      <w:r>
        <w:t>, Portland, at 503-229-</w:t>
      </w:r>
      <w:r w:rsidRPr="00270078">
        <w:rPr>
          <w:color w:val="BF8F00" w:themeColor="accent4" w:themeShade="BF"/>
        </w:rPr>
        <w:t>XXXX</w:t>
      </w:r>
      <w:r>
        <w:t xml:space="preserve"> (800-452-4011, ext. 5622 toll-free in Oregon).</w:t>
      </w:r>
    </w:p>
    <w:p w:rsidR="00926649" w:rsidRDefault="00926649" w:rsidP="005D0943">
      <w:pPr>
        <w:spacing w:after="0" w:line="240" w:lineRule="auto"/>
      </w:pPr>
    </w:p>
    <w:p w:rsidR="00926649" w:rsidRPr="002175B6" w:rsidRDefault="00926649" w:rsidP="005D0943">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rsidR="002175B6" w:rsidRPr="002175B6" w:rsidRDefault="002175B6" w:rsidP="005D0943">
      <w:pPr>
        <w:spacing w:after="0" w:line="240" w:lineRule="auto"/>
      </w:pPr>
    </w:p>
    <w:sectPr w:rsidR="002175B6" w:rsidRPr="002175B6" w:rsidSect="0033586B">
      <w:headerReference w:type="default" r:id="rId10"/>
      <w:footerReference w:type="default" r:id="rId11"/>
      <w:headerReference w:type="first" r:id="rId12"/>
      <w:footerReference w:type="first" r:id="rId13"/>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F87" w:rsidRDefault="00832F87" w:rsidP="002175B6">
      <w:r>
        <w:separator/>
      </w:r>
    </w:p>
  </w:endnote>
  <w:endnote w:type="continuationSeparator" w:id="0">
    <w:p w:rsidR="00832F87" w:rsidRDefault="00832F87"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rsidR="0033586B" w:rsidRDefault="0033586B">
        <w:pPr>
          <w:pStyle w:val="Footer"/>
          <w:jc w:val="right"/>
        </w:pPr>
        <w:r>
          <w:fldChar w:fldCharType="begin"/>
        </w:r>
        <w:r>
          <w:instrText xml:space="preserve"> PAGE   \* MERGEFORMAT </w:instrText>
        </w:r>
        <w:r>
          <w:fldChar w:fldCharType="separate"/>
        </w:r>
        <w:r w:rsidR="00687947">
          <w:rPr>
            <w:noProof/>
          </w:rPr>
          <w:t>2</w:t>
        </w:r>
        <w:r>
          <w:rPr>
            <w:noProof/>
          </w:rPr>
          <w:fldChar w:fldCharType="end"/>
        </w:r>
      </w:p>
    </w:sdtContent>
  </w:sdt>
  <w:p w:rsidR="0033586B" w:rsidRDefault="00335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rsidR="0033586B" w:rsidRDefault="0033586B">
        <w:pPr>
          <w:pStyle w:val="Footer"/>
          <w:jc w:val="right"/>
        </w:pPr>
        <w:r>
          <w:fldChar w:fldCharType="begin"/>
        </w:r>
        <w:r>
          <w:instrText xml:space="preserve"> PAGE   \* MERGEFORMAT </w:instrText>
        </w:r>
        <w:r>
          <w:fldChar w:fldCharType="separate"/>
        </w:r>
        <w:r w:rsidR="00687947">
          <w:rPr>
            <w:noProof/>
          </w:rPr>
          <w:t>1</w:t>
        </w:r>
        <w:r>
          <w:rPr>
            <w:noProof/>
          </w:rPr>
          <w:fldChar w:fldCharType="end"/>
        </w:r>
      </w:p>
    </w:sdtContent>
  </w:sdt>
  <w:p w:rsidR="0033586B" w:rsidRDefault="0033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F87" w:rsidRDefault="00832F87" w:rsidP="002175B6">
      <w:r>
        <w:separator/>
      </w:r>
    </w:p>
  </w:footnote>
  <w:footnote w:type="continuationSeparator" w:id="0">
    <w:p w:rsidR="00832F87" w:rsidRDefault="00832F87"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5B6" w:rsidRPr="002175B6" w:rsidRDefault="002175B6"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5B6" w:rsidRDefault="002175B6"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75D56"/>
    <w:multiLevelType w:val="hybridMultilevel"/>
    <w:tmpl w:val="D2E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B6"/>
    <w:rsid w:val="000F7BDA"/>
    <w:rsid w:val="002175B6"/>
    <w:rsid w:val="00251538"/>
    <w:rsid w:val="00270078"/>
    <w:rsid w:val="00310CA3"/>
    <w:rsid w:val="0033586B"/>
    <w:rsid w:val="003F02B8"/>
    <w:rsid w:val="00406A3B"/>
    <w:rsid w:val="004C3791"/>
    <w:rsid w:val="00571F48"/>
    <w:rsid w:val="00593858"/>
    <w:rsid w:val="005A0A1E"/>
    <w:rsid w:val="005D0943"/>
    <w:rsid w:val="00687947"/>
    <w:rsid w:val="0075087B"/>
    <w:rsid w:val="00832F87"/>
    <w:rsid w:val="00875901"/>
    <w:rsid w:val="008C18E1"/>
    <w:rsid w:val="00926649"/>
    <w:rsid w:val="0096237B"/>
    <w:rsid w:val="00BB4943"/>
    <w:rsid w:val="00BB6416"/>
    <w:rsid w:val="00BC7A6A"/>
    <w:rsid w:val="00D1115B"/>
    <w:rsid w:val="00D43DD9"/>
    <w:rsid w:val="00DC2067"/>
    <w:rsid w:val="00DC7521"/>
    <w:rsid w:val="00DF511F"/>
    <w:rsid w:val="00E4001C"/>
    <w:rsid w:val="00F94C39"/>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1523D435-2E74-4AAA-ADB1-27B7FA6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comments/Ccodename.aspx"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ublic.govdelivery.com/accounts/ORDEQ/subscriber/new?topic_id=ORDEQ_TOPICNUMB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Props1.xml><?xml version="1.0" encoding="utf-8"?>
<ds:datastoreItem xmlns:ds="http://schemas.openxmlformats.org/officeDocument/2006/customXml" ds:itemID="{687BA339-A54D-4A27-9B5F-3444777150CB}"/>
</file>

<file path=customXml/itemProps2.xml><?xml version="1.0" encoding="utf-8"?>
<ds:datastoreItem xmlns:ds="http://schemas.openxmlformats.org/officeDocument/2006/customXml" ds:itemID="{40055178-5E02-432D-B7F9-50DB4A02150C}"/>
</file>

<file path=customXml/itemProps3.xml><?xml version="1.0" encoding="utf-8"?>
<ds:datastoreItem xmlns:ds="http://schemas.openxmlformats.org/officeDocument/2006/customXml" ds:itemID="{C2342FBE-29AA-4A59-A86F-FD45A86CAD9E}"/>
</file>

<file path=docProps/app.xml><?xml version="1.0" encoding="utf-8"?>
<Properties xmlns="http://schemas.openxmlformats.org/officeDocument/2006/extended-properties" xmlns:vt="http://schemas.openxmlformats.org/officeDocument/2006/docPropsVTypes">
  <Template>Normal.dotm</Template>
  <TotalTime>74</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GOLDSTEIN Meyer</cp:lastModifiedBy>
  <cp:revision>24</cp:revision>
  <dcterms:created xsi:type="dcterms:W3CDTF">2015-06-18T22:41:00Z</dcterms:created>
  <dcterms:modified xsi:type="dcterms:W3CDTF">2016-01-26T00:06:00Z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