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DA" w:rsidRDefault="001F1E3D" w:rsidP="001A522D">
      <w:r>
        <w:t>June 6</w:t>
      </w:r>
      <w:r w:rsidR="00911ADA">
        <w:t>, 2014</w:t>
      </w:r>
    </w:p>
    <w:p w:rsidR="00911ADA" w:rsidRDefault="00911ADA" w:rsidP="001A522D"/>
    <w:p w:rsidR="00911ADA" w:rsidRDefault="00911ADA" w:rsidP="001A522D">
      <w:pPr>
        <w:rPr>
          <w:noProof/>
        </w:rPr>
      </w:pPr>
      <w:r>
        <w:rPr>
          <w:noProof/>
        </w:rPr>
        <w:t>Chuck White</w:t>
      </w:r>
    </w:p>
    <w:p w:rsidR="00911ADA" w:rsidRDefault="00911ADA" w:rsidP="001A522D">
      <w:pPr>
        <w:rPr>
          <w:noProof/>
        </w:rPr>
      </w:pPr>
      <w:r>
        <w:rPr>
          <w:noProof/>
        </w:rPr>
        <w:t>Waste Management</w:t>
      </w:r>
    </w:p>
    <w:p w:rsidR="00911ADA" w:rsidRDefault="00911ADA" w:rsidP="001A522D">
      <w:pPr>
        <w:rPr>
          <w:noProof/>
        </w:rPr>
      </w:pPr>
      <w:r>
        <w:rPr>
          <w:noProof/>
        </w:rPr>
        <w:t>915 L St, Ste 1430</w:t>
      </w:r>
    </w:p>
    <w:p w:rsidR="00911ADA" w:rsidRPr="00AF6D46" w:rsidRDefault="00911ADA" w:rsidP="001A522D">
      <w:r>
        <w:rPr>
          <w:noProof/>
        </w:rPr>
        <w:t>Sacramento, CA 95814</w:t>
      </w:r>
    </w:p>
    <w:p w:rsidR="00911ADA" w:rsidRDefault="00911ADA" w:rsidP="001A522D"/>
    <w:p w:rsidR="00911ADA" w:rsidRDefault="00911ADA" w:rsidP="001A522D">
      <w:r>
        <w:rPr>
          <w:noProof/>
        </w:rPr>
        <w:t>Dear Sir or Madam,</w:t>
      </w:r>
    </w:p>
    <w:p w:rsidR="00911ADA" w:rsidRPr="00AF6D46" w:rsidRDefault="00911ADA" w:rsidP="001A522D"/>
    <w:p w:rsidR="00911ADA" w:rsidRPr="009F1EFC" w:rsidRDefault="00911ADA" w:rsidP="001A522D">
      <w:r w:rsidRPr="009F1EFC">
        <w:t xml:space="preserve">Thank you for agreeing to participate on the Clean Fuels Program Phase 2 </w:t>
      </w:r>
      <w:r>
        <w:t xml:space="preserve">Rulemaking </w:t>
      </w:r>
      <w:r w:rsidRPr="009F1EFC">
        <w:t xml:space="preserve">Advisory Committee. </w:t>
      </w:r>
      <w:r>
        <w:t>The</w:t>
      </w:r>
      <w:r w:rsidRPr="00AF6D46">
        <w:rPr>
          <w:bCs/>
        </w:rPr>
        <w:t xml:space="preserve"> </w:t>
      </w:r>
      <w:r>
        <w:rPr>
          <w:bCs/>
        </w:rPr>
        <w:t xml:space="preserve">commitment of </w:t>
      </w:r>
      <w:r w:rsidRPr="00AF6D46">
        <w:rPr>
          <w:bCs/>
        </w:rPr>
        <w:t>your time and expertise to evaluat</w:t>
      </w:r>
      <w:r>
        <w:rPr>
          <w:bCs/>
        </w:rPr>
        <w:t>e the</w:t>
      </w:r>
      <w:r w:rsidRPr="00AF6D46">
        <w:rPr>
          <w:bCs/>
        </w:rPr>
        <w:t xml:space="preserve"> issues affecting </w:t>
      </w:r>
      <w:r>
        <w:rPr>
          <w:bCs/>
        </w:rPr>
        <w:t>the next phase of the Clean Fuels Program is greatly appreciated.</w:t>
      </w:r>
      <w:r w:rsidRPr="00AF6D46">
        <w:rPr>
          <w:bCs/>
        </w:rPr>
        <w:t xml:space="preserve">  </w:t>
      </w:r>
    </w:p>
    <w:p w:rsidR="00911ADA" w:rsidRPr="009F1EFC" w:rsidRDefault="00911ADA" w:rsidP="001A522D"/>
    <w:p w:rsidR="00911ADA" w:rsidRDefault="00911ADA" w:rsidP="001A522D">
      <w:pPr>
        <w:pStyle w:val="NormalWeb"/>
        <w:spacing w:before="0" w:beforeAutospacing="0" w:after="0" w:afterAutospacing="0"/>
        <w:rPr>
          <w:color w:val="000000"/>
        </w:rPr>
      </w:pPr>
      <w:r w:rsidRPr="009F1EFC">
        <w:rPr>
          <w:color w:val="000000"/>
        </w:rPr>
        <w:t>In February 2014 Gov. John Kitzhaber directed DEQ to draft rules for the next phase of the Clean Fuels Program, which include the requirement to reduce the carbon content of Oregon’s transportation fuels. The new rulemaking will build on the existing rules designed by DEQ and its Low Carbon Fuel Standards Advisory Committee in 2010 and 2011. It will establish key requirements for implementing the next phase of the Clean Fuels Program, including:</w:t>
      </w:r>
    </w:p>
    <w:p w:rsidR="00911ADA" w:rsidRPr="009F1EFC" w:rsidRDefault="00911ADA" w:rsidP="001A522D">
      <w:pPr>
        <w:pStyle w:val="NormalWeb"/>
        <w:spacing w:before="0" w:beforeAutospacing="0" w:after="0" w:afterAutospacing="0"/>
        <w:rPr>
          <w:color w:val="000000"/>
        </w:rPr>
      </w:pPr>
    </w:p>
    <w:p w:rsidR="00911ADA" w:rsidRPr="00AC0D55" w:rsidRDefault="00911ADA" w:rsidP="0016583A">
      <w:pPr>
        <w:pStyle w:val="ListParagraph"/>
        <w:numPr>
          <w:ilvl w:val="0"/>
          <w:numId w:val="1"/>
        </w:numPr>
        <w:ind w:left="1440"/>
        <w:rPr>
          <w:color w:val="000000"/>
        </w:rPr>
      </w:pPr>
      <w:r w:rsidRPr="00AC0D55">
        <w:rPr>
          <w:color w:val="000000"/>
        </w:rPr>
        <w:t xml:space="preserve">Carbon reduction standards and compliance options </w:t>
      </w:r>
    </w:p>
    <w:p w:rsidR="00911ADA" w:rsidRPr="00AC0D55" w:rsidRDefault="00911ADA" w:rsidP="0016583A">
      <w:pPr>
        <w:pStyle w:val="ListParagraph"/>
        <w:numPr>
          <w:ilvl w:val="0"/>
          <w:numId w:val="1"/>
        </w:numPr>
        <w:ind w:left="1440"/>
        <w:rPr>
          <w:color w:val="000000"/>
        </w:rPr>
      </w:pPr>
      <w:r w:rsidRPr="00AC0D55">
        <w:rPr>
          <w:color w:val="000000"/>
        </w:rPr>
        <w:t xml:space="preserve">Obligations for fuel importers and producers </w:t>
      </w:r>
    </w:p>
    <w:p w:rsidR="00911ADA" w:rsidRDefault="00911ADA" w:rsidP="0016583A">
      <w:pPr>
        <w:pStyle w:val="ListParagraph"/>
        <w:numPr>
          <w:ilvl w:val="0"/>
          <w:numId w:val="1"/>
        </w:numPr>
        <w:ind w:left="1440"/>
        <w:rPr>
          <w:color w:val="000000"/>
        </w:rPr>
      </w:pPr>
      <w:r w:rsidRPr="00AC0D55">
        <w:rPr>
          <w:color w:val="000000"/>
        </w:rPr>
        <w:t>Metrics</w:t>
      </w:r>
      <w:r>
        <w:rPr>
          <w:color w:val="000000"/>
        </w:rPr>
        <w:t>/mechanisms</w:t>
      </w:r>
      <w:r w:rsidRPr="00AC0D55">
        <w:rPr>
          <w:color w:val="000000"/>
        </w:rPr>
        <w:t xml:space="preserve"> for monitoring </w:t>
      </w:r>
      <w:r>
        <w:rPr>
          <w:color w:val="000000"/>
        </w:rPr>
        <w:t xml:space="preserve">and managing </w:t>
      </w:r>
      <w:r w:rsidRPr="00AC0D55">
        <w:rPr>
          <w:color w:val="000000"/>
        </w:rPr>
        <w:t>fuel supplies and prices</w:t>
      </w:r>
    </w:p>
    <w:p w:rsidR="00911ADA" w:rsidRPr="0016583A" w:rsidRDefault="00911ADA" w:rsidP="0016583A">
      <w:pPr>
        <w:pStyle w:val="ListParagraph"/>
        <w:numPr>
          <w:ilvl w:val="1"/>
          <w:numId w:val="1"/>
        </w:numPr>
        <w:rPr>
          <w:color w:val="000000"/>
        </w:rPr>
      </w:pPr>
      <w:r w:rsidRPr="0016583A">
        <w:rPr>
          <w:color w:val="000000"/>
        </w:rPr>
        <w:t>Periodic program reviews</w:t>
      </w:r>
    </w:p>
    <w:p w:rsidR="00911ADA" w:rsidRDefault="00911ADA" w:rsidP="0016583A"/>
    <w:p w:rsidR="00911ADA" w:rsidRDefault="00911ADA" w:rsidP="001A522D">
      <w:pPr>
        <w:rPr>
          <w:bCs/>
        </w:rPr>
      </w:pPr>
      <w:r w:rsidRPr="00AF6D46">
        <w:rPr>
          <w:bCs/>
        </w:rPr>
        <w:t xml:space="preserve">DEQ’s </w:t>
      </w:r>
      <w:r>
        <w:rPr>
          <w:bCs/>
        </w:rPr>
        <w:t xml:space="preserve">purpose for the advisory committee </w:t>
      </w:r>
      <w:r w:rsidRPr="00AF6D46">
        <w:rPr>
          <w:bCs/>
        </w:rPr>
        <w:t xml:space="preserve">is to </w:t>
      </w:r>
      <w:r>
        <w:rPr>
          <w:bCs/>
        </w:rPr>
        <w:t xml:space="preserve">gather expert input on policy and technical issues related to several program design options for the program, as well as the fiscal and economic impact of the proposed rules. Since many of the design issues were discussed in the original advisory committee process, this new process will focus on how new information available to DEQ may affect program design. </w:t>
      </w:r>
    </w:p>
    <w:p w:rsidR="00911ADA" w:rsidRDefault="00911ADA" w:rsidP="001A522D">
      <w:pPr>
        <w:rPr>
          <w:bCs/>
        </w:rPr>
      </w:pPr>
    </w:p>
    <w:p w:rsidR="00911ADA" w:rsidRDefault="00911ADA" w:rsidP="001A522D">
      <w:pPr>
        <w:autoSpaceDE w:val="0"/>
        <w:autoSpaceDN w:val="0"/>
        <w:adjustRightInd w:val="0"/>
        <w:rPr>
          <w:bCs/>
        </w:rPr>
      </w:pPr>
      <w:r>
        <w:rPr>
          <w:bCs/>
        </w:rPr>
        <w:t>M</w:t>
      </w:r>
      <w:r w:rsidRPr="00AF6D46">
        <w:rPr>
          <w:bCs/>
        </w:rPr>
        <w:t xml:space="preserve">eetings will be </w:t>
      </w:r>
      <w:r>
        <w:rPr>
          <w:bCs/>
        </w:rPr>
        <w:t xml:space="preserve">held </w:t>
      </w:r>
      <w:r w:rsidRPr="00AF6D46">
        <w:rPr>
          <w:bCs/>
        </w:rPr>
        <w:t xml:space="preserve">in Portland. </w:t>
      </w:r>
      <w:r>
        <w:rPr>
          <w:bCs/>
        </w:rPr>
        <w:t xml:space="preserve">Please hold the entire day for meetings. </w:t>
      </w:r>
      <w:r w:rsidRPr="00AF6D46">
        <w:rPr>
          <w:bCs/>
        </w:rPr>
        <w:t xml:space="preserve">Meetings are scheduled </w:t>
      </w:r>
      <w:r>
        <w:rPr>
          <w:bCs/>
        </w:rPr>
        <w:t xml:space="preserve">for </w:t>
      </w:r>
      <w:r w:rsidRPr="00AF6D46">
        <w:rPr>
          <w:bCs/>
        </w:rPr>
        <w:t>the following dates:</w:t>
      </w:r>
    </w:p>
    <w:p w:rsidR="00911ADA" w:rsidRDefault="00911ADA" w:rsidP="001A522D">
      <w:pPr>
        <w:autoSpaceDE w:val="0"/>
        <w:autoSpaceDN w:val="0"/>
        <w:adjustRightInd w:val="0"/>
        <w:rPr>
          <w:bCs/>
        </w:rPr>
      </w:pPr>
    </w:p>
    <w:p w:rsidR="00911ADA" w:rsidRDefault="00911ADA" w:rsidP="001A522D">
      <w:pPr>
        <w:autoSpaceDE w:val="0"/>
        <w:autoSpaceDN w:val="0"/>
        <w:adjustRightInd w:val="0"/>
        <w:ind w:left="720"/>
        <w:rPr>
          <w:color w:val="000000"/>
        </w:rPr>
      </w:pPr>
      <w:r w:rsidRPr="00AF6D46">
        <w:rPr>
          <w:color w:val="000000"/>
        </w:rPr>
        <w:t>Thursday</w:t>
      </w:r>
      <w:r>
        <w:rPr>
          <w:color w:val="000000"/>
        </w:rPr>
        <w:t>,</w:t>
      </w:r>
      <w:r w:rsidRPr="00AF6D46">
        <w:rPr>
          <w:color w:val="000000"/>
        </w:rPr>
        <w:t xml:space="preserve"> </w:t>
      </w:r>
      <w:r>
        <w:rPr>
          <w:color w:val="000000"/>
        </w:rPr>
        <w:t>June 26, 20104</w:t>
      </w:r>
      <w:r w:rsidRPr="00DD0744">
        <w:rPr>
          <w:color w:val="000000"/>
        </w:rPr>
        <w:t xml:space="preserve"> </w:t>
      </w:r>
    </w:p>
    <w:p w:rsidR="00911ADA" w:rsidRDefault="00911ADA" w:rsidP="001A522D">
      <w:pPr>
        <w:autoSpaceDE w:val="0"/>
        <w:autoSpaceDN w:val="0"/>
        <w:adjustRightInd w:val="0"/>
        <w:ind w:left="720"/>
        <w:rPr>
          <w:color w:val="000000"/>
        </w:rPr>
      </w:pPr>
      <w:r>
        <w:rPr>
          <w:color w:val="000000"/>
        </w:rPr>
        <w:t>Tues</w:t>
      </w:r>
      <w:r w:rsidRPr="00AF6D46">
        <w:rPr>
          <w:color w:val="000000"/>
        </w:rPr>
        <w:t>day</w:t>
      </w:r>
      <w:r>
        <w:rPr>
          <w:color w:val="000000"/>
        </w:rPr>
        <w:t>,</w:t>
      </w:r>
      <w:r w:rsidRPr="00AF6D46">
        <w:rPr>
          <w:color w:val="000000"/>
        </w:rPr>
        <w:t xml:space="preserve"> </w:t>
      </w:r>
      <w:r>
        <w:rPr>
          <w:color w:val="000000"/>
        </w:rPr>
        <w:t>August 5, 2014</w:t>
      </w:r>
    </w:p>
    <w:p w:rsidR="00911ADA" w:rsidRPr="00AF6D46" w:rsidRDefault="00911ADA" w:rsidP="001A522D">
      <w:pPr>
        <w:autoSpaceDE w:val="0"/>
        <w:autoSpaceDN w:val="0"/>
        <w:adjustRightInd w:val="0"/>
        <w:ind w:left="720"/>
        <w:rPr>
          <w:bCs/>
        </w:rPr>
      </w:pPr>
      <w:r w:rsidRPr="00AF6D46">
        <w:rPr>
          <w:color w:val="000000"/>
        </w:rPr>
        <w:t>Thursday</w:t>
      </w:r>
      <w:r>
        <w:rPr>
          <w:color w:val="000000"/>
        </w:rPr>
        <w:t>,</w:t>
      </w:r>
      <w:r w:rsidRPr="00AF6D46">
        <w:rPr>
          <w:color w:val="000000"/>
        </w:rPr>
        <w:t xml:space="preserve"> </w:t>
      </w:r>
      <w:r>
        <w:rPr>
          <w:color w:val="000000"/>
        </w:rPr>
        <w:t>August 28, 2014</w:t>
      </w:r>
    </w:p>
    <w:p w:rsidR="00911ADA" w:rsidRDefault="00911ADA" w:rsidP="001A522D">
      <w:pPr>
        <w:autoSpaceDE w:val="0"/>
        <w:autoSpaceDN w:val="0"/>
        <w:adjustRightInd w:val="0"/>
        <w:rPr>
          <w:bCs/>
        </w:rPr>
      </w:pPr>
    </w:p>
    <w:p w:rsidR="00911ADA" w:rsidRDefault="00911ADA">
      <w:pPr>
        <w:spacing w:after="120"/>
        <w:rPr>
          <w:bCs/>
        </w:rPr>
      </w:pPr>
      <w:r>
        <w:rPr>
          <w:bCs/>
        </w:rPr>
        <w:br w:type="page"/>
      </w:r>
    </w:p>
    <w:p w:rsidR="00911ADA" w:rsidRDefault="00911ADA" w:rsidP="001A522D">
      <w:pPr>
        <w:autoSpaceDE w:val="0"/>
        <w:autoSpaceDN w:val="0"/>
        <w:adjustRightInd w:val="0"/>
        <w:rPr>
          <w:bCs/>
        </w:rPr>
      </w:pPr>
      <w:r>
        <w:rPr>
          <w:bCs/>
        </w:rPr>
        <w:lastRenderedPageBreak/>
        <w:t>We are aware that these meetings have the potential to conflict with summer vacation plans, but DEQ has a very tight schedule to complete this rulemaking process. To help ensure that we have consistency of representation at each of the meetings, we ask that you appoint an alternate to represent your interests if you can’t attend.</w:t>
      </w:r>
    </w:p>
    <w:p w:rsidR="00911ADA" w:rsidRDefault="00911ADA" w:rsidP="001A522D">
      <w:pPr>
        <w:autoSpaceDE w:val="0"/>
        <w:autoSpaceDN w:val="0"/>
        <w:adjustRightInd w:val="0"/>
        <w:rPr>
          <w:bCs/>
        </w:rPr>
      </w:pPr>
    </w:p>
    <w:p w:rsidR="00911ADA" w:rsidRDefault="00911ADA" w:rsidP="001A522D">
      <w:pPr>
        <w:autoSpaceDE w:val="0"/>
        <w:autoSpaceDN w:val="0"/>
        <w:adjustRightInd w:val="0"/>
      </w:pPr>
      <w:r>
        <w:rPr>
          <w:bCs/>
        </w:rPr>
        <w:t xml:space="preserve">The advisory committee charter, a full roster of the committee, meeting agendas and background materials will all be located on a webpage that can be found at: </w:t>
      </w:r>
      <w:hyperlink r:id="rId8" w:history="1">
        <w:r w:rsidRPr="002A1660">
          <w:rPr>
            <w:rStyle w:val="Hyperlink"/>
          </w:rPr>
          <w:t>http://www.oregon.gov/deq/RulesandRegulations/Pages/Advisory/A2CFPPh2.aspx</w:t>
        </w:r>
      </w:hyperlink>
      <w:r>
        <w:t xml:space="preserve">. </w:t>
      </w:r>
    </w:p>
    <w:p w:rsidR="00911ADA" w:rsidRDefault="00911ADA" w:rsidP="001A522D">
      <w:pPr>
        <w:autoSpaceDE w:val="0"/>
        <w:autoSpaceDN w:val="0"/>
        <w:adjustRightInd w:val="0"/>
        <w:rPr>
          <w:bCs/>
        </w:rPr>
      </w:pPr>
    </w:p>
    <w:p w:rsidR="00911ADA" w:rsidRPr="00AF6D46" w:rsidRDefault="00911ADA" w:rsidP="001A522D">
      <w:pPr>
        <w:autoSpaceDE w:val="0"/>
        <w:autoSpaceDN w:val="0"/>
        <w:adjustRightInd w:val="0"/>
        <w:rPr>
          <w:bCs/>
        </w:rPr>
      </w:pPr>
      <w:r w:rsidRPr="00AF6D46">
        <w:rPr>
          <w:bCs/>
        </w:rPr>
        <w:t xml:space="preserve">If you have questions or comments, please contact </w:t>
      </w:r>
      <w:r>
        <w:rPr>
          <w:bCs/>
        </w:rPr>
        <w:t>Cory-Ann Wind, Clean Fuels Program lead staff,</w:t>
      </w:r>
      <w:r w:rsidRPr="00AF6D46">
        <w:rPr>
          <w:bCs/>
        </w:rPr>
        <w:t xml:space="preserve"> at </w:t>
      </w:r>
      <w:hyperlink r:id="rId9" w:history="1">
        <w:r w:rsidRPr="00E22F32">
          <w:rPr>
            <w:rStyle w:val="Hyperlink"/>
            <w:bCs/>
          </w:rPr>
          <w:t>wind.cory@deq.state.or.us</w:t>
        </w:r>
      </w:hyperlink>
      <w:r>
        <w:rPr>
          <w:bCs/>
        </w:rPr>
        <w:t xml:space="preserve"> or </w:t>
      </w:r>
      <w:r w:rsidRPr="00AF6D46">
        <w:rPr>
          <w:bCs/>
        </w:rPr>
        <w:t>(503) 229-</w:t>
      </w:r>
      <w:r>
        <w:rPr>
          <w:bCs/>
        </w:rPr>
        <w:t>5388</w:t>
      </w:r>
      <w:r w:rsidRPr="00AF6D46">
        <w:rPr>
          <w:bCs/>
        </w:rPr>
        <w:t>.</w:t>
      </w:r>
    </w:p>
    <w:p w:rsidR="00911ADA" w:rsidRPr="00AF6D46" w:rsidRDefault="00911ADA" w:rsidP="001A522D">
      <w:pPr>
        <w:autoSpaceDE w:val="0"/>
        <w:autoSpaceDN w:val="0"/>
        <w:adjustRightInd w:val="0"/>
        <w:rPr>
          <w:bCs/>
        </w:rPr>
      </w:pPr>
    </w:p>
    <w:p w:rsidR="00911ADA" w:rsidRDefault="00911ADA" w:rsidP="001A522D"/>
    <w:p w:rsidR="00911ADA" w:rsidRDefault="00911ADA" w:rsidP="00DA7513">
      <w:r w:rsidRPr="00AF6D46">
        <w:t>Sincerely,</w:t>
      </w:r>
    </w:p>
    <w:p w:rsidR="00DA7513" w:rsidRDefault="00DA7513" w:rsidP="00DA7513"/>
    <w:p w:rsidR="00DA7513" w:rsidRDefault="00DA7513" w:rsidP="00DA7513"/>
    <w:p w:rsidR="00DA7513" w:rsidRDefault="00DA7513" w:rsidP="00DA7513"/>
    <w:p w:rsidR="00DA7513" w:rsidRDefault="00DA7513" w:rsidP="00DA7513">
      <w:pPr>
        <w:sectPr w:rsidR="00DA7513" w:rsidSect="00911ADA">
          <w:headerReference w:type="first" r:id="rId10"/>
          <w:pgSz w:w="12240" w:h="15840" w:code="1"/>
          <w:pgMar w:top="1310" w:right="1440" w:bottom="1440" w:left="1440" w:header="450" w:footer="720" w:gutter="0"/>
          <w:pgNumType w:start="1"/>
          <w:cols w:space="720"/>
          <w:titlePg/>
          <w:docGrid w:linePitch="360"/>
        </w:sectPr>
      </w:pPr>
    </w:p>
    <w:p w:rsidR="00DA7513" w:rsidRDefault="00DA7513">
      <w:pPr>
        <w:widowControl w:val="0"/>
        <w:spacing w:before="120" w:after="80"/>
      </w:pPr>
      <w:r>
        <w:lastRenderedPageBreak/>
        <w:t>Dick Pederson</w:t>
      </w:r>
      <w:r>
        <w:br/>
        <w:t>Director</w:t>
      </w:r>
      <w:bookmarkStart w:id="0" w:name="_GoBack"/>
      <w:bookmarkEnd w:id="0"/>
    </w:p>
    <w:sectPr w:rsidR="00DA7513" w:rsidSect="00911ADA">
      <w:headerReference w:type="first" r:id="rId11"/>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ADA" w:rsidRDefault="00911ADA">
      <w:r>
        <w:separator/>
      </w:r>
    </w:p>
  </w:endnote>
  <w:endnote w:type="continuationSeparator" w:id="0">
    <w:p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ADA" w:rsidRDefault="00911ADA">
      <w:r>
        <w:separator/>
      </w:r>
    </w:p>
  </w:footnote>
  <w:footnote w:type="continuationSeparator" w:id="0">
    <w:p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6583A"/>
    <w:rsid w:val="001A522D"/>
    <w:rsid w:val="001E1267"/>
    <w:rsid w:val="001F1E3D"/>
    <w:rsid w:val="0021244E"/>
    <w:rsid w:val="0024648D"/>
    <w:rsid w:val="002929CD"/>
    <w:rsid w:val="00335C40"/>
    <w:rsid w:val="00344CBC"/>
    <w:rsid w:val="003C3B4C"/>
    <w:rsid w:val="005029D0"/>
    <w:rsid w:val="0051770B"/>
    <w:rsid w:val="00552926"/>
    <w:rsid w:val="005B453C"/>
    <w:rsid w:val="005C3EB5"/>
    <w:rsid w:val="005D41A6"/>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D2035"/>
    <w:rsid w:val="00D54E45"/>
    <w:rsid w:val="00DA7513"/>
    <w:rsid w:val="00DC165E"/>
    <w:rsid w:val="00E111A8"/>
    <w:rsid w:val="00E33123"/>
    <w:rsid w:val="00E72C38"/>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Advisory/A2CFPPh2.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nd.cory@deq.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5F6F1-9680-4E07-90A8-47C35B75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cwind</dc:creator>
  <cp:lastModifiedBy>GOLDSTEIN Meyer</cp:lastModifiedBy>
  <cp:revision>3</cp:revision>
  <cp:lastPrinted>2014-06-06T20:53:00Z</cp:lastPrinted>
  <dcterms:created xsi:type="dcterms:W3CDTF">2014-06-06T20:52:00Z</dcterms:created>
  <dcterms:modified xsi:type="dcterms:W3CDTF">2015-08-13T17:37:00Z</dcterms:modified>
</cp:coreProperties>
</file>