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7E06B7" w:rsidRDefault="007E06B7" w:rsidP="004A7B15">
      <w:pPr>
        <w:spacing w:after="0" w:line="240" w:lineRule="auto"/>
        <w:rPr>
          <w:b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:rsidR="00652281" w:rsidRPr="00C77B57" w:rsidRDefault="00652281" w:rsidP="004A7B15">
      <w:pPr>
        <w:spacing w:after="0" w:line="240" w:lineRule="auto"/>
        <w:rPr>
          <w:b/>
        </w:rPr>
      </w:pPr>
    </w:p>
    <w:p w:rsidR="004A7B15" w:rsidRDefault="00652281" w:rsidP="004A7B15">
      <w:pPr>
        <w:spacing w:after="0" w:line="240" w:lineRule="auto"/>
      </w:pPr>
      <w:r>
        <w:t>DEQ has appointed an advisory committee to review issues related to the proposed rules. The next committee meeting will take place:</w:t>
      </w:r>
    </w:p>
    <w:p w:rsidR="00652281" w:rsidRDefault="00652281" w:rsidP="004A7B15">
      <w:pPr>
        <w:spacing w:after="0" w:line="240" w:lineRule="auto"/>
      </w:pPr>
    </w:p>
    <w:p w:rsidR="00652281" w:rsidRDefault="00652281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time, date</w:t>
      </w:r>
    </w:p>
    <w:p w:rsidR="00E9418B" w:rsidRDefault="00652281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location</w:t>
      </w:r>
    </w:p>
    <w:p w:rsidR="00E9418B" w:rsidRDefault="00E9418B" w:rsidP="00E9418B">
      <w:pPr>
        <w:spacing w:after="0" w:line="240" w:lineRule="auto"/>
      </w:pPr>
    </w:p>
    <w:p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  <w:bookmarkStart w:id="0" w:name="_GoBack"/>
      <w:bookmarkEnd w:id="0"/>
    </w:p>
    <w:p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5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A63B42"/>
    <w:rsid w:val="00B918C2"/>
    <w:rsid w:val="00C77B57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govdelivery.com/accounts/ORDEQ/subscriber/new?pop=t&amp;topic_id=ORDEQ_5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2016-02-10T17:36:00Z</dcterms:created>
  <dcterms:modified xsi:type="dcterms:W3CDTF">2016-03-15T23:05:00Z</dcterms:modified>
</cp:coreProperties>
</file>