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F5B" w:rsidRPr="001D1715" w:rsidRDefault="00C37F5B" w:rsidP="00C37F5B">
      <w:pPr>
        <w:pStyle w:val="Title"/>
        <w:ind w:left="-360"/>
        <w:rPr>
          <w:sz w:val="56"/>
          <w:szCs w:val="56"/>
        </w:rPr>
      </w:pPr>
      <w:r w:rsidRPr="001D1715">
        <w:rPr>
          <w:sz w:val="56"/>
          <w:szCs w:val="56"/>
        </w:rPr>
        <w:t>Attachment B-Infrastructure SIP</w:t>
      </w:r>
    </w:p>
    <w:p w:rsidR="00C37F5B" w:rsidRPr="001D1715" w:rsidRDefault="00C37F5B" w:rsidP="00C37F5B">
      <w:pPr>
        <w:pStyle w:val="Title"/>
        <w:ind w:left="-360"/>
        <w:rPr>
          <w:sz w:val="56"/>
          <w:szCs w:val="56"/>
        </w:rPr>
      </w:pPr>
      <w:r w:rsidRPr="001D1715">
        <w:rPr>
          <w:sz w:val="56"/>
          <w:szCs w:val="56"/>
        </w:rPr>
        <w:t>Submittal for Purposes of Clean</w:t>
      </w:r>
    </w:p>
    <w:p w:rsidR="00C37F5B" w:rsidRPr="001D1715" w:rsidRDefault="00C37F5B" w:rsidP="00C37F5B">
      <w:pPr>
        <w:pStyle w:val="Title"/>
        <w:ind w:left="-360"/>
        <w:rPr>
          <w:sz w:val="56"/>
          <w:szCs w:val="56"/>
        </w:rPr>
      </w:pPr>
      <w:r w:rsidRPr="001D1715">
        <w:rPr>
          <w:sz w:val="56"/>
          <w:szCs w:val="56"/>
        </w:rPr>
        <w:t>Air Act Sections 110(a</w:t>
      </w:r>
      <w:proofErr w:type="gramStart"/>
      <w:r w:rsidRPr="001D1715">
        <w:rPr>
          <w:sz w:val="56"/>
          <w:szCs w:val="56"/>
        </w:rPr>
        <w:t>)(</w:t>
      </w:r>
      <w:proofErr w:type="gramEnd"/>
      <w:r w:rsidRPr="001D1715">
        <w:rPr>
          <w:sz w:val="56"/>
          <w:szCs w:val="56"/>
        </w:rPr>
        <w:t>1) and</w:t>
      </w:r>
    </w:p>
    <w:p w:rsidR="00C37F5B" w:rsidRPr="00C37F5B" w:rsidRDefault="00C37F5B" w:rsidP="00C37F5B">
      <w:pPr>
        <w:pStyle w:val="Title"/>
        <w:ind w:left="-360"/>
      </w:pPr>
      <w:r w:rsidRPr="001D1715">
        <w:rPr>
          <w:sz w:val="56"/>
          <w:szCs w:val="56"/>
        </w:rPr>
        <w:t>(a)(2) for the 2012 PM 2.5 NAAQS</w:t>
      </w:r>
    </w:p>
    <w:p w:rsidR="00C37F5B" w:rsidRPr="00C37F5B" w:rsidRDefault="00C37F5B" w:rsidP="00C37F5B"/>
    <w:p w:rsidR="00C37F5B" w:rsidRPr="00C37F5B" w:rsidRDefault="00C37F5B" w:rsidP="00C37F5B">
      <w:pPr>
        <w:ind w:left="-360"/>
        <w:rPr>
          <w:rFonts w:ascii="Arial" w:hAnsi="Arial" w:cs="Arial"/>
          <w:b/>
          <w:sz w:val="32"/>
          <w:szCs w:val="32"/>
        </w:rPr>
      </w:pPr>
      <w:r w:rsidRPr="00C37F5B">
        <w:rPr>
          <w:rFonts w:ascii="Arial" w:hAnsi="Arial" w:cs="Arial"/>
          <w:b/>
          <w:sz w:val="32"/>
          <w:szCs w:val="32"/>
        </w:rPr>
        <w:t>May 12, 2015</w:t>
      </w:r>
    </w:p>
    <w:p w:rsidR="00C37F5B" w:rsidRDefault="00C37F5B" w:rsidP="00C37F5B">
      <w:pPr>
        <w:ind w:left="-360"/>
        <w:rPr>
          <w:rFonts w:ascii="Arial" w:hAnsi="Arial" w:cs="Arial"/>
          <w:b/>
          <w:sz w:val="32"/>
          <w:szCs w:val="32"/>
        </w:rPr>
      </w:pPr>
      <w:r w:rsidRPr="00C37F5B">
        <w:rPr>
          <w:rFonts w:ascii="Arial" w:hAnsi="Arial" w:cs="Arial"/>
          <w:b/>
          <w:sz w:val="32"/>
          <w:szCs w:val="32"/>
        </w:rPr>
        <w:t>Submitted</w:t>
      </w:r>
      <w:r>
        <w:rPr>
          <w:rFonts w:ascii="Arial" w:hAnsi="Arial" w:cs="Arial"/>
          <w:b/>
          <w:sz w:val="32"/>
          <w:szCs w:val="32"/>
        </w:rPr>
        <w:t xml:space="preserve"> by</w:t>
      </w:r>
      <w:r w:rsidR="00271B5F">
        <w:rPr>
          <w:rFonts w:ascii="Arial" w:hAnsi="Arial" w:cs="Arial"/>
          <w:b/>
          <w:sz w:val="32"/>
          <w:szCs w:val="32"/>
        </w:rPr>
        <w:t>:</w:t>
      </w:r>
      <w:r>
        <w:rPr>
          <w:rFonts w:ascii="Arial" w:hAnsi="Arial" w:cs="Arial"/>
          <w:b/>
          <w:sz w:val="32"/>
          <w:szCs w:val="32"/>
        </w:rPr>
        <w:tab/>
        <w:t>Oregon Department of Environmental Quality</w:t>
      </w:r>
    </w:p>
    <w:p w:rsidR="00C37F5B" w:rsidRDefault="00C37F5B" w:rsidP="00C37F5B">
      <w:pPr>
        <w:ind w:left="-360"/>
        <w:rPr>
          <w:rFonts w:ascii="Arial" w:hAnsi="Arial" w:cs="Arial"/>
          <w:b/>
          <w:sz w:val="32"/>
          <w:szCs w:val="32"/>
        </w:rPr>
      </w:pPr>
      <w:r>
        <w:rPr>
          <w:rFonts w:ascii="Arial" w:hAnsi="Arial" w:cs="Arial"/>
          <w:b/>
          <w:sz w:val="32"/>
          <w:szCs w:val="32"/>
        </w:rPr>
        <w:t>Date Submitted</w:t>
      </w:r>
      <w:r w:rsidR="00271B5F">
        <w:rPr>
          <w:rFonts w:ascii="Arial" w:hAnsi="Arial" w:cs="Arial"/>
          <w:b/>
          <w:sz w:val="32"/>
          <w:szCs w:val="32"/>
        </w:rPr>
        <w:t>:</w:t>
      </w:r>
      <w:r>
        <w:rPr>
          <w:rFonts w:ascii="Arial" w:hAnsi="Arial" w:cs="Arial"/>
          <w:b/>
          <w:sz w:val="32"/>
          <w:szCs w:val="32"/>
        </w:rPr>
        <w:tab/>
        <w:t>June 9, 2015</w:t>
      </w:r>
    </w:p>
    <w:p w:rsidR="001D1715" w:rsidRDefault="00C37F5B" w:rsidP="00C37F5B">
      <w:pPr>
        <w:ind w:left="-360"/>
        <w:rPr>
          <w:rFonts w:ascii="Arial" w:hAnsi="Arial" w:cs="Arial"/>
          <w:b/>
          <w:sz w:val="32"/>
          <w:szCs w:val="32"/>
        </w:rPr>
      </w:pPr>
      <w:r>
        <w:rPr>
          <w:rFonts w:ascii="Arial" w:hAnsi="Arial" w:cs="Arial"/>
          <w:b/>
          <w:sz w:val="32"/>
          <w:szCs w:val="32"/>
        </w:rPr>
        <w:t>Subject</w:t>
      </w:r>
      <w:r w:rsidR="00271B5F">
        <w:rPr>
          <w:rFonts w:ascii="Arial" w:hAnsi="Arial" w:cs="Arial"/>
          <w:b/>
          <w:sz w:val="32"/>
          <w:szCs w:val="32"/>
        </w:rPr>
        <w:t>:</w:t>
      </w:r>
      <w:r>
        <w:rPr>
          <w:rFonts w:ascii="Arial" w:hAnsi="Arial" w:cs="Arial"/>
          <w:b/>
          <w:sz w:val="32"/>
          <w:szCs w:val="32"/>
        </w:rPr>
        <w:tab/>
      </w:r>
      <w:r>
        <w:rPr>
          <w:rFonts w:ascii="Arial" w:hAnsi="Arial" w:cs="Arial"/>
          <w:b/>
          <w:sz w:val="32"/>
          <w:szCs w:val="32"/>
        </w:rPr>
        <w:tab/>
        <w:t>CAA sections 110(a</w:t>
      </w:r>
      <w:proofErr w:type="gramStart"/>
      <w:r>
        <w:rPr>
          <w:rFonts w:ascii="Arial" w:hAnsi="Arial" w:cs="Arial"/>
          <w:b/>
          <w:sz w:val="32"/>
          <w:szCs w:val="32"/>
        </w:rPr>
        <w:t>)(</w:t>
      </w:r>
      <w:proofErr w:type="gramEnd"/>
      <w:r>
        <w:rPr>
          <w:rFonts w:ascii="Arial" w:hAnsi="Arial" w:cs="Arial"/>
          <w:b/>
          <w:sz w:val="32"/>
          <w:szCs w:val="32"/>
        </w:rPr>
        <w:t>2), (a)(2)(A-M); SIP</w:t>
      </w:r>
    </w:p>
    <w:p w:rsidR="001D1715" w:rsidRDefault="00C37F5B" w:rsidP="001D1715">
      <w:pPr>
        <w:ind w:left="1080" w:firstLine="1080"/>
        <w:rPr>
          <w:rFonts w:ascii="Arial" w:hAnsi="Arial" w:cs="Arial"/>
          <w:b/>
          <w:sz w:val="32"/>
          <w:szCs w:val="32"/>
        </w:rPr>
      </w:pPr>
      <w:r>
        <w:rPr>
          <w:rFonts w:ascii="Arial" w:hAnsi="Arial" w:cs="Arial"/>
          <w:b/>
          <w:sz w:val="32"/>
          <w:szCs w:val="32"/>
        </w:rPr>
        <w:t>Infrastructure</w:t>
      </w:r>
      <w:r w:rsidR="001D1715">
        <w:rPr>
          <w:rFonts w:ascii="Arial" w:hAnsi="Arial" w:cs="Arial"/>
          <w:b/>
          <w:sz w:val="32"/>
          <w:szCs w:val="32"/>
        </w:rPr>
        <w:t xml:space="preserve"> </w:t>
      </w:r>
      <w:r>
        <w:rPr>
          <w:rFonts w:ascii="Arial" w:hAnsi="Arial" w:cs="Arial"/>
          <w:b/>
          <w:sz w:val="32"/>
          <w:szCs w:val="32"/>
        </w:rPr>
        <w:t>Elements for the 2012</w:t>
      </w:r>
    </w:p>
    <w:p w:rsidR="00C37F5B" w:rsidRPr="00C37F5B" w:rsidRDefault="00C37F5B" w:rsidP="001D1715">
      <w:pPr>
        <w:ind w:left="1080" w:firstLine="1080"/>
        <w:rPr>
          <w:rFonts w:ascii="Arial" w:hAnsi="Arial" w:cs="Arial"/>
          <w:b/>
          <w:sz w:val="32"/>
          <w:szCs w:val="32"/>
        </w:rPr>
      </w:pPr>
      <w:r>
        <w:rPr>
          <w:rFonts w:ascii="Arial" w:hAnsi="Arial" w:cs="Arial"/>
          <w:b/>
          <w:sz w:val="32"/>
          <w:szCs w:val="32"/>
        </w:rPr>
        <w:t>PM 2.5 NAAQS</w:t>
      </w:r>
    </w:p>
    <w:p w:rsidR="00C37F5B" w:rsidRDefault="00C37F5B" w:rsidP="00C37F5B">
      <w:pPr>
        <w:spacing w:before="120"/>
        <w:rPr>
          <w:rFonts w:ascii="Arial" w:hAnsi="Arial" w:cs="Arial"/>
          <w:b/>
          <w:sz w:val="36"/>
          <w:szCs w:val="36"/>
        </w:rPr>
      </w:pPr>
    </w:p>
    <w:p w:rsidR="00C37F5B" w:rsidRPr="00700321" w:rsidRDefault="00C37F5B" w:rsidP="00C37F5B">
      <w:pPr>
        <w:spacing w:before="120"/>
        <w:rPr>
          <w:rFonts w:ascii="Arial" w:hAnsi="Arial" w:cs="Arial"/>
          <w:b/>
          <w:sz w:val="36"/>
          <w:szCs w:val="36"/>
        </w:rPr>
      </w:pPr>
    </w:p>
    <w:p w:rsidR="00C37F5B" w:rsidRPr="003A3634" w:rsidRDefault="00C37F5B" w:rsidP="00C37F5B">
      <w:pPr>
        <w:ind w:left="-360"/>
        <w:rPr>
          <w:sz w:val="20"/>
        </w:rPr>
      </w:pPr>
    </w:p>
    <w:p w:rsidR="00C37F5B" w:rsidRPr="003A3634" w:rsidRDefault="00695CEE" w:rsidP="00C37F5B">
      <w:pPr>
        <w:ind w:left="-360"/>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46.7pt;width:526.15pt;height:486.6pt;z-index:-251657216" fillcolor="window">
            <v:imagedata r:id="rId11" o:title=""/>
            <w10:anchorlock/>
          </v:shape>
          <o:OLEObject Type="Embed" ProgID="Word.Picture.8" ShapeID="_x0000_s1026" DrawAspect="Content" ObjectID="_1503377105" r:id="rId12"/>
        </w:pict>
      </w:r>
      <w:r w:rsidR="00C37F5B" w:rsidRPr="003A3634">
        <w:rPr>
          <w:noProof/>
          <w:sz w:val="20"/>
        </w:rPr>
        <w:drawing>
          <wp:anchor distT="0" distB="0" distL="114300" distR="114300" simplePos="0" relativeHeight="251661824" behindDoc="0" locked="1" layoutInCell="0" allowOverlap="1">
            <wp:simplePos x="0" y="0"/>
            <wp:positionH relativeFrom="column">
              <wp:posOffset>5724525</wp:posOffset>
            </wp:positionH>
            <wp:positionV relativeFrom="page">
              <wp:posOffset>843915</wp:posOffset>
            </wp:positionV>
            <wp:extent cx="723900"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3900" cy="1676400"/>
                    </a:xfrm>
                    <a:prstGeom prst="rect">
                      <a:avLst/>
                    </a:prstGeom>
                    <a:noFill/>
                    <a:ln w="9525">
                      <a:noFill/>
                      <a:miter lim="800000"/>
                      <a:headEnd/>
                      <a:tailEnd/>
                    </a:ln>
                  </pic:spPr>
                </pic:pic>
              </a:graphicData>
            </a:graphic>
          </wp:anchor>
        </w:drawing>
      </w:r>
      <w:r>
        <w:rPr>
          <w:sz w:val="20"/>
        </w:rPr>
        <w:pict>
          <v:shape id="_x0000_s1027" type="#_x0000_t75" style="position:absolute;left:0;text-align:left;margin-left:-77.5pt;margin-top:297.4pt;width:523.25pt;height:495.1pt;z-index:251663360;mso-position-horizontal-relative:text;mso-position-vertical-relative:page" o:allowincell="f" fillcolor="window">
            <v:imagedata r:id="rId14" o:title="" cropright="1516f"/>
            <w10:wrap anchory="page"/>
            <w10:anchorlock/>
          </v:shape>
          <o:OLEObject Type="Embed" ProgID="Word.Picture.8" ShapeID="_x0000_s1027" DrawAspect="Content" ObjectID="_1503377106" r:id="rId15"/>
        </w:pict>
      </w:r>
    </w:p>
    <w:p w:rsidR="00C37F5B" w:rsidRPr="003A3634" w:rsidRDefault="00C37F5B" w:rsidP="00C37F5B">
      <w:pPr>
        <w:pStyle w:val="DEQSMALLHEADLINES"/>
        <w:ind w:left="-360"/>
        <w:rPr>
          <w:b w:val="0"/>
        </w:rPr>
      </w:pPr>
    </w:p>
    <w:p w:rsidR="00C37F5B" w:rsidRPr="003A3634" w:rsidRDefault="00695CEE" w:rsidP="00C37F5B">
      <w:pPr>
        <w:pStyle w:val="DEQSMALLHEADLINES"/>
        <w:ind w:left="-360"/>
        <w:rPr>
          <w:b w:val="0"/>
        </w:rPr>
      </w:pPr>
      <w:r w:rsidRPr="00695CEE">
        <w:rPr>
          <w:noProof/>
        </w:rPr>
        <w:pict>
          <v:shapetype id="_x0000_t202" coordsize="21600,21600" o:spt="202" path="m,l,21600r21600,l21600,xe">
            <v:stroke joinstyle="miter"/>
            <v:path gradientshapeok="t" o:connecttype="rect"/>
          </v:shapetype>
          <v:shape id="Text Box 41" o:spid="_x0000_s1029" type="#_x0000_t202" style="position:absolute;left:0;text-align:left;margin-left:445pt;margin-top:2.55pt;width:109.8pt;height:5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mrhQIAABg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" stroked="f">
            <v:textbox style="mso-next-textbox:#Text Box 41">
              <w:txbxContent>
                <w:p w:rsidR="00C37F5B" w:rsidRDefault="001D1715" w:rsidP="00C37F5B">
                  <w:pPr>
                    <w:rPr>
                      <w:rFonts w:ascii="Arial" w:hAnsi="Arial" w:cs="Arial"/>
                      <w:b/>
                      <w:sz w:val="16"/>
                      <w:szCs w:val="16"/>
                    </w:rPr>
                  </w:pPr>
                  <w:r>
                    <w:rPr>
                      <w:rFonts w:ascii="Arial" w:hAnsi="Arial" w:cs="Arial"/>
                      <w:b/>
                      <w:sz w:val="16"/>
                      <w:szCs w:val="16"/>
                    </w:rPr>
                    <w:t>Environmental Solutions</w:t>
                  </w:r>
                </w:p>
                <w:p w:rsidR="00C37F5B" w:rsidRDefault="001D1715" w:rsidP="00C37F5B">
                  <w:pPr>
                    <w:rPr>
                      <w:rFonts w:ascii="Arial" w:hAnsi="Arial" w:cs="Arial"/>
                      <w:b/>
                      <w:sz w:val="16"/>
                      <w:szCs w:val="16"/>
                    </w:rPr>
                  </w:pPr>
                  <w:r>
                    <w:rPr>
                      <w:rFonts w:ascii="Arial" w:hAnsi="Arial" w:cs="Arial"/>
                      <w:b/>
                      <w:sz w:val="16"/>
                      <w:szCs w:val="16"/>
                    </w:rPr>
                    <w:t>Air Planning</w:t>
                  </w:r>
                </w:p>
                <w:p w:rsidR="00C37F5B" w:rsidRDefault="00C37F5B" w:rsidP="00C37F5B">
                  <w:pPr>
                    <w:rPr>
                      <w:sz w:val="16"/>
                      <w:szCs w:val="16"/>
                    </w:rPr>
                  </w:pPr>
                  <w:r>
                    <w:rPr>
                      <w:sz w:val="16"/>
                      <w:szCs w:val="16"/>
                    </w:rPr>
                    <w:t>811 SW 6th Avenue</w:t>
                  </w:r>
                </w:p>
                <w:p w:rsidR="00C37F5B" w:rsidRDefault="00C37F5B" w:rsidP="00C37F5B">
                  <w:pPr>
                    <w:rPr>
                      <w:sz w:val="16"/>
                      <w:szCs w:val="16"/>
                    </w:rPr>
                  </w:pPr>
                  <w:r>
                    <w:rPr>
                      <w:sz w:val="16"/>
                      <w:szCs w:val="16"/>
                    </w:rPr>
                    <w:t>Portland, OR 97204</w:t>
                  </w:r>
                </w:p>
                <w:p w:rsidR="00C37F5B" w:rsidRDefault="00C37F5B" w:rsidP="00C37F5B">
                  <w:pPr>
                    <w:rPr>
                      <w:sz w:val="16"/>
                      <w:szCs w:val="16"/>
                      <w:lang w:val="fr-FR"/>
                    </w:rPr>
                  </w:pPr>
                  <w:r>
                    <w:rPr>
                      <w:sz w:val="16"/>
                      <w:szCs w:val="16"/>
                      <w:lang w:val="fr-FR"/>
                    </w:rPr>
                    <w:t>Phone:</w:t>
                  </w:r>
                  <w:r>
                    <w:rPr>
                      <w:sz w:val="16"/>
                      <w:szCs w:val="16"/>
                      <w:lang w:val="fr-FR"/>
                    </w:rPr>
                    <w:tab/>
                    <w:t>(503) 229-5696</w:t>
                  </w:r>
                </w:p>
                <w:p w:rsidR="00C37F5B" w:rsidRDefault="00C37F5B" w:rsidP="00C37F5B">
                  <w:pPr>
                    <w:rPr>
                      <w:sz w:val="16"/>
                      <w:szCs w:val="16"/>
                      <w:lang w:val="fr-FR"/>
                    </w:rPr>
                  </w:pPr>
                  <w:r>
                    <w:rPr>
                      <w:sz w:val="16"/>
                      <w:szCs w:val="16"/>
                      <w:lang w:val="fr-FR"/>
                    </w:rPr>
                    <w:tab/>
                    <w:t>(800) 452-4011</w:t>
                  </w:r>
                </w:p>
                <w:p w:rsidR="00C37F5B" w:rsidRDefault="00C37F5B" w:rsidP="00C37F5B">
                  <w:pPr>
                    <w:rPr>
                      <w:sz w:val="16"/>
                      <w:szCs w:val="16"/>
                      <w:lang w:val="fr-FR"/>
                    </w:rPr>
                  </w:pPr>
                  <w:r>
                    <w:rPr>
                      <w:sz w:val="16"/>
                      <w:szCs w:val="16"/>
                      <w:lang w:val="fr-FR"/>
                    </w:rPr>
                    <w:t>Fax:</w:t>
                  </w:r>
                  <w:r>
                    <w:rPr>
                      <w:sz w:val="16"/>
                      <w:szCs w:val="16"/>
                      <w:lang w:val="fr-FR"/>
                    </w:rPr>
                    <w:tab/>
                    <w:t>(503) 229-6762</w:t>
                  </w:r>
                </w:p>
                <w:p w:rsidR="00C37F5B" w:rsidRDefault="001D1715" w:rsidP="00C37F5B">
                  <w:pPr>
                    <w:rPr>
                      <w:sz w:val="16"/>
                      <w:szCs w:val="16"/>
                      <w:lang w:val="fr-FR"/>
                    </w:rPr>
                  </w:pPr>
                  <w:r>
                    <w:rPr>
                      <w:sz w:val="16"/>
                      <w:szCs w:val="16"/>
                      <w:lang w:val="fr-FR"/>
                    </w:rPr>
                    <w:t>Contact: Nancy Cardwell</w:t>
                  </w:r>
                </w:p>
                <w:p w:rsidR="001D1715" w:rsidRDefault="001D1715" w:rsidP="00C37F5B">
                  <w:pPr>
                    <w:rPr>
                      <w:sz w:val="16"/>
                      <w:szCs w:val="16"/>
                      <w:lang w:val="fr-FR"/>
                    </w:rPr>
                  </w:pPr>
                  <w:r>
                    <w:rPr>
                      <w:sz w:val="16"/>
                      <w:szCs w:val="16"/>
                      <w:lang w:val="fr-FR"/>
                    </w:rPr>
                    <w:t>503-229-6610</w:t>
                  </w:r>
                </w:p>
                <w:p w:rsidR="001D1715" w:rsidRDefault="00695CEE" w:rsidP="00C37F5B">
                  <w:pPr>
                    <w:rPr>
                      <w:sz w:val="16"/>
                      <w:szCs w:val="16"/>
                      <w:lang w:val="fr-FR"/>
                    </w:rPr>
                  </w:pPr>
                  <w:hyperlink r:id="rId16" w:history="1">
                    <w:r w:rsidR="001D1715" w:rsidRPr="001D1715">
                      <w:rPr>
                        <w:rStyle w:val="Hyperlink"/>
                        <w:sz w:val="16"/>
                        <w:szCs w:val="16"/>
                        <w:lang w:val="fr-FR"/>
                      </w:rPr>
                      <w:t>Nancy Cardwell</w:t>
                    </w:r>
                  </w:hyperlink>
                </w:p>
                <w:p w:rsidR="00C37F5B" w:rsidRDefault="00C37F5B" w:rsidP="00C37F5B">
                  <w:pPr>
                    <w:rPr>
                      <w:i/>
                      <w:sz w:val="16"/>
                      <w:szCs w:val="16"/>
                      <w:lang w:val="fr-FR"/>
                    </w:rPr>
                  </w:pPr>
                  <w:r>
                    <w:rPr>
                      <w:i/>
                      <w:sz w:val="16"/>
                      <w:szCs w:val="16"/>
                      <w:lang w:val="fr-FR"/>
                    </w:rPr>
                    <w:t>www.oregon.gov/DEQ</w:t>
                  </w:r>
                </w:p>
                <w:p w:rsidR="00C37F5B" w:rsidRDefault="00C37F5B" w:rsidP="00C37F5B">
                  <w:pPr>
                    <w:rPr>
                      <w:sz w:val="16"/>
                      <w:szCs w:val="16"/>
                      <w:lang w:val="fr-FR"/>
                    </w:rPr>
                  </w:pPr>
                </w:p>
                <w:p w:rsidR="00C37F5B" w:rsidRDefault="00C37F5B" w:rsidP="00C37F5B">
                  <w:pPr>
                    <w:rPr>
                      <w:sz w:val="16"/>
                      <w:szCs w:val="16"/>
                      <w:lang w:val="fr-FR"/>
                    </w:rPr>
                  </w:pPr>
                </w:p>
                <w:p w:rsidR="00C37F5B" w:rsidRDefault="00C37F5B" w:rsidP="00C37F5B">
                  <w:pPr>
                    <w:rPr>
                      <w:b/>
                      <w:i/>
                      <w:sz w:val="16"/>
                      <w:szCs w:val="16"/>
                    </w:rPr>
                  </w:pPr>
                  <w:proofErr w:type="gramStart"/>
                  <w:r>
                    <w:rPr>
                      <w:b/>
                      <w:i/>
                      <w:sz w:val="16"/>
                      <w:szCs w:val="16"/>
                    </w:rPr>
                    <w:t>DEQ is a leader in restoring, maintaining and enhancing the quality of Oregon’s air, land and water.</w:t>
                  </w:r>
                  <w:proofErr w:type="gramEnd"/>
                </w:p>
              </w:txbxContent>
            </v:textbox>
          </v:shape>
        </w:pict>
      </w:r>
    </w:p>
    <w:p w:rsidR="00C37F5B" w:rsidRDefault="00C37F5B" w:rsidP="00C37F5B">
      <w:pPr>
        <w:rPr>
          <w:sz w:val="20"/>
        </w:rPr>
      </w:pPr>
      <w:r>
        <w:rPr>
          <w:sz w:val="20"/>
        </w:rPr>
        <w:br w:type="page"/>
      </w:r>
    </w:p>
    <w:p w:rsidR="001150C0" w:rsidRDefault="001150C0" w:rsidP="001150C0"/>
    <w:tbl>
      <w:tblPr>
        <w:tblStyle w:val="GridTable1Light-Accent31"/>
        <w:tblW w:w="11905"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115" w:type="dxa"/>
          <w:bottom w:w="29" w:type="dxa"/>
          <w:right w:w="115" w:type="dxa"/>
        </w:tblCellMar>
        <w:tblLook w:val="01E0"/>
      </w:tblPr>
      <w:tblGrid>
        <w:gridCol w:w="3168"/>
        <w:gridCol w:w="4140"/>
        <w:gridCol w:w="4597"/>
      </w:tblGrid>
      <w:tr w:rsidR="000714AA" w:rsidTr="002A18F2">
        <w:trPr>
          <w:cnfStyle w:val="100000000000"/>
          <w:trHeight w:val="2011"/>
          <w:tblHeader/>
          <w:jc w:val="center"/>
        </w:trPr>
        <w:tc>
          <w:tcPr>
            <w:cnfStyle w:val="001000000000"/>
            <w:tcW w:w="11905" w:type="dxa"/>
            <w:gridSpan w:val="3"/>
            <w:tcBorders>
              <w:bottom w:val="none" w:sz="0" w:space="0" w:color="auto"/>
            </w:tcBorders>
            <w:shd w:val="clear" w:color="auto" w:fill="008272"/>
          </w:tcPr>
          <w:p w:rsidR="004E12D8" w:rsidRDefault="004E12D8" w:rsidP="005E6771">
            <w:pPr>
              <w:tabs>
                <w:tab w:val="center" w:pos="6480"/>
              </w:tabs>
              <w:rPr>
                <w:rFonts w:ascii="Arial" w:hAnsi="Arial" w:cs="Arial"/>
                <w:color w:val="FFFFFF" w:themeColor="background1"/>
              </w:rPr>
            </w:pPr>
            <w:r w:rsidRPr="002A6515">
              <w:rPr>
                <w:rFonts w:asciiTheme="majorHAnsi" w:hAnsiTheme="majorHAnsi" w:cstheme="majorHAnsi"/>
                <w:noProof/>
                <w:color w:val="FFFFFF" w:themeColor="background1"/>
              </w:rPr>
              <w:drawing>
                <wp:anchor distT="0" distB="0" distL="114300" distR="114300" simplePos="0" relativeHeight="251658240" behindDoc="0" locked="0" layoutInCell="1" allowOverlap="1">
                  <wp:simplePos x="0" y="0"/>
                  <wp:positionH relativeFrom="column">
                    <wp:posOffset>-59327</wp:posOffset>
                  </wp:positionH>
                  <wp:positionV relativeFrom="paragraph">
                    <wp:posOffset>4989</wp:posOffset>
                  </wp:positionV>
                  <wp:extent cx="851477" cy="1273629"/>
                  <wp:effectExtent l="0" t="0" r="0" b="0"/>
                  <wp:wrapSquare wrapText="bothSides"/>
                  <wp:docPr id="1" name="Picture 1" descr="C:\Users\mgoldst\AppData\Local\Microsoft\Windows\Temporary Internet Files\Content.IE5\E4CWUYZI\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E4CWUYZI\pansm.tif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1477" cy="1273629"/>
                          </a:xfrm>
                          <a:prstGeom prst="rect">
                            <a:avLst/>
                          </a:prstGeom>
                          <a:noFill/>
                          <a:ln>
                            <a:noFill/>
                          </a:ln>
                        </pic:spPr>
                      </pic:pic>
                    </a:graphicData>
                  </a:graphic>
                </wp:anchor>
              </w:drawing>
            </w:r>
          </w:p>
          <w:p w:rsidR="00B76998" w:rsidRPr="005E6771" w:rsidRDefault="005E6771" w:rsidP="004E12D8">
            <w:pPr>
              <w:tabs>
                <w:tab w:val="center" w:pos="6480"/>
              </w:tabs>
              <w:rPr>
                <w:rFonts w:ascii="Arial" w:hAnsi="Arial" w:cs="Arial"/>
                <w:b w:val="0"/>
                <w:bCs w:val="0"/>
                <w:color w:val="FFFFFF" w:themeColor="background1"/>
              </w:rPr>
            </w:pPr>
            <w:r w:rsidRPr="00B76998">
              <w:rPr>
                <w:rFonts w:ascii="Arial" w:hAnsi="Arial" w:cs="Arial"/>
                <w:color w:val="FFFFFF" w:themeColor="background1"/>
                <w:sz w:val="28"/>
                <w:szCs w:val="28"/>
              </w:rPr>
              <w:t xml:space="preserve">Attachment </w:t>
            </w:r>
            <w:r w:rsidR="00C37F5B">
              <w:rPr>
                <w:rFonts w:ascii="Arial" w:hAnsi="Arial" w:cs="Arial"/>
                <w:color w:val="FFFFFF" w:themeColor="background1"/>
                <w:sz w:val="28"/>
                <w:szCs w:val="28"/>
              </w:rPr>
              <w:t>B</w:t>
            </w:r>
            <w:r w:rsidR="000714AA" w:rsidRPr="00B76998">
              <w:rPr>
                <w:rFonts w:ascii="Arial" w:hAnsi="Arial" w:cs="Arial"/>
                <w:color w:val="FFFFFF" w:themeColor="background1"/>
                <w:sz w:val="28"/>
                <w:szCs w:val="28"/>
              </w:rPr>
              <w:t>: Infrastruct</w:t>
            </w:r>
            <w:r w:rsidR="00C37F5B">
              <w:rPr>
                <w:rFonts w:ascii="Arial" w:hAnsi="Arial" w:cs="Arial"/>
                <w:color w:val="FFFFFF" w:themeColor="background1"/>
                <w:sz w:val="28"/>
                <w:szCs w:val="28"/>
              </w:rPr>
              <w:t>ure SIP Submittal</w:t>
            </w:r>
          </w:p>
          <w:p w:rsidR="00B76998" w:rsidRDefault="00B76998" w:rsidP="000714AA">
            <w:pPr>
              <w:tabs>
                <w:tab w:val="center" w:pos="6480"/>
              </w:tabs>
              <w:jc w:val="center"/>
              <w:rPr>
                <w:rFonts w:ascii="Arial" w:hAnsi="Arial" w:cs="Arial"/>
                <w:color w:val="FFFFFF" w:themeColor="background1"/>
              </w:rPr>
            </w:pPr>
          </w:p>
          <w:p w:rsidR="000714AA" w:rsidRPr="00474742" w:rsidRDefault="005E6771" w:rsidP="001D1715">
            <w:pPr>
              <w:tabs>
                <w:tab w:val="center" w:pos="6480"/>
              </w:tabs>
              <w:rPr>
                <w:b w:val="0"/>
                <w:color w:val="000000"/>
              </w:rPr>
            </w:pPr>
            <w:r w:rsidRPr="005E6771">
              <w:rPr>
                <w:rFonts w:ascii="Arial" w:hAnsi="Arial" w:cs="Arial"/>
                <w:color w:val="FFFFFF" w:themeColor="background1"/>
              </w:rPr>
              <w:t>CAA section 110(a)(2)(A)-(M) Requirements Checklist</w:t>
            </w:r>
            <w:bookmarkStart w:id="0" w:name="_GoBack"/>
            <w:bookmarkEnd w:id="0"/>
          </w:p>
        </w:tc>
      </w:tr>
      <w:tr w:rsidR="000714AA" w:rsidTr="001D1715">
        <w:trPr>
          <w:cnfStyle w:val="100000000000"/>
          <w:tblHeader/>
          <w:jc w:val="center"/>
        </w:trPr>
        <w:tc>
          <w:tcPr>
            <w:cnfStyle w:val="001000000000"/>
            <w:tcW w:w="3168" w:type="dxa"/>
            <w:tcBorders>
              <w:bottom w:val="none" w:sz="0" w:space="0" w:color="auto"/>
            </w:tcBorders>
            <w:shd w:val="clear" w:color="auto" w:fill="B1DDCD"/>
          </w:tcPr>
          <w:p w:rsidR="000714AA" w:rsidRPr="00B76998" w:rsidRDefault="000714AA" w:rsidP="000714AA">
            <w:pPr>
              <w:rPr>
                <w:rFonts w:ascii="Arial" w:hAnsi="Arial" w:cs="Arial"/>
                <w:b w:val="0"/>
                <w:bCs w:val="0"/>
                <w:color w:val="000000"/>
                <w:sz w:val="28"/>
                <w:szCs w:val="28"/>
              </w:rPr>
            </w:pPr>
            <w:r w:rsidRPr="00B76998">
              <w:rPr>
                <w:rFonts w:ascii="Arial" w:hAnsi="Arial" w:cs="Arial"/>
                <w:b w:val="0"/>
                <w:color w:val="000000"/>
                <w:sz w:val="28"/>
                <w:szCs w:val="28"/>
              </w:rPr>
              <w:t>Section 110(a) Element</w:t>
            </w:r>
          </w:p>
        </w:tc>
        <w:tc>
          <w:tcPr>
            <w:tcW w:w="4140" w:type="dxa"/>
            <w:tcBorders>
              <w:bottom w:val="none" w:sz="0" w:space="0" w:color="auto"/>
            </w:tcBorders>
            <w:shd w:val="clear" w:color="auto" w:fill="B1DDCD"/>
          </w:tcPr>
          <w:p w:rsidR="000714AA" w:rsidRPr="00B76998" w:rsidRDefault="000714AA" w:rsidP="000714AA">
            <w:pPr>
              <w:cnfStyle w:val="100000000000"/>
              <w:rPr>
                <w:rFonts w:ascii="Arial" w:hAnsi="Arial" w:cs="Arial"/>
                <w:b w:val="0"/>
                <w:color w:val="000000"/>
                <w:sz w:val="28"/>
                <w:szCs w:val="28"/>
              </w:rPr>
            </w:pPr>
            <w:r w:rsidRPr="00B76998">
              <w:rPr>
                <w:rFonts w:ascii="Arial" w:hAnsi="Arial" w:cs="Arial"/>
                <w:b w:val="0"/>
                <w:color w:val="000000"/>
                <w:sz w:val="28"/>
                <w:szCs w:val="28"/>
              </w:rPr>
              <w:t>Summary of Element</w:t>
            </w:r>
          </w:p>
        </w:tc>
        <w:tc>
          <w:tcPr>
            <w:cnfStyle w:val="000100000000"/>
            <w:tcW w:w="4597" w:type="dxa"/>
            <w:tcBorders>
              <w:bottom w:val="none" w:sz="0" w:space="0" w:color="auto"/>
            </w:tcBorders>
            <w:shd w:val="clear" w:color="auto" w:fill="B1DDCD"/>
          </w:tcPr>
          <w:p w:rsidR="000714AA" w:rsidRPr="00B76998" w:rsidRDefault="000714AA" w:rsidP="000714AA">
            <w:pPr>
              <w:rPr>
                <w:rFonts w:ascii="Arial" w:hAnsi="Arial" w:cs="Arial"/>
                <w:b w:val="0"/>
                <w:color w:val="000000"/>
                <w:sz w:val="28"/>
                <w:szCs w:val="28"/>
              </w:rPr>
            </w:pPr>
            <w:r w:rsidRPr="00B76998">
              <w:rPr>
                <w:rFonts w:ascii="Arial" w:hAnsi="Arial" w:cs="Arial"/>
                <w:b w:val="0"/>
                <w:color w:val="000000"/>
                <w:sz w:val="28"/>
                <w:szCs w:val="28"/>
              </w:rPr>
              <w:t xml:space="preserve">How Addressed </w:t>
            </w: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PM 2.5 Definition</w:t>
            </w:r>
          </w:p>
        </w:tc>
        <w:tc>
          <w:tcPr>
            <w:tcW w:w="4140" w:type="dxa"/>
          </w:tcPr>
          <w:p w:rsidR="000714AA" w:rsidRPr="002D72F8" w:rsidRDefault="000714AA" w:rsidP="000714AA">
            <w:pPr>
              <w:cnfStyle w:val="000000000000"/>
              <w:rPr>
                <w:i/>
                <w:iCs/>
                <w:color w:val="000000"/>
              </w:rPr>
            </w:pPr>
            <w:r w:rsidRPr="002D72F8">
              <w:rPr>
                <w:i/>
              </w:rPr>
              <w:t>Oregon’s definition of particulate matter (PM) includes all PM captured by EPA test methods including PM</w:t>
            </w:r>
            <w:r w:rsidRPr="002D72F8">
              <w:rPr>
                <w:i/>
                <w:vertAlign w:val="subscript"/>
              </w:rPr>
              <w:t>2.5</w:t>
            </w:r>
            <w:r w:rsidRPr="002D72F8">
              <w:rPr>
                <w:i/>
                <w:iCs/>
                <w:color w:val="000000"/>
              </w:rPr>
              <w:t xml:space="preserve">. See </w:t>
            </w:r>
            <w:smartTag w:uri="urn:schemas-microsoft-com:office:smarttags" w:element="stockticker">
              <w:r w:rsidRPr="002D72F8">
                <w:rPr>
                  <w:i/>
                  <w:iCs/>
                  <w:color w:val="000000"/>
                </w:rPr>
                <w:t>OAR</w:t>
              </w:r>
            </w:smartTag>
            <w:r w:rsidRPr="002D72F8">
              <w:rPr>
                <w:i/>
                <w:iCs/>
                <w:color w:val="000000"/>
              </w:rPr>
              <w:t xml:space="preserve"> 340-200-0020(110) below.</w:t>
            </w:r>
          </w:p>
          <w:p w:rsidR="000714AA" w:rsidRPr="00026963" w:rsidRDefault="000714AA" w:rsidP="000714AA">
            <w:pPr>
              <w:cnfStyle w:val="000000000000"/>
              <w:rPr>
                <w:iCs/>
                <w:color w:val="000000"/>
              </w:rPr>
            </w:pPr>
          </w:p>
        </w:tc>
        <w:tc>
          <w:tcPr>
            <w:cnfStyle w:val="000100000000"/>
            <w:tcW w:w="4597" w:type="dxa"/>
          </w:tcPr>
          <w:p w:rsidR="000714AA" w:rsidRPr="00026963" w:rsidRDefault="000714AA" w:rsidP="000714AA">
            <w:pPr>
              <w:rPr>
                <w:b w:val="0"/>
                <w:color w:val="000000"/>
                <w:u w:val="single"/>
              </w:rPr>
            </w:pPr>
            <w:r w:rsidRPr="00026963">
              <w:rPr>
                <w:b w:val="0"/>
                <w:color w:val="000000"/>
                <w:u w:val="single"/>
              </w:rPr>
              <w:t>Oregon Revised Statutes</w:t>
            </w:r>
            <w:r w:rsidRPr="00026963">
              <w:rPr>
                <w:b w:val="0"/>
                <w:color w:val="000000"/>
              </w:rPr>
              <w:t>:</w:t>
            </w:r>
            <w:r w:rsidRPr="00026963">
              <w:rPr>
                <w:b w:val="0"/>
                <w:color w:val="000000"/>
                <w:u w:val="single"/>
              </w:rPr>
              <w:t xml:space="preserve"> </w:t>
            </w:r>
          </w:p>
          <w:p w:rsidR="000714AA" w:rsidRPr="00026963" w:rsidRDefault="000714AA" w:rsidP="000714AA">
            <w:pPr>
              <w:rPr>
                <w:b w:val="0"/>
                <w:color w:val="000000"/>
                <w:u w:val="single"/>
              </w:rPr>
            </w:pP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ORS 468 Environmental Quality General</w:t>
            </w:r>
          </w:p>
          <w:p w:rsidR="000714AA" w:rsidRPr="00026963" w:rsidRDefault="000714AA" w:rsidP="000714AA">
            <w:pPr>
              <w:widowControl w:val="0"/>
              <w:tabs>
                <w:tab w:val="left" w:pos="-18"/>
                <w:tab w:val="left" w:pos="1800"/>
              </w:tabs>
              <w:adjustRightInd w:val="0"/>
              <w:rPr>
                <w:b w:val="0"/>
                <w:color w:val="000000"/>
              </w:rPr>
            </w:pPr>
          </w:p>
          <w:p w:rsidR="000714AA" w:rsidRPr="00026963" w:rsidRDefault="000714AA" w:rsidP="000714AA">
            <w:pPr>
              <w:widowControl w:val="0"/>
              <w:tabs>
                <w:tab w:val="left" w:pos="-18"/>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pStyle w:val="NormalWeb"/>
              <w:shd w:val="clear" w:color="auto" w:fill="FFFFFF"/>
              <w:spacing w:before="0" w:beforeAutospacing="0" w:after="0" w:afterAutospacing="0"/>
              <w:rPr>
                <w:b w:val="0"/>
                <w:color w:val="000000"/>
              </w:rPr>
            </w:pPr>
          </w:p>
          <w:p w:rsidR="000714AA" w:rsidRPr="00026963" w:rsidRDefault="000714AA" w:rsidP="000714AA">
            <w:pPr>
              <w:rPr>
                <w:b w:val="0"/>
                <w:color w:val="000000"/>
              </w:rPr>
            </w:pPr>
            <w:r w:rsidRPr="00026963">
              <w:rPr>
                <w:b w:val="0"/>
                <w:color w:val="000000"/>
              </w:rPr>
              <w:t>ORS 468A Air Quality</w:t>
            </w:r>
          </w:p>
          <w:p w:rsidR="000714AA" w:rsidRPr="00026963" w:rsidRDefault="000714AA" w:rsidP="000714AA">
            <w:pPr>
              <w:pStyle w:val="NormalWeb"/>
              <w:shd w:val="clear" w:color="auto" w:fill="FFFFFF"/>
              <w:spacing w:before="0" w:beforeAutospacing="0" w:after="0" w:afterAutospacing="0"/>
              <w:rPr>
                <w:b w:val="0"/>
                <w:color w:val="000000"/>
              </w:rPr>
            </w:pP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rsidR="000714AA" w:rsidRPr="00026963" w:rsidRDefault="000714AA" w:rsidP="000714AA">
            <w:pPr>
              <w:pStyle w:val="NormalWeb"/>
              <w:shd w:val="clear" w:color="auto" w:fill="FFFFFF"/>
              <w:spacing w:before="0" w:beforeAutospacing="0" w:after="0" w:afterAutospacing="0"/>
              <w:rPr>
                <w:b w:val="0"/>
                <w:color w:val="000000"/>
              </w:rPr>
            </w:pP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rPr>
            </w:pPr>
            <w:smartTag w:uri="urn:schemas-microsoft-com:office:smarttags" w:element="stockticker">
              <w:r w:rsidRPr="00026963">
                <w:rPr>
                  <w:b w:val="0"/>
                </w:rPr>
                <w:t>OAR</w:t>
              </w:r>
            </w:smartTag>
            <w:r w:rsidRPr="00026963">
              <w:rPr>
                <w:b w:val="0"/>
              </w:rPr>
              <w:t xml:space="preserve"> 340-200-0020 General Air Quality Definitions </w:t>
            </w:r>
          </w:p>
          <w:p w:rsidR="000714AA" w:rsidRPr="00026963" w:rsidRDefault="000714AA" w:rsidP="000714AA">
            <w:pPr>
              <w:autoSpaceDE w:val="0"/>
              <w:autoSpaceDN w:val="0"/>
              <w:adjustRightInd w:val="0"/>
              <w:rPr>
                <w:b w:val="0"/>
              </w:rPr>
            </w:pPr>
            <w:r w:rsidRPr="00026963">
              <w:rPr>
                <w:b w:val="0"/>
              </w:rPr>
              <w:t xml:space="preserve"> (110) "Particulate matter" means all finely divided solid or liquid material, other than uncombined water,</w:t>
            </w:r>
          </w:p>
          <w:p w:rsidR="000714AA" w:rsidRPr="00026963" w:rsidRDefault="000714AA" w:rsidP="000714AA">
            <w:pPr>
              <w:autoSpaceDE w:val="0"/>
              <w:autoSpaceDN w:val="0"/>
              <w:adjustRightInd w:val="0"/>
              <w:rPr>
                <w:b w:val="0"/>
              </w:rPr>
            </w:pPr>
            <w:r w:rsidRPr="00026963">
              <w:rPr>
                <w:b w:val="0"/>
              </w:rPr>
              <w:t>emitted to the ambient air as measured by the test method specified in each applicable rule, or where not</w:t>
            </w:r>
          </w:p>
          <w:p w:rsidR="000714AA" w:rsidRPr="00026963" w:rsidRDefault="000714AA" w:rsidP="000714AA">
            <w:pPr>
              <w:autoSpaceDE w:val="0"/>
              <w:autoSpaceDN w:val="0"/>
              <w:adjustRightInd w:val="0"/>
              <w:rPr>
                <w:b w:val="0"/>
              </w:rPr>
            </w:pPr>
            <w:proofErr w:type="gramStart"/>
            <w:r w:rsidRPr="00026963">
              <w:rPr>
                <w:b w:val="0"/>
              </w:rPr>
              <w:t>specified</w:t>
            </w:r>
            <w:proofErr w:type="gramEnd"/>
            <w:r w:rsidRPr="00026963">
              <w:rPr>
                <w:b w:val="0"/>
              </w:rPr>
              <w:t xml:space="preserve"> by rule, in the permit. </w:t>
            </w:r>
          </w:p>
          <w:p w:rsidR="000714AA" w:rsidRPr="00026963" w:rsidRDefault="000714AA" w:rsidP="000714AA">
            <w:pPr>
              <w:autoSpaceDE w:val="0"/>
              <w:autoSpaceDN w:val="0"/>
              <w:adjustRightInd w:val="0"/>
              <w:rPr>
                <w:b w:val="0"/>
              </w:rPr>
            </w:pPr>
          </w:p>
          <w:p w:rsidR="000714AA" w:rsidRPr="00026963" w:rsidRDefault="000714AA" w:rsidP="000714AA">
            <w:pPr>
              <w:autoSpaceDE w:val="0"/>
              <w:autoSpaceDN w:val="0"/>
              <w:adjustRightInd w:val="0"/>
              <w:rPr>
                <w:b w:val="0"/>
              </w:rPr>
            </w:pPr>
            <w:r w:rsidRPr="00026963">
              <w:rPr>
                <w:b w:val="0"/>
              </w:rPr>
              <w:t>(120) "PM</w:t>
            </w:r>
            <w:r w:rsidRPr="00026963">
              <w:rPr>
                <w:b w:val="0"/>
                <w:sz w:val="18"/>
                <w:szCs w:val="18"/>
              </w:rPr>
              <w:t>2.5</w:t>
            </w:r>
            <w:r w:rsidRPr="00026963">
              <w:rPr>
                <w:b w:val="0"/>
              </w:rPr>
              <w:t>":</w:t>
            </w:r>
          </w:p>
          <w:p w:rsidR="000714AA" w:rsidRPr="00026963" w:rsidRDefault="000714AA" w:rsidP="000714AA">
            <w:pPr>
              <w:autoSpaceDE w:val="0"/>
              <w:autoSpaceDN w:val="0"/>
              <w:adjustRightInd w:val="0"/>
              <w:rPr>
                <w:b w:val="0"/>
              </w:rPr>
            </w:pPr>
            <w:r w:rsidRPr="00026963">
              <w:rPr>
                <w:b w:val="0"/>
              </w:rPr>
              <w:t>(a) When used in the context of direct PM</w:t>
            </w:r>
            <w:r w:rsidRPr="00026963">
              <w:rPr>
                <w:b w:val="0"/>
                <w:sz w:val="18"/>
                <w:szCs w:val="18"/>
              </w:rPr>
              <w:t>2.5</w:t>
            </w:r>
            <w:r w:rsidRPr="00026963">
              <w:rPr>
                <w:b w:val="0"/>
              </w:rPr>
              <w:t xml:space="preserve"> emissions, means finely divided solid or liquid material, including</w:t>
            </w:r>
          </w:p>
          <w:p w:rsidR="000714AA" w:rsidRPr="00026963" w:rsidRDefault="000714AA" w:rsidP="000714AA">
            <w:pPr>
              <w:autoSpaceDE w:val="0"/>
              <w:autoSpaceDN w:val="0"/>
              <w:adjustRightInd w:val="0"/>
              <w:rPr>
                <w:b w:val="0"/>
              </w:rPr>
            </w:pPr>
            <w:r w:rsidRPr="00026963">
              <w:rPr>
                <w:b w:val="0"/>
              </w:rPr>
              <w:t>condensable particulate, other than uncombined water, with an aerodynamic diameter less than or equal to a</w:t>
            </w:r>
          </w:p>
          <w:p w:rsidR="000714AA" w:rsidRPr="00026963" w:rsidRDefault="000714AA" w:rsidP="000714AA">
            <w:pPr>
              <w:autoSpaceDE w:val="0"/>
              <w:autoSpaceDN w:val="0"/>
              <w:adjustRightInd w:val="0"/>
              <w:rPr>
                <w:b w:val="0"/>
              </w:rPr>
            </w:pPr>
            <w:r w:rsidRPr="00026963">
              <w:rPr>
                <w:b w:val="0"/>
              </w:rPr>
              <w:t>nominal 2.5 micrometers, emitted to the ambient air as measured by the test method specified in each applicable</w:t>
            </w:r>
          </w:p>
          <w:p w:rsidR="000714AA" w:rsidRPr="00026963" w:rsidRDefault="000714AA" w:rsidP="000714AA">
            <w:pPr>
              <w:autoSpaceDE w:val="0"/>
              <w:autoSpaceDN w:val="0"/>
              <w:adjustRightInd w:val="0"/>
              <w:rPr>
                <w:b w:val="0"/>
              </w:rPr>
            </w:pPr>
            <w:r w:rsidRPr="00026963">
              <w:rPr>
                <w:b w:val="0"/>
              </w:rPr>
              <w:t>rule or, where not specified by rule, in each individual permit</w:t>
            </w:r>
          </w:p>
          <w:p w:rsidR="000714AA" w:rsidRPr="00026963" w:rsidRDefault="000714AA" w:rsidP="000714AA">
            <w:pPr>
              <w:autoSpaceDE w:val="0"/>
              <w:autoSpaceDN w:val="0"/>
              <w:adjustRightInd w:val="0"/>
              <w:rPr>
                <w:b w:val="0"/>
              </w:rPr>
            </w:pPr>
          </w:p>
          <w:p w:rsidR="000714AA" w:rsidRPr="00026963" w:rsidRDefault="000714AA" w:rsidP="000714AA">
            <w:pPr>
              <w:autoSpaceDE w:val="0"/>
              <w:autoSpaceDN w:val="0"/>
              <w:adjustRightInd w:val="0"/>
              <w:rPr>
                <w:b w:val="0"/>
              </w:rPr>
            </w:pPr>
            <w:r w:rsidRPr="00026963">
              <w:rPr>
                <w:b w:val="0"/>
              </w:rPr>
              <w:t>(b) When used in the context of PM</w:t>
            </w:r>
            <w:r w:rsidRPr="00026963">
              <w:rPr>
                <w:b w:val="0"/>
                <w:sz w:val="18"/>
                <w:szCs w:val="18"/>
              </w:rPr>
              <w:t>2.5</w:t>
            </w:r>
            <w:r w:rsidRPr="00026963">
              <w:rPr>
                <w:b w:val="0"/>
              </w:rPr>
              <w:t xml:space="preserve"> precursor emissions, means sulfur dioxide (SO</w:t>
            </w:r>
            <w:r w:rsidRPr="00026963">
              <w:rPr>
                <w:b w:val="0"/>
                <w:vertAlign w:val="subscript"/>
              </w:rPr>
              <w:t>2</w:t>
            </w:r>
            <w:r w:rsidRPr="00026963">
              <w:rPr>
                <w:b w:val="0"/>
              </w:rPr>
              <w:t>) and nitrogen oxides</w:t>
            </w:r>
          </w:p>
          <w:p w:rsidR="000714AA" w:rsidRPr="00026963" w:rsidRDefault="000714AA" w:rsidP="000714AA">
            <w:pPr>
              <w:autoSpaceDE w:val="0"/>
              <w:autoSpaceDN w:val="0"/>
              <w:adjustRightInd w:val="0"/>
              <w:rPr>
                <w:b w:val="0"/>
              </w:rPr>
            </w:pPr>
            <w:r w:rsidRPr="00026963">
              <w:rPr>
                <w:b w:val="0"/>
              </w:rPr>
              <w:t>(</w:t>
            </w:r>
            <w:proofErr w:type="spellStart"/>
            <w:r w:rsidRPr="00026963">
              <w:rPr>
                <w:b w:val="0"/>
              </w:rPr>
              <w:t>NOx</w:t>
            </w:r>
            <w:proofErr w:type="spellEnd"/>
            <w:r w:rsidRPr="00026963">
              <w:rPr>
                <w:b w:val="0"/>
              </w:rPr>
              <w:t>) emitted to the ambient air as measured by the test method specified in each applicable rule or, where not</w:t>
            </w:r>
          </w:p>
          <w:p w:rsidR="000714AA" w:rsidRPr="00026963" w:rsidRDefault="000714AA" w:rsidP="000714AA">
            <w:pPr>
              <w:autoSpaceDE w:val="0"/>
              <w:autoSpaceDN w:val="0"/>
              <w:adjustRightInd w:val="0"/>
              <w:rPr>
                <w:b w:val="0"/>
              </w:rPr>
            </w:pPr>
            <w:proofErr w:type="gramStart"/>
            <w:r w:rsidRPr="00026963">
              <w:rPr>
                <w:b w:val="0"/>
              </w:rPr>
              <w:t>specified</w:t>
            </w:r>
            <w:proofErr w:type="gramEnd"/>
            <w:r w:rsidRPr="00026963">
              <w:rPr>
                <w:b w:val="0"/>
              </w:rPr>
              <w:t xml:space="preserve"> by rule, in each individual permit.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rPr>
            </w:pPr>
            <w:r w:rsidRPr="00026963">
              <w:rPr>
                <w:b w:val="0"/>
                <w:color w:val="000000"/>
              </w:rPr>
              <w:t xml:space="preserve">(c) </w:t>
            </w:r>
            <w:r w:rsidRPr="00026963">
              <w:rPr>
                <w:b w:val="0"/>
              </w:rPr>
              <w:t>When used in the context of ambient concentration, means airborne finely divided solid or liquid</w:t>
            </w:r>
          </w:p>
          <w:p w:rsidR="000714AA" w:rsidRPr="00026963" w:rsidRDefault="000714AA" w:rsidP="000714AA">
            <w:pPr>
              <w:autoSpaceDE w:val="0"/>
              <w:autoSpaceDN w:val="0"/>
              <w:adjustRightInd w:val="0"/>
              <w:rPr>
                <w:b w:val="0"/>
              </w:rPr>
            </w:pPr>
            <w:r w:rsidRPr="00026963">
              <w:rPr>
                <w:b w:val="0"/>
              </w:rPr>
              <w:t>material with an aerodynamic diameter less than or equal to a nominal 2.5 micrometers as measured under 40 CFR Part 50, Appendix L, or an equivalent method designated under 40 CFR Part 53.</w:t>
            </w:r>
          </w:p>
          <w:p w:rsidR="000714AA" w:rsidRPr="00026963" w:rsidRDefault="000714AA" w:rsidP="000714AA">
            <w:pPr>
              <w:rPr>
                <w:b w:val="0"/>
              </w:rPr>
            </w:pPr>
            <w:r w:rsidRPr="00026963">
              <w:rPr>
                <w:b w:val="0"/>
                <w:color w:val="000000"/>
              </w:rPr>
              <w:t>OAR 340-200-0020 (Table 1) Significant Air Quality Impact. Establishes Significant Air Quality Impact Levels for criteria pollutants.</w:t>
            </w:r>
          </w:p>
          <w:p w:rsidR="000714AA" w:rsidRPr="00026963" w:rsidRDefault="000714AA" w:rsidP="000714AA">
            <w:pPr>
              <w:pStyle w:val="NormalWeb"/>
              <w:keepNext/>
              <w:keepLines/>
              <w:shd w:val="clear" w:color="auto" w:fill="FFFFFF"/>
              <w:spacing w:before="0" w:beforeAutospacing="0" w:after="0" w:afterAutospacing="0"/>
              <w:outlineLvl w:val="1"/>
              <w:rPr>
                <w:b w:val="0"/>
              </w:rPr>
            </w:pPr>
          </w:p>
          <w:p w:rsidR="000714AA" w:rsidRPr="00026963" w:rsidRDefault="000714AA" w:rsidP="000714AA">
            <w:pPr>
              <w:rPr>
                <w:b w:val="0"/>
                <w:color w:val="000000"/>
              </w:rPr>
            </w:pPr>
            <w:r w:rsidRPr="00026963">
              <w:rPr>
                <w:b w:val="0"/>
                <w:color w:val="000000"/>
              </w:rPr>
              <w:t>OAR 340-250 General Conformity</w:t>
            </w:r>
          </w:p>
          <w:p w:rsidR="000714AA" w:rsidRPr="00026963" w:rsidRDefault="000714AA" w:rsidP="000714AA">
            <w:pPr>
              <w:rPr>
                <w:b w:val="0"/>
                <w:color w:val="000000"/>
              </w:rPr>
            </w:pPr>
            <w:r w:rsidRPr="00026963">
              <w:rPr>
                <w:b w:val="0"/>
                <w:color w:val="000000"/>
              </w:rPr>
              <w:t xml:space="preserve">        - 0030 General Conformity Definitions      </w:t>
            </w:r>
          </w:p>
          <w:p w:rsidR="000714AA" w:rsidRPr="00026963" w:rsidRDefault="000714AA" w:rsidP="000714AA">
            <w:pPr>
              <w:rPr>
                <w:b w:val="0"/>
                <w:color w:val="000000"/>
              </w:rPr>
            </w:pPr>
            <w:r w:rsidRPr="00026963">
              <w:rPr>
                <w:b w:val="0"/>
                <w:color w:val="000000"/>
              </w:rPr>
              <w:t xml:space="preserve">          (22) "National ambient air quality standards" or "NAAQS" means those standards established pursuant to Section 109 of the Act and include standards for carbon monoxide (CO), lead (</w:t>
            </w:r>
            <w:proofErr w:type="spellStart"/>
            <w:r w:rsidRPr="00026963">
              <w:rPr>
                <w:b w:val="0"/>
                <w:color w:val="000000"/>
              </w:rPr>
              <w:t>Pb</w:t>
            </w:r>
            <w:proofErr w:type="spellEnd"/>
            <w:r w:rsidRPr="00026963">
              <w:rPr>
                <w:b w:val="0"/>
                <w:color w:val="000000"/>
              </w:rPr>
              <w:t>), nitrogen dioxide (NO</w:t>
            </w:r>
            <w:r w:rsidRPr="00026963">
              <w:rPr>
                <w:b w:val="0"/>
                <w:color w:val="000000"/>
                <w:vertAlign w:val="subscript"/>
              </w:rPr>
              <w:t>2</w:t>
            </w:r>
            <w:r w:rsidRPr="00026963">
              <w:rPr>
                <w:b w:val="0"/>
                <w:color w:val="000000"/>
              </w:rPr>
              <w:t>), ozone, particulate matter (PM</w:t>
            </w:r>
            <w:r w:rsidRPr="00026963">
              <w:rPr>
                <w:b w:val="0"/>
                <w:color w:val="000000"/>
                <w:sz w:val="18"/>
                <w:szCs w:val="18"/>
              </w:rPr>
              <w:t>10</w:t>
            </w:r>
            <w:r w:rsidRPr="00026963">
              <w:rPr>
                <w:b w:val="0"/>
                <w:color w:val="000000"/>
              </w:rPr>
              <w:t xml:space="preserve">), and </w:t>
            </w:r>
            <w:r w:rsidRPr="00026963">
              <w:rPr>
                <w:b w:val="0"/>
                <w:color w:val="000000"/>
              </w:rPr>
              <w:lastRenderedPageBreak/>
              <w:t>sulfur dioxide (SO</w:t>
            </w:r>
            <w:r w:rsidRPr="00026963">
              <w:rPr>
                <w:b w:val="0"/>
                <w:color w:val="000000"/>
                <w:vertAlign w:val="subscript"/>
              </w:rPr>
              <w:t>2</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§110(a)(2)(A)</w:t>
            </w:r>
          </w:p>
          <w:p w:rsidR="000714AA" w:rsidRPr="00026963" w:rsidRDefault="000714AA" w:rsidP="000714AA">
            <w:pPr>
              <w:rPr>
                <w:b w:val="0"/>
                <w:bCs w:val="0"/>
                <w:color w:val="000000"/>
              </w:rPr>
            </w:pPr>
            <w:r w:rsidRPr="00026963">
              <w:rPr>
                <w:b w:val="0"/>
                <w:color w:val="000000"/>
              </w:rPr>
              <w:t>Emission limits &amp; other control measures</w:t>
            </w:r>
          </w:p>
        </w:tc>
        <w:tc>
          <w:tcPr>
            <w:tcW w:w="4140" w:type="dxa"/>
          </w:tcPr>
          <w:p w:rsidR="000714AA" w:rsidRPr="00026963" w:rsidRDefault="002D72F8" w:rsidP="000714AA">
            <w:pPr>
              <w:cnfStyle w:val="000000000000"/>
              <w:rPr>
                <w:color w:val="000000"/>
              </w:rPr>
            </w:pPr>
            <w:r>
              <w:rPr>
                <w:i/>
                <w:iCs/>
                <w:color w:val="000000"/>
              </w:rPr>
              <w:t>I</w:t>
            </w:r>
            <w:r w:rsidR="000714AA" w:rsidRPr="00026963">
              <w:rPr>
                <w:i/>
                <w:iCs/>
                <w:color w:val="000000"/>
              </w:rPr>
              <w:t>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widowControl w:val="0"/>
              <w:tabs>
                <w:tab w:val="left" w:pos="-18"/>
              </w:tabs>
              <w:adjustRightInd w:val="0"/>
              <w:rPr>
                <w:b w:val="0"/>
                <w:color w:val="000000"/>
              </w:rPr>
            </w:pPr>
          </w:p>
          <w:p w:rsidR="000714AA" w:rsidRPr="00026963" w:rsidRDefault="000714AA" w:rsidP="000714AA">
            <w:pPr>
              <w:widowControl w:val="0"/>
              <w:tabs>
                <w:tab w:val="left" w:pos="-18"/>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468A.010 </w:t>
            </w:r>
            <w:r w:rsidRPr="00026963">
              <w:rPr>
                <w:b w:val="0"/>
              </w:rPr>
              <w:t>Policy. Calls for joint responsibility for “a coordinated statewide program of air quality control and to allocate [responsibility] between the state and the units of local government . . . .”</w:t>
            </w:r>
          </w:p>
          <w:p w:rsidR="000714AA" w:rsidRPr="00026963" w:rsidRDefault="000714AA" w:rsidP="000714AA">
            <w:pPr>
              <w:rPr>
                <w:b w:val="0"/>
                <w:color w:val="000000"/>
              </w:rPr>
            </w:pPr>
          </w:p>
          <w:p w:rsidR="000714AA" w:rsidRPr="00026963" w:rsidRDefault="000714AA" w:rsidP="000714AA">
            <w:pPr>
              <w:rPr>
                <w:b w:val="0"/>
                <w:szCs w:val="20"/>
              </w:rPr>
            </w:pPr>
            <w:r w:rsidRPr="00026963">
              <w:rPr>
                <w:b w:val="0"/>
                <w:color w:val="000000"/>
              </w:rPr>
              <w:t xml:space="preserve">ORS 468A.015 </w:t>
            </w:r>
            <w:r w:rsidRPr="00026963">
              <w:rPr>
                <w:b w:val="0"/>
                <w:szCs w:val="20"/>
              </w:rPr>
              <w:t xml:space="preserve">Purpose of air pollution laws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468A.020 Rules and Standards. Gives Environmental Quality Commission (EQC) authority to adopt rules and standards to perform function vested by law. </w:t>
            </w:r>
          </w:p>
          <w:p w:rsidR="000714AA" w:rsidRPr="00026963" w:rsidRDefault="000714AA" w:rsidP="000714AA">
            <w:pPr>
              <w:rPr>
                <w:b w:val="0"/>
                <w:color w:val="000000"/>
              </w:rPr>
            </w:pPr>
          </w:p>
          <w:p w:rsidR="000714AA" w:rsidRPr="00026963" w:rsidRDefault="000714AA" w:rsidP="000714AA">
            <w:pPr>
              <w:spacing w:after="120"/>
              <w:rPr>
                <w:b w:val="0"/>
                <w:color w:val="000000"/>
              </w:rPr>
            </w:pPr>
            <w:r w:rsidRPr="00026963">
              <w:rPr>
                <w:b w:val="0"/>
                <w:color w:val="000000"/>
              </w:rPr>
              <w:t>ORS 468A.025 Air Purity Standards; Air Quality Standards; Treatment and Control of Emissions; Rules: EQC may establish…</w:t>
            </w:r>
          </w:p>
          <w:p w:rsidR="000714AA" w:rsidRPr="00026963" w:rsidRDefault="000714AA" w:rsidP="000714AA">
            <w:pPr>
              <w:spacing w:after="120"/>
              <w:ind w:left="360"/>
              <w:rPr>
                <w:b w:val="0"/>
                <w:color w:val="000000"/>
              </w:rPr>
            </w:pPr>
            <w:r w:rsidRPr="00026963">
              <w:rPr>
                <w:b w:val="0"/>
                <w:color w:val="000000"/>
              </w:rPr>
              <w:t>-(1) areas of state and prescribe air pollution &amp; contamination levels</w:t>
            </w:r>
          </w:p>
          <w:p w:rsidR="000714AA" w:rsidRPr="00026963" w:rsidRDefault="000714AA" w:rsidP="000714AA">
            <w:pPr>
              <w:spacing w:after="120"/>
              <w:ind w:left="360"/>
              <w:rPr>
                <w:b w:val="0"/>
                <w:color w:val="000000"/>
              </w:rPr>
            </w:pPr>
            <w:r w:rsidRPr="00026963">
              <w:rPr>
                <w:b w:val="0"/>
                <w:color w:val="000000"/>
              </w:rPr>
              <w:t>-(3) air quality standards including emission standards</w:t>
            </w:r>
          </w:p>
          <w:p w:rsidR="000714AA" w:rsidRPr="00026963" w:rsidRDefault="000714AA" w:rsidP="000714AA">
            <w:pPr>
              <w:ind w:left="360"/>
              <w:rPr>
                <w:b w:val="0"/>
                <w:color w:val="000000"/>
              </w:rPr>
            </w:pPr>
            <w:r w:rsidRPr="00026963">
              <w:rPr>
                <w:b w:val="0"/>
                <w:color w:val="000000"/>
              </w:rPr>
              <w:t>-(4) emission treatment and control provisions</w:t>
            </w:r>
          </w:p>
          <w:p w:rsidR="000714AA" w:rsidRPr="00026963" w:rsidRDefault="000714AA" w:rsidP="000714AA">
            <w:pPr>
              <w:ind w:left="360"/>
              <w:rPr>
                <w:b w:val="0"/>
                <w:color w:val="000000"/>
              </w:rPr>
            </w:pPr>
          </w:p>
          <w:p w:rsidR="000714AA" w:rsidRPr="00026963" w:rsidRDefault="000714AA" w:rsidP="000714AA">
            <w:pPr>
              <w:rPr>
                <w:b w:val="0"/>
                <w:color w:val="000000"/>
              </w:rPr>
            </w:pPr>
            <w:r w:rsidRPr="00026963">
              <w:rPr>
                <w:b w:val="0"/>
                <w:color w:val="000000"/>
              </w:rPr>
              <w:t xml:space="preserve">ORS 468A.035 General Comprehensive Plan. Oregon Department of Environmental </w:t>
            </w:r>
            <w:r w:rsidRPr="00026963">
              <w:rPr>
                <w:b w:val="0"/>
                <w:color w:val="000000"/>
              </w:rPr>
              <w:lastRenderedPageBreak/>
              <w:t>Quality (DEQ) shall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468A.040 Permits; Rules. Provides that the EQC may require permits for air contamination sources, type of air contaminant, or specific areas of the State.</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468A.045 Activities Prohibited Without Permit; Limit on Activities with Permit</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468A.050 Classification of Air Contamination Sources; Registration and Reporting; Registration and Reporting of Sources; Rules; Fees</w:t>
            </w:r>
          </w:p>
          <w:p w:rsidR="000714AA" w:rsidRPr="00026963" w:rsidRDefault="000714AA" w:rsidP="000714AA">
            <w:pPr>
              <w:rPr>
                <w:b w:val="0"/>
                <w:color w:val="000000"/>
              </w:rPr>
            </w:pPr>
          </w:p>
          <w:p w:rsidR="000714AA" w:rsidRPr="00026963" w:rsidRDefault="000714AA" w:rsidP="000714AA">
            <w:pPr>
              <w:rPr>
                <w:rStyle w:val="f11s"/>
                <w:b w:val="0"/>
              </w:rPr>
            </w:pPr>
            <w:r w:rsidRPr="00026963">
              <w:rPr>
                <w:rStyle w:val="f11s"/>
                <w:b w:val="0"/>
              </w:rPr>
              <w:t>ORS 468A.055 Notice Prior to Construction of New Sources; Order Authorizing or Prohibiting Construction; Effect of No Order; Appeal</w:t>
            </w:r>
          </w:p>
          <w:p w:rsidR="000714AA" w:rsidRPr="00026963" w:rsidRDefault="000714AA" w:rsidP="000714AA">
            <w:pPr>
              <w:rPr>
                <w:rStyle w:val="f11s"/>
                <w:b w:val="0"/>
              </w:rPr>
            </w:pPr>
          </w:p>
          <w:p w:rsidR="000714AA" w:rsidRPr="00026963" w:rsidRDefault="000714AA" w:rsidP="000714AA">
            <w:pPr>
              <w:rPr>
                <w:rStyle w:val="f11s"/>
                <w:b w:val="0"/>
              </w:rPr>
            </w:pPr>
            <w:r w:rsidRPr="00026963">
              <w:rPr>
                <w:rStyle w:val="f11s"/>
                <w:b w:val="0"/>
              </w:rPr>
              <w:t>ORS 468A.070 Measurement and Testing of Contamination Sources; Rules</w:t>
            </w:r>
          </w:p>
          <w:p w:rsidR="000714AA" w:rsidRPr="00026963" w:rsidRDefault="000714AA" w:rsidP="000714AA">
            <w:pPr>
              <w:rPr>
                <w:rStyle w:val="f11s"/>
                <w:b w:val="0"/>
              </w:rPr>
            </w:pPr>
          </w:p>
          <w:p w:rsidR="000714AA" w:rsidRPr="00026963" w:rsidRDefault="000714AA" w:rsidP="000714AA">
            <w:pPr>
              <w:rPr>
                <w:rStyle w:val="f11s"/>
                <w:b w:val="0"/>
              </w:rPr>
            </w:pPr>
            <w:r w:rsidRPr="00026963">
              <w:rPr>
                <w:rStyle w:val="f11s"/>
                <w:b w:val="0"/>
              </w:rPr>
              <w:t>ORS 468A.085 Residential Open Burning of Vegetative Debris. Provides authority to regulate open burning of vegetative debris from residential yard cleanup based on air quality and meteorological conditions as determined by DEQ.</w:t>
            </w:r>
          </w:p>
          <w:p w:rsidR="000714AA" w:rsidRPr="00026963" w:rsidRDefault="000714AA" w:rsidP="000714AA">
            <w:pPr>
              <w:rPr>
                <w:rStyle w:val="f11s"/>
                <w:b w:val="0"/>
              </w:rPr>
            </w:pPr>
          </w:p>
          <w:p w:rsidR="000714AA" w:rsidRPr="00026963" w:rsidRDefault="000714AA" w:rsidP="000714AA">
            <w:pPr>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rPr>
                <w:rStyle w:val="f11s"/>
                <w:b w:val="0"/>
              </w:rPr>
            </w:pPr>
          </w:p>
          <w:p w:rsidR="000714AA" w:rsidRPr="00026963" w:rsidRDefault="000714AA" w:rsidP="000714AA">
            <w:pPr>
              <w:rPr>
                <w:rStyle w:val="f11s"/>
                <w:b w:val="0"/>
              </w:rPr>
            </w:pPr>
            <w:r w:rsidRPr="00026963">
              <w:rPr>
                <w:rStyle w:val="f11s"/>
                <w:b w:val="0"/>
              </w:rPr>
              <w:t>ORS 468A.315 Emission Fees for Major Sources; Base Fees; Basis of Fees; Rules</w:t>
            </w:r>
          </w:p>
          <w:p w:rsidR="000714AA" w:rsidRPr="00026963" w:rsidRDefault="000714AA" w:rsidP="000714AA">
            <w:pPr>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468A.350 - .455 Motor Vehicle Pollution Control. Provides authority to implement emissions reductions programs </w:t>
            </w:r>
            <w:r w:rsidRPr="00026963">
              <w:rPr>
                <w:rStyle w:val="f11s"/>
                <w:b w:val="0"/>
              </w:rPr>
              <w:lastRenderedPageBreak/>
              <w:t>related to motor vehicles.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468A.460 -.520 Woodstove Emissions Control. Provides authority to control, reduce and prevent air pollution caused by solid fuel burning devices.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468A.550 -.620 Field Burning and Propane Flaming. Provides authority to regulate field burning and propane flaming including permits, inspections and penalties.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rsidR="000714AA" w:rsidRPr="00026963" w:rsidRDefault="000714AA" w:rsidP="000714AA">
            <w:pPr>
              <w:rPr>
                <w:b w:val="0"/>
                <w:color w:val="000000"/>
              </w:rPr>
            </w:pPr>
            <w:r w:rsidRPr="00026963">
              <w:rPr>
                <w:b w:val="0"/>
                <w:color w:val="000000"/>
              </w:rPr>
              <w:t xml:space="preserve">ORS 468A.625-.645 Chlorofluorocarbons and </w:t>
            </w:r>
            <w:proofErr w:type="spellStart"/>
            <w:r w:rsidRPr="00026963">
              <w:rPr>
                <w:b w:val="0"/>
                <w:color w:val="000000"/>
              </w:rPr>
              <w:t>Halon</w:t>
            </w:r>
            <w:proofErr w:type="spellEnd"/>
            <w:r w:rsidRPr="00026963">
              <w:rPr>
                <w:b w:val="0"/>
                <w:color w:val="000000"/>
              </w:rPr>
              <w:t xml:space="preserve">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468A.650-.660 Aerosol Spray Control</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468A.990 Penalties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815 </w:t>
            </w:r>
            <w:r w:rsidRPr="00026963">
              <w:rPr>
                <w:b w:val="0"/>
                <w:szCs w:val="20"/>
              </w:rPr>
              <w:t xml:space="preserve">Vehicle Equipment Generally; Oregon Vehicle Code; General Provisions </w:t>
            </w:r>
          </w:p>
          <w:p w:rsidR="00E269ED" w:rsidRDefault="00E269ED"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pStyle w:val="NormalWeb"/>
              <w:shd w:val="clear" w:color="auto" w:fill="FFFFFF"/>
              <w:spacing w:after="0" w:afterAutospacing="0"/>
              <w:rPr>
                <w:b w:val="0"/>
                <w:color w:val="000000"/>
              </w:rPr>
            </w:pPr>
            <w:r w:rsidRPr="00026963">
              <w:rPr>
                <w:b w:val="0"/>
              </w:rPr>
              <w:t xml:space="preserve">OAR 340-200 </w:t>
            </w:r>
            <w:r w:rsidRPr="00026963">
              <w:rPr>
                <w:b w:val="0"/>
                <w:color w:val="000000"/>
              </w:rPr>
              <w:t>General Air Pollution Procedures and Definitions, General</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rPr>
              <w:t xml:space="preserve">       - 0020 General Air Quality Definitions </w:t>
            </w:r>
            <w:r w:rsidRPr="00026963">
              <w:rPr>
                <w:rStyle w:val="f11s"/>
                <w:b w:val="0"/>
              </w:rPr>
              <w:t xml:space="preserve">Defines “Criteria Pollutant” at (31) as nitrogen oxides, volatile organic compounds, particulate matter, PM10, PM2.5, sulfur dioxide, carbon monoxide, or lead.  Also specifically defines </w:t>
            </w:r>
            <w:proofErr w:type="spellStart"/>
            <w:r w:rsidRPr="00026963">
              <w:rPr>
                <w:rStyle w:val="f11s"/>
                <w:b w:val="0"/>
              </w:rPr>
              <w:t>NOx</w:t>
            </w:r>
            <w:proofErr w:type="spellEnd"/>
            <w:r w:rsidRPr="00026963">
              <w:rPr>
                <w:rStyle w:val="f11s"/>
                <w:b w:val="0"/>
              </w:rPr>
              <w:t xml:space="preserve"> and SO2 as precursors to PM2.5 at (71), and </w:t>
            </w:r>
            <w:proofErr w:type="spellStart"/>
            <w:r w:rsidRPr="00026963">
              <w:rPr>
                <w:rStyle w:val="f11s"/>
                <w:b w:val="0"/>
              </w:rPr>
              <w:t>NOx</w:t>
            </w:r>
            <w:proofErr w:type="spellEnd"/>
            <w:r w:rsidRPr="00026963">
              <w:rPr>
                <w:rStyle w:val="f11s"/>
                <w:b w:val="0"/>
              </w:rPr>
              <w:t xml:space="preserve"> and VOCs as precursors to ozone at (71). Defines significant emissions rates, de </w:t>
            </w:r>
            <w:proofErr w:type="spellStart"/>
            <w:r w:rsidRPr="00026963">
              <w:rPr>
                <w:rStyle w:val="f11s"/>
                <w:b w:val="0"/>
              </w:rPr>
              <w:t>minimis</w:t>
            </w:r>
            <w:proofErr w:type="spellEnd"/>
            <w:r w:rsidRPr="00026963">
              <w:rPr>
                <w:rStyle w:val="f11s"/>
                <w:b w:val="0"/>
              </w:rPr>
              <w:t xml:space="preserve"> emission levels, and plant site emission rates for specific air pollutants and precursors.</w:t>
            </w:r>
          </w:p>
          <w:p w:rsidR="000714AA" w:rsidRPr="00026963" w:rsidRDefault="000714AA" w:rsidP="000714AA">
            <w:pPr>
              <w:rPr>
                <w:b w:val="0"/>
                <w:color w:val="000000"/>
              </w:rPr>
            </w:pPr>
            <w:r w:rsidRPr="00026963">
              <w:rPr>
                <w:b w:val="0"/>
                <w:color w:val="000000"/>
              </w:rPr>
              <w:t xml:space="preserve">       - 0020 TABLE 1: Significant Air Quality Impact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Defines </w:t>
            </w:r>
            <w:r w:rsidRPr="00026963">
              <w:rPr>
                <w:b w:val="0"/>
                <w:color w:val="000000"/>
              </w:rPr>
              <w:lastRenderedPageBreak/>
              <w:t xml:space="preserve">ambient air quality standards for all NAAQS.  Specifies </w:t>
            </w:r>
            <w:smartTag w:uri="urn:schemas-microsoft-com:office:smarttags" w:element="stockticker">
              <w:r w:rsidRPr="00026963">
                <w:rPr>
                  <w:b w:val="0"/>
                  <w:color w:val="000000"/>
                  <w:u w:val="single"/>
                </w:rPr>
                <w:t>PSD</w:t>
              </w:r>
            </w:smartTag>
            <w:r w:rsidRPr="00026963">
              <w:rPr>
                <w:b w:val="0"/>
                <w:color w:val="000000"/>
              </w:rPr>
              <w:t xml:space="preserve"> increments &amp; ceilings.</w:t>
            </w:r>
          </w:p>
          <w:p w:rsidR="000714AA" w:rsidRPr="00026963" w:rsidRDefault="000714AA" w:rsidP="000714AA">
            <w:pPr>
              <w:rPr>
                <w:b w:val="0"/>
                <w:color w:val="000000"/>
              </w:rPr>
            </w:pPr>
            <w:r w:rsidRPr="00026963">
              <w:rPr>
                <w:b w:val="0"/>
                <w:color w:val="000000"/>
              </w:rPr>
              <w:t xml:space="preserve">       - 0060 Suspended Particulate Matter </w:t>
            </w:r>
          </w:p>
          <w:p w:rsidR="000714AA" w:rsidRPr="00026963" w:rsidRDefault="000714AA" w:rsidP="000714AA">
            <w:pPr>
              <w:rPr>
                <w:b w:val="0"/>
                <w:color w:val="000000"/>
              </w:rPr>
            </w:pPr>
            <w:r w:rsidRPr="00026963">
              <w:rPr>
                <w:b w:val="0"/>
                <w:color w:val="000000"/>
              </w:rPr>
              <w:t xml:space="preserve">       - 0210 Ambient Air Increments, Table 1: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Maximum Allowable Increase: </w:t>
            </w:r>
          </w:p>
          <w:p w:rsidR="000714AA" w:rsidRPr="00026963" w:rsidRDefault="000714AA" w:rsidP="000714AA">
            <w:pPr>
              <w:rPr>
                <w:rFonts w:ascii="Arial" w:hAnsi="Arial" w:cs="Arial"/>
                <w:b w:val="0"/>
                <w:color w:val="000000"/>
                <w:sz w:val="16"/>
                <w:szCs w:val="16"/>
              </w:rPr>
            </w:pPr>
            <w:r w:rsidRPr="00026963">
              <w:rPr>
                <w:b w:val="0"/>
                <w:color w:val="000000"/>
              </w:rPr>
              <w:t xml:space="preserve">       - 0220 Ambient Air Ceilings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Designates air quality areas in Oregon: Air Quality Control Regions and nonattainment, maintenance, </w:t>
            </w:r>
            <w:smartTag w:uri="urn:schemas-microsoft-com:office:smarttags" w:element="stockticker">
              <w:r w:rsidRPr="00026963">
                <w:rPr>
                  <w:b w:val="0"/>
                  <w:color w:val="000000"/>
                  <w:u w:val="single"/>
                </w:rPr>
                <w:t>PSD</w:t>
              </w:r>
            </w:smartTag>
            <w:r w:rsidRPr="00026963">
              <w:rPr>
                <w:b w:val="0"/>
                <w:color w:val="000000"/>
              </w:rPr>
              <w:t>, special control, motor vehicle inspection boundary and oxygenated gas control areas.</w:t>
            </w:r>
          </w:p>
          <w:p w:rsidR="000714AA" w:rsidRPr="00026963" w:rsidRDefault="000714AA" w:rsidP="000714AA">
            <w:pPr>
              <w:rPr>
                <w:b w:val="0"/>
                <w:color w:val="000000"/>
              </w:rPr>
            </w:pPr>
          </w:p>
          <w:p w:rsidR="000714AA" w:rsidRPr="00026963"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16"/>
                <w:szCs w:val="16"/>
              </w:rPr>
            </w:pPr>
            <w:r w:rsidRPr="00026963">
              <w:rPr>
                <w:b w:val="0"/>
                <w:color w:val="000000"/>
              </w:rPr>
              <w:t xml:space="preserve">OAR 340-216 </w:t>
            </w:r>
            <w:r w:rsidRPr="00026963">
              <w:rPr>
                <w:b w:val="0"/>
              </w:rPr>
              <w:t>Air Contaminant Discharge Permits.</w:t>
            </w:r>
            <w:r w:rsidRPr="00026963">
              <w:rPr>
                <w:b w:val="0"/>
                <w:color w:val="000000"/>
                <w:highlight w:val="green"/>
              </w:rPr>
              <w:t xml:space="preserve">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0714AA" w:rsidRPr="00026963" w:rsidRDefault="000714AA" w:rsidP="000714AA">
            <w:pPr>
              <w:rPr>
                <w:b w:val="0"/>
                <w:color w:val="000000"/>
              </w:rPr>
            </w:pPr>
          </w:p>
          <w:p w:rsidR="000714AA" w:rsidRPr="00026963" w:rsidRDefault="000714AA" w:rsidP="000714AA">
            <w:pPr>
              <w:rPr>
                <w:rFonts w:ascii="Arial" w:hAnsi="Arial" w:cs="Arial"/>
                <w:b w:val="0"/>
                <w:color w:val="000000"/>
                <w:sz w:val="16"/>
                <w:szCs w:val="16"/>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026963">
                <w:rPr>
                  <w:b w:val="0"/>
                  <w:color w:val="000000"/>
                </w:rPr>
                <w:t>PSD</w:t>
              </w:r>
            </w:smartTag>
            <w:r w:rsidRPr="00026963">
              <w:rPr>
                <w:b w:val="0"/>
                <w:color w:val="000000"/>
              </w:rPr>
              <w:t xml:space="preserve"> increments &amp; visibility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340-224 New Source Review. Establishes permit program for major new and modified</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340-226 General Emission Standards. Requires highest and best practicable treatment and control, consideration of impact of selected control methods, typically achievable control technology.  Includes </w:t>
            </w:r>
            <w:r w:rsidRPr="00026963">
              <w:rPr>
                <w:b w:val="0"/>
                <w:color w:val="000000"/>
              </w:rPr>
              <w:lastRenderedPageBreak/>
              <w:t>operating &amp; maintenance and grain loading requirements, and additional control requirements for stationary sources of air contaminants.</w:t>
            </w:r>
          </w:p>
          <w:p w:rsidR="000714AA" w:rsidRPr="00026963" w:rsidRDefault="000714AA" w:rsidP="000714AA">
            <w:pPr>
              <w:ind w:left="522" w:hanging="162"/>
              <w:rPr>
                <w:rFonts w:ascii="Arial" w:hAnsi="Arial" w:cs="Arial"/>
                <w:b w:val="0"/>
                <w:color w:val="000000"/>
                <w:sz w:val="21"/>
                <w:szCs w:val="21"/>
              </w:rPr>
            </w:pPr>
            <w:r w:rsidRPr="00026963">
              <w:rPr>
                <w:b w:val="0"/>
                <w:color w:val="000000"/>
              </w:rPr>
              <w:t xml:space="preserve"> - 0210 Particulate Emission Limitations for Sources Other Than Fuel Burning and Refuse Burning Equipment </w:t>
            </w:r>
            <w:r w:rsidRPr="00026963">
              <w:rPr>
                <w:rFonts w:ascii="Arial" w:hAnsi="Arial" w:cs="Arial"/>
                <w:b w:val="0"/>
                <w:color w:val="000000"/>
                <w:sz w:val="21"/>
                <w:szCs w:val="21"/>
              </w:rPr>
              <w:t xml:space="preserve"> </w:t>
            </w:r>
          </w:p>
          <w:p w:rsidR="000714AA" w:rsidRPr="00026963" w:rsidRDefault="000714AA" w:rsidP="000714AA">
            <w:pPr>
              <w:rPr>
                <w:b w:val="0"/>
                <w:color w:val="000000"/>
              </w:rPr>
            </w:pPr>
            <w:r w:rsidRPr="00026963">
              <w:rPr>
                <w:rFonts w:ascii="Arial" w:hAnsi="Arial" w:cs="Arial"/>
                <w:b w:val="0"/>
                <w:color w:val="000000"/>
                <w:sz w:val="21"/>
                <w:szCs w:val="21"/>
              </w:rPr>
              <w:t xml:space="preserve">       </w:t>
            </w:r>
            <w:r w:rsidRPr="00026963">
              <w:rPr>
                <w:b w:val="0"/>
                <w:color w:val="000000"/>
              </w:rPr>
              <w:t xml:space="preserve">- 0400 Alternative Emission Controls (Bubbles)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340-228 Requirements for Fuel Burning Equipment and Fuel Sulfur Content</w:t>
            </w:r>
          </w:p>
          <w:p w:rsidR="000714AA" w:rsidRPr="00026963" w:rsidRDefault="000714AA" w:rsidP="000714AA">
            <w:pPr>
              <w:pStyle w:val="NormalWeb"/>
              <w:rPr>
                <w:b w:val="0"/>
                <w:color w:val="000000"/>
              </w:rPr>
            </w:pPr>
            <w:smartTag w:uri="urn:schemas-microsoft-com:office:smarttags" w:element="stockticker">
              <w:r w:rsidRPr="00026963">
                <w:rPr>
                  <w:b w:val="0"/>
                  <w:color w:val="000000"/>
                </w:rPr>
                <w:t>OAR</w:t>
              </w:r>
            </w:smartTag>
            <w:r w:rsidRPr="00026963">
              <w:rPr>
                <w:b w:val="0"/>
                <w:color w:val="000000"/>
              </w:rPr>
              <w:t xml:space="preserve"> 340-232 Emission Standards for VOC Point Sources  </w:t>
            </w: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340-234 Emission Standards for Wood Products Industries: Emission limitations</w:t>
            </w:r>
          </w:p>
          <w:p w:rsidR="000714AA" w:rsidRPr="00026963" w:rsidRDefault="000714AA" w:rsidP="000714AA">
            <w:pPr>
              <w:pStyle w:val="NormalWeb"/>
              <w:spacing w:before="0" w:beforeAutospacing="0" w:after="0" w:afterAutospacing="0"/>
              <w:ind w:left="360"/>
              <w:rPr>
                <w:b w:val="0"/>
                <w:color w:val="FF0000"/>
              </w:rPr>
            </w:pPr>
            <w:r w:rsidRPr="00026963">
              <w:rPr>
                <w:b w:val="0"/>
                <w:color w:val="0000FF"/>
              </w:rPr>
              <w:t xml:space="preserve">-  </w:t>
            </w:r>
            <w:r w:rsidRPr="00026963">
              <w:rPr>
                <w:b w:val="0"/>
              </w:rPr>
              <w:t>0210(2) Particulate Matter</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0500-0530 Board Products Industries</w:t>
            </w:r>
          </w:p>
          <w:p w:rsidR="000714AA" w:rsidRPr="00026963" w:rsidRDefault="000714AA" w:rsidP="000714AA">
            <w:pPr>
              <w:pStyle w:val="NormalWeb"/>
              <w:spacing w:before="0" w:beforeAutospacing="0" w:after="0" w:afterAutospacing="0"/>
              <w:rPr>
                <w:b w:val="0"/>
                <w:color w:val="000000"/>
              </w:rPr>
            </w:pP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 Limits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w:t>
            </w: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340-240 Rules For Areas With Unique Air Quality Needs. This division limits visible and particulate matter emissions and sets requirements for operation and maintenance plans for the Medford-Ashland, Grants Pass, La Grande &amp; Lakeview areas. </w:t>
            </w:r>
          </w:p>
          <w:p w:rsidR="000714AA" w:rsidRPr="00026963" w:rsidRDefault="000714AA" w:rsidP="000714AA">
            <w:pPr>
              <w:pStyle w:val="NormalWeb"/>
              <w:spacing w:before="0" w:beforeAutospacing="0" w:after="0" w:afterAutospacing="0"/>
              <w:rPr>
                <w:b w:val="0"/>
                <w:color w:val="000000"/>
              </w:rPr>
            </w:pP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340-242 Rules Applicable to the Portland Area</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 - 0010-0290 Employee Commute Options (ECO) Program. Requires larger employers to provide commute options to encourage employees to reduce auto trips to the work site.</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-300-0390 Voluntary Maximum Parking Ratio Program. Encourages property owners to voluntarily locate and design facilities that need less parking by </w:t>
            </w:r>
            <w:r w:rsidRPr="00026963">
              <w:rPr>
                <w:b w:val="0"/>
                <w:color w:val="000000"/>
              </w:rPr>
              <w:lastRenderedPageBreak/>
              <w:t>building in a more pedestrian, bicycle and transit friendly manner. Includes incentives (#0340)</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-0400-0440 Industrial Emission Management Program. Applies to VOC and </w:t>
            </w:r>
            <w:proofErr w:type="spellStart"/>
            <w:r w:rsidRPr="00026963">
              <w:rPr>
                <w:b w:val="0"/>
                <w:color w:val="000000"/>
              </w:rPr>
              <w:t>NO</w:t>
            </w:r>
            <w:r w:rsidRPr="00026963">
              <w:rPr>
                <w:b w:val="0"/>
                <w:color w:val="000000"/>
                <w:vertAlign w:val="subscript"/>
              </w:rPr>
              <w:t>x</w:t>
            </w:r>
            <w:proofErr w:type="spellEnd"/>
            <w:r w:rsidRPr="00026963">
              <w:rPr>
                <w:b w:val="0"/>
                <w:color w:val="000000"/>
              </w:rPr>
              <w:t xml:space="preserve"> sources and to new major sources and major modifications that emit CO in Portland Metro area.  Includes Unused PSEL Donation Program and Industrial Growth Allowance (incentives)</w:t>
            </w:r>
          </w:p>
          <w:p w:rsidR="000714AA" w:rsidRPr="00026963" w:rsidRDefault="000714AA" w:rsidP="000714AA">
            <w:pPr>
              <w:pStyle w:val="NormalWeb"/>
              <w:spacing w:before="0" w:beforeAutospacing="0" w:after="0" w:afterAutospacing="0"/>
              <w:ind w:left="342" w:hanging="90"/>
              <w:rPr>
                <w:b w:val="0"/>
                <w:color w:val="000000"/>
              </w:rPr>
            </w:pPr>
            <w:r w:rsidRPr="00026963">
              <w:rPr>
                <w:b w:val="0"/>
                <w:color w:val="000000"/>
              </w:rPr>
              <w:t xml:space="preserve">- 0500-0520 Gasoline Vapors from Gasoline Transfer and Dispensing Operations </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- 0600-0630 Motor Vehicle Refinishing</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- 0700-0750 Spray Paint</w:t>
            </w:r>
          </w:p>
          <w:p w:rsidR="000714AA" w:rsidRPr="00026963" w:rsidRDefault="000714AA" w:rsidP="000714AA">
            <w:pPr>
              <w:pStyle w:val="NormalWeb"/>
              <w:spacing w:before="0" w:beforeAutospacing="0" w:after="0" w:afterAutospacing="0"/>
              <w:rPr>
                <w:b w:val="0"/>
                <w:color w:val="000000"/>
              </w:rPr>
            </w:pPr>
            <w:r w:rsidRPr="00026963">
              <w:rPr>
                <w:b w:val="0"/>
                <w:color w:val="000000"/>
              </w:rPr>
              <w:t xml:space="preserve">       </w:t>
            </w:r>
          </w:p>
          <w:p w:rsidR="000714AA" w:rsidRPr="00026963" w:rsidRDefault="000714AA" w:rsidP="000714AA">
            <w:pPr>
              <w:rPr>
                <w:rStyle w:val="f11s"/>
                <w:rFonts w:ascii="Arial" w:hAnsi="Arial" w:cs="Arial"/>
                <w:b w:val="0"/>
                <w:color w:val="000000"/>
                <w:sz w:val="16"/>
                <w:szCs w:val="16"/>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rsidR="000714AA" w:rsidRPr="00026963" w:rsidRDefault="000714AA" w:rsidP="000714AA">
            <w:pPr>
              <w:rPr>
                <w:rStyle w:val="f11s"/>
                <w:rFonts w:ascii="Arial" w:hAnsi="Arial" w:cs="Arial"/>
                <w:b w:val="0"/>
                <w:color w:val="000000"/>
                <w:sz w:val="16"/>
                <w:szCs w:val="16"/>
              </w:rPr>
            </w:pPr>
            <w:r w:rsidRPr="00026963">
              <w:rPr>
                <w:rStyle w:val="f11s"/>
                <w:rFonts w:ascii="Arial" w:hAnsi="Arial" w:cs="Arial"/>
                <w:b w:val="0"/>
                <w:color w:val="000000"/>
                <w:sz w:val="16"/>
                <w:szCs w:val="16"/>
              </w:rPr>
              <w:t xml:space="preserve">        </w:t>
            </w:r>
            <w:r w:rsidRPr="00026963">
              <w:rPr>
                <w:rStyle w:val="f11s"/>
                <w:b w:val="0"/>
              </w:rPr>
              <w:t xml:space="preserve">- 0020 Applicability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      - 0030 Definitions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r w:rsidRPr="00026963">
              <w:rPr>
                <w:rStyle w:val="f11s"/>
                <w:b w:val="0"/>
              </w:rPr>
              <w:t>OAR 340-252 Transportation Conformity.</w:t>
            </w:r>
            <w:r w:rsidRPr="00026963">
              <w:rPr>
                <w:b w:val="0"/>
                <w:color w:val="000000"/>
              </w:rPr>
              <w:t xml:space="preserve"> Establishes policy, criteria, and procedures for demonstrating and assuring conformity of planning activities to an applicable implementation plan developed pursuant to section 110 and Part D of the CAA.</w:t>
            </w:r>
          </w:p>
          <w:p w:rsidR="000714AA" w:rsidRPr="00026963" w:rsidRDefault="000714AA" w:rsidP="000714AA">
            <w:pPr>
              <w:rPr>
                <w:b w:val="0"/>
                <w:color w:val="000000"/>
                <w:highlight w:val="yellow"/>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340-256 Motor Vehicles. Air pollution control for mobile sources including motor vehicle inspection and maintenance program and fee schedule (fees: 340-256-0320).</w:t>
            </w:r>
            <w:r w:rsidRPr="00026963">
              <w:rPr>
                <w:rFonts w:ascii="Arial" w:hAnsi="Arial" w:cs="Arial"/>
                <w:b w:val="0"/>
                <w:color w:val="000000"/>
                <w:sz w:val="16"/>
                <w:szCs w:val="16"/>
                <w:highlight w:val="cyan"/>
              </w:rPr>
              <w:t xml:space="preserve"> </w:t>
            </w:r>
          </w:p>
          <w:p w:rsidR="000714AA" w:rsidRPr="00026963" w:rsidRDefault="000714AA" w:rsidP="000714AA">
            <w:pPr>
              <w:rPr>
                <w:b w:val="0"/>
                <w:color w:val="000000"/>
              </w:rPr>
            </w:pPr>
            <w:r w:rsidRPr="00026963">
              <w:rPr>
                <w:b w:val="0"/>
                <w:color w:val="000000"/>
              </w:rPr>
              <w:t xml:space="preserve">      - 0010 Definitions </w:t>
            </w:r>
          </w:p>
          <w:p w:rsidR="00E269ED" w:rsidRDefault="000714AA" w:rsidP="000714AA">
            <w:pPr>
              <w:rPr>
                <w:b w:val="0"/>
                <w:color w:val="000000"/>
              </w:rPr>
            </w:pPr>
            <w:r w:rsidRPr="00026963">
              <w:rPr>
                <w:b w:val="0"/>
                <w:color w:val="000000"/>
              </w:rPr>
              <w:t xml:space="preserve">      - 0350 Light Duty Motor Vehicle </w:t>
            </w:r>
          </w:p>
          <w:p w:rsidR="000714AA" w:rsidRPr="00026963" w:rsidRDefault="000714AA" w:rsidP="000714AA">
            <w:pPr>
              <w:rPr>
                <w:b w:val="0"/>
                <w:color w:val="000000"/>
                <w:sz w:val="16"/>
                <w:szCs w:val="16"/>
              </w:rPr>
            </w:pPr>
            <w:r w:rsidRPr="00026963">
              <w:rPr>
                <w:b w:val="0"/>
                <w:color w:val="000000"/>
              </w:rPr>
              <w:t xml:space="preserve">Emission Control Test Method for Enhanced Program </w:t>
            </w:r>
          </w:p>
          <w:p w:rsidR="00E269ED" w:rsidRDefault="000714AA" w:rsidP="000714AA">
            <w:pPr>
              <w:rPr>
                <w:b w:val="0"/>
                <w:color w:val="000000"/>
              </w:rPr>
            </w:pPr>
            <w:r w:rsidRPr="00026963">
              <w:rPr>
                <w:b w:val="0"/>
                <w:color w:val="000000"/>
              </w:rPr>
              <w:t xml:space="preserve">      - 0410 Light Duty Motor Vehicle </w:t>
            </w:r>
          </w:p>
          <w:p w:rsidR="000714AA" w:rsidRPr="00026963" w:rsidRDefault="000714AA" w:rsidP="000714AA">
            <w:pPr>
              <w:rPr>
                <w:b w:val="0"/>
                <w:color w:val="000000"/>
                <w:sz w:val="16"/>
                <w:szCs w:val="16"/>
              </w:rPr>
            </w:pPr>
            <w:r w:rsidRPr="00026963">
              <w:rPr>
                <w:b w:val="0"/>
                <w:color w:val="000000"/>
              </w:rPr>
              <w:t xml:space="preserve">Emission Control Standards for Enhanced Program </w:t>
            </w:r>
          </w:p>
          <w:p w:rsidR="000714AA" w:rsidRPr="00026963" w:rsidRDefault="000714AA" w:rsidP="000714AA">
            <w:pPr>
              <w:ind w:left="360"/>
              <w:rPr>
                <w:b w:val="0"/>
                <w:color w:val="000000"/>
                <w:highlight w:val="yellow"/>
              </w:rPr>
            </w:pPr>
          </w:p>
          <w:p w:rsidR="000714AA" w:rsidRPr="00026963" w:rsidRDefault="000714AA" w:rsidP="000714AA">
            <w:pPr>
              <w:rPr>
                <w:b w:val="0"/>
                <w:color w:val="000000"/>
              </w:rPr>
            </w:pPr>
            <w:r w:rsidRPr="00026963">
              <w:rPr>
                <w:b w:val="0"/>
                <w:color w:val="000000"/>
              </w:rPr>
              <w:t xml:space="preserve">OAR 340-258 Motor Vehicle Fuel Specifications. Regulates motor vehicle fuel content standards, operating permits, recordkeeping &amp; reporting persons or facilities who sells or otherwise markets gasoline for use in motor vehicles.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OAR 340-262 Residential </w:t>
            </w:r>
            <w:proofErr w:type="spellStart"/>
            <w:r w:rsidRPr="00026963">
              <w:rPr>
                <w:b w:val="0"/>
                <w:color w:val="000000"/>
              </w:rPr>
              <w:t>Woodheating</w:t>
            </w:r>
            <w:proofErr w:type="spellEnd"/>
            <w:r w:rsidRPr="00026963">
              <w:rPr>
                <w:b w:val="0"/>
                <w:color w:val="000000"/>
              </w:rPr>
              <w:t xml:space="preserve">. </w:t>
            </w:r>
            <w:r w:rsidRPr="00026963">
              <w:rPr>
                <w:rStyle w:val="f11s"/>
                <w:b w:val="0"/>
              </w:rPr>
              <w:t xml:space="preserve">Regulates woodstove sales, certification, and removal. Establishes a program for curtailing wood burning to be implemented as a control strategy.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340-266 Field Burning Rules (Willamette Valley).  Applies to the open field burning, propane flaming, and stack and pile burning of all perennial and annual grass seed and cereal grain crops, and associated residue within the Willamette Valley.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340-268 Emission Reduction Credits (ERC). Addresses creation and banking of Emission Reduction Credits.</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 xml:space="preserve"> a§110(a)(2)(B)</w:t>
            </w:r>
          </w:p>
          <w:p w:rsidR="000714AA" w:rsidRPr="00026963" w:rsidRDefault="000714AA" w:rsidP="000714AA">
            <w:pPr>
              <w:rPr>
                <w:b w:val="0"/>
                <w:bCs w:val="0"/>
                <w:color w:val="000000"/>
              </w:rPr>
            </w:pPr>
          </w:p>
          <w:p w:rsidR="000714AA" w:rsidRPr="00026963" w:rsidRDefault="000714AA" w:rsidP="000714AA">
            <w:pPr>
              <w:rPr>
                <w:b w:val="0"/>
                <w:bCs w:val="0"/>
                <w:color w:val="000000"/>
              </w:rPr>
            </w:pPr>
            <w:r w:rsidRPr="00026963">
              <w:rPr>
                <w:b w:val="0"/>
                <w:color w:val="000000"/>
              </w:rPr>
              <w:t>Ambient air quality monitoring &amp; data analysis system</w:t>
            </w:r>
          </w:p>
        </w:tc>
        <w:tc>
          <w:tcPr>
            <w:tcW w:w="4140" w:type="dxa"/>
          </w:tcPr>
          <w:p w:rsidR="000714AA" w:rsidRPr="00026963" w:rsidRDefault="002D72F8" w:rsidP="000714AA">
            <w:pPr>
              <w:cnfStyle w:val="000000000000"/>
              <w:rPr>
                <w:i/>
                <w:iCs/>
                <w:color w:val="000000"/>
              </w:rPr>
            </w:pPr>
            <w:r>
              <w:rPr>
                <w:i/>
                <w:iCs/>
                <w:color w:val="000000"/>
              </w:rPr>
              <w:t>P</w:t>
            </w:r>
            <w:r w:rsidR="000714AA" w:rsidRPr="00026963">
              <w:rPr>
                <w:i/>
                <w:iCs/>
                <w:color w:val="000000"/>
              </w:rPr>
              <w:t>rovide for establishment and operation of appropriate devices, methods, systems, and procedures necessary to (</w:t>
            </w:r>
            <w:proofErr w:type="spellStart"/>
            <w:r w:rsidR="000714AA" w:rsidRPr="00026963">
              <w:rPr>
                <w:i/>
                <w:iCs/>
                <w:color w:val="000000"/>
              </w:rPr>
              <w:t>i</w:t>
            </w:r>
            <w:proofErr w:type="spellEnd"/>
            <w:r w:rsidR="000714AA" w:rsidRPr="00026963">
              <w:rPr>
                <w:i/>
                <w:iCs/>
                <w:color w:val="000000"/>
              </w:rPr>
              <w:t xml:space="preserve">) monitor, compile, and analyze data on ambient air quality, and (ii) upon request, make such data available to the Administrator; </w:t>
            </w:r>
          </w:p>
        </w:tc>
        <w:tc>
          <w:tcPr>
            <w:cnfStyle w:val="000100000000"/>
            <w:tcW w:w="4597" w:type="dxa"/>
          </w:tcPr>
          <w:p w:rsidR="000714AA" w:rsidRPr="00026963" w:rsidRDefault="000714AA" w:rsidP="000714AA">
            <w:pPr>
              <w:autoSpaceDE w:val="0"/>
              <w:autoSpaceDN w:val="0"/>
              <w:adjustRightInd w:val="0"/>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w:t>
            </w:r>
            <w:r w:rsidRPr="00026963">
              <w:rPr>
                <w:b w:val="0"/>
              </w:rPr>
              <w:lastRenderedPageBreak/>
              <w:t>necessary to achieve ambient air quality standards and prevent significant impairment of visibility.</w:t>
            </w:r>
          </w:p>
          <w:p w:rsidR="000714AA" w:rsidRPr="00026963" w:rsidRDefault="000714AA" w:rsidP="000714AA">
            <w:pPr>
              <w:rPr>
                <w:b w:val="0"/>
              </w:rPr>
            </w:pPr>
            <w:r w:rsidRPr="00026963">
              <w:rPr>
                <w:b w:val="0"/>
              </w:rPr>
              <w:t xml:space="preserve"> </w:t>
            </w:r>
          </w:p>
          <w:p w:rsidR="000714AA" w:rsidRPr="00026963" w:rsidRDefault="000714AA" w:rsidP="000714AA">
            <w:pPr>
              <w:rPr>
                <w:b w:val="0"/>
                <w:color w:val="000000"/>
              </w:rPr>
            </w:pPr>
            <w:r w:rsidRPr="00026963">
              <w:rPr>
                <w:b w:val="0"/>
                <w:color w:val="000000"/>
              </w:rPr>
              <w:t>ORS 468.035 (a-e, m) Functions of the Department. Authority to conduct &amp; supervise inquiries and programs to assess and communicate air conditions and to obtain necessary resources (assistance, materials, supplies, etc.) to meet these responsibilities.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468A.070 Measurement and Testing of Contamination Sources; Rules. Authority to establish a measurement and testing program pursuant to rules adopted by the EQC.</w:t>
            </w:r>
          </w:p>
          <w:p w:rsidR="000714AA" w:rsidRPr="00026963" w:rsidRDefault="000714AA" w:rsidP="000714AA">
            <w:pPr>
              <w:rPr>
                <w:b w:val="0"/>
                <w:color w:val="000000"/>
              </w:rPr>
            </w:pPr>
          </w:p>
          <w:p w:rsidR="000714AA" w:rsidRPr="00026963" w:rsidRDefault="000714AA" w:rsidP="000714AA">
            <w:pPr>
              <w:rPr>
                <w:b w:val="0"/>
                <w:color w:val="000000"/>
                <w:u w:val="single"/>
              </w:rPr>
            </w:pPr>
            <w:r w:rsidRPr="00026963">
              <w:rPr>
                <w:b w:val="0"/>
                <w:color w:val="000000"/>
                <w:u w:val="single"/>
              </w:rPr>
              <w:t>Oregon Administrative Rules:</w:t>
            </w:r>
          </w:p>
          <w:p w:rsidR="000714AA" w:rsidRPr="00026963" w:rsidRDefault="000714AA" w:rsidP="000714AA">
            <w:pPr>
              <w:rPr>
                <w:b w:val="0"/>
                <w:color w:val="000000"/>
                <w:u w:val="single"/>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340-200 General Air Pollution Procedures and Definitions. Defines “Criteria Pollutant” at (31) as nitrogen oxides, volatile organic compounds, particulate matter, PM10, PM2.5, sulfur dioxide, carbon monoxide, or lead.  Also specifically defines </w:t>
            </w:r>
            <w:proofErr w:type="spellStart"/>
            <w:r w:rsidRPr="00026963">
              <w:rPr>
                <w:rStyle w:val="f11s"/>
                <w:b w:val="0"/>
              </w:rPr>
              <w:t>NOx</w:t>
            </w:r>
            <w:proofErr w:type="spellEnd"/>
            <w:r w:rsidRPr="00026963">
              <w:rPr>
                <w:rStyle w:val="f11s"/>
                <w:b w:val="0"/>
              </w:rPr>
              <w:t xml:space="preserve"> and SO2 as precursors to PM2.5 at (71), and </w:t>
            </w:r>
            <w:proofErr w:type="spellStart"/>
            <w:r w:rsidRPr="00026963">
              <w:rPr>
                <w:rStyle w:val="f11s"/>
                <w:b w:val="0"/>
              </w:rPr>
              <w:t>NOx</w:t>
            </w:r>
            <w:proofErr w:type="spellEnd"/>
            <w:r w:rsidRPr="00026963">
              <w:rPr>
                <w:rStyle w:val="f11s"/>
                <w:b w:val="0"/>
              </w:rPr>
              <w:t xml:space="preserve"> and VOCs as precursors to ozone at (71). Defines significant emissions rates, de </w:t>
            </w:r>
            <w:proofErr w:type="spellStart"/>
            <w:r w:rsidRPr="00026963">
              <w:rPr>
                <w:rStyle w:val="f11s"/>
                <w:b w:val="0"/>
              </w:rPr>
              <w:t>minimis</w:t>
            </w:r>
            <w:proofErr w:type="spellEnd"/>
            <w:r w:rsidRPr="00026963">
              <w:rPr>
                <w:rStyle w:val="f11s"/>
                <w:b w:val="0"/>
              </w:rPr>
              <w:t xml:space="preserve"> emission levels, and plant site emission rates for specific air pollutants and precursors</w:t>
            </w:r>
          </w:p>
          <w:p w:rsidR="000714AA" w:rsidRPr="00026963" w:rsidRDefault="000714AA" w:rsidP="000714AA">
            <w:pPr>
              <w:rPr>
                <w:b w:val="0"/>
                <w:u w:val="single"/>
              </w:rPr>
            </w:pPr>
          </w:p>
          <w:p w:rsidR="000714AA" w:rsidRPr="00026963" w:rsidRDefault="000714AA" w:rsidP="000714AA">
            <w:pPr>
              <w:rPr>
                <w:b w:val="0"/>
                <w:color w:val="000000"/>
                <w:u w:val="single"/>
              </w:rPr>
            </w:pPr>
            <w:r w:rsidRPr="00026963">
              <w:rPr>
                <w:b w:val="0"/>
                <w:u w:val="single"/>
              </w:rPr>
              <w:t>DEQ Reports</w:t>
            </w:r>
            <w:r w:rsidRPr="00026963">
              <w:rPr>
                <w:b w:val="0"/>
                <w:color w:val="000000"/>
                <w:u w:val="single"/>
              </w:rPr>
              <w:t>:</w:t>
            </w:r>
          </w:p>
          <w:p w:rsidR="000714AA" w:rsidRPr="00026963" w:rsidRDefault="000714AA" w:rsidP="000714AA">
            <w:pPr>
              <w:rPr>
                <w:b w:val="0"/>
                <w:color w:val="000000"/>
                <w:u w:val="single"/>
              </w:rPr>
            </w:pPr>
          </w:p>
          <w:p w:rsidR="000714AA" w:rsidRPr="00026963" w:rsidRDefault="000714AA" w:rsidP="000714AA">
            <w:pPr>
              <w:autoSpaceDE w:val="0"/>
              <w:autoSpaceDN w:val="0"/>
              <w:adjustRightInd w:val="0"/>
              <w:rPr>
                <w:b w:val="0"/>
                <w:color w:val="000000"/>
              </w:rPr>
            </w:pPr>
            <w:r w:rsidRPr="00026963">
              <w:rPr>
                <w:b w:val="0"/>
                <w:color w:val="000000"/>
              </w:rPr>
              <w:t xml:space="preserve">2013 Oregon Annual Ambient Air Monitoring Network Plan. Submitted to Environmental Protection Agency, Region </w:t>
            </w:r>
            <w:r w:rsidRPr="00026963">
              <w:rPr>
                <w:b w:val="0"/>
                <w:color w:val="000000"/>
              </w:rPr>
              <w:lastRenderedPageBreak/>
              <w:t xml:space="preserve">10 in June of 2013. </w:t>
            </w:r>
            <w:r w:rsidRPr="00026963">
              <w:rPr>
                <w:b w:val="0"/>
              </w:rPr>
              <w:t xml:space="preserve">For more information, see: </w:t>
            </w:r>
            <w:hyperlink r:id="rId18" w:history="1">
              <w:r w:rsidRPr="00026963">
                <w:rPr>
                  <w:rStyle w:val="Hyperlink"/>
                  <w:b w:val="0"/>
                </w:rPr>
                <w:t>http://www.deq.state.or.us/aq/forms/2013AQMonNetPlan.pdf</w:t>
              </w:r>
            </w:hyperlink>
            <w:r w:rsidRPr="00026963">
              <w:rPr>
                <w:b w:val="0"/>
              </w:rPr>
              <w:t xml:space="preserve"> </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to EPA in 2015.This plan includes, among other things, the locations for the nitrogen dioxide monitoring network.  </w:t>
            </w:r>
            <w:r w:rsidRPr="00026963">
              <w:rPr>
                <w:b w:val="0"/>
              </w:rPr>
              <w:t xml:space="preserve">Oregon provides an annual air quality data report to the public on the DEQ website at: </w:t>
            </w:r>
            <w:hyperlink r:id="rId19" w:history="1">
              <w:r w:rsidRPr="00026963">
                <w:rPr>
                  <w:rStyle w:val="Hyperlink"/>
                  <w:b w:val="0"/>
                  <w:sz w:val="23"/>
                  <w:szCs w:val="23"/>
                </w:rPr>
                <w:t>http://www.deq.state.or.us/aq/forms/annrpt.htm</w:t>
              </w:r>
            </w:hyperlink>
            <w:r w:rsidRPr="00026963">
              <w:rPr>
                <w:b w:val="0"/>
                <w:sz w:val="23"/>
                <w:szCs w:val="23"/>
              </w:rPr>
              <w:t xml:space="preserve">.  </w:t>
            </w:r>
            <w:r w:rsidRPr="00026963">
              <w:rPr>
                <w:b w:val="0"/>
              </w:rPr>
              <w:t xml:space="preserve">Oregon sends real time air monitoring information for ozone, particulate matter, and carbon monoxide to EPA’s </w:t>
            </w:r>
            <w:proofErr w:type="spellStart"/>
            <w:r w:rsidRPr="00026963">
              <w:rPr>
                <w:b w:val="0"/>
              </w:rPr>
              <w:t>AIRNow</w:t>
            </w:r>
            <w:proofErr w:type="spellEnd"/>
            <w:r w:rsidRPr="00026963">
              <w:rPr>
                <w:b w:val="0"/>
              </w:rPr>
              <w:t xml:space="preserve"> web page at </w:t>
            </w:r>
            <w:hyperlink r:id="rId20" w:history="1">
              <w:r w:rsidRPr="00026963">
                <w:rPr>
                  <w:rStyle w:val="Hyperlink"/>
                  <w:b w:val="0"/>
                </w:rPr>
                <w:t>http://www.airnow.gov</w:t>
              </w:r>
            </w:hyperlink>
            <w:r w:rsidRPr="00026963">
              <w:rPr>
                <w:b w:val="0"/>
              </w:rPr>
              <w:t xml:space="preserve"> and also provides the information on the ODEQ Air Quality Index (AQI) website at </w:t>
            </w:r>
            <w:hyperlink r:id="rId21" w:history="1">
              <w:r w:rsidRPr="00026963">
                <w:rPr>
                  <w:rStyle w:val="Hyperlink"/>
                  <w:b w:val="0"/>
                </w:rPr>
                <w:t>http://www.deq.state.or.us/aqi</w:t>
              </w:r>
            </w:hyperlink>
            <w:r w:rsidRPr="00026963">
              <w:rPr>
                <w:b w:val="0"/>
              </w:rPr>
              <w:t xml:space="preserve"> .  </w:t>
            </w:r>
          </w:p>
          <w:p w:rsidR="000714AA" w:rsidRPr="00026963" w:rsidRDefault="000714AA" w:rsidP="000714AA">
            <w:pPr>
              <w:autoSpaceDE w:val="0"/>
              <w:autoSpaceDN w:val="0"/>
              <w:adjustRightInd w:val="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§110(a)(2)(C)</w:t>
            </w:r>
          </w:p>
          <w:p w:rsidR="000714AA" w:rsidRPr="00026963" w:rsidRDefault="000714AA" w:rsidP="000714AA">
            <w:pPr>
              <w:rPr>
                <w:b w:val="0"/>
                <w:bCs w:val="0"/>
                <w:color w:val="000000"/>
              </w:rPr>
            </w:pPr>
            <w:r w:rsidRPr="00026963">
              <w:rPr>
                <w:b w:val="0"/>
                <w:color w:val="000000"/>
              </w:rPr>
              <w:t>Program to enforce control measures, regulate modification &amp; construction of stationary sources and a permit program</w:t>
            </w:r>
          </w:p>
        </w:tc>
        <w:tc>
          <w:tcPr>
            <w:tcW w:w="4140" w:type="dxa"/>
          </w:tcPr>
          <w:p w:rsidR="000714AA" w:rsidRPr="00026963" w:rsidRDefault="002D72F8" w:rsidP="000714AA">
            <w:pPr>
              <w:cnfStyle w:val="000000000000"/>
              <w:rPr>
                <w:i/>
                <w:iCs/>
                <w:color w:val="000000"/>
              </w:rPr>
            </w:pPr>
            <w:r>
              <w:rPr>
                <w:i/>
                <w:iCs/>
                <w:color w:val="000000"/>
              </w:rPr>
              <w:t>I</w:t>
            </w:r>
            <w:r w:rsidR="000714AA" w:rsidRPr="00026963">
              <w:rPr>
                <w:i/>
                <w:iCs/>
                <w:color w:val="000000"/>
              </w:rPr>
              <w:t>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tc>
        <w:tc>
          <w:tcPr>
            <w:cnfStyle w:val="000100000000"/>
            <w:tcW w:w="4597" w:type="dxa"/>
          </w:tcPr>
          <w:p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lastRenderedPageBreak/>
              <w:t>Two elements identified in section 110(a</w:t>
            </w:r>
            <w:proofErr w:type="gramStart"/>
            <w:r w:rsidRPr="00026963">
              <w:rPr>
                <w:rFonts w:ascii="TimesNewRomanPSMT" w:hAnsi="TimesNewRomanPSMT"/>
                <w:b w:val="0"/>
                <w:i/>
              </w:rPr>
              <w:t>)(</w:t>
            </w:r>
            <w:proofErr w:type="gramEnd"/>
            <w:r w:rsidRPr="00026963">
              <w:rPr>
                <w:rFonts w:ascii="TimesNewRomanPSMT" w:hAnsi="TimesNewRomanPSMT"/>
                <w:b w:val="0"/>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0714AA" w:rsidRPr="00026963" w:rsidRDefault="000714AA" w:rsidP="000714AA">
            <w:pPr>
              <w:autoSpaceDE w:val="0"/>
              <w:autoSpaceDN w:val="0"/>
              <w:adjustRightInd w:val="0"/>
              <w:rPr>
                <w:rFonts w:ascii="TimesNewRomanPSMT" w:hAnsi="TimesNewRomanPSMT"/>
                <w:b w:val="0"/>
                <w:i/>
              </w:rPr>
            </w:pPr>
            <w:r w:rsidRPr="00026963">
              <w:rPr>
                <w:rFonts w:ascii="TimesNewRomanPSMT" w:hAnsi="TimesNewRomanPSMT"/>
                <w:b w:val="0"/>
                <w:i/>
              </w:rPr>
              <w:t xml:space="preserve">infrastructure SIP actions: (1) section 110(a)(2)(C) to the extent it refers to permit programs (known as "nonattainment new </w:t>
            </w:r>
            <w:r w:rsidRPr="00026963">
              <w:rPr>
                <w:rFonts w:ascii="TimesNewRomanPSMT" w:hAnsi="TimesNewRomanPSMT"/>
                <w:b w:val="0"/>
                <w:i/>
              </w:rPr>
              <w:lastRenderedPageBreak/>
              <w:t xml:space="preserve">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rsidR="000714AA" w:rsidRPr="00026963" w:rsidRDefault="000714AA" w:rsidP="000714AA">
            <w:pPr>
              <w:autoSpaceDE w:val="0"/>
              <w:autoSpaceDN w:val="0"/>
              <w:adjustRightInd w:val="0"/>
              <w:rPr>
                <w:rFonts w:ascii="TimesNewRomanPSMT" w:hAnsi="TimesNewRomanPSMT"/>
                <w:b w:val="0"/>
                <w:color w:val="FF0000"/>
              </w:rPr>
            </w:pPr>
          </w:p>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183.415 </w:t>
            </w:r>
            <w:r w:rsidRPr="00026963">
              <w:rPr>
                <w:b w:val="0"/>
                <w:szCs w:val="20"/>
              </w:rPr>
              <w:t>Notice of right to hearing</w:t>
            </w:r>
          </w:p>
          <w:p w:rsidR="000714AA" w:rsidRPr="00026963" w:rsidRDefault="000714AA" w:rsidP="000714AA">
            <w:pPr>
              <w:rPr>
                <w:b w:val="0"/>
              </w:rPr>
            </w:pPr>
            <w:r w:rsidRPr="00026963">
              <w:rPr>
                <w:b w:val="0"/>
                <w:color w:val="000000"/>
              </w:rPr>
              <w:t xml:space="preserve">ORS 183.745 </w:t>
            </w:r>
            <w:r w:rsidRPr="00026963">
              <w:rPr>
                <w:b w:val="0"/>
                <w:szCs w:val="20"/>
              </w:rPr>
              <w:t>Civil penalty procedures; notice; hearing; judicial review; exemptions; recording; enforcement</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spacing w:after="120"/>
              <w:rPr>
                <w:b w:val="0"/>
                <w:color w:val="000000"/>
              </w:rPr>
            </w:pPr>
            <w:r w:rsidRPr="00026963">
              <w:rPr>
                <w:b w:val="0"/>
                <w:color w:val="000000"/>
              </w:rPr>
              <w:t>ORS 468.035 (j, k) Functions of the Department</w:t>
            </w:r>
          </w:p>
          <w:p w:rsidR="000714AA" w:rsidRPr="00026963" w:rsidRDefault="000714AA" w:rsidP="000714AA">
            <w:pPr>
              <w:autoSpaceDE w:val="0"/>
              <w:autoSpaceDN w:val="0"/>
              <w:adjustRightInd w:val="0"/>
              <w:spacing w:after="120"/>
              <w:ind w:left="360"/>
              <w:rPr>
                <w:b w:val="0"/>
                <w:color w:val="000000"/>
              </w:rPr>
            </w:pPr>
            <w:r w:rsidRPr="00026963">
              <w:rPr>
                <w:b w:val="0"/>
                <w:color w:val="000000"/>
              </w:rPr>
              <w:t>-j Shall seek enforcement of state air quality pollution laws</w:t>
            </w:r>
          </w:p>
          <w:p w:rsidR="000714AA" w:rsidRPr="00026963" w:rsidRDefault="000714AA" w:rsidP="000714AA">
            <w:pPr>
              <w:autoSpaceDE w:val="0"/>
              <w:autoSpaceDN w:val="0"/>
              <w:adjustRightInd w:val="0"/>
              <w:ind w:left="360"/>
              <w:rPr>
                <w:b w:val="0"/>
                <w:color w:val="000000"/>
              </w:rPr>
            </w:pPr>
            <w:r w:rsidRPr="00026963">
              <w:rPr>
                <w:b w:val="0"/>
                <w:color w:val="000000"/>
              </w:rPr>
              <w:t>-k Shall compel compliance with any rule, standard, order, permit or condition</w:t>
            </w:r>
          </w:p>
          <w:p w:rsidR="000714AA" w:rsidRPr="00026963" w:rsidRDefault="000714AA" w:rsidP="000714AA">
            <w:pPr>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468.065 Issuance of Permits; Consent; Fees; Use. </w:t>
            </w:r>
            <w:r w:rsidRPr="00026963">
              <w:rPr>
                <w:b w:val="0"/>
              </w:rPr>
              <w:t>Provides</w:t>
            </w:r>
            <w:r w:rsidR="003F7CB6">
              <w:rPr>
                <w:b w:val="0"/>
              </w:rPr>
              <w:t xml:space="preserve"> authority and requirements to </w:t>
            </w:r>
            <w:r w:rsidRPr="00026963">
              <w:rPr>
                <w:b w:val="0"/>
              </w:rPr>
              <w:t>DEQ for issuing permits, the content of those permits, fee schedules, and reporting.</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468.070 </w:t>
            </w:r>
            <w:proofErr w:type="gramStart"/>
            <w:r w:rsidRPr="00026963">
              <w:rPr>
                <w:b w:val="0"/>
                <w:color w:val="000000"/>
              </w:rPr>
              <w:t>Denial</w:t>
            </w:r>
            <w:proofErr w:type="gramEnd"/>
            <w:r w:rsidRPr="00026963">
              <w:rPr>
                <w:b w:val="0"/>
                <w:color w:val="000000"/>
              </w:rPr>
              <w:t xml:space="preserve">, Modification, Suspension or Revocation of Permits. </w:t>
            </w:r>
            <w:r w:rsidRPr="00026963">
              <w:rPr>
                <w:b w:val="0"/>
              </w:rPr>
              <w:t xml:space="preserve">Provides authority to deny, modify, suspend </w:t>
            </w:r>
            <w:r w:rsidRPr="00026963">
              <w:rPr>
                <w:b w:val="0"/>
              </w:rPr>
              <w:lastRenderedPageBreak/>
              <w:t>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rPr>
                <w:b w:val="0"/>
              </w:rPr>
            </w:pPr>
            <w:r w:rsidRPr="00026963">
              <w:rPr>
                <w:b w:val="0"/>
                <w:color w:val="000000"/>
              </w:rPr>
              <w:t xml:space="preserve">ORS 468.090-.140 Enforcement. </w:t>
            </w:r>
            <w:r w:rsidRPr="00026963">
              <w:rPr>
                <w:b w:val="0"/>
              </w:rPr>
              <w:t xml:space="preserve">Provides DEQ with authority to investigate complaints, investigate and inspect sources for compliance, access records, commence enforcement procedures, and impose civil penalties.  </w:t>
            </w:r>
          </w:p>
          <w:p w:rsidR="000714AA" w:rsidRPr="00026963" w:rsidRDefault="000714AA" w:rsidP="000714AA">
            <w:pPr>
              <w:widowControl w:val="0"/>
              <w:tabs>
                <w:tab w:val="left" w:pos="0"/>
                <w:tab w:val="left" w:pos="1800"/>
              </w:tabs>
              <w:adjustRightInd w:val="0"/>
              <w:ind w:hanging="18"/>
              <w:rPr>
                <w:b w:val="0"/>
                <w:szCs w:val="20"/>
              </w:rPr>
            </w:pPr>
            <w:r w:rsidRPr="00026963">
              <w:rPr>
                <w:b w:val="0"/>
                <w:szCs w:val="20"/>
              </w:rPr>
              <w:t>ORS 459A.590 Use, management, disposal and resource recovery; rules</w:t>
            </w:r>
          </w:p>
          <w:p w:rsidR="000714AA" w:rsidRPr="00026963" w:rsidRDefault="000714AA" w:rsidP="000714AA">
            <w:pPr>
              <w:tabs>
                <w:tab w:val="left" w:pos="0"/>
              </w:tabs>
              <w:autoSpaceDE w:val="0"/>
              <w:autoSpaceDN w:val="0"/>
              <w:adjustRightInd w:val="0"/>
              <w:ind w:hanging="18"/>
              <w:rPr>
                <w:b w:val="0"/>
                <w:color w:val="000000"/>
              </w:rPr>
            </w:pPr>
          </w:p>
          <w:p w:rsidR="000714AA" w:rsidRPr="00026963" w:rsidRDefault="000714AA" w:rsidP="000714AA">
            <w:pPr>
              <w:widowControl w:val="0"/>
              <w:tabs>
                <w:tab w:val="left" w:pos="0"/>
                <w:tab w:val="left" w:pos="1800"/>
              </w:tabs>
              <w:adjustRightInd w:val="0"/>
              <w:ind w:hanging="18"/>
              <w:rPr>
                <w:b w:val="0"/>
                <w:szCs w:val="20"/>
              </w:rPr>
            </w:pPr>
            <w:r w:rsidRPr="00026963">
              <w:rPr>
                <w:b w:val="0"/>
                <w:color w:val="000000"/>
              </w:rPr>
              <w:t xml:space="preserve">ORS </w:t>
            </w:r>
            <w:r w:rsidRPr="00026963">
              <w:rPr>
                <w:b w:val="0"/>
                <w:szCs w:val="20"/>
              </w:rPr>
              <w:t>459A.595 Use for dust suppression or as herbicide</w:t>
            </w:r>
          </w:p>
          <w:p w:rsidR="000714AA" w:rsidRPr="00026963" w:rsidRDefault="000714AA" w:rsidP="000714AA">
            <w:pPr>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468.920-.963 Environmental Crimes. </w:t>
            </w:r>
            <w:r w:rsidRPr="00026963">
              <w:rPr>
                <w:b w:val="0"/>
              </w:rPr>
              <w:t>Authorizes and provides categories related to criminal enforcement and associated fines.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468.996-.997 Civil Penalties. </w:t>
            </w:r>
            <w:r w:rsidRPr="00026963">
              <w:rPr>
                <w:b w:val="0"/>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468A.025 </w:t>
            </w:r>
            <w:r w:rsidRPr="00026963">
              <w:rPr>
                <w:b w:val="0"/>
              </w:rPr>
              <w:t xml:space="preserve">Air Purity Standards; Air Quality Standards; Treatment and Control of </w:t>
            </w:r>
            <w:r w:rsidRPr="00026963">
              <w:rPr>
                <w:b w:val="0"/>
              </w:rPr>
              <w:lastRenderedPageBreak/>
              <w:t>Emissions; Rules. Requires controls necessary to achieve ambient air quality standards and prevent significant impairment of visibility.</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rPr>
            </w:pPr>
          </w:p>
          <w:p w:rsidR="000714AA" w:rsidRPr="00026963" w:rsidRDefault="000714AA" w:rsidP="000714AA">
            <w:pPr>
              <w:autoSpaceDE w:val="0"/>
              <w:autoSpaceDN w:val="0"/>
              <w:adjustRightInd w:val="0"/>
              <w:rPr>
                <w:b w:val="0"/>
                <w:color w:val="000000"/>
              </w:rPr>
            </w:pPr>
            <w:r w:rsidRPr="00026963">
              <w:rPr>
                <w:b w:val="0"/>
                <w:color w:val="000000"/>
              </w:rPr>
              <w:t>ORS 468A.040 Permits; Rules. EQC may require permits for air contamination sources, etc.</w:t>
            </w:r>
          </w:p>
          <w:p w:rsidR="000714AA" w:rsidRPr="00026963" w:rsidRDefault="000714AA" w:rsidP="000714AA">
            <w:pPr>
              <w:autoSpaceDE w:val="0"/>
              <w:autoSpaceDN w:val="0"/>
              <w:adjustRightInd w:val="0"/>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468A.045 Activities Prohibited Without Permit; Limit on Activities With Permit. </w:t>
            </w:r>
            <w:r w:rsidRPr="00026963">
              <w:rPr>
                <w:b w:val="0"/>
              </w:rPr>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468A.055 Notice Prior to Construction of New Sources; Order Authorizing or Prohibiting Construction; Effect of No Order; Appeal. </w:t>
            </w:r>
            <w:r w:rsidRPr="00026963">
              <w:rPr>
                <w:b w:val="0"/>
              </w:rPr>
              <w:t>Provides authority to EQC (or DEQ) to establish notice requirements prior to construction of new sources, issue orders to prohibit the construction of a new source, and lays out an appeal process.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autoSpaceDE w:val="0"/>
              <w:autoSpaceDN w:val="0"/>
              <w:adjustRightInd w:val="0"/>
              <w:rPr>
                <w:b w:val="0"/>
                <w:color w:val="00000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lastRenderedPageBreak/>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468A.990 Penalties for air pollution offenses. </w:t>
            </w:r>
            <w:r w:rsidRPr="00026963">
              <w:rPr>
                <w:b w:val="0"/>
              </w:rPr>
              <w:t>Establishes that violations of any rule or standard or order issued by a regional authority relating to air pollution is a Class A misdemeanor and that each day of violation of constitutes a separate offense.</w:t>
            </w:r>
          </w:p>
          <w:p w:rsidR="000714AA" w:rsidRPr="00026963" w:rsidRDefault="000714AA" w:rsidP="000714AA">
            <w:pPr>
              <w:autoSpaceDE w:val="0"/>
              <w:autoSpaceDN w:val="0"/>
              <w:adjustRightInd w:val="0"/>
              <w:jc w:val="both"/>
              <w:rPr>
                <w:b w:val="0"/>
                <w:color w:val="000000"/>
                <w:u w:val="single"/>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pStyle w:val="NormalWeb"/>
              <w:shd w:val="clear" w:color="auto" w:fill="FFFFFF"/>
              <w:spacing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340-012 Enforcement Procedure and Civil Penalties. Establishes enforcement actions to encourage compliance with environmental regulations and to protect public health &amp; the environment.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340-202 Ambient Air Quality Standards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rsidR="000714AA" w:rsidRPr="00026963" w:rsidRDefault="000714AA" w:rsidP="000714AA">
            <w:pPr>
              <w:pStyle w:val="ListParagraph"/>
              <w:numPr>
                <w:ilvl w:val="0"/>
                <w:numId w:val="10"/>
              </w:numPr>
              <w:spacing w:line="240" w:lineRule="auto"/>
              <w:rPr>
                <w:b w:val="0"/>
              </w:rPr>
            </w:pPr>
            <w:r w:rsidRPr="00026963">
              <w:rPr>
                <w:b w:val="0"/>
              </w:rPr>
              <w:t>0060 Suspended Particle Matter</w:t>
            </w:r>
          </w:p>
          <w:p w:rsidR="000714AA" w:rsidRPr="00026963" w:rsidRDefault="000714AA" w:rsidP="000714AA">
            <w:pPr>
              <w:pStyle w:val="ListParagraph"/>
              <w:numPr>
                <w:ilvl w:val="0"/>
                <w:numId w:val="10"/>
              </w:numPr>
              <w:spacing w:line="240" w:lineRule="auto"/>
              <w:rPr>
                <w:b w:val="0"/>
                <w:i/>
              </w:rPr>
            </w:pPr>
            <w:r w:rsidRPr="00026963">
              <w:rPr>
                <w:b w:val="0"/>
              </w:rPr>
              <w:t xml:space="preserve">0120 Ambient Air Increments </w:t>
            </w:r>
          </w:p>
          <w:p w:rsidR="000714AA" w:rsidRPr="00026963" w:rsidRDefault="000714AA" w:rsidP="000714AA">
            <w:pPr>
              <w:autoSpaceDE w:val="0"/>
              <w:autoSpaceDN w:val="0"/>
              <w:adjustRightInd w:val="0"/>
              <w:rPr>
                <w:rFonts w:ascii="Arial" w:hAnsi="Arial" w:cs="Arial"/>
                <w:b w:val="0"/>
                <w:color w:val="000000"/>
                <w:sz w:val="14"/>
                <w:szCs w:val="14"/>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340-210 Stationary Source Notification Requirements. Establishes registration requirements for stationary air contaminant sources not subject to A</w:t>
            </w:r>
            <w:r w:rsidR="002D72F8">
              <w:rPr>
                <w:b w:val="0"/>
                <w:color w:val="000000"/>
              </w:rPr>
              <w:t>CDP</w:t>
            </w:r>
            <w:r w:rsidRPr="00026963">
              <w:rPr>
                <w:b w:val="0"/>
                <w:color w:val="000000"/>
              </w:rPr>
              <w:t xml:space="preserve"> or title V permits and regulates construction &amp; modification of these sources and air pollution control equipment.</w:t>
            </w:r>
          </w:p>
          <w:p w:rsidR="000714AA" w:rsidRPr="00026963" w:rsidRDefault="000714AA" w:rsidP="000714AA">
            <w:pPr>
              <w:autoSpaceDE w:val="0"/>
              <w:autoSpaceDN w:val="0"/>
              <w:adjustRightInd w:val="0"/>
              <w:rPr>
                <w:b w:val="0"/>
                <w:i/>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w:t>
            </w:r>
            <w:r w:rsidRPr="00026963">
              <w:rPr>
                <w:b w:val="0"/>
              </w:rPr>
              <w:t xml:space="preserve">Establishes reporting requirements for stationary sources, and requires recordkeeping on the nature, type and amount of emissions. </w:t>
            </w:r>
          </w:p>
          <w:p w:rsidR="000714AA" w:rsidRPr="00026963" w:rsidRDefault="000714AA" w:rsidP="000714AA">
            <w:pPr>
              <w:autoSpaceDE w:val="0"/>
              <w:autoSpaceDN w:val="0"/>
              <w:adjustRightInd w:val="0"/>
              <w:rPr>
                <w:b w:val="0"/>
                <w:color w:val="000000"/>
              </w:rPr>
            </w:pPr>
            <w:r w:rsidRPr="00026963">
              <w:rPr>
                <w:b w:val="0"/>
                <w:color w:val="000000"/>
              </w:rPr>
              <w:t xml:space="preserve">        - 0120  Enforcement of Reporting requirements                          </w:t>
            </w:r>
          </w:p>
          <w:p w:rsidR="000714AA" w:rsidRPr="00026963" w:rsidRDefault="000714AA" w:rsidP="000714AA">
            <w:pPr>
              <w:autoSpaceDE w:val="0"/>
              <w:autoSpaceDN w:val="0"/>
              <w:adjustRightInd w:val="0"/>
              <w:rPr>
                <w:b w:val="0"/>
                <w:color w:val="000000"/>
              </w:rPr>
            </w:pPr>
            <w:r w:rsidRPr="00026963">
              <w:rPr>
                <w:b w:val="0"/>
                <w:color w:val="000000"/>
              </w:rPr>
              <w:t xml:space="preserve">        - 0350  Enforcement action criteria for excess emissions </w:t>
            </w:r>
          </w:p>
          <w:p w:rsidR="000714AA" w:rsidRPr="00026963" w:rsidRDefault="000714AA" w:rsidP="000714AA">
            <w:pPr>
              <w:autoSpaceDE w:val="0"/>
              <w:autoSpaceDN w:val="0"/>
              <w:adjustRightInd w:val="0"/>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lastRenderedPageBreak/>
                <w:t>OAR</w:t>
              </w:r>
            </w:smartTag>
            <w:r w:rsidRPr="00026963">
              <w:rPr>
                <w:b w:val="0"/>
                <w:color w:val="000000"/>
              </w:rPr>
              <w:t xml:space="preserve"> 340-216 Air Contaminant Discharge Permits (ACDP).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Major New Source Review. Regulates construction and modification of proposed major sources within nonattainment &amp; maintenance areas and federal major sources and modifications within attainment &amp; unclassified areas. </w:t>
            </w:r>
          </w:p>
          <w:p w:rsidR="000714AA" w:rsidRPr="00026963" w:rsidRDefault="000714AA" w:rsidP="000714AA">
            <w:pPr>
              <w:autoSpaceDE w:val="0"/>
              <w:autoSpaceDN w:val="0"/>
              <w:adjustRightInd w:val="0"/>
              <w:ind w:left="36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NOTE: EPA most recently approved revisions to Oregon’s PSD program on December 27, 2011 (76 FR 80747). </w:t>
            </w:r>
          </w:p>
          <w:p w:rsidR="000714AA" w:rsidRPr="00026963" w:rsidRDefault="000714AA" w:rsidP="000714AA">
            <w:pPr>
              <w:autoSpaceDE w:val="0"/>
              <w:autoSpaceDN w:val="0"/>
              <w:adjustRightInd w:val="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§110(a)(2)(D)(</w:t>
            </w:r>
            <w:proofErr w:type="spellStart"/>
            <w:r w:rsidRPr="00026963">
              <w:rPr>
                <w:b w:val="0"/>
                <w:color w:val="000000"/>
              </w:rPr>
              <w:t>i</w:t>
            </w:r>
            <w:proofErr w:type="spellEnd"/>
            <w:r w:rsidRPr="00026963">
              <w:rPr>
                <w:b w:val="0"/>
                <w:color w:val="000000"/>
              </w:rPr>
              <w:t>)(I)</w:t>
            </w:r>
          </w:p>
          <w:p w:rsidR="000714AA" w:rsidRPr="00026963" w:rsidRDefault="000714AA" w:rsidP="000714AA">
            <w:pPr>
              <w:rPr>
                <w:b w:val="0"/>
                <w:bCs w:val="0"/>
                <w:color w:val="000000"/>
              </w:rPr>
            </w:pPr>
            <w:r w:rsidRPr="00026963">
              <w:rPr>
                <w:b w:val="0"/>
                <w:color w:val="000000"/>
              </w:rPr>
              <w:t>Interstate transport as it relates to significant contribution to nonattainment and interference with maintenance</w:t>
            </w:r>
          </w:p>
        </w:tc>
        <w:tc>
          <w:tcPr>
            <w:tcW w:w="4140" w:type="dxa"/>
          </w:tcPr>
          <w:p w:rsidR="000714AA" w:rsidRPr="00026963" w:rsidRDefault="002D72F8" w:rsidP="000714AA">
            <w:pPr>
              <w:ind w:left="23"/>
              <w:cnfStyle w:val="000000000000"/>
              <w:rPr>
                <w:i/>
                <w:iCs/>
                <w:color w:val="000000"/>
              </w:rPr>
            </w:pPr>
            <w:r>
              <w:rPr>
                <w:i/>
                <w:iCs/>
                <w:color w:val="000000"/>
              </w:rPr>
              <w:t>C</w:t>
            </w:r>
            <w:r w:rsidR="000714AA" w:rsidRPr="00026963">
              <w:rPr>
                <w:i/>
                <w:iCs/>
                <w:color w:val="000000"/>
              </w:rPr>
              <w:t>ontain adequate provisions</w:t>
            </w:r>
          </w:p>
          <w:p w:rsidR="000714AA" w:rsidRPr="00026963" w:rsidRDefault="000714AA" w:rsidP="000714AA">
            <w:pPr>
              <w:pStyle w:val="BodyTextIndent"/>
              <w:ind w:left="23"/>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prohibiting, consistent with the provisions of this subchapter, any source or other type of emissions activity within the state from emitting any air pollutant in amounts which will</w:t>
            </w:r>
          </w:p>
          <w:p w:rsidR="000714AA" w:rsidRPr="00026963" w:rsidRDefault="000714AA" w:rsidP="000714AA">
            <w:pPr>
              <w:ind w:left="23"/>
              <w:cnfStyle w:val="000000000000"/>
              <w:rPr>
                <w:i/>
                <w:iCs/>
                <w:color w:val="000000"/>
              </w:rPr>
            </w:pPr>
            <w:r w:rsidRPr="00026963">
              <w:rPr>
                <w:i/>
                <w:iCs/>
                <w:color w:val="000000"/>
              </w:rPr>
              <w:t xml:space="preserve">     (I) contribute significantly to nonattainment in, or interfere with maintenance by, any other state with respect to any such national primary or secondary ambient air quality standard, or</w:t>
            </w:r>
          </w:p>
          <w:p w:rsidR="000714AA" w:rsidRPr="00026963" w:rsidRDefault="000714AA" w:rsidP="000714AA">
            <w:pPr>
              <w:ind w:left="23"/>
              <w:cnfStyle w:val="000000000000"/>
              <w:rPr>
                <w:i/>
                <w:iCs/>
                <w:color w:val="000000"/>
              </w:rPr>
            </w:pPr>
            <w:r w:rsidRPr="00026963">
              <w:rPr>
                <w:i/>
                <w:iCs/>
                <w:color w:val="000000"/>
              </w:rPr>
              <w:t xml:space="preserve">       </w:t>
            </w:r>
          </w:p>
        </w:tc>
        <w:tc>
          <w:tcPr>
            <w:cnfStyle w:val="000100000000"/>
            <w:tcW w:w="4597" w:type="dxa"/>
          </w:tcPr>
          <w:p w:rsidR="000714AA" w:rsidRPr="00026963" w:rsidRDefault="000714AA" w:rsidP="000714AA">
            <w:pPr>
              <w:rPr>
                <w:b w:val="0"/>
                <w:color w:val="000000"/>
                <w:u w:val="single"/>
              </w:rPr>
            </w:pPr>
            <w:r w:rsidRPr="00026963">
              <w:rPr>
                <w:b w:val="0"/>
                <w:color w:val="000000"/>
                <w:u w:val="single"/>
              </w:rPr>
              <w:t>CAA section 110(a)(2)(D)(</w:t>
            </w:r>
            <w:proofErr w:type="spellStart"/>
            <w:r w:rsidRPr="00026963">
              <w:rPr>
                <w:b w:val="0"/>
                <w:color w:val="000000"/>
                <w:u w:val="single"/>
              </w:rPr>
              <w:t>i</w:t>
            </w:r>
            <w:proofErr w:type="spellEnd"/>
            <w:r w:rsidRPr="00026963">
              <w:rPr>
                <w:b w:val="0"/>
                <w:color w:val="000000"/>
                <w:u w:val="single"/>
              </w:rPr>
              <w:t>)(I) Interstate Transport as it relates to significant contribution to nonattainment and interference with maintenance:</w:t>
            </w:r>
          </w:p>
          <w:p w:rsidR="000714AA" w:rsidRPr="00026963" w:rsidRDefault="000714AA" w:rsidP="000714AA">
            <w:pPr>
              <w:pStyle w:val="FootnoteText"/>
              <w:ind w:left="0"/>
              <w:rPr>
                <w:b w:val="0"/>
              </w:rPr>
            </w:pPr>
          </w:p>
          <w:p w:rsidR="000714AA" w:rsidRPr="00026963" w:rsidRDefault="000714AA" w:rsidP="000714AA">
            <w:pPr>
              <w:rPr>
                <w:b w:val="0"/>
              </w:rPr>
            </w:pPr>
            <w:r w:rsidRPr="00026963">
              <w:rPr>
                <w:b w:val="0"/>
              </w:rPr>
              <w:t xml:space="preserve">The Oregon SIP infrastructure addressing the Interstate transport of PM 2.5 is attached.  </w:t>
            </w:r>
          </w:p>
          <w:p w:rsidR="000714AA" w:rsidRPr="00026963" w:rsidRDefault="000714AA" w:rsidP="000714AA">
            <w:pPr>
              <w:rPr>
                <w:b w:val="0"/>
              </w:rPr>
            </w:pPr>
          </w:p>
          <w:p w:rsidR="000714AA" w:rsidRPr="00026963" w:rsidRDefault="000714AA" w:rsidP="000714AA">
            <w:pPr>
              <w:rPr>
                <w:b w:val="0"/>
              </w:rPr>
            </w:pPr>
            <w:r w:rsidRPr="00026963">
              <w:rPr>
                <w:b w:val="0"/>
              </w:rPr>
              <w:t>Note:  The interstate transport report also addresses the interstate transport of Lead (</w:t>
            </w:r>
            <w:proofErr w:type="spellStart"/>
            <w:r w:rsidRPr="00026963">
              <w:rPr>
                <w:b w:val="0"/>
              </w:rPr>
              <w:t>Pb</w:t>
            </w:r>
            <w:proofErr w:type="spellEnd"/>
            <w:r w:rsidRPr="00026963">
              <w:rPr>
                <w:b w:val="0"/>
              </w:rPr>
              <w:t>), Nitrogen Dioxide (NO</w:t>
            </w:r>
            <w:r w:rsidRPr="00026963">
              <w:rPr>
                <w:b w:val="0"/>
                <w:vertAlign w:val="subscript"/>
              </w:rPr>
              <w:t>2</w:t>
            </w:r>
            <w:r w:rsidRPr="00026963">
              <w:rPr>
                <w:b w:val="0"/>
              </w:rPr>
              <w:t>), and Sulfur Dioxide (SO</w:t>
            </w:r>
            <w:r w:rsidRPr="00026963">
              <w:rPr>
                <w:b w:val="0"/>
                <w:vertAlign w:val="subscript"/>
              </w:rPr>
              <w:t>2</w:t>
            </w:r>
            <w:r w:rsidRPr="00026963">
              <w:rPr>
                <w:b w:val="0"/>
              </w:rPr>
              <w:t xml:space="preserve">). The Department’s 2013 updates to the SIP for </w:t>
            </w:r>
            <w:proofErr w:type="spellStart"/>
            <w:r w:rsidRPr="00026963">
              <w:rPr>
                <w:b w:val="0"/>
              </w:rPr>
              <w:t>Pb</w:t>
            </w:r>
            <w:proofErr w:type="spellEnd"/>
            <w:r w:rsidRPr="00026963">
              <w:rPr>
                <w:b w:val="0"/>
              </w:rPr>
              <w:t>, NO</w:t>
            </w:r>
            <w:r w:rsidRPr="00026963">
              <w:rPr>
                <w:b w:val="0"/>
                <w:vertAlign w:val="subscript"/>
              </w:rPr>
              <w:t>2</w:t>
            </w:r>
            <w:r w:rsidRPr="00026963">
              <w:rPr>
                <w:b w:val="0"/>
              </w:rPr>
              <w:t>, and SO</w:t>
            </w:r>
            <w:r w:rsidRPr="00026963">
              <w:rPr>
                <w:b w:val="0"/>
                <w:vertAlign w:val="subscript"/>
              </w:rPr>
              <w:t>2</w:t>
            </w:r>
            <w:r w:rsidRPr="00026963">
              <w:rPr>
                <w:b w:val="0"/>
              </w:rPr>
              <w:t xml:space="preserve"> did not address interstate transport for these pollutants pending a US Supreme Court decision.   </w:t>
            </w:r>
          </w:p>
          <w:p w:rsidR="000714AA" w:rsidRPr="00026963" w:rsidRDefault="000714AA" w:rsidP="000714AA">
            <w:pPr>
              <w:rPr>
                <w:b w:val="0"/>
                <w:color w:val="FF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§110(a)(2)(D)(</w:t>
            </w:r>
            <w:proofErr w:type="spellStart"/>
            <w:r w:rsidRPr="00026963">
              <w:rPr>
                <w:b w:val="0"/>
                <w:color w:val="000000"/>
              </w:rPr>
              <w:t>i</w:t>
            </w:r>
            <w:proofErr w:type="spellEnd"/>
            <w:r w:rsidRPr="00026963">
              <w:rPr>
                <w:b w:val="0"/>
                <w:color w:val="000000"/>
              </w:rPr>
              <w:t>)(II)</w:t>
            </w:r>
          </w:p>
          <w:p w:rsidR="000714AA" w:rsidRPr="00026963" w:rsidRDefault="000714AA" w:rsidP="000714AA">
            <w:pPr>
              <w:rPr>
                <w:b w:val="0"/>
                <w:bCs w:val="0"/>
                <w:color w:val="000000"/>
              </w:rPr>
            </w:pPr>
            <w:r w:rsidRPr="00026963">
              <w:rPr>
                <w:b w:val="0"/>
                <w:color w:val="000000"/>
              </w:rPr>
              <w:t>Interstate transport as it relates to PSD and visibility</w:t>
            </w:r>
          </w:p>
        </w:tc>
        <w:tc>
          <w:tcPr>
            <w:tcW w:w="4140" w:type="dxa"/>
          </w:tcPr>
          <w:p w:rsidR="000714AA" w:rsidRPr="00026963" w:rsidRDefault="000714AA" w:rsidP="000714AA">
            <w:pPr>
              <w:ind w:left="23"/>
              <w:cnfStyle w:val="000000000000"/>
              <w:rPr>
                <w:i/>
                <w:iCs/>
                <w:color w:val="000000"/>
              </w:rPr>
            </w:pPr>
            <w:r w:rsidRPr="00026963">
              <w:rPr>
                <w:i/>
                <w:iCs/>
                <w:color w:val="000000"/>
              </w:rPr>
              <w:t xml:space="preserve">(II) interfere with measures required to be included in the applicable implementation plan for any other State under part C of this subchapter to </w:t>
            </w:r>
            <w:r w:rsidRPr="00026963">
              <w:rPr>
                <w:i/>
                <w:iCs/>
                <w:color w:val="000000"/>
              </w:rPr>
              <w:lastRenderedPageBreak/>
              <w:t xml:space="preserve">prevent significant deterioration of air quality or to protect visibility, </w:t>
            </w:r>
          </w:p>
          <w:p w:rsidR="000714AA" w:rsidRPr="00026963" w:rsidRDefault="000714AA" w:rsidP="000714AA">
            <w:pPr>
              <w:ind w:left="23"/>
              <w:cnfStyle w:val="000000000000"/>
              <w:rPr>
                <w:i/>
                <w:iCs/>
                <w:color w:val="000000"/>
              </w:rPr>
            </w:pPr>
          </w:p>
        </w:tc>
        <w:tc>
          <w:tcPr>
            <w:cnfStyle w:val="000100000000"/>
            <w:tcW w:w="4597" w:type="dxa"/>
          </w:tcPr>
          <w:p w:rsidR="000714AA" w:rsidRPr="00026963" w:rsidRDefault="000714AA" w:rsidP="000714AA">
            <w:pPr>
              <w:rPr>
                <w:b w:val="0"/>
                <w:i/>
                <w:color w:val="000000"/>
              </w:rPr>
            </w:pPr>
            <w:r w:rsidRPr="00026963">
              <w:rPr>
                <w:b w:val="0"/>
                <w:i/>
                <w:color w:val="000000"/>
              </w:rPr>
              <w:lastRenderedPageBreak/>
              <w:t xml:space="preserve">Oregon’s Administrative Rules are consistent with federal requirements per Appendix N of 40 CFR 50 pertaining to the notification of interstate pollution abatement. </w:t>
            </w:r>
          </w:p>
          <w:p w:rsidR="000714AA" w:rsidRPr="00026963" w:rsidRDefault="000714AA" w:rsidP="000714AA">
            <w:pPr>
              <w:rPr>
                <w:b w:val="0"/>
                <w:color w:val="000000"/>
                <w:u w:val="single"/>
              </w:rPr>
            </w:pPr>
          </w:p>
          <w:p w:rsidR="000714AA" w:rsidRPr="00026963" w:rsidRDefault="000714AA" w:rsidP="000714AA">
            <w:pPr>
              <w:rPr>
                <w:b w:val="0"/>
                <w:color w:val="000000"/>
                <w:u w:val="single"/>
              </w:rPr>
            </w:pPr>
            <w:r w:rsidRPr="00026963">
              <w:rPr>
                <w:b w:val="0"/>
                <w:color w:val="000000"/>
                <w:u w:val="single"/>
              </w:rPr>
              <w:t>Oregon rules and statutes that specifically address CAA section 110(a)(2)(D)(</w:t>
            </w:r>
            <w:proofErr w:type="spellStart"/>
            <w:r w:rsidRPr="00026963">
              <w:rPr>
                <w:b w:val="0"/>
                <w:color w:val="000000"/>
                <w:u w:val="single"/>
              </w:rPr>
              <w:t>i</w:t>
            </w:r>
            <w:proofErr w:type="spellEnd"/>
            <w:r w:rsidRPr="00026963">
              <w:rPr>
                <w:b w:val="0"/>
                <w:color w:val="000000"/>
                <w:u w:val="single"/>
              </w:rPr>
              <w:t xml:space="preserve">)(II) Interstate transport as it relates to PSD: </w:t>
            </w:r>
          </w:p>
          <w:p w:rsidR="000714AA" w:rsidRPr="00026963" w:rsidRDefault="000714AA" w:rsidP="000714AA">
            <w:pPr>
              <w:rPr>
                <w:b w:val="0"/>
                <w:color w:val="000000"/>
                <w:u w:val="single"/>
              </w:rPr>
            </w:pPr>
          </w:p>
          <w:p w:rsidR="000714AA" w:rsidRPr="00026963" w:rsidRDefault="000714AA" w:rsidP="000714AA">
            <w:pPr>
              <w:rPr>
                <w:b w:val="0"/>
                <w:color w:val="000000"/>
                <w:u w:val="single"/>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autoSpaceDE w:val="0"/>
              <w:autoSpaceDN w:val="0"/>
              <w:adjustRightInd w:val="0"/>
              <w:jc w:val="both"/>
              <w:rPr>
                <w:b w:val="0"/>
                <w:color w:val="000000"/>
                <w:u w:val="single"/>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340-200 General Air Pollution Definitions and Procedures. Defines general air pollution terms.  </w:t>
            </w:r>
          </w:p>
          <w:p w:rsidR="000714AA" w:rsidRPr="00026963" w:rsidRDefault="000714AA" w:rsidP="000714AA">
            <w:pPr>
              <w:autoSpaceDE w:val="0"/>
              <w:autoSpaceDN w:val="0"/>
              <w:adjustRightInd w:val="0"/>
              <w:rPr>
                <w:b w:val="0"/>
                <w:color w:val="000000"/>
              </w:rPr>
            </w:pPr>
            <w:r w:rsidRPr="00026963">
              <w:rPr>
                <w:b w:val="0"/>
                <w:color w:val="000000"/>
              </w:rPr>
              <w:t xml:space="preserve">       - 0020 General Air Quality Definitions</w:t>
            </w:r>
          </w:p>
          <w:p w:rsidR="000714AA" w:rsidRPr="00026963" w:rsidRDefault="000714AA" w:rsidP="000714AA">
            <w:pPr>
              <w:autoSpaceDE w:val="0"/>
              <w:autoSpaceDN w:val="0"/>
              <w:adjustRightInd w:val="0"/>
              <w:rPr>
                <w:b w:val="0"/>
                <w:color w:val="000000"/>
              </w:rPr>
            </w:pPr>
            <w:r w:rsidRPr="00026963">
              <w:rPr>
                <w:b w:val="0"/>
                <w:color w:val="000000"/>
              </w:rPr>
              <w:t xml:space="preserve">          (6) “Affected States” Specifies neighboring states.</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sz w:val="16"/>
                <w:szCs w:val="16"/>
              </w:rPr>
            </w:pPr>
            <w:r w:rsidRPr="00026963">
              <w:rPr>
                <w:b w:val="0"/>
                <w:color w:val="000000"/>
              </w:rPr>
              <w:t xml:space="preserve">OAR 340-202 Ambient Air Quality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rsidR="000714AA" w:rsidRPr="00026963" w:rsidRDefault="000714AA" w:rsidP="000714AA">
            <w:pPr>
              <w:autoSpaceDE w:val="0"/>
              <w:autoSpaceDN w:val="0"/>
              <w:adjustRightInd w:val="0"/>
              <w:rPr>
                <w:b w:val="0"/>
                <w:strike/>
                <w:color w:val="000000"/>
              </w:rPr>
            </w:pPr>
            <w:r w:rsidRPr="00026963">
              <w:rPr>
                <w:b w:val="0"/>
                <w:color w:val="000000"/>
              </w:rPr>
              <w:t xml:space="preserve">      </w:t>
            </w:r>
            <w:r w:rsidRPr="00026963">
              <w:rPr>
                <w:b w:val="0"/>
                <w:strike/>
                <w:color w:val="000000"/>
              </w:rPr>
              <w:t>-</w:t>
            </w:r>
            <w:r w:rsidRPr="00026963">
              <w:rPr>
                <w:b w:val="0"/>
                <w:color w:val="000000"/>
              </w:rPr>
              <w:t xml:space="preserve"> 0210 Ambient Air Increments, Table 1</w:t>
            </w:r>
          </w:p>
          <w:p w:rsidR="000714AA" w:rsidRPr="00026963" w:rsidRDefault="000714AA" w:rsidP="000714AA">
            <w:pPr>
              <w:autoSpaceDE w:val="0"/>
              <w:autoSpaceDN w:val="0"/>
              <w:adjustRightInd w:val="0"/>
              <w:ind w:left="342"/>
              <w:rPr>
                <w:b w:val="0"/>
                <w:color w:val="000000"/>
              </w:rPr>
            </w:pPr>
            <w:r w:rsidRPr="00026963">
              <w:rPr>
                <w:b w:val="0"/>
                <w:color w:val="000000"/>
              </w:rPr>
              <w:t xml:space="preserve">- 0220 Ambient Air Ceilings </w:t>
            </w:r>
          </w:p>
          <w:p w:rsidR="000714AA" w:rsidRPr="00026963" w:rsidRDefault="000714AA" w:rsidP="000714AA">
            <w:pPr>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r w:rsidRPr="00026963">
              <w:rPr>
                <w:b w:val="0"/>
              </w:rPr>
              <w:t xml:space="preserve">       - 0060 Persons Required to be Notified. Includes state notification.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OAR 340-216 Air Contaminant Discharge Permits (ACDP).  Federally enforceable state </w:t>
            </w:r>
            <w:r w:rsidRPr="00026963">
              <w:rPr>
                <w:b w:val="0"/>
                <w:color w:val="000000"/>
              </w:rPr>
              <w:lastRenderedPageBreak/>
              <w:t>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OAR 340-223 Regional Haze Rules:  Establishes requirements for certain industrial sources that contribute to regional haze in Class I areas, for the purpose of implementing Best Available Retrofit Technology requirements.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NOTE: On December 9, 2011, the Oregon Environmental Commission adopted revisions to regional haze. These amendments were submitted as a SIP revision to the EPA on December 14, 2010. </w:t>
            </w:r>
            <w:r w:rsidRPr="00026963">
              <w:rPr>
                <w:b w:val="0"/>
              </w:rPr>
              <w:t>On July 5, 2011, the EPA approved portions of the Oregon Regional Haze SIP including the requirements for best available retrofit technology (BART) (76 FR 38997).  The EPA approved the remaining elements of the Oregon Regional Haze SIP on August 22, 2012 (77 FR 50611).</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340-224 New Source Review. Regulates construction and modification of proposed major sources within nonattainment, maintenance and re-attainment areas and federal major sources and modifications within attainment, unclassified and sustainment areas.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NOTE: EPA most recently approved revisions to Oregon’s PSD program on December 27, 2011 (76 FR 80747). </w:t>
            </w:r>
          </w:p>
          <w:p w:rsidR="000714AA" w:rsidRPr="00026963" w:rsidRDefault="000714AA" w:rsidP="000714AA">
            <w:pPr>
              <w:rPr>
                <w:b w:val="0"/>
                <w:color w:val="000000"/>
              </w:rPr>
            </w:pPr>
          </w:p>
          <w:p w:rsidR="000714AA" w:rsidRPr="00026963" w:rsidRDefault="000714AA" w:rsidP="000714AA">
            <w:pPr>
              <w:rPr>
                <w:b w:val="0"/>
                <w:color w:val="000000"/>
                <w:u w:val="single"/>
              </w:rPr>
            </w:pPr>
            <w:r w:rsidRPr="00026963">
              <w:rPr>
                <w:b w:val="0"/>
                <w:color w:val="000000"/>
                <w:u w:val="single"/>
              </w:rPr>
              <w:t xml:space="preserve">Oregon rules and statutes that specifically </w:t>
            </w:r>
            <w:r w:rsidRPr="00026963">
              <w:rPr>
                <w:b w:val="0"/>
                <w:color w:val="000000"/>
                <w:u w:val="single"/>
              </w:rPr>
              <w:lastRenderedPageBreak/>
              <w:t>address</w:t>
            </w:r>
            <w:r w:rsidRPr="00026963">
              <w:rPr>
                <w:b w:val="0"/>
                <w:color w:val="000000"/>
              </w:rPr>
              <w:t xml:space="preserve"> </w:t>
            </w:r>
            <w:r w:rsidRPr="00026963">
              <w:rPr>
                <w:b w:val="0"/>
                <w:color w:val="000000"/>
                <w:u w:val="single"/>
              </w:rPr>
              <w:t>CAA section 110(a)(2)(D)(</w:t>
            </w:r>
            <w:proofErr w:type="spellStart"/>
            <w:r w:rsidRPr="00026963">
              <w:rPr>
                <w:b w:val="0"/>
                <w:color w:val="000000"/>
                <w:u w:val="single"/>
              </w:rPr>
              <w:t>i</w:t>
            </w:r>
            <w:proofErr w:type="spellEnd"/>
            <w:r w:rsidRPr="00026963">
              <w:rPr>
                <w:b w:val="0"/>
                <w:color w:val="000000"/>
                <w:u w:val="single"/>
              </w:rPr>
              <w:t xml:space="preserve">)(II) Interstate transport as it relates to visibility:   </w:t>
            </w:r>
          </w:p>
          <w:p w:rsidR="000714AA" w:rsidRPr="00026963" w:rsidRDefault="000714AA" w:rsidP="000714AA">
            <w:pPr>
              <w:rPr>
                <w:b w:val="0"/>
                <w:color w:val="000000"/>
              </w:rPr>
            </w:pPr>
          </w:p>
          <w:p w:rsidR="000714AA" w:rsidRPr="00026963" w:rsidRDefault="000714AA" w:rsidP="000714AA">
            <w:pPr>
              <w:rPr>
                <w:b w:val="0"/>
                <w:color w:val="000000"/>
                <w:u w:val="single"/>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§110(a)(2)(D)(ii)</w:t>
            </w:r>
          </w:p>
          <w:p w:rsidR="000714AA" w:rsidRPr="00026963" w:rsidRDefault="000714AA" w:rsidP="000714AA">
            <w:pPr>
              <w:rPr>
                <w:b w:val="0"/>
                <w:bCs w:val="0"/>
                <w:color w:val="000000"/>
              </w:rPr>
            </w:pPr>
            <w:r w:rsidRPr="00026963">
              <w:rPr>
                <w:b w:val="0"/>
                <w:color w:val="000000"/>
              </w:rPr>
              <w:t>Interstate and international pollution</w:t>
            </w:r>
          </w:p>
        </w:tc>
        <w:tc>
          <w:tcPr>
            <w:tcW w:w="4140" w:type="dxa"/>
          </w:tcPr>
          <w:p w:rsidR="000714AA" w:rsidRPr="00026963" w:rsidRDefault="003F7CB6" w:rsidP="000714AA">
            <w:pPr>
              <w:ind w:left="23"/>
              <w:cnfStyle w:val="000000000000"/>
              <w:rPr>
                <w:i/>
                <w:iCs/>
                <w:color w:val="000000"/>
              </w:rPr>
            </w:pPr>
            <w:r>
              <w:rPr>
                <w:i/>
                <w:iCs/>
                <w:color w:val="000000"/>
              </w:rPr>
              <w:t>(ii) i</w:t>
            </w:r>
            <w:r w:rsidR="000714AA" w:rsidRPr="00026963">
              <w:rPr>
                <w:i/>
                <w:iCs/>
                <w:color w:val="000000"/>
              </w:rPr>
              <w:t>nsuring compliance with the applicable requirements of sections 126 and 115 (relating to interstate and international pollution abatement);</w:t>
            </w:r>
          </w:p>
        </w:tc>
        <w:tc>
          <w:tcPr>
            <w:cnfStyle w:val="000100000000"/>
            <w:tcW w:w="4597" w:type="dxa"/>
          </w:tcPr>
          <w:p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w:t>
            </w:r>
            <w:proofErr w:type="gramStart"/>
            <w:r w:rsidRPr="00026963">
              <w:rPr>
                <w:b w:val="0"/>
              </w:rPr>
              <w:t>permit</w:t>
            </w:r>
            <w:proofErr w:type="gramEnd"/>
            <w:r w:rsidRPr="00026963">
              <w:rPr>
                <w:b w:val="0"/>
              </w:rPr>
              <w:t xml:space="preserve"> actions and providing an opportunity for the public to participate in those permit actions.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rPr>
            </w:pPr>
            <w:r w:rsidRPr="00026963">
              <w:rPr>
                <w:b w:val="0"/>
              </w:rPr>
              <w:t xml:space="preserve">       - 0060 Persons Required to be Notified: includes state notification.</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NOTE: State regulations are consistent with Federal requirements in Appendix N of 40 CFR part 50 pertaining to the notification of interstate pollution abatement.  </w:t>
            </w:r>
          </w:p>
          <w:p w:rsidR="000714AA" w:rsidRPr="00026963" w:rsidRDefault="000714AA" w:rsidP="000714AA">
            <w:pPr>
              <w:rPr>
                <w:b w:val="0"/>
                <w:color w:val="000000"/>
                <w:u w:val="single"/>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§110(a)(2)(E)(</w:t>
            </w:r>
            <w:proofErr w:type="spellStart"/>
            <w:r w:rsidRPr="00026963">
              <w:rPr>
                <w:b w:val="0"/>
                <w:color w:val="000000"/>
              </w:rPr>
              <w:t>i</w:t>
            </w:r>
            <w:proofErr w:type="spellEnd"/>
            <w:r w:rsidRPr="00026963">
              <w:rPr>
                <w:b w:val="0"/>
                <w:color w:val="000000"/>
              </w:rPr>
              <w:t>)</w:t>
            </w:r>
          </w:p>
          <w:p w:rsidR="000714AA" w:rsidRPr="00026963" w:rsidRDefault="000714AA" w:rsidP="000714AA">
            <w:pPr>
              <w:rPr>
                <w:b w:val="0"/>
                <w:bCs w:val="0"/>
                <w:color w:val="000000"/>
              </w:rPr>
            </w:pPr>
            <w:r w:rsidRPr="00026963">
              <w:rPr>
                <w:b w:val="0"/>
                <w:color w:val="000000"/>
              </w:rPr>
              <w:t>Adequate personnel, funding and authority to carry out plan</w:t>
            </w:r>
          </w:p>
        </w:tc>
        <w:tc>
          <w:tcPr>
            <w:tcW w:w="4140" w:type="dxa"/>
          </w:tcPr>
          <w:p w:rsidR="000714AA" w:rsidRPr="00026963" w:rsidRDefault="002D72F8" w:rsidP="000714AA">
            <w:pPr>
              <w:cnfStyle w:val="000000000000"/>
              <w:rPr>
                <w:bCs/>
                <w:color w:val="000000"/>
              </w:rPr>
            </w:pPr>
            <w:r>
              <w:rPr>
                <w:i/>
                <w:iCs/>
                <w:color w:val="000000"/>
              </w:rPr>
              <w:t>P</w:t>
            </w:r>
            <w:r w:rsidR="000714AA" w:rsidRPr="00026963">
              <w:rPr>
                <w:i/>
                <w:iCs/>
                <w:color w:val="000000"/>
              </w:rPr>
              <w:t>rovide (</w:t>
            </w:r>
            <w:proofErr w:type="spellStart"/>
            <w:r w:rsidR="000714AA" w:rsidRPr="00026963">
              <w:rPr>
                <w:i/>
                <w:iCs/>
                <w:color w:val="000000"/>
              </w:rPr>
              <w:t>i</w:t>
            </w:r>
            <w:proofErr w:type="spellEnd"/>
            <w:r w:rsidR="000714AA" w:rsidRPr="00026963">
              <w:rPr>
                <w:i/>
                <w:iCs/>
                <w:color w:val="000000"/>
              </w:rPr>
              <w:t>) necessary assurances that the state (or, except where the Administrator deems inappropriate, the general purpose local government or governments, or a regional agency designated by the state or general purpose local governments for such purpose)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Statues</w:t>
            </w:r>
            <w:r w:rsidRPr="00026963">
              <w:rPr>
                <w:b w:val="0"/>
                <w:color w:val="000000"/>
              </w:rPr>
              <w:t>:</w:t>
            </w:r>
          </w:p>
          <w:p w:rsidR="000714AA" w:rsidRPr="00026963" w:rsidRDefault="000714AA" w:rsidP="000714AA">
            <w:pPr>
              <w:rPr>
                <w:b w:val="0"/>
                <w:iCs/>
                <w:color w:val="000000"/>
              </w:rPr>
            </w:pPr>
          </w:p>
          <w:p w:rsidR="000714AA" w:rsidRPr="00026963" w:rsidRDefault="000714AA" w:rsidP="000714AA">
            <w:pPr>
              <w:rPr>
                <w:b w:val="0"/>
                <w:iCs/>
                <w:color w:val="000000"/>
              </w:rPr>
            </w:pPr>
            <w:r w:rsidRPr="00026963">
              <w:rPr>
                <w:b w:val="0"/>
                <w:iCs/>
                <w:color w:val="000000"/>
              </w:rPr>
              <w:t xml:space="preserve">ORS 468.035 Functions of Department (d, h). </w:t>
            </w:r>
          </w:p>
          <w:p w:rsidR="000714AA" w:rsidRPr="00026963" w:rsidRDefault="000714AA" w:rsidP="000714AA">
            <w:pPr>
              <w:rPr>
                <w:b w:val="0"/>
                <w:iCs/>
                <w:color w:val="000000"/>
              </w:rPr>
            </w:pPr>
            <w:r w:rsidRPr="00026963">
              <w:rPr>
                <w:b w:val="0"/>
                <w:iCs/>
                <w:color w:val="000000"/>
              </w:rPr>
              <w:t>Authority to employ personnel, purchase supplies, enter into contracts, and to receive, appropriate and expend federal and other funds for purposes of air pollution research and control</w:t>
            </w:r>
          </w:p>
          <w:p w:rsidR="000714AA" w:rsidRPr="00026963" w:rsidRDefault="000714AA" w:rsidP="000714AA">
            <w:pPr>
              <w:rPr>
                <w:b w:val="0"/>
                <w:iCs/>
                <w:color w:val="000000"/>
              </w:rPr>
            </w:pPr>
          </w:p>
          <w:p w:rsidR="000714AA" w:rsidRPr="00026963" w:rsidRDefault="000714AA" w:rsidP="000714AA">
            <w:pPr>
              <w:rPr>
                <w:b w:val="0"/>
                <w:iCs/>
                <w:color w:val="000000"/>
              </w:rPr>
            </w:pPr>
            <w:r w:rsidRPr="00026963">
              <w:rPr>
                <w:b w:val="0"/>
                <w:iCs/>
                <w:color w:val="000000"/>
              </w:rPr>
              <w:t xml:space="preserve">ORS 468A.045 Functions of Director; Delegation. Power to hire, assign, reassign, and coordinate personnel of the department </w:t>
            </w:r>
          </w:p>
          <w:p w:rsidR="000714AA" w:rsidRPr="00026963" w:rsidRDefault="000714AA" w:rsidP="000714AA">
            <w:pPr>
              <w:rPr>
                <w:b w:val="0"/>
                <w:iCs/>
                <w:color w:val="000000"/>
              </w:rPr>
            </w:pPr>
          </w:p>
          <w:p w:rsidR="000714AA" w:rsidRPr="00026963" w:rsidRDefault="000714AA" w:rsidP="000714AA">
            <w:pPr>
              <w:rPr>
                <w:b w:val="0"/>
                <w:color w:val="FF0000"/>
              </w:rPr>
            </w:pPr>
            <w:r w:rsidRPr="00026963">
              <w:rPr>
                <w:b w:val="0"/>
                <w:color w:val="000000"/>
                <w:u w:val="single"/>
              </w:rPr>
              <w:t>Interagency Agreements</w:t>
            </w:r>
            <w:r w:rsidRPr="00026963">
              <w:rPr>
                <w:b w:val="0"/>
                <w:color w:val="000000"/>
              </w:rPr>
              <w:t>:</w:t>
            </w:r>
            <w:r w:rsidRPr="00026963">
              <w:rPr>
                <w:b w:val="0"/>
                <w:color w:val="000000"/>
                <w:u w:val="single"/>
              </w:rPr>
              <w:t xml:space="preserve"> </w:t>
            </w:r>
          </w:p>
          <w:p w:rsidR="000714AA" w:rsidRPr="00026963" w:rsidRDefault="000714AA" w:rsidP="000714AA">
            <w:pPr>
              <w:rPr>
                <w:b w:val="0"/>
                <w:u w:val="single"/>
              </w:rPr>
            </w:pPr>
          </w:p>
          <w:p w:rsidR="000714AA" w:rsidRPr="00026963" w:rsidRDefault="000714AA" w:rsidP="000714AA">
            <w:pPr>
              <w:rPr>
                <w:b w:val="0"/>
              </w:rPr>
            </w:pPr>
            <w:r w:rsidRPr="00026963">
              <w:rPr>
                <w:b w:val="0"/>
              </w:rPr>
              <w:t xml:space="preserve">Intergovernmental Agreement between DEQ </w:t>
            </w:r>
            <w:r w:rsidRPr="00026963">
              <w:rPr>
                <w:b w:val="0"/>
              </w:rPr>
              <w:lastRenderedPageBreak/>
              <w:t xml:space="preserve">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rsidR="000714AA" w:rsidRPr="00026963" w:rsidRDefault="000714AA" w:rsidP="000714AA">
            <w:pPr>
              <w:rPr>
                <w:b w:val="0"/>
              </w:rPr>
            </w:pPr>
            <w:r w:rsidRPr="00026963">
              <w:rPr>
                <w:b w:val="0"/>
              </w:rPr>
              <w:t>DEQ’s Performance and Partnership Agreement (PPA) with EPA.  The Oregon Performance Partn</w:t>
            </w:r>
            <w:r w:rsidR="002D72F8">
              <w:rPr>
                <w:b w:val="0"/>
              </w:rPr>
              <w:t xml:space="preserve">ership Agreement describes how </w:t>
            </w:r>
            <w:r w:rsidRPr="00026963">
              <w:rPr>
                <w:b w:val="0"/>
              </w:rPr>
              <w:t xml:space="preserve">DEQ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DEQ signed the current PPA on June 27, 2014 (runs from July 1, 2014 through June 30, 2016).  </w:t>
            </w:r>
          </w:p>
          <w:p w:rsidR="000714AA" w:rsidRPr="00026963" w:rsidRDefault="000714AA" w:rsidP="000714AA">
            <w:pPr>
              <w:rPr>
                <w:b w:val="0"/>
              </w:rPr>
            </w:pPr>
          </w:p>
          <w:p w:rsidR="000714AA" w:rsidRPr="00026963" w:rsidRDefault="000714AA" w:rsidP="000714AA">
            <w:pPr>
              <w:rPr>
                <w:b w:val="0"/>
                <w:color w:val="FF0000"/>
              </w:rPr>
            </w:pPr>
            <w:r w:rsidRPr="00026963">
              <w:rPr>
                <w:b w:val="0"/>
              </w:rPr>
              <w:t xml:space="preserve">Note: DEQ received CAA section 105 grants from EPA and DEQ matches those grants through the state’s General Fund.  DEQ’s PPA with EPA contains more information. </w:t>
            </w:r>
          </w:p>
          <w:p w:rsidR="000714AA" w:rsidRPr="00026963" w:rsidRDefault="000714AA" w:rsidP="000714AA">
            <w:pPr>
              <w:rPr>
                <w:b w:val="0"/>
                <w:iCs/>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§110(a)(2)(E)(ii)</w:t>
            </w:r>
          </w:p>
          <w:p w:rsidR="000714AA" w:rsidRPr="00026963" w:rsidRDefault="000714AA" w:rsidP="000714AA">
            <w:pPr>
              <w:rPr>
                <w:b w:val="0"/>
                <w:bCs w:val="0"/>
                <w:color w:val="000000"/>
              </w:rPr>
            </w:pPr>
            <w:r w:rsidRPr="00026963">
              <w:rPr>
                <w:b w:val="0"/>
                <w:color w:val="000000"/>
              </w:rPr>
              <w:t>Comply with state boards</w:t>
            </w:r>
          </w:p>
        </w:tc>
        <w:tc>
          <w:tcPr>
            <w:tcW w:w="4140" w:type="dxa"/>
          </w:tcPr>
          <w:p w:rsidR="000714AA" w:rsidRPr="00026963" w:rsidRDefault="000714AA" w:rsidP="000714AA">
            <w:pPr>
              <w:cnfStyle w:val="000000000000"/>
              <w:rPr>
                <w:i/>
                <w:iCs/>
                <w:color w:val="000000"/>
              </w:rPr>
            </w:pPr>
            <w:r w:rsidRPr="00026963">
              <w:rPr>
                <w:i/>
                <w:iCs/>
                <w:color w:val="000000"/>
              </w:rPr>
              <w:t>(ii) requirements that the state comply with the requirements respecting state boards under section 128 of this title, and</w:t>
            </w:r>
          </w:p>
        </w:tc>
        <w:tc>
          <w:tcPr>
            <w:cnfStyle w:val="000100000000"/>
            <w:tcW w:w="4597" w:type="dxa"/>
          </w:tcPr>
          <w:p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pStyle w:val="ListParagraph"/>
              <w:spacing w:line="240" w:lineRule="auto"/>
              <w:ind w:left="612" w:hanging="137"/>
              <w:rPr>
                <w:b w:val="0"/>
              </w:rPr>
            </w:pPr>
            <w:r w:rsidRPr="00026963">
              <w:rPr>
                <w:b w:val="0"/>
              </w:rPr>
              <w:t>- 035(c) Functions of Department Authority to advise, consult, and cooperate with other states, state and federal agencies, or political subdivisions on all air quality control matters.</w:t>
            </w:r>
          </w:p>
          <w:p w:rsidR="000714AA" w:rsidRPr="00026963" w:rsidRDefault="000714AA" w:rsidP="000714AA">
            <w:pPr>
              <w:ind w:left="612" w:hanging="137"/>
              <w:rPr>
                <w:b w:val="0"/>
                <w:color w:val="000000"/>
              </w:rPr>
            </w:pPr>
          </w:p>
          <w:p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jc w:val="both"/>
              <w:rPr>
                <w:b w:val="0"/>
                <w:color w:val="000000"/>
                <w:u w:val="single"/>
              </w:rPr>
            </w:pPr>
          </w:p>
          <w:p w:rsidR="000714AA" w:rsidRPr="00026963" w:rsidRDefault="000714AA" w:rsidP="000714AA">
            <w:pPr>
              <w:rPr>
                <w:b w:val="0"/>
                <w:sz w:val="26"/>
                <w:szCs w:val="26"/>
              </w:rPr>
            </w:pPr>
            <w:r w:rsidRPr="00026963">
              <w:rPr>
                <w:b w:val="0"/>
                <w:sz w:val="26"/>
                <w:szCs w:val="26"/>
                <w:u w:val="single"/>
              </w:rPr>
              <w:t>Formation and oversight of regional air quality control agencies</w:t>
            </w:r>
            <w:r w:rsidRPr="00026963">
              <w:rPr>
                <w:b w:val="0"/>
                <w:sz w:val="26"/>
                <w:szCs w:val="26"/>
              </w:rPr>
              <w:t>:</w:t>
            </w:r>
          </w:p>
          <w:p w:rsidR="000714AA" w:rsidRPr="00026963" w:rsidRDefault="000714AA" w:rsidP="000714AA">
            <w:pPr>
              <w:rPr>
                <w:b w:val="0"/>
                <w:sz w:val="26"/>
                <w:szCs w:val="26"/>
              </w:rPr>
            </w:pPr>
          </w:p>
          <w:p w:rsidR="000714AA" w:rsidRPr="00026963" w:rsidRDefault="000714AA" w:rsidP="000714AA">
            <w:pPr>
              <w:rPr>
                <w:b w:val="0"/>
                <w:sz w:val="26"/>
                <w:szCs w:val="26"/>
              </w:rPr>
            </w:pPr>
            <w:r w:rsidRPr="00026963">
              <w:rPr>
                <w:b w:val="0"/>
              </w:rPr>
              <w:t>ORS 468A.105 Formation of regional air quality control authorities</w:t>
            </w:r>
          </w:p>
          <w:p w:rsidR="000714AA" w:rsidRPr="00026963" w:rsidRDefault="000714AA" w:rsidP="000714AA">
            <w:pPr>
              <w:rPr>
                <w:b w:val="0"/>
                <w:bCs w:val="0"/>
              </w:rPr>
            </w:pPr>
          </w:p>
          <w:p w:rsidR="000714AA" w:rsidRPr="00026963" w:rsidRDefault="000714AA" w:rsidP="000714AA">
            <w:pPr>
              <w:rPr>
                <w:b w:val="0"/>
              </w:rPr>
            </w:pPr>
            <w:r w:rsidRPr="00026963">
              <w:rPr>
                <w:b w:val="0"/>
              </w:rPr>
              <w:t>ORS 468A.135 Function of authority; rules. </w:t>
            </w:r>
          </w:p>
          <w:p w:rsidR="000714AA" w:rsidRPr="00026963" w:rsidRDefault="000714AA" w:rsidP="000714AA">
            <w:pPr>
              <w:rPr>
                <w:b w:val="0"/>
                <w:bCs w:val="0"/>
              </w:rPr>
            </w:pPr>
          </w:p>
          <w:p w:rsidR="000714AA" w:rsidRPr="00026963" w:rsidRDefault="000714AA" w:rsidP="000714AA">
            <w:pPr>
              <w:rPr>
                <w:b w:val="0"/>
              </w:rPr>
            </w:pPr>
            <w:r w:rsidRPr="00026963">
              <w:rPr>
                <w:b w:val="0"/>
              </w:rPr>
              <w:t>ORS 468A.155 Rules authorizing regional permit programs. </w:t>
            </w:r>
          </w:p>
          <w:p w:rsidR="000714AA" w:rsidRPr="00026963" w:rsidRDefault="000714AA" w:rsidP="000714AA">
            <w:pPr>
              <w:rPr>
                <w:b w:val="0"/>
                <w:bCs w:val="0"/>
              </w:rPr>
            </w:pPr>
          </w:p>
          <w:p w:rsidR="000714AA" w:rsidRPr="00026963" w:rsidRDefault="000714AA" w:rsidP="000714AA">
            <w:pPr>
              <w:rPr>
                <w:b w:val="0"/>
                <w:bCs w:val="0"/>
              </w:rPr>
            </w:pPr>
            <w:r w:rsidRPr="00026963">
              <w:rPr>
                <w:b w:val="0"/>
              </w:rPr>
              <w:t>ORS 468A.165 Compliance with state standards required; hearing; notice</w:t>
            </w:r>
          </w:p>
          <w:p w:rsidR="000714AA" w:rsidRPr="00026963" w:rsidRDefault="000714AA" w:rsidP="000714AA">
            <w:pPr>
              <w:rPr>
                <w:b w:val="0"/>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rPr>
                <w:rFonts w:ascii="Arial" w:hAnsi="Arial" w:cs="Arial"/>
                <w:b w:val="0"/>
                <w:color w:val="000000"/>
                <w:sz w:val="14"/>
                <w:szCs w:val="14"/>
              </w:rPr>
            </w:pPr>
            <w:r w:rsidRPr="00026963">
              <w:rPr>
                <w:b w:val="0"/>
                <w:color w:val="000000"/>
              </w:rPr>
              <w:t xml:space="preserve">OAR 340-200-0100: Purpose </w:t>
            </w:r>
          </w:p>
          <w:p w:rsidR="000714AA" w:rsidRPr="00026963" w:rsidRDefault="000714AA" w:rsidP="000714AA">
            <w:pPr>
              <w:rPr>
                <w:b w:val="0"/>
              </w:rPr>
            </w:pPr>
          </w:p>
          <w:p w:rsidR="000714AA" w:rsidRPr="00026963" w:rsidRDefault="000714AA" w:rsidP="000714AA">
            <w:pPr>
              <w:rPr>
                <w:rStyle w:val="Strong"/>
                <w:rFonts w:cs="Arial"/>
                <w:color w:val="000000"/>
                <w:szCs w:val="16"/>
              </w:rPr>
            </w:pPr>
            <w:r w:rsidRPr="00026963">
              <w:rPr>
                <w:b w:val="0"/>
              </w:rPr>
              <w:t xml:space="preserve">OAR 340-200-0110: </w:t>
            </w:r>
            <w:r w:rsidRPr="00026963">
              <w:rPr>
                <w:rStyle w:val="Strong"/>
                <w:rFonts w:cs="Arial"/>
                <w:color w:val="000000"/>
                <w:szCs w:val="16"/>
              </w:rPr>
              <w:t xml:space="preserve">Public Interest </w:t>
            </w:r>
          </w:p>
          <w:p w:rsidR="000714AA" w:rsidRPr="00026963" w:rsidRDefault="000714AA" w:rsidP="000714AA">
            <w:pPr>
              <w:rPr>
                <w:b w:val="0"/>
                <w:color w:val="000000"/>
              </w:rPr>
            </w:pPr>
          </w:p>
          <w:p w:rsidR="000714AA" w:rsidRPr="00026963" w:rsidRDefault="000714AA" w:rsidP="000714AA">
            <w:pPr>
              <w:rPr>
                <w:rFonts w:ascii="Arial" w:hAnsi="Arial" w:cs="Arial"/>
                <w:b w:val="0"/>
                <w:color w:val="000000"/>
                <w:sz w:val="14"/>
                <w:szCs w:val="14"/>
              </w:rPr>
            </w:pPr>
            <w:r w:rsidRPr="00026963">
              <w:rPr>
                <w:b w:val="0"/>
                <w:color w:val="000000"/>
              </w:rPr>
              <w:t>OAR 340-200-0120:  Disclosure of Potential Conflicts of Interest</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Note: EPA approved OAR 340-200-0100 through OAR 340-200-0120 as meeting the requirements of CAA section 128 on January 22, 2003 (68 FR 2891).  </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§110(a)(2)(E)(iii)</w:t>
            </w:r>
          </w:p>
          <w:p w:rsidR="000714AA" w:rsidRPr="00026963" w:rsidRDefault="000714AA" w:rsidP="000714AA">
            <w:pPr>
              <w:rPr>
                <w:b w:val="0"/>
                <w:bCs w:val="0"/>
                <w:color w:val="000000"/>
              </w:rPr>
            </w:pPr>
            <w:r w:rsidRPr="00026963">
              <w:rPr>
                <w:b w:val="0"/>
                <w:color w:val="000000"/>
              </w:rPr>
              <w:t xml:space="preserve">oversee local &amp; regional </w:t>
            </w:r>
            <w:proofErr w:type="spellStart"/>
            <w:r w:rsidRPr="00026963">
              <w:rPr>
                <w:b w:val="0"/>
                <w:color w:val="000000"/>
              </w:rPr>
              <w:t>gov</w:t>
            </w:r>
            <w:proofErr w:type="spellEnd"/>
            <w:r w:rsidRPr="00026963">
              <w:rPr>
                <w:b w:val="0"/>
                <w:color w:val="000000"/>
              </w:rPr>
              <w:t>/agencies</w:t>
            </w:r>
          </w:p>
        </w:tc>
        <w:tc>
          <w:tcPr>
            <w:tcW w:w="4140" w:type="dxa"/>
          </w:tcPr>
          <w:p w:rsidR="000714AA" w:rsidRPr="00026963" w:rsidRDefault="000714AA" w:rsidP="000714AA">
            <w:pPr>
              <w:cnfStyle w:val="000000000000"/>
              <w:rPr>
                <w:iCs/>
                <w:color w:val="000000"/>
              </w:rPr>
            </w:pPr>
            <w:r w:rsidRPr="00026963">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ind w:left="360"/>
              <w:rPr>
                <w:b w:val="0"/>
                <w:color w:val="FF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lastRenderedPageBreak/>
              <w:t xml:space="preserve">ORS 468.035 (c) Functions of Department. Authority to </w:t>
            </w:r>
            <w:proofErr w:type="gramStart"/>
            <w:r w:rsidRPr="00026963">
              <w:rPr>
                <w:b w:val="0"/>
                <w:color w:val="000000"/>
              </w:rPr>
              <w:t>advise</w:t>
            </w:r>
            <w:proofErr w:type="gramEnd"/>
            <w:r w:rsidRPr="00026963">
              <w:rPr>
                <w:b w:val="0"/>
                <w:color w:val="000000"/>
              </w:rPr>
              <w:t>, consult, and cooperate with other states, state and federal agencies, or political subdivisions on all air quality control matters.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468A.010 Policy. Calls for joint responsibility for “a coordinated statewide program of air quality control and to allocate [responsibility] between the state and the units of local government . . .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necessary to achieve ambient air quality standards and prevent significant impairment of visibility.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rsidR="000714AA" w:rsidRPr="00026963" w:rsidRDefault="000714AA" w:rsidP="000714AA">
            <w:pPr>
              <w:rPr>
                <w:b w:val="0"/>
                <w:color w:val="000000"/>
              </w:rPr>
            </w:pPr>
          </w:p>
          <w:p w:rsidR="000714AA" w:rsidRPr="00026963" w:rsidRDefault="000714AA" w:rsidP="000714AA">
            <w:pPr>
              <w:rPr>
                <w:ins w:id="1" w:author="Hall, Kristin" w:date="2014-11-19T13:43:00Z"/>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rsidR="000714AA" w:rsidRPr="00026963" w:rsidRDefault="000714AA" w:rsidP="000714AA">
            <w:pPr>
              <w:rPr>
                <w:b w:val="0"/>
              </w:rPr>
            </w:pPr>
          </w:p>
          <w:p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468A.100-180 Regional Air Quality Control Authorities. Describes the </w:t>
            </w:r>
            <w:r w:rsidRPr="00026963">
              <w:rPr>
                <w:b w:val="0"/>
                <w:color w:val="000000"/>
              </w:rPr>
              <w:lastRenderedPageBreak/>
              <w:t>establishment, role, and function of Regional Authorities.</w:t>
            </w:r>
          </w:p>
          <w:p w:rsidR="000714AA" w:rsidRPr="00026963" w:rsidRDefault="000714AA" w:rsidP="000714AA">
            <w:pPr>
              <w:rPr>
                <w:b w:val="0"/>
                <w:color w:val="000000"/>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rPr>
                <w:b w:val="0"/>
                <w:color w:val="000000"/>
              </w:rPr>
            </w:pPr>
            <w:r w:rsidRPr="00026963">
              <w:rPr>
                <w:b w:val="0"/>
                <w:color w:val="000000"/>
              </w:rPr>
              <w:t>OAR 340-200 General Air Pollution Procedures and Definitions</w:t>
            </w:r>
          </w:p>
          <w:p w:rsidR="000714AA" w:rsidRPr="00026963" w:rsidRDefault="000714AA" w:rsidP="000714AA">
            <w:pPr>
              <w:ind w:left="360"/>
              <w:rPr>
                <w:b w:val="0"/>
                <w:color w:val="000000"/>
              </w:rPr>
            </w:pPr>
            <w:r w:rsidRPr="00026963">
              <w:rPr>
                <w:b w:val="0"/>
                <w:color w:val="000000"/>
              </w:rPr>
              <w:t>-0010 Specifies that Lane Regional Air Protection Agency (LRAPA) has authority in Lane County</w:t>
            </w:r>
          </w:p>
          <w:p w:rsidR="000714AA" w:rsidRPr="00026963" w:rsidRDefault="000714AA" w:rsidP="000714AA">
            <w:pPr>
              <w:ind w:left="360"/>
              <w:rPr>
                <w:b w:val="0"/>
                <w:color w:val="000000"/>
              </w:rPr>
            </w:pPr>
            <w:r w:rsidRPr="00026963">
              <w:rPr>
                <w:b w:val="0"/>
                <w:color w:val="000000"/>
              </w:rPr>
              <w:t xml:space="preserve">-0020 defines a “Regional Agency”.  </w:t>
            </w:r>
          </w:p>
          <w:p w:rsidR="000714AA" w:rsidRPr="00026963" w:rsidRDefault="000714AA" w:rsidP="000714AA">
            <w:pPr>
              <w:ind w:left="360"/>
              <w:rPr>
                <w:b w:val="0"/>
                <w:color w:val="000000"/>
              </w:rPr>
            </w:pPr>
            <w:r w:rsidRPr="00026963">
              <w:rPr>
                <w:b w:val="0"/>
                <w:color w:val="000000"/>
              </w:rPr>
              <w:t xml:space="preserve">-0040 describes inclusion of the regional agency’s actions into the SIP.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w:t>
            </w:r>
            <w:r w:rsidRPr="00026963">
              <w:rPr>
                <w:rFonts w:ascii="Arial" w:hAnsi="Arial" w:cs="Arial"/>
                <w:b w:val="0"/>
                <w:color w:val="000000"/>
                <w:sz w:val="16"/>
                <w:szCs w:val="16"/>
              </w:rPr>
              <w:t>.</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§110(a)(2)(F)</w:t>
            </w:r>
          </w:p>
          <w:p w:rsidR="000714AA" w:rsidRPr="00026963" w:rsidRDefault="000714AA" w:rsidP="000714AA">
            <w:pPr>
              <w:rPr>
                <w:b w:val="0"/>
                <w:bCs w:val="0"/>
                <w:color w:val="000000"/>
              </w:rPr>
            </w:pPr>
            <w:r w:rsidRPr="00026963">
              <w:rPr>
                <w:b w:val="0"/>
                <w:color w:val="000000"/>
              </w:rPr>
              <w:t>Stationary source emissions monitoring  and reporting system</w:t>
            </w:r>
          </w:p>
          <w:p w:rsidR="000714AA" w:rsidRPr="00026963" w:rsidRDefault="000714AA" w:rsidP="000714AA">
            <w:pPr>
              <w:rPr>
                <w:b w:val="0"/>
                <w:bCs w:val="0"/>
                <w:color w:val="000000"/>
              </w:rPr>
            </w:pPr>
          </w:p>
        </w:tc>
        <w:tc>
          <w:tcPr>
            <w:tcW w:w="4140" w:type="dxa"/>
          </w:tcPr>
          <w:p w:rsidR="000714AA" w:rsidRPr="00026963" w:rsidRDefault="000714AA" w:rsidP="000714AA">
            <w:pPr>
              <w:cnfStyle w:val="000000000000"/>
              <w:rPr>
                <w:i/>
                <w:iCs/>
                <w:color w:val="000000"/>
              </w:rPr>
            </w:pPr>
            <w:r w:rsidRPr="00026963">
              <w:rPr>
                <w:i/>
                <w:iCs/>
                <w:color w:val="000000"/>
              </w:rPr>
              <w:t>require, as may be prescribed by the Administrator</w:t>
            </w:r>
          </w:p>
          <w:p w:rsidR="000714AA" w:rsidRPr="00026963" w:rsidRDefault="000714AA" w:rsidP="000714AA">
            <w:pPr>
              <w:pStyle w:val="BodyText3"/>
              <w:cnfStyle w:val="000000000000"/>
              <w:rPr>
                <w:rFonts w:ascii="Times New Roman" w:hAnsi="Times New Roman" w:cs="Times New Roman"/>
                <w:color w:val="000000"/>
                <w:sz w:val="24"/>
              </w:rPr>
            </w:pPr>
            <w:r w:rsidRPr="00026963">
              <w:rPr>
                <w:rFonts w:ascii="Times New Roman" w:hAnsi="Times New Roman" w:cs="Times New Roman"/>
                <w:color w:val="000000"/>
                <w:sz w:val="24"/>
              </w:rPr>
              <w:t xml:space="preserve">   (</w:t>
            </w:r>
            <w:proofErr w:type="spellStart"/>
            <w:r w:rsidRPr="00026963">
              <w:rPr>
                <w:rFonts w:ascii="Times New Roman" w:hAnsi="Times New Roman" w:cs="Times New Roman"/>
                <w:color w:val="000000"/>
                <w:sz w:val="24"/>
              </w:rPr>
              <w:t>i</w:t>
            </w:r>
            <w:proofErr w:type="spellEnd"/>
            <w:r w:rsidRPr="00026963">
              <w:rPr>
                <w:rFonts w:ascii="Times New Roman" w:hAnsi="Times New Roman" w:cs="Times New Roman"/>
                <w:color w:val="000000"/>
                <w:sz w:val="24"/>
              </w:rPr>
              <w:t xml:space="preserve">) the installation, maintenance, and replacement of equipment, and the implementation of other necessary steps by owners or operators of stationary sources to monitor emissions from such sources, </w:t>
            </w:r>
          </w:p>
          <w:p w:rsidR="000714AA" w:rsidRPr="00026963" w:rsidRDefault="000714AA" w:rsidP="000714AA">
            <w:pPr>
              <w:cnfStyle w:val="000000000000"/>
              <w:rPr>
                <w:i/>
                <w:iCs/>
                <w:color w:val="000000"/>
              </w:rPr>
            </w:pPr>
            <w:r w:rsidRPr="00026963">
              <w:rPr>
                <w:i/>
                <w:iCs/>
                <w:color w:val="000000"/>
              </w:rPr>
              <w:t xml:space="preserve">   (ii) periodic reports on the nature and amounts of emissions and emissions-related data from such sources, and</w:t>
            </w:r>
          </w:p>
          <w:p w:rsidR="000714AA" w:rsidRPr="00026963" w:rsidRDefault="000714AA" w:rsidP="000714AA">
            <w:pPr>
              <w:cnfStyle w:val="000000000000"/>
              <w:rPr>
                <w:i/>
                <w:iCs/>
                <w:color w:val="000000"/>
              </w:rPr>
            </w:pPr>
            <w:r w:rsidRPr="00026963">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(b, d) Functions of Department. Authority to conduct &amp; supervise inquiries and programs to assess and communicate air conditions and to obtain necessary resources (assistance, materials, supplies, etc.) to meet these responsibilities.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 xml:space="preserve">Air Quality, Public Health and </w:t>
            </w:r>
            <w:r w:rsidRPr="00026963">
              <w:rPr>
                <w:b w:val="0"/>
                <w:szCs w:val="20"/>
              </w:rPr>
              <w:lastRenderedPageBreak/>
              <w:t>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ORS 468A.070 Measurement and Testing of Contamination Sources; Rules</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autoSpaceDE w:val="0"/>
              <w:autoSpaceDN w:val="0"/>
              <w:adjustRightInd w:val="0"/>
              <w:rPr>
                <w:b w:val="0"/>
                <w:color w:val="000000"/>
              </w:rPr>
            </w:pPr>
            <w:r w:rsidRPr="00026963">
              <w:rPr>
                <w:b w:val="0"/>
                <w:color w:val="000000"/>
              </w:rPr>
              <w:t xml:space="preserve">ORS 468A.365 Certification of Motor Vehicle Pollution Control Systems and Inspection of Motor Vehicles; Rules. Designate methods and standards for testing systems and inspecting motor vehicles </w:t>
            </w:r>
          </w:p>
          <w:p w:rsidR="000714AA" w:rsidRPr="00026963" w:rsidRDefault="000714AA" w:rsidP="000714AA">
            <w:pPr>
              <w:autoSpaceDE w:val="0"/>
              <w:autoSpaceDN w:val="0"/>
              <w:adjustRightInd w:val="0"/>
              <w:spacing w:after="120"/>
              <w:rPr>
                <w:b w:val="0"/>
                <w:color w:val="00000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340-212 Stationary Source Testing and Monitoring. Requires facilities to monitor and report emissions, including requirements for monitoring methods and design, and Monitoring &amp; Quality Improvement plans, etc.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rFonts w:ascii="Arial" w:hAnsi="Arial" w:cs="Arial"/>
                <w:b w:val="0"/>
                <w:color w:val="000000"/>
                <w:sz w:val="14"/>
                <w:szCs w:val="14"/>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Requires stationary sources to maintain written records to determine compliance with emission rules, limitations or control measures for any regulated air pollutant and provides requirements for reporting and recordkeeping</w:t>
            </w:r>
            <w:r w:rsidRPr="00026963">
              <w:rPr>
                <w:rFonts w:ascii="Arial" w:hAnsi="Arial" w:cs="Arial"/>
                <w:b w:val="0"/>
                <w:color w:val="000000"/>
                <w:sz w:val="14"/>
                <w:szCs w:val="14"/>
              </w:rPr>
              <w:t>.</w:t>
            </w:r>
          </w:p>
          <w:p w:rsidR="000714AA" w:rsidRPr="00026963" w:rsidRDefault="000714AA" w:rsidP="000714AA">
            <w:pPr>
              <w:autoSpaceDE w:val="0"/>
              <w:autoSpaceDN w:val="0"/>
              <w:adjustRightInd w:val="0"/>
              <w:rPr>
                <w:b w:val="0"/>
                <w:i/>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w:t>
            </w:r>
          </w:p>
          <w:p w:rsidR="000714AA" w:rsidRPr="00026963" w:rsidRDefault="000714AA" w:rsidP="000714AA">
            <w:pPr>
              <w:autoSpaceDE w:val="0"/>
              <w:autoSpaceDN w:val="0"/>
              <w:adjustRightInd w:val="0"/>
              <w:ind w:left="522" w:hanging="162"/>
              <w:rPr>
                <w:b w:val="0"/>
                <w:color w:val="000000"/>
              </w:rPr>
            </w:pPr>
            <w:r w:rsidRPr="00026963">
              <w:rPr>
                <w:b w:val="0"/>
                <w:color w:val="000000"/>
              </w:rPr>
              <w:lastRenderedPageBreak/>
              <w:t xml:space="preserve">- 0080 Plant Site Emission Limit Compliance: Specifies </w:t>
            </w:r>
            <w:proofErr w:type="spellStart"/>
            <w:r w:rsidRPr="00026963">
              <w:rPr>
                <w:b w:val="0"/>
                <w:color w:val="000000"/>
              </w:rPr>
              <w:t>permittee</w:t>
            </w:r>
            <w:proofErr w:type="spellEnd"/>
            <w:r w:rsidRPr="00026963">
              <w:rPr>
                <w:b w:val="0"/>
                <w:color w:val="000000"/>
              </w:rPr>
              <w:t xml:space="preserve"> must monitor and maintain records to demonstrate compliance. Specifies frequency and method of monitoring for PSELs.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OAR 340-234 Emission Standards for Wood Products Industries: Monitoring &amp; Reporting</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- 0240-0250 Kraft Pulp Mills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- 0340-0350 Neutral Sulfite Semi-Chemical  Pulp Mills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- 0420 Sulfite Pulp Mills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- 0500-0530 Board Products Industries </w:t>
            </w:r>
          </w:p>
          <w:p w:rsidR="000714AA" w:rsidRPr="00026963" w:rsidRDefault="000714AA" w:rsidP="000714AA">
            <w:pPr>
              <w:pStyle w:val="NormalWeb"/>
              <w:spacing w:before="0" w:beforeAutospacing="0" w:after="0" w:afterAutospacing="0"/>
              <w:rPr>
                <w:b w:val="0"/>
                <w:color w:val="000000"/>
                <w:highlight w:val="yellow"/>
              </w:rPr>
            </w:pPr>
          </w:p>
          <w:p w:rsidR="000714AA" w:rsidRPr="00026963" w:rsidRDefault="000714AA" w:rsidP="000714AA">
            <w:pPr>
              <w:pStyle w:val="NormalWeb"/>
              <w:keepNext/>
              <w:keepLines/>
              <w:spacing w:before="0" w:beforeAutospacing="0" w:after="0" w:afterAutospacing="0"/>
              <w:outlineLvl w:val="1"/>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Emissions Monitoring &amp; Reporting</w:t>
            </w:r>
          </w:p>
          <w:p w:rsidR="000714AA" w:rsidRPr="00026963" w:rsidRDefault="000714AA" w:rsidP="000714AA">
            <w:pPr>
              <w:pStyle w:val="NormalWeb"/>
              <w:spacing w:before="0" w:beforeAutospacing="0" w:after="0" w:afterAutospacing="0"/>
              <w:ind w:left="360"/>
              <w:rPr>
                <w:ins w:id="2" w:author="Hall, Kristin" w:date="2014-11-19T13:45:00Z"/>
                <w:b w:val="0"/>
                <w:color w:val="000000"/>
              </w:rPr>
            </w:pPr>
            <w:r w:rsidRPr="00026963">
              <w:rPr>
                <w:b w:val="0"/>
                <w:color w:val="000000"/>
              </w:rPr>
              <w:t xml:space="preserve">- 0140-0150 Aluminum Plants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- 0230 </w:t>
            </w:r>
            <w:proofErr w:type="spellStart"/>
            <w:r w:rsidRPr="00026963">
              <w:rPr>
                <w:b w:val="0"/>
                <w:color w:val="000000"/>
              </w:rPr>
              <w:t>Laterite</w:t>
            </w:r>
            <w:proofErr w:type="spellEnd"/>
            <w:r w:rsidRPr="00026963">
              <w:rPr>
                <w:b w:val="0"/>
                <w:color w:val="000000"/>
              </w:rPr>
              <w:t xml:space="preserve"> Ore Production of Ferronickel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- 0320 Reduction of Animal Matter</w:t>
            </w:r>
          </w:p>
          <w:p w:rsidR="000714AA" w:rsidRPr="00026963" w:rsidRDefault="000714AA" w:rsidP="000714AA">
            <w:pPr>
              <w:keepNext/>
              <w:keepLines/>
              <w:autoSpaceDE w:val="0"/>
              <w:autoSpaceDN w:val="0"/>
              <w:adjustRightInd w:val="0"/>
              <w:spacing w:before="200"/>
              <w:outlineLvl w:val="1"/>
              <w:rPr>
                <w:b w:val="0"/>
                <w:color w:val="000000"/>
              </w:rPr>
            </w:pPr>
            <w:r w:rsidRPr="00026963">
              <w:rPr>
                <w:b w:val="0"/>
                <w:color w:val="000000"/>
              </w:rPr>
              <w:t xml:space="preserve">OAR 340-240 Rules For Areas With Unique Air Quality Needs </w:t>
            </w:r>
          </w:p>
          <w:p w:rsidR="000714AA" w:rsidRPr="00026963" w:rsidRDefault="000714AA" w:rsidP="000714AA">
            <w:pPr>
              <w:autoSpaceDE w:val="0"/>
              <w:autoSpaceDN w:val="0"/>
              <w:adjustRightInd w:val="0"/>
              <w:rPr>
                <w:b w:val="0"/>
                <w:color w:val="000000"/>
              </w:rPr>
            </w:pPr>
            <w:r w:rsidRPr="00026963">
              <w:rPr>
                <w:b w:val="0"/>
                <w:color w:val="000000"/>
              </w:rPr>
              <w:t xml:space="preserve">       - 0210-0220 Continuous Monitoring &amp; Source Testing. Medford-Ashland &amp; Grants Pass area</w:t>
            </w:r>
          </w:p>
          <w:p w:rsidR="000714AA" w:rsidRPr="00026963" w:rsidRDefault="000714AA" w:rsidP="000714AA">
            <w:pPr>
              <w:autoSpaceDE w:val="0"/>
              <w:autoSpaceDN w:val="0"/>
              <w:adjustRightInd w:val="0"/>
              <w:rPr>
                <w:b w:val="0"/>
                <w:color w:val="000000"/>
              </w:rPr>
            </w:pPr>
            <w:r w:rsidRPr="00026963">
              <w:rPr>
                <w:b w:val="0"/>
                <w:color w:val="000000"/>
              </w:rPr>
              <w:t xml:space="preserve">       - 0430 Source Testing: Lakeview area</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rsidR="000714AA" w:rsidRPr="00026963" w:rsidRDefault="000714AA" w:rsidP="000714AA">
            <w:pPr>
              <w:rPr>
                <w:b w:val="0"/>
              </w:rPr>
            </w:pPr>
          </w:p>
          <w:p w:rsidR="000714AA" w:rsidRPr="00026963" w:rsidRDefault="000714AA" w:rsidP="000714AA">
            <w:pPr>
              <w:rPr>
                <w:b w:val="0"/>
              </w:rPr>
            </w:pPr>
            <w:r w:rsidRPr="00026963">
              <w:rPr>
                <w:b w:val="0"/>
              </w:rPr>
              <w:t xml:space="preserve">Note: Oregon submits data to the National Emissions Inventory for the six criteria pollutants. EPA compiles the emissions data and provides it to the public at the following </w:t>
            </w:r>
            <w:r w:rsidRPr="00026963">
              <w:rPr>
                <w:b w:val="0"/>
              </w:rPr>
              <w:lastRenderedPageBreak/>
              <w:t xml:space="preserve">website: </w:t>
            </w:r>
            <w:hyperlink r:id="rId22" w:history="1">
              <w:r w:rsidRPr="00026963">
                <w:rPr>
                  <w:rStyle w:val="Hyperlink"/>
                  <w:b w:val="0"/>
                </w:rPr>
                <w:t>http://www.epa.gov/ttn/chief/eiinformation.html</w:t>
              </w:r>
            </w:hyperlink>
            <w:r w:rsidRPr="00026963">
              <w:rPr>
                <w:b w:val="0"/>
              </w:rPr>
              <w:t xml:space="preserve"> </w:t>
            </w:r>
          </w:p>
          <w:p w:rsidR="000714AA" w:rsidRPr="00026963" w:rsidRDefault="000714AA" w:rsidP="000714AA">
            <w:pPr>
              <w:pStyle w:val="NormalWeb"/>
              <w:spacing w:before="0" w:beforeAutospacing="0" w:after="0" w:afterAutospacing="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§110(a)(2)(G)</w:t>
            </w:r>
          </w:p>
          <w:p w:rsidR="000714AA" w:rsidRPr="00026963" w:rsidRDefault="000714AA" w:rsidP="000714AA">
            <w:pPr>
              <w:rPr>
                <w:b w:val="0"/>
                <w:bCs w:val="0"/>
                <w:color w:val="000000"/>
              </w:rPr>
            </w:pPr>
            <w:r w:rsidRPr="00026963">
              <w:rPr>
                <w:b w:val="0"/>
                <w:color w:val="000000"/>
              </w:rPr>
              <w:t>Authority to declare air pollution emergency and notify public</w:t>
            </w:r>
          </w:p>
        </w:tc>
        <w:tc>
          <w:tcPr>
            <w:tcW w:w="4140" w:type="dxa"/>
          </w:tcPr>
          <w:p w:rsidR="000714AA" w:rsidRPr="00026963" w:rsidRDefault="002D72F8" w:rsidP="000714AA">
            <w:pPr>
              <w:cnfStyle w:val="000000000000"/>
              <w:rPr>
                <w:i/>
                <w:iCs/>
                <w:color w:val="000000"/>
              </w:rPr>
            </w:pPr>
            <w:r>
              <w:rPr>
                <w:i/>
                <w:iCs/>
                <w:color w:val="000000"/>
              </w:rPr>
              <w:t>P</w:t>
            </w:r>
            <w:r w:rsidR="000714AA" w:rsidRPr="00026963">
              <w:rPr>
                <w:i/>
                <w:iCs/>
                <w:color w:val="000000"/>
              </w:rPr>
              <w:t>rovide for authority comparable to that in section 303 of this title and adequate contingency plans to implement such authority;</w:t>
            </w:r>
          </w:p>
        </w:tc>
        <w:tc>
          <w:tcPr>
            <w:cnfStyle w:val="000100000000"/>
            <w:tcW w:w="4597" w:type="dxa"/>
          </w:tcPr>
          <w:p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ORS 468.115 Enforcement in Cases of Emergency. Authorizes the DEQ Director, at the direction of the Governor, to enter a cease &amp; desist order for polluting activities that present an imminent and substantial danger to public health</w:t>
            </w:r>
          </w:p>
          <w:p w:rsidR="000714AA" w:rsidRPr="00026963" w:rsidRDefault="000714AA" w:rsidP="000714AA">
            <w:pPr>
              <w:autoSpaceDE w:val="0"/>
              <w:autoSpaceDN w:val="0"/>
              <w:adjustRightInd w:val="0"/>
              <w:rPr>
                <w:b w:val="0"/>
                <w:color w:val="000000"/>
                <w:u w:val="single"/>
              </w:rPr>
            </w:pPr>
          </w:p>
          <w:p w:rsidR="000714AA" w:rsidRPr="00026963" w:rsidRDefault="000714AA" w:rsidP="000714AA">
            <w:pPr>
              <w:autoSpaceDE w:val="0"/>
              <w:autoSpaceDN w:val="0"/>
              <w:adjustRightInd w:val="0"/>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rPr>
            </w:pPr>
            <w:smartTag w:uri="urn:schemas-microsoft-com:office:smarttags" w:element="stockticker">
              <w:r w:rsidRPr="00026963">
                <w:rPr>
                  <w:b w:val="0"/>
                  <w:color w:val="000000"/>
                </w:rPr>
                <w:t>OAR</w:t>
              </w:r>
            </w:smartTag>
            <w:r w:rsidRPr="00026963">
              <w:rPr>
                <w:b w:val="0"/>
                <w:color w:val="000000"/>
              </w:rPr>
              <w:t xml:space="preserve"> 340-206 Air Pollution Emergencies. </w:t>
            </w:r>
            <w:r w:rsidRPr="00026963">
              <w:rPr>
                <w:b w:val="0"/>
              </w:rPr>
              <w:t xml:space="preserve">Air pollution emergency episode procedures. </w:t>
            </w:r>
            <w:r w:rsidRPr="00026963">
              <w:rPr>
                <w:b w:val="0"/>
                <w:color w:val="000000"/>
              </w:rPr>
              <w:t xml:space="preserve">Authorizes the DEQ Director to declare an air pollution alert or warning, or to issue an advisory to notify the public.  The Department shall notify the Governor when declaring an emergency. </w:t>
            </w:r>
            <w:r w:rsidRPr="00026963">
              <w:rPr>
                <w:b w:val="0"/>
              </w:rPr>
              <w:t>This section describes the existing emergency episode procedures in place.</w:t>
            </w:r>
          </w:p>
          <w:p w:rsidR="000714AA" w:rsidRPr="00026963" w:rsidRDefault="000714AA" w:rsidP="000714AA">
            <w:pPr>
              <w:pStyle w:val="ListParagraph"/>
              <w:tabs>
                <w:tab w:val="left" w:pos="432"/>
              </w:tabs>
              <w:spacing w:line="240" w:lineRule="auto"/>
              <w:ind w:left="432" w:firstLine="0"/>
              <w:rPr>
                <w:b w:val="0"/>
              </w:rPr>
            </w:pPr>
            <w:r w:rsidRPr="00026963">
              <w:rPr>
                <w:b w:val="0"/>
              </w:rPr>
              <w:t>-0010 Air Pollution Emergencies</w:t>
            </w:r>
          </w:p>
          <w:p w:rsidR="000714AA" w:rsidRPr="00026963" w:rsidRDefault="000714AA" w:rsidP="000714AA">
            <w:pPr>
              <w:pStyle w:val="ListParagraph"/>
              <w:numPr>
                <w:ilvl w:val="0"/>
                <w:numId w:val="10"/>
              </w:numPr>
              <w:spacing w:line="240" w:lineRule="auto"/>
              <w:ind w:left="522" w:hanging="90"/>
              <w:rPr>
                <w:b w:val="0"/>
              </w:rPr>
            </w:pPr>
            <w:r w:rsidRPr="00026963">
              <w:rPr>
                <w:b w:val="0"/>
              </w:rPr>
              <w:t>0030 Episode Stage Criteria for Air Pollution Emergencies</w:t>
            </w:r>
          </w:p>
          <w:p w:rsidR="000714AA" w:rsidRPr="00026963" w:rsidRDefault="000714AA" w:rsidP="000714AA">
            <w:pPr>
              <w:autoSpaceDE w:val="0"/>
              <w:autoSpaceDN w:val="0"/>
              <w:adjustRightInd w:val="0"/>
              <w:ind w:left="702"/>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340-214 Stationary Source Reporting Requirements </w:t>
            </w:r>
          </w:p>
          <w:p w:rsidR="000714AA" w:rsidRPr="00026963" w:rsidRDefault="000714AA" w:rsidP="000714AA">
            <w:pPr>
              <w:autoSpaceDE w:val="0"/>
              <w:autoSpaceDN w:val="0"/>
              <w:adjustRightInd w:val="0"/>
              <w:ind w:left="360"/>
              <w:rPr>
                <w:b w:val="0"/>
                <w:color w:val="000000"/>
              </w:rPr>
            </w:pPr>
            <w:r w:rsidRPr="00026963">
              <w:rPr>
                <w:b w:val="0"/>
                <w:color w:val="000000"/>
              </w:rPr>
              <w:lastRenderedPageBreak/>
              <w:t xml:space="preserve">-0300-0360 Requires reporting of emergencies and excess emissions and reporting requirements (adequate contingency plans to implement such authority). </w:t>
            </w:r>
          </w:p>
          <w:p w:rsidR="000714AA" w:rsidRPr="00026963" w:rsidRDefault="000714AA" w:rsidP="000714AA">
            <w:pPr>
              <w:autoSpaceDE w:val="0"/>
              <w:autoSpaceDN w:val="0"/>
              <w:adjustRightInd w:val="0"/>
              <w:ind w:left="36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§110(a)(2)(H)</w:t>
            </w:r>
          </w:p>
          <w:p w:rsidR="000714AA" w:rsidRPr="00026963" w:rsidRDefault="000714AA" w:rsidP="000714AA">
            <w:pPr>
              <w:rPr>
                <w:b w:val="0"/>
                <w:bCs w:val="0"/>
                <w:color w:val="000000"/>
              </w:rPr>
            </w:pPr>
            <w:r w:rsidRPr="00026963">
              <w:rPr>
                <w:b w:val="0"/>
                <w:color w:val="000000"/>
              </w:rPr>
              <w:t>Future SIP revisions</w:t>
            </w:r>
          </w:p>
          <w:p w:rsidR="000714AA" w:rsidRPr="00026963" w:rsidRDefault="000714AA" w:rsidP="000714AA">
            <w:pPr>
              <w:rPr>
                <w:b w:val="0"/>
                <w:bCs w:val="0"/>
                <w:color w:val="000000"/>
              </w:rPr>
            </w:pPr>
          </w:p>
        </w:tc>
        <w:tc>
          <w:tcPr>
            <w:tcW w:w="4140" w:type="dxa"/>
          </w:tcPr>
          <w:p w:rsidR="000714AA" w:rsidRPr="00026963" w:rsidRDefault="003F7CB6" w:rsidP="003F7CB6">
            <w:pPr>
              <w:ind w:left="240"/>
              <w:cnfStyle w:val="000000000000"/>
              <w:rPr>
                <w:i/>
                <w:iCs/>
                <w:color w:val="000000"/>
              </w:rPr>
            </w:pPr>
            <w:r>
              <w:rPr>
                <w:i/>
                <w:iCs/>
                <w:color w:val="000000"/>
              </w:rPr>
              <w:t>P</w:t>
            </w:r>
            <w:r w:rsidR="000714AA" w:rsidRPr="00026963">
              <w:rPr>
                <w:i/>
                <w:iCs/>
                <w:color w:val="000000"/>
              </w:rPr>
              <w:t>rovide for revision of such plan</w:t>
            </w:r>
          </w:p>
          <w:p w:rsidR="000714AA" w:rsidRPr="00026963" w:rsidRDefault="000714AA" w:rsidP="003F7CB6">
            <w:pPr>
              <w:ind w:left="240"/>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xml:space="preserve">) from time to time as may be necessary to take account of revisions of such national primary or secondary ambient air quality standard or the availability of improved or more expeditious methods of attaining such standard, and </w:t>
            </w:r>
          </w:p>
          <w:p w:rsidR="000714AA" w:rsidRPr="00026963" w:rsidRDefault="000714AA" w:rsidP="003F7CB6">
            <w:pPr>
              <w:tabs>
                <w:tab w:val="num" w:pos="23"/>
              </w:tabs>
              <w:ind w:left="240"/>
              <w:cnfStyle w:val="000000000000"/>
              <w:rPr>
                <w:i/>
                <w:iCs/>
                <w:color w:val="000000"/>
              </w:rPr>
            </w:pPr>
            <w:r w:rsidRPr="00026963">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tcW w:w="4597" w:type="dxa"/>
          </w:tcPr>
          <w:p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rsidR="000714AA" w:rsidRPr="00026963" w:rsidRDefault="000714AA" w:rsidP="000714AA">
            <w:pPr>
              <w:autoSpaceDE w:val="0"/>
              <w:autoSpaceDN w:val="0"/>
              <w:adjustRightInd w:val="0"/>
              <w:rPr>
                <w:b w:val="0"/>
                <w:color w:val="000000"/>
                <w:u w:val="single"/>
              </w:rPr>
            </w:pPr>
          </w:p>
          <w:p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rsidR="000714AA" w:rsidRPr="00026963" w:rsidRDefault="000714AA" w:rsidP="000714AA">
            <w:pPr>
              <w:ind w:left="360"/>
              <w:rPr>
                <w:b w:val="0"/>
                <w:color w:val="000000"/>
              </w:rPr>
            </w:pPr>
            <w:r w:rsidRPr="00026963">
              <w:rPr>
                <w:b w:val="0"/>
                <w:color w:val="000000"/>
              </w:rPr>
              <w:t>- 0040 State of Oregon Clean Air Act   Implementation Plan. Provides for revisions to Oregon’s SIP and submittal of revisions to the EPA - this includes standards submitted by a regional authority and adopted verbatim to DEQ rules.</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§110(a)(2)(I)</w:t>
            </w:r>
          </w:p>
          <w:p w:rsidR="000714AA" w:rsidRPr="00026963" w:rsidRDefault="000714AA" w:rsidP="000714AA">
            <w:pPr>
              <w:rPr>
                <w:b w:val="0"/>
                <w:bCs w:val="0"/>
                <w:color w:val="000000"/>
              </w:rPr>
            </w:pPr>
            <w:r w:rsidRPr="00026963">
              <w:rPr>
                <w:b w:val="0"/>
                <w:color w:val="000000"/>
              </w:rPr>
              <w:t xml:space="preserve">Nonattainment requirements </w:t>
            </w:r>
          </w:p>
        </w:tc>
        <w:tc>
          <w:tcPr>
            <w:tcW w:w="4140" w:type="dxa"/>
          </w:tcPr>
          <w:p w:rsidR="000714AA" w:rsidRPr="00026963" w:rsidRDefault="000714AA" w:rsidP="000714AA">
            <w:pPr>
              <w:cnfStyle w:val="000000000000"/>
              <w:rPr>
                <w:i/>
                <w:iCs/>
                <w:color w:val="000000"/>
              </w:rPr>
            </w:pPr>
            <w:r w:rsidRPr="00026963">
              <w:rPr>
                <w:i/>
                <w:iCs/>
                <w:color w:val="000000"/>
              </w:rPr>
              <w:t>in the case of a plan or plan revision for an area designated as a nonattainment area, meet the applicable requirements of part D (relating to nonattainment areas);</w:t>
            </w:r>
          </w:p>
        </w:tc>
        <w:tc>
          <w:tcPr>
            <w:cnfStyle w:val="000100000000"/>
            <w:tcW w:w="4597" w:type="dxa"/>
          </w:tcPr>
          <w:p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t>Two elements identified in section 110(a</w:t>
            </w:r>
            <w:proofErr w:type="gramStart"/>
            <w:r w:rsidRPr="00026963">
              <w:rPr>
                <w:rFonts w:ascii="TimesNewRomanPSMT" w:hAnsi="TimesNewRomanPSMT"/>
                <w:b w:val="0"/>
                <w:i/>
              </w:rPr>
              <w:t>)(</w:t>
            </w:r>
            <w:proofErr w:type="gramEnd"/>
            <w:r w:rsidRPr="00026963">
              <w:rPr>
                <w:rFonts w:ascii="TimesNewRomanPSMT" w:hAnsi="TimesNewRomanPSMT"/>
                <w:b w:val="0"/>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0714AA" w:rsidRPr="00026963" w:rsidRDefault="000714AA" w:rsidP="000714AA">
            <w:pPr>
              <w:autoSpaceDE w:val="0"/>
              <w:autoSpaceDN w:val="0"/>
              <w:rPr>
                <w:b w:val="0"/>
                <w:color w:val="000000"/>
              </w:rPr>
            </w:pPr>
            <w:r w:rsidRPr="00026963">
              <w:rPr>
                <w:rFonts w:ascii="TimesNewRomanPSMT" w:hAnsi="TimesNewRomanPSMT"/>
                <w:b w:val="0"/>
                <w:i/>
              </w:rPr>
              <w:t xml:space="preserve">infrastructure SIP actions and are not </w:t>
            </w:r>
            <w:r w:rsidRPr="00026963">
              <w:rPr>
                <w:rFonts w:ascii="TimesNewRomanPSMT" w:hAnsi="TimesNewRomanPSMT"/>
                <w:b w:val="0"/>
                <w:i/>
              </w:rPr>
              <w:lastRenderedPageBreak/>
              <w:t xml:space="preserve">addressed in this SIP submittal: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rsidR="000714AA" w:rsidRPr="00026963" w:rsidRDefault="000714AA" w:rsidP="000714AA">
            <w:pPr>
              <w:spacing w:after="12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§110(a)(2)(J)</w:t>
            </w:r>
          </w:p>
          <w:p w:rsidR="000714AA" w:rsidRPr="00026963" w:rsidRDefault="000714AA" w:rsidP="000714AA">
            <w:pPr>
              <w:rPr>
                <w:b w:val="0"/>
                <w:bCs w:val="0"/>
                <w:color w:val="000000"/>
              </w:rPr>
            </w:pPr>
            <w:r w:rsidRPr="00026963">
              <w:rPr>
                <w:b w:val="0"/>
                <w:color w:val="000000"/>
              </w:rPr>
              <w:t>(section 121 consultation)</w:t>
            </w:r>
          </w:p>
          <w:p w:rsidR="000714AA" w:rsidRPr="00026963" w:rsidRDefault="000714AA" w:rsidP="000714AA">
            <w:pPr>
              <w:rPr>
                <w:b w:val="0"/>
                <w:color w:val="000000"/>
              </w:rPr>
            </w:pPr>
          </w:p>
        </w:tc>
        <w:tc>
          <w:tcPr>
            <w:tcW w:w="4140" w:type="dxa"/>
          </w:tcPr>
          <w:p w:rsidR="000714AA" w:rsidRPr="00026963" w:rsidRDefault="002D72F8" w:rsidP="000714AA">
            <w:pPr>
              <w:cnfStyle w:val="000000000000"/>
              <w:rPr>
                <w:i/>
                <w:iCs/>
                <w:color w:val="000000"/>
              </w:rPr>
            </w:pPr>
            <w:r>
              <w:rPr>
                <w:i/>
                <w:iCs/>
                <w:color w:val="000000"/>
              </w:rPr>
              <w:t>M</w:t>
            </w:r>
            <w:r w:rsidR="000714AA" w:rsidRPr="00026963">
              <w:rPr>
                <w:i/>
                <w:iCs/>
                <w:color w:val="000000"/>
              </w:rPr>
              <w:t>eet the applicable requirements of section 121 (relating to consultation), …</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183.335 </w:t>
            </w:r>
            <w:r w:rsidRPr="00026963">
              <w:rPr>
                <w:b w:val="0"/>
                <w:szCs w:val="20"/>
              </w:rPr>
              <w:t>Filing and taking effect of rules; filing of executive orders; copies; fees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(a, c, f-g) Functions of department</w:t>
            </w:r>
          </w:p>
          <w:p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air quality</w:t>
            </w:r>
          </w:p>
          <w:p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air quality control matters</w:t>
            </w:r>
          </w:p>
          <w:p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rsidR="000714AA" w:rsidRPr="00026963" w:rsidRDefault="000714AA" w:rsidP="000714AA">
            <w:pPr>
              <w:widowControl w:val="0"/>
              <w:tabs>
                <w:tab w:val="left" w:pos="360"/>
                <w:tab w:val="left" w:pos="720"/>
              </w:tabs>
              <w:adjustRightInd w:val="0"/>
              <w:rPr>
                <w:b w:val="0"/>
                <w:color w:val="000000"/>
              </w:rPr>
            </w:pPr>
          </w:p>
          <w:p w:rsidR="000714AA" w:rsidRPr="00026963" w:rsidRDefault="000714AA" w:rsidP="000714AA">
            <w:pPr>
              <w:widowControl w:val="0"/>
              <w:tabs>
                <w:tab w:val="left" w:pos="360"/>
                <w:tab w:val="left" w:pos="720"/>
              </w:tabs>
              <w:adjustRightInd w:val="0"/>
              <w:rPr>
                <w:b w:val="0"/>
                <w:color w:val="000000"/>
              </w:rPr>
            </w:pPr>
            <w:r w:rsidRPr="00026963">
              <w:rPr>
                <w:b w:val="0"/>
                <w:color w:val="000000"/>
              </w:rPr>
              <w:t>ORS 468A.010 (1) b &amp; c Policy Facilitates cooperation between state and local government  in air quality control</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340-209 Public Participation. Provides for notification to, and participation by, the public in certain permit actions.</w:t>
            </w:r>
          </w:p>
          <w:p w:rsidR="000714AA" w:rsidRPr="00026963" w:rsidRDefault="000714AA" w:rsidP="000714AA">
            <w:pPr>
              <w:rPr>
                <w:b w:val="0"/>
                <w:color w:val="000000"/>
              </w:rPr>
            </w:pPr>
          </w:p>
          <w:p w:rsidR="000714AA" w:rsidRPr="00026963" w:rsidRDefault="000714AA" w:rsidP="000714AA">
            <w:pPr>
              <w:rPr>
                <w:b w:val="0"/>
              </w:rPr>
            </w:pPr>
            <w:r w:rsidRPr="00026963">
              <w:rPr>
                <w:b w:val="0"/>
              </w:rPr>
              <w:t xml:space="preserve">Note: On April 15, 2015, the Oregon Environmental Quality Commission adopted revisions updating the PSD program in Oregon.   </w:t>
            </w:r>
          </w:p>
          <w:p w:rsidR="000714AA" w:rsidRPr="00026963" w:rsidRDefault="000714AA" w:rsidP="000714AA">
            <w:pPr>
              <w:rPr>
                <w:b w:val="0"/>
              </w:rPr>
            </w:pP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§110(a)(2)(J)</w:t>
            </w:r>
          </w:p>
          <w:p w:rsidR="000714AA" w:rsidRPr="00026963" w:rsidRDefault="000714AA" w:rsidP="000714AA">
            <w:pPr>
              <w:rPr>
                <w:b w:val="0"/>
                <w:color w:val="000000"/>
              </w:rPr>
            </w:pPr>
            <w:r w:rsidRPr="00026963">
              <w:rPr>
                <w:b w:val="0"/>
                <w:color w:val="000000"/>
              </w:rPr>
              <w:t>(section 127 public notification)</w:t>
            </w:r>
          </w:p>
        </w:tc>
        <w:tc>
          <w:tcPr>
            <w:tcW w:w="4140" w:type="dxa"/>
          </w:tcPr>
          <w:p w:rsidR="000714AA" w:rsidRPr="00026963" w:rsidRDefault="002D72F8" w:rsidP="000714AA">
            <w:pPr>
              <w:cnfStyle w:val="000000000000"/>
              <w:rPr>
                <w:color w:val="000000"/>
              </w:rPr>
            </w:pPr>
            <w:r>
              <w:rPr>
                <w:i/>
                <w:iCs/>
                <w:color w:val="000000"/>
              </w:rPr>
              <w:t>M</w:t>
            </w:r>
            <w:r w:rsidR="000714AA" w:rsidRPr="00026963">
              <w:rPr>
                <w:i/>
                <w:iCs/>
                <w:color w:val="000000"/>
              </w:rPr>
              <w:t>eet the applicable requirements of… section 127 (relating to public notification)</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widowControl w:val="0"/>
              <w:tabs>
                <w:tab w:val="left" w:pos="0"/>
                <w:tab w:val="left" w:pos="1800"/>
              </w:tabs>
              <w:adjustRightInd w:val="0"/>
              <w:rPr>
                <w:b w:val="0"/>
                <w:szCs w:val="20"/>
              </w:rPr>
            </w:pPr>
          </w:p>
          <w:p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(a, c, f-g) Functions of department</w:t>
            </w:r>
          </w:p>
          <w:p w:rsidR="000714AA" w:rsidRPr="00026963" w:rsidRDefault="000714AA" w:rsidP="000714AA">
            <w:pPr>
              <w:ind w:left="252"/>
              <w:rPr>
                <w:b w:val="0"/>
                <w:color w:val="000000"/>
              </w:rPr>
            </w:pPr>
            <w:r w:rsidRPr="00026963">
              <w:rPr>
                <w:b w:val="0"/>
                <w:color w:val="000000"/>
              </w:rPr>
              <w:t>-a. encourages voluntary cooperation with local govt. and others in restoring &amp; preserving air quality</w:t>
            </w:r>
          </w:p>
          <w:p w:rsidR="000714AA" w:rsidRPr="00026963" w:rsidRDefault="000714AA" w:rsidP="000714AA">
            <w:pPr>
              <w:ind w:left="252"/>
              <w:rPr>
                <w:b w:val="0"/>
                <w:color w:val="000000"/>
              </w:rPr>
            </w:pPr>
            <w:r w:rsidRPr="00026963">
              <w:rPr>
                <w:b w:val="0"/>
                <w:color w:val="000000"/>
              </w:rPr>
              <w:t>-e. shall conduct and supervise air pollution control education programs</w:t>
            </w:r>
          </w:p>
          <w:p w:rsidR="000714AA" w:rsidRPr="00026963" w:rsidRDefault="000714AA" w:rsidP="000714AA">
            <w:pPr>
              <w:rPr>
                <w:b w:val="0"/>
                <w:color w:val="000000"/>
              </w:rPr>
            </w:pPr>
          </w:p>
          <w:p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szCs w:val="2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340-206 Air Pollution Emergencies. Provides for public notification for both emergency and non-emergency air quality conditions. </w:t>
            </w:r>
          </w:p>
          <w:p w:rsidR="000714AA" w:rsidRPr="00026963" w:rsidRDefault="000714AA" w:rsidP="000714AA">
            <w:pPr>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participate in </w:t>
            </w:r>
            <w:r w:rsidRPr="00026963">
              <w:rPr>
                <w:b w:val="0"/>
              </w:rPr>
              <w:lastRenderedPageBreak/>
              <w:t xml:space="preserve">those permit actions.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       -0060 Persons Required to be Notified:  includes state notification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340-216 Air Contaminant Discharge Permits</w:t>
            </w:r>
          </w:p>
          <w:p w:rsidR="000714AA" w:rsidRPr="00026963" w:rsidRDefault="000714AA" w:rsidP="000714AA">
            <w:pPr>
              <w:ind w:firstLine="720"/>
              <w:rPr>
                <w:b w:val="0"/>
                <w:color w:val="000000"/>
              </w:rPr>
            </w:pPr>
          </w:p>
          <w:p w:rsidR="000714AA" w:rsidRPr="00026963" w:rsidRDefault="000714AA" w:rsidP="000714AA">
            <w:pPr>
              <w:rPr>
                <w:b w:val="0"/>
                <w:color w:val="000000"/>
              </w:rPr>
            </w:pPr>
            <w:r w:rsidRPr="00026963">
              <w:rPr>
                <w:b w:val="0"/>
                <w:color w:val="000000"/>
              </w:rPr>
              <w:t>OAR 340- 252 Transportation Conformity</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340-223 Regional Haze Rules</w:t>
            </w:r>
          </w:p>
          <w:p w:rsidR="000714AA" w:rsidRPr="00026963" w:rsidRDefault="000714AA" w:rsidP="000714AA">
            <w:pPr>
              <w:ind w:left="36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§110(a)(2)(J)</w:t>
            </w:r>
          </w:p>
          <w:p w:rsidR="000714AA" w:rsidRPr="00026963" w:rsidRDefault="000714AA" w:rsidP="000714AA">
            <w:pPr>
              <w:rPr>
                <w:b w:val="0"/>
                <w:color w:val="000000"/>
              </w:rPr>
            </w:pPr>
            <w:smartTag w:uri="urn:schemas-microsoft-com:office:smarttags" w:element="stockticker">
              <w:r w:rsidRPr="00026963">
                <w:rPr>
                  <w:b w:val="0"/>
                  <w:color w:val="000000"/>
                </w:rPr>
                <w:t>PSD</w:t>
              </w:r>
            </w:smartTag>
            <w:r w:rsidRPr="00026963">
              <w:rPr>
                <w:b w:val="0"/>
                <w:color w:val="000000"/>
              </w:rPr>
              <w:t xml:space="preserve"> &amp; visibility protection</w:t>
            </w:r>
          </w:p>
        </w:tc>
        <w:tc>
          <w:tcPr>
            <w:tcW w:w="4140" w:type="dxa"/>
          </w:tcPr>
          <w:p w:rsidR="000714AA" w:rsidRPr="00026963" w:rsidRDefault="002D72F8" w:rsidP="000714AA">
            <w:pPr>
              <w:cnfStyle w:val="000000000000"/>
              <w:rPr>
                <w:i/>
                <w:iCs/>
                <w:color w:val="000000"/>
              </w:rPr>
            </w:pPr>
            <w:r>
              <w:rPr>
                <w:i/>
                <w:iCs/>
                <w:color w:val="000000"/>
              </w:rPr>
              <w:t>M</w:t>
            </w:r>
            <w:r w:rsidR="000714AA" w:rsidRPr="00026963">
              <w:rPr>
                <w:i/>
                <w:iCs/>
                <w:color w:val="000000"/>
              </w:rPr>
              <w:t>eet the applicable requirements of … part C (relating to prevention of significant deterioration of air quality and visibility protection);</w:t>
            </w:r>
          </w:p>
        </w:tc>
        <w:tc>
          <w:tcPr>
            <w:cnfStyle w:val="000100000000"/>
            <w:tcW w:w="4597" w:type="dxa"/>
          </w:tcPr>
          <w:p w:rsidR="000714AA" w:rsidRPr="00026963" w:rsidRDefault="000714AA" w:rsidP="000714AA">
            <w:pPr>
              <w:autoSpaceDE w:val="0"/>
              <w:autoSpaceDN w:val="0"/>
              <w:adjustRightInd w:val="0"/>
              <w:rPr>
                <w:b w:val="0"/>
                <w:i/>
                <w:color w:val="000000"/>
              </w:rPr>
            </w:pPr>
            <w:r w:rsidRPr="00026963">
              <w:rPr>
                <w:b w:val="0"/>
                <w:i/>
                <w:color w:val="000000"/>
              </w:rPr>
              <w:t>The US EPA does not believe that the visibility element of 110(a</w:t>
            </w:r>
            <w:proofErr w:type="gramStart"/>
            <w:r w:rsidRPr="00026963">
              <w:rPr>
                <w:b w:val="0"/>
                <w:i/>
                <w:color w:val="000000"/>
              </w:rPr>
              <w:t>)(</w:t>
            </w:r>
            <w:proofErr w:type="gramEnd"/>
            <w:r w:rsidRPr="00026963">
              <w:rPr>
                <w:b w:val="0"/>
                <w:i/>
                <w:color w:val="000000"/>
              </w:rPr>
              <w:t>2)(J) is triggered by a NAAQS revision. Therefore, the visibility protection element of 110(a</w:t>
            </w:r>
            <w:proofErr w:type="gramStart"/>
            <w:r w:rsidRPr="00026963">
              <w:rPr>
                <w:b w:val="0"/>
                <w:i/>
                <w:color w:val="000000"/>
              </w:rPr>
              <w:t>)(</w:t>
            </w:r>
            <w:proofErr w:type="gramEnd"/>
            <w:r w:rsidRPr="00026963">
              <w:rPr>
                <w:b w:val="0"/>
                <w:i/>
                <w:color w:val="000000"/>
              </w:rPr>
              <w:t xml:space="preserve">2)(J) is not addressed within this crosswalk. For more information, please see </w:t>
            </w:r>
            <w:r w:rsidRPr="00026963">
              <w:rPr>
                <w:b w:val="0"/>
                <w:i/>
              </w:rPr>
              <w:t xml:space="preserve">77 FR 6044. </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w:t>
            </w:r>
          </w:p>
          <w:p w:rsidR="000714AA" w:rsidRPr="00026963" w:rsidRDefault="000714AA" w:rsidP="000714AA">
            <w:pPr>
              <w:ind w:left="522" w:hanging="180"/>
              <w:rPr>
                <w:b w:val="0"/>
                <w:color w:val="000000"/>
              </w:rPr>
            </w:pPr>
            <w:r w:rsidRPr="00026963">
              <w:rPr>
                <w:b w:val="0"/>
                <w:color w:val="000000"/>
              </w:rPr>
              <w:lastRenderedPageBreak/>
              <w:t xml:space="preserve">- 0200-0220 </w:t>
            </w:r>
            <w:smartTag w:uri="urn:schemas-microsoft-com:office:smarttags" w:element="stockticker">
              <w:r w:rsidRPr="00026963">
                <w:rPr>
                  <w:b w:val="0"/>
                  <w:color w:val="000000"/>
                </w:rPr>
                <w:t>PSD</w:t>
              </w:r>
            </w:smartTag>
            <w:r w:rsidRPr="00026963">
              <w:rPr>
                <w:b w:val="0"/>
                <w:color w:val="000000"/>
              </w:rPr>
              <w:t xml:space="preserve"> Increments Specifies ambient air   increments &amp; ceilings.</w:t>
            </w:r>
            <w:r w:rsidRPr="00026963">
              <w:rPr>
                <w:rFonts w:ascii="Arial" w:hAnsi="Arial" w:cs="Arial"/>
                <w:b w:val="0"/>
                <w:color w:val="000000"/>
                <w:sz w:val="14"/>
                <w:szCs w:val="14"/>
                <w:highlight w:val="cyan"/>
              </w:rPr>
              <w:t xml:space="preserve">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w:t>
            </w:r>
          </w:p>
          <w:p w:rsidR="000714AA" w:rsidRPr="00026963" w:rsidRDefault="000714AA" w:rsidP="000714AA">
            <w:pPr>
              <w:ind w:left="522" w:hanging="162"/>
              <w:rPr>
                <w:b w:val="0"/>
                <w:color w:val="000000"/>
              </w:rPr>
            </w:pPr>
            <w:r w:rsidRPr="00026963">
              <w:rPr>
                <w:b w:val="0"/>
                <w:color w:val="000000"/>
              </w:rPr>
              <w:t xml:space="preserve">- 0050-0060 Designation &amp; re-designation of </w:t>
            </w:r>
            <w:smartTag w:uri="urn:schemas-microsoft-com:office:smarttags" w:element="stockticker">
              <w:r w:rsidRPr="00026963">
                <w:rPr>
                  <w:b w:val="0"/>
                  <w:color w:val="000000"/>
                </w:rPr>
                <w:t>PSD</w:t>
              </w:r>
            </w:smartTag>
            <w:r w:rsidRPr="00026963">
              <w:rPr>
                <w:b w:val="0"/>
                <w:color w:val="000000"/>
              </w:rPr>
              <w:t xml:space="preserve"> areas.</w:t>
            </w:r>
          </w:p>
          <w:p w:rsidR="000714AA" w:rsidRPr="00026963" w:rsidRDefault="000714AA" w:rsidP="000714AA">
            <w:pPr>
              <w:ind w:left="522" w:hanging="162"/>
              <w:rPr>
                <w:b w:val="0"/>
                <w:color w:val="000000"/>
              </w:rPr>
            </w:pPr>
          </w:p>
          <w:p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rsidR="000714AA" w:rsidRPr="00026963" w:rsidRDefault="000714AA" w:rsidP="000714AA">
            <w:pPr>
              <w:ind w:left="360"/>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rsidR="000714AA" w:rsidRPr="00026963" w:rsidRDefault="000714AA" w:rsidP="000714AA">
            <w:pPr>
              <w:ind w:left="360"/>
              <w:rPr>
                <w:b w:val="0"/>
                <w:color w:val="000000"/>
              </w:rPr>
            </w:pPr>
            <w:r w:rsidRPr="00026963">
              <w:rPr>
                <w:b w:val="0"/>
                <w:color w:val="000000"/>
              </w:rPr>
              <w:t xml:space="preserve">- 0050-0060 In </w:t>
            </w:r>
            <w:smartTag w:uri="urn:schemas-microsoft-com:office:smarttags" w:element="stockticker">
              <w:r w:rsidRPr="00026963">
                <w:rPr>
                  <w:b w:val="0"/>
                  <w:color w:val="000000"/>
                </w:rPr>
                <w:t>PSD</w:t>
              </w:r>
            </w:smartTag>
            <w:r w:rsidRPr="00026963">
              <w:rPr>
                <w:b w:val="0"/>
                <w:color w:val="000000"/>
              </w:rPr>
              <w:t xml:space="preserve"> areas. Requirements for analysis and demonstrating compliance with standards and increments. </w:t>
            </w: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      </w:t>
            </w:r>
            <w:r w:rsidRPr="00026963">
              <w:rPr>
                <w:rStyle w:val="Strong"/>
                <w:color w:val="000000"/>
              </w:rPr>
              <w:t xml:space="preserve">- 0090 </w:t>
            </w:r>
            <w:r w:rsidRPr="00026963">
              <w:rPr>
                <w:b w:val="0"/>
                <w:color w:val="000000"/>
              </w:rPr>
              <w:t xml:space="preserve">Requirements for Demonstrating a Net Air Quality Benefit  </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FF0000"/>
              </w:rPr>
            </w:pPr>
            <w:r w:rsidRPr="00026963">
              <w:rPr>
                <w:b w:val="0"/>
                <w:color w:val="000000"/>
              </w:rPr>
              <w:t xml:space="preserve">Note: EPA most recently approved revisions to Oregon’s PSD program on December 27, 2011 (76 FR 80747).  </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§110(a)(2)(K)</w:t>
            </w:r>
          </w:p>
          <w:p w:rsidR="000714AA" w:rsidRPr="00026963" w:rsidRDefault="000714AA" w:rsidP="000714AA">
            <w:pPr>
              <w:rPr>
                <w:b w:val="0"/>
                <w:color w:val="000000"/>
              </w:rPr>
            </w:pPr>
            <w:r w:rsidRPr="00026963">
              <w:rPr>
                <w:b w:val="0"/>
                <w:color w:val="000000"/>
              </w:rPr>
              <w:t>Air quality modeling/data</w:t>
            </w:r>
          </w:p>
        </w:tc>
        <w:tc>
          <w:tcPr>
            <w:tcW w:w="4140" w:type="dxa"/>
          </w:tcPr>
          <w:p w:rsidR="000714AA" w:rsidRPr="00026963" w:rsidRDefault="002D72F8" w:rsidP="000714AA">
            <w:pPr>
              <w:ind w:left="23"/>
              <w:cnfStyle w:val="000000000000"/>
              <w:rPr>
                <w:i/>
                <w:iCs/>
                <w:color w:val="000000"/>
              </w:rPr>
            </w:pPr>
            <w:r>
              <w:rPr>
                <w:i/>
                <w:iCs/>
                <w:color w:val="000000"/>
              </w:rPr>
              <w:t>P</w:t>
            </w:r>
            <w:r w:rsidR="000714AA" w:rsidRPr="00026963">
              <w:rPr>
                <w:i/>
                <w:iCs/>
                <w:color w:val="000000"/>
              </w:rPr>
              <w:t>rovide for:</w:t>
            </w:r>
          </w:p>
          <w:p w:rsidR="000714AA" w:rsidRPr="00026963" w:rsidRDefault="003F7CB6" w:rsidP="003F7CB6">
            <w:pPr>
              <w:pStyle w:val="BodyTextIndent"/>
              <w:ind w:left="240"/>
              <w:cnfStyle w:val="000000000000"/>
              <w:rPr>
                <w:i/>
                <w:iCs/>
                <w:color w:val="000000"/>
              </w:rPr>
            </w:pPr>
            <w:r>
              <w:rPr>
                <w:i/>
                <w:iCs/>
                <w:color w:val="000000"/>
              </w:rPr>
              <w:t xml:space="preserve">  </w:t>
            </w:r>
            <w:r w:rsidR="000714AA" w:rsidRPr="00026963">
              <w:rPr>
                <w:i/>
                <w:iCs/>
                <w:color w:val="000000"/>
              </w:rPr>
              <w:t>(</w:t>
            </w:r>
            <w:proofErr w:type="spellStart"/>
            <w:r w:rsidR="000714AA" w:rsidRPr="00026963">
              <w:rPr>
                <w:i/>
                <w:iCs/>
                <w:color w:val="000000"/>
              </w:rPr>
              <w:t>i</w:t>
            </w:r>
            <w:proofErr w:type="spellEnd"/>
            <w:r w:rsidR="000714AA" w:rsidRPr="00026963">
              <w:rPr>
                <w:i/>
                <w:iCs/>
                <w:color w:val="000000"/>
              </w:rPr>
              <w:t xml:space="preserve">) the performance of such air </w:t>
            </w:r>
            <w:r w:rsidR="000714AA" w:rsidRPr="00026963">
              <w:rPr>
                <w:i/>
                <w:iCs/>
                <w:color w:val="000000"/>
              </w:rPr>
              <w:lastRenderedPageBreak/>
              <w:t xml:space="preserve">quality modeling as the Administrator may prescribe for the purpose of predicting the effect on ambient air quality of any emissions of any air pollutant for which the Administrator has established a national ambient air quality standard, and </w:t>
            </w:r>
          </w:p>
          <w:p w:rsidR="000714AA" w:rsidRPr="00026963" w:rsidRDefault="000714AA" w:rsidP="003F7CB6">
            <w:pPr>
              <w:tabs>
                <w:tab w:val="num" w:pos="563"/>
              </w:tabs>
              <w:ind w:left="240" w:firstLine="23"/>
              <w:cnfStyle w:val="000000000000"/>
              <w:rPr>
                <w:i/>
                <w:iCs/>
                <w:color w:val="000000"/>
              </w:rPr>
            </w:pPr>
            <w:r w:rsidRPr="00026963">
              <w:rPr>
                <w:i/>
                <w:iCs/>
                <w:color w:val="000000"/>
              </w:rPr>
              <w:t xml:space="preserve">   (ii) the submission, upon request, of data related to such air quality modeling to the Administrator;</w:t>
            </w:r>
          </w:p>
        </w:tc>
        <w:tc>
          <w:tcPr>
            <w:cnfStyle w:val="000100000000"/>
            <w:tcW w:w="4597" w:type="dxa"/>
          </w:tcPr>
          <w:p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rPr>
            </w:pPr>
            <w:r w:rsidRPr="00026963">
              <w:rPr>
                <w:b w:val="0"/>
                <w:color w:val="000000"/>
              </w:rPr>
              <w:lastRenderedPageBreak/>
              <w:t xml:space="preserve">ORS 468.020 </w:t>
            </w:r>
            <w:r w:rsidRPr="00026963">
              <w:rPr>
                <w:b w:val="0"/>
              </w:rPr>
              <w:t xml:space="preserve">Rules and Standards. Requires public hearing on any proposed rule or standard prior to adoption </w:t>
            </w:r>
          </w:p>
          <w:p w:rsidR="000714AA" w:rsidRPr="00026963" w:rsidRDefault="000714AA" w:rsidP="000714AA">
            <w:pPr>
              <w:widowControl w:val="0"/>
              <w:tabs>
                <w:tab w:val="left" w:pos="0"/>
                <w:tab w:val="left" w:pos="1800"/>
              </w:tabs>
              <w:adjustRightInd w:val="0"/>
              <w:rPr>
                <w:b w:val="0"/>
                <w:szCs w:val="20"/>
              </w:rPr>
            </w:pPr>
          </w:p>
          <w:p w:rsidR="000714AA" w:rsidRPr="00026963" w:rsidRDefault="000714AA" w:rsidP="000714AA">
            <w:pPr>
              <w:rPr>
                <w:b w:val="0"/>
                <w:iCs/>
                <w:color w:val="000000"/>
              </w:rPr>
            </w:pPr>
            <w:r w:rsidRPr="00026963">
              <w:rPr>
                <w:b w:val="0"/>
                <w:color w:val="000000"/>
              </w:rPr>
              <w:t>ORS 468.035 (b) Functions of department.</w:t>
            </w:r>
            <w:r w:rsidRPr="00026963" w:rsidDel="001E35B8">
              <w:rPr>
                <w:b w:val="0"/>
                <w:iCs/>
                <w:color w:val="000000"/>
              </w:rPr>
              <w:t xml:space="preserve"> </w:t>
            </w:r>
            <w:r w:rsidRPr="00026963">
              <w:rPr>
                <w:b w:val="0"/>
                <w:iCs/>
                <w:color w:val="000000"/>
              </w:rPr>
              <w:t xml:space="preserve">May conduct studies, investigations, etc. to determine air quality. </w:t>
            </w:r>
          </w:p>
          <w:p w:rsidR="000714AA" w:rsidRPr="00026963" w:rsidRDefault="000714AA" w:rsidP="000714AA">
            <w:pPr>
              <w:rPr>
                <w:b w:val="0"/>
                <w:iCs/>
                <w:color w:val="00000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340-224-0250 Requirements for Sources in Nonattainment Areas</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 (includes modeling).</w:t>
            </w:r>
          </w:p>
          <w:p w:rsidR="000714AA" w:rsidRPr="00026963" w:rsidRDefault="000714AA" w:rsidP="000714AA">
            <w:pPr>
              <w:ind w:left="360"/>
              <w:rPr>
                <w:b w:val="0"/>
                <w:color w:val="000000"/>
              </w:rPr>
            </w:pPr>
            <w:r w:rsidRPr="00026963">
              <w:rPr>
                <w:b w:val="0"/>
                <w:color w:val="000000"/>
              </w:rPr>
              <w:t>- 0040 Air Quality Models Refers to modeled estimates of ambient concentrations.</w:t>
            </w:r>
            <w:r w:rsidRPr="00026963">
              <w:rPr>
                <w:rFonts w:ascii="Arial" w:hAnsi="Arial" w:cs="Arial"/>
                <w:b w:val="0"/>
                <w:color w:val="000000"/>
                <w:sz w:val="14"/>
                <w:szCs w:val="14"/>
                <w:highlight w:val="cyan"/>
              </w:rPr>
              <w:t xml:space="preserve"> </w:t>
            </w:r>
          </w:p>
          <w:p w:rsidR="000714AA" w:rsidRPr="00026963" w:rsidRDefault="000714AA" w:rsidP="000714AA">
            <w:pPr>
              <w:ind w:left="360"/>
              <w:rPr>
                <w:b w:val="0"/>
                <w:color w:val="000000"/>
              </w:rPr>
            </w:pPr>
            <w:r w:rsidRPr="00026963">
              <w:rPr>
                <w:b w:val="0"/>
                <w:color w:val="000000"/>
              </w:rPr>
              <w:t xml:space="preserve">- 0045 Requirements for Analysis in Maintenance Areas </w:t>
            </w:r>
          </w:p>
          <w:p w:rsidR="000714AA" w:rsidRPr="00026963" w:rsidRDefault="000714AA" w:rsidP="000714AA">
            <w:pPr>
              <w:ind w:left="360"/>
              <w:rPr>
                <w:b w:val="0"/>
                <w:color w:val="000000"/>
              </w:rPr>
            </w:pPr>
            <w:r w:rsidRPr="00026963">
              <w:rPr>
                <w:b w:val="0"/>
                <w:color w:val="000000"/>
              </w:rPr>
              <w:t xml:space="preserve">- 0050 Requirements for Analysis in </w:t>
            </w:r>
            <w:smartTag w:uri="urn:schemas-microsoft-com:office:smarttags" w:element="stockticker">
              <w:r w:rsidRPr="00026963">
                <w:rPr>
                  <w:b w:val="0"/>
                  <w:color w:val="000000"/>
                </w:rPr>
                <w:t>PSD</w:t>
              </w:r>
            </w:smartTag>
            <w:r w:rsidRPr="00026963">
              <w:rPr>
                <w:b w:val="0"/>
                <w:color w:val="000000"/>
              </w:rPr>
              <w:t xml:space="preserve"> Class II and Class </w:t>
            </w:r>
            <w:smartTag w:uri="urn:schemas-microsoft-com:office:smarttags" w:element="stockticker">
              <w:r w:rsidRPr="00026963">
                <w:rPr>
                  <w:b w:val="0"/>
                  <w:color w:val="000000"/>
                </w:rPr>
                <w:t>III</w:t>
              </w:r>
            </w:smartTag>
            <w:r w:rsidRPr="00026963">
              <w:rPr>
                <w:b w:val="0"/>
                <w:color w:val="000000"/>
              </w:rPr>
              <w:t xml:space="preserve"> Areas </w:t>
            </w:r>
          </w:p>
          <w:p w:rsidR="000714AA" w:rsidRPr="00026963" w:rsidRDefault="000714AA" w:rsidP="000714AA">
            <w:pPr>
              <w:ind w:left="360"/>
              <w:rPr>
                <w:b w:val="0"/>
                <w:color w:val="000000"/>
              </w:rPr>
            </w:pPr>
            <w:r w:rsidRPr="00026963">
              <w:rPr>
                <w:b w:val="0"/>
                <w:color w:val="000000"/>
              </w:rPr>
              <w:t xml:space="preserve">- 0060 Requirements for Demonstrating Compliance with Standards and Increments in </w:t>
            </w:r>
            <w:smartTag w:uri="urn:schemas-microsoft-com:office:smarttags" w:element="stockticker">
              <w:r w:rsidRPr="00026963">
                <w:rPr>
                  <w:b w:val="0"/>
                  <w:color w:val="000000"/>
                </w:rPr>
                <w:t>PSD</w:t>
              </w:r>
            </w:smartTag>
            <w:r w:rsidRPr="00026963">
              <w:rPr>
                <w:b w:val="0"/>
                <w:color w:val="000000"/>
              </w:rPr>
              <w:t xml:space="preserve"> </w:t>
            </w:r>
          </w:p>
          <w:p w:rsidR="000714AA" w:rsidRPr="00026963" w:rsidRDefault="000714AA" w:rsidP="000714AA">
            <w:pPr>
              <w:ind w:left="360"/>
              <w:rPr>
                <w:b w:val="0"/>
                <w:color w:val="000000"/>
              </w:rPr>
            </w:pPr>
          </w:p>
          <w:p w:rsidR="000714AA" w:rsidRPr="00026963" w:rsidRDefault="000714AA" w:rsidP="000714AA">
            <w:pPr>
              <w:rPr>
                <w:b w:val="0"/>
                <w:color w:val="000000"/>
              </w:rPr>
            </w:pPr>
            <w:r w:rsidRPr="00026963">
              <w:rPr>
                <w:b w:val="0"/>
                <w:color w:val="000000"/>
              </w:rPr>
              <w:t xml:space="preserve">      Class I Areas </w:t>
            </w:r>
          </w:p>
          <w:p w:rsidR="000714AA" w:rsidRPr="00026963" w:rsidRDefault="000714AA" w:rsidP="000714AA">
            <w:pPr>
              <w:ind w:left="360"/>
              <w:rPr>
                <w:b w:val="0"/>
                <w:color w:val="000000"/>
              </w:rPr>
            </w:pPr>
            <w:r w:rsidRPr="00026963">
              <w:rPr>
                <w:b w:val="0"/>
                <w:color w:val="000000"/>
              </w:rPr>
              <w:t xml:space="preserve">- 0070 Requirements for Demonstrating Compliance with AQRV Protection </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§110(a)(2)(L)</w:t>
            </w:r>
          </w:p>
          <w:p w:rsidR="000714AA" w:rsidRPr="00026963" w:rsidRDefault="000714AA" w:rsidP="000714AA">
            <w:pPr>
              <w:rPr>
                <w:b w:val="0"/>
                <w:bCs w:val="0"/>
                <w:color w:val="000000"/>
              </w:rPr>
            </w:pPr>
            <w:r w:rsidRPr="00026963">
              <w:rPr>
                <w:b w:val="0"/>
                <w:color w:val="000000"/>
              </w:rPr>
              <w:t>Major Stationary source permitting fees</w:t>
            </w:r>
          </w:p>
        </w:tc>
        <w:tc>
          <w:tcPr>
            <w:tcW w:w="4140" w:type="dxa"/>
          </w:tcPr>
          <w:p w:rsidR="000714AA" w:rsidRPr="00026963" w:rsidRDefault="002D72F8" w:rsidP="000714AA">
            <w:pPr>
              <w:pStyle w:val="BodyTextIndent"/>
              <w:ind w:left="59"/>
              <w:cnfStyle w:val="000000000000"/>
              <w:rPr>
                <w:i/>
                <w:iCs/>
                <w:color w:val="000000"/>
              </w:rPr>
            </w:pPr>
            <w:r>
              <w:rPr>
                <w:i/>
                <w:iCs/>
                <w:color w:val="000000"/>
              </w:rPr>
              <w:t>R</w:t>
            </w:r>
            <w:r w:rsidR="000714AA" w:rsidRPr="00026963">
              <w:rPr>
                <w:i/>
                <w:iCs/>
                <w:color w:val="000000"/>
              </w:rPr>
              <w:t>equire the owner or operator of each major stationary source to pay to the permitting authority, as a condition of any permit required under this Act, a fee sufficient to cover</w:t>
            </w:r>
          </w:p>
          <w:p w:rsidR="000714AA" w:rsidRPr="00026963" w:rsidRDefault="000714AA" w:rsidP="000714AA">
            <w:pPr>
              <w:pStyle w:val="BodyTextIndent"/>
              <w:ind w:left="59"/>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xml:space="preserve">) the reasonable costs of reviewing and acting upon any application for such a permit, and </w:t>
            </w:r>
          </w:p>
          <w:p w:rsidR="000714AA" w:rsidRPr="00026963" w:rsidRDefault="000714AA" w:rsidP="000714AA">
            <w:pPr>
              <w:cnfStyle w:val="000000000000"/>
              <w:rPr>
                <w:i/>
                <w:iCs/>
                <w:color w:val="000000"/>
              </w:rPr>
            </w:pPr>
            <w:r w:rsidRPr="00026963">
              <w:rPr>
                <w:i/>
                <w:iCs/>
                <w:color w:val="000000"/>
              </w:rPr>
              <w:t xml:space="preserve">    (ii) if the owner or operator receives a permit for such source, the reasonable costs of implementing and enforcing the terms and conditions of any such permit </w:t>
            </w:r>
            <w:r w:rsidRPr="00026963">
              <w:rPr>
                <w:i/>
                <w:iCs/>
                <w:color w:val="000000"/>
              </w:rPr>
              <w:lastRenderedPageBreak/>
              <w:t>(not including any court costs or other costs associated with any enforcement action),</w:t>
            </w:r>
          </w:p>
          <w:p w:rsidR="000714AA" w:rsidRPr="00026963" w:rsidRDefault="000714AA" w:rsidP="000714AA">
            <w:pPr>
              <w:cnfStyle w:val="000000000000"/>
              <w:rPr>
                <w:i/>
                <w:iCs/>
                <w:color w:val="000000"/>
              </w:rPr>
            </w:pPr>
            <w:r w:rsidRPr="00026963">
              <w:rPr>
                <w:i/>
                <w:iCs/>
                <w:color w:val="000000"/>
              </w:rPr>
              <w:t xml:space="preserve">until such fee requirement is superseded with respect to such sources by the Administrator's approval of a fee program under title V; </w:t>
            </w:r>
          </w:p>
        </w:tc>
        <w:tc>
          <w:tcPr>
            <w:cnfStyle w:val="000100000000"/>
            <w:tcW w:w="4597" w:type="dxa"/>
          </w:tcPr>
          <w:p w:rsidR="000714AA" w:rsidRPr="00026963" w:rsidRDefault="000714AA" w:rsidP="000714AA">
            <w:pPr>
              <w:rPr>
                <w:b w:val="0"/>
                <w:color w:val="000000"/>
                <w:u w:val="single"/>
              </w:rPr>
            </w:pPr>
            <w:r w:rsidRPr="00026963">
              <w:rPr>
                <w:b w:val="0"/>
                <w:color w:val="000000"/>
                <w:u w:val="single"/>
              </w:rPr>
              <w:lastRenderedPageBreak/>
              <w:t>Oregon Revised Statutes:</w:t>
            </w:r>
          </w:p>
          <w:p w:rsidR="000714AA" w:rsidRPr="00026963" w:rsidRDefault="000714AA" w:rsidP="000714AA">
            <w:pPr>
              <w:rPr>
                <w:b w:val="0"/>
                <w:color w:val="000000"/>
                <w:u w:val="single"/>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468.065 Issuance of Permits: Content; Fees; use. Commission may establish a </w:t>
            </w:r>
            <w:r w:rsidRPr="00026963">
              <w:rPr>
                <w:b w:val="0"/>
                <w:color w:val="000000"/>
              </w:rPr>
              <w:lastRenderedPageBreak/>
              <w:t xml:space="preserve">schedule of fees for permits based upon cost of filing &amp; investigating application, issuing or denying permit, carrying out Title V requirements and determining compliance. </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rsidR="000714AA" w:rsidRPr="00026963" w:rsidRDefault="000714AA" w:rsidP="000714AA">
            <w:pPr>
              <w:rPr>
                <w:b w:val="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w:t>
            </w:r>
          </w:p>
          <w:p w:rsidR="000714AA" w:rsidRPr="00026963" w:rsidRDefault="000714AA" w:rsidP="000714AA">
            <w:pPr>
              <w:autoSpaceDE w:val="0"/>
              <w:autoSpaceDN w:val="0"/>
              <w:adjustRightInd w:val="0"/>
              <w:rPr>
                <w:b w:val="0"/>
                <w:color w:val="000000"/>
              </w:rPr>
            </w:pPr>
            <w:r w:rsidRPr="00026963">
              <w:rPr>
                <w:b w:val="0"/>
                <w:color w:val="000000"/>
              </w:rPr>
              <w:t xml:space="preserve">Requires payment of permit fees. </w:t>
            </w:r>
          </w:p>
          <w:p w:rsidR="000714AA" w:rsidRPr="00026963" w:rsidRDefault="000714AA" w:rsidP="000714AA">
            <w:pPr>
              <w:autoSpaceDE w:val="0"/>
              <w:autoSpaceDN w:val="0"/>
              <w:adjustRightInd w:val="0"/>
              <w:ind w:left="360"/>
              <w:rPr>
                <w:b w:val="0"/>
                <w:color w:val="000000"/>
              </w:rPr>
            </w:pPr>
            <w:r w:rsidRPr="00026963">
              <w:rPr>
                <w:b w:val="0"/>
                <w:color w:val="000000"/>
              </w:rPr>
              <w:t xml:space="preserve">-  0020 (Table 2) ACDP Fee Schedule </w:t>
            </w:r>
          </w:p>
          <w:p w:rsidR="000714AA" w:rsidRPr="00026963" w:rsidRDefault="000714AA" w:rsidP="000714AA">
            <w:pPr>
              <w:ind w:left="360"/>
              <w:rPr>
                <w:b w:val="0"/>
                <w:color w:val="000000"/>
              </w:rPr>
            </w:pPr>
            <w:r w:rsidRPr="00026963">
              <w:rPr>
                <w:b w:val="0"/>
                <w:color w:val="000000"/>
              </w:rPr>
              <w:t>-  0090 (Table 1) Sources Subject to A</w:t>
            </w:r>
            <w:r w:rsidR="00177549">
              <w:rPr>
                <w:b w:val="0"/>
                <w:color w:val="000000"/>
              </w:rPr>
              <w:t>CD</w:t>
            </w:r>
            <w:r w:rsidRPr="00026963">
              <w:rPr>
                <w:b w:val="0"/>
                <w:color w:val="000000"/>
              </w:rPr>
              <w:t xml:space="preserve">P and Fees </w:t>
            </w:r>
          </w:p>
          <w:p w:rsidR="000714AA" w:rsidRPr="00026963" w:rsidRDefault="000714AA" w:rsidP="000714AA">
            <w:pPr>
              <w:autoSpaceDE w:val="0"/>
              <w:autoSpaceDN w:val="0"/>
              <w:adjustRightInd w:val="0"/>
              <w:rPr>
                <w:b w:val="0"/>
                <w:color w:val="FF0000"/>
              </w:rPr>
            </w:pPr>
          </w:p>
        </w:tc>
      </w:tr>
      <w:tr w:rsidR="000714AA" w:rsidRPr="00026963" w:rsidTr="001D1715">
        <w:trPr>
          <w:cnfStyle w:val="010000000000"/>
          <w:jc w:val="center"/>
        </w:trPr>
        <w:tc>
          <w:tcPr>
            <w:cnfStyle w:val="001000000000"/>
            <w:tcW w:w="3168" w:type="dxa"/>
            <w:tcBorders>
              <w:top w:val="none" w:sz="0" w:space="0" w:color="auto"/>
            </w:tcBorders>
          </w:tcPr>
          <w:p w:rsidR="000714AA" w:rsidRPr="00026963" w:rsidRDefault="000714AA" w:rsidP="000714AA">
            <w:pPr>
              <w:rPr>
                <w:b w:val="0"/>
                <w:bCs w:val="0"/>
                <w:color w:val="000000"/>
              </w:rPr>
            </w:pPr>
            <w:r w:rsidRPr="00026963">
              <w:rPr>
                <w:b w:val="0"/>
                <w:color w:val="000000"/>
              </w:rPr>
              <w:lastRenderedPageBreak/>
              <w:t>§110(a)(2)(M)</w:t>
            </w:r>
          </w:p>
          <w:p w:rsidR="000714AA" w:rsidRPr="00026963" w:rsidRDefault="000714AA" w:rsidP="000714AA">
            <w:pPr>
              <w:rPr>
                <w:b w:val="0"/>
                <w:bCs w:val="0"/>
                <w:color w:val="000000"/>
              </w:rPr>
            </w:pPr>
            <w:r w:rsidRPr="00026963">
              <w:rPr>
                <w:b w:val="0"/>
                <w:color w:val="000000"/>
              </w:rPr>
              <w:t>Consultation/Participation by affected local entities</w:t>
            </w:r>
          </w:p>
          <w:p w:rsidR="000714AA" w:rsidRPr="00026963" w:rsidRDefault="000714AA" w:rsidP="000714AA">
            <w:pPr>
              <w:rPr>
                <w:b w:val="0"/>
                <w:color w:val="000000"/>
              </w:rPr>
            </w:pPr>
          </w:p>
        </w:tc>
        <w:tc>
          <w:tcPr>
            <w:tcW w:w="4140" w:type="dxa"/>
            <w:tcBorders>
              <w:top w:val="none" w:sz="0" w:space="0" w:color="auto"/>
            </w:tcBorders>
          </w:tcPr>
          <w:p w:rsidR="000714AA" w:rsidRPr="00026963" w:rsidRDefault="00177549" w:rsidP="003F7CB6">
            <w:pPr>
              <w:ind w:left="-30"/>
              <w:cnfStyle w:val="010000000000"/>
              <w:rPr>
                <w:b w:val="0"/>
                <w:color w:val="000000"/>
              </w:rPr>
            </w:pPr>
            <w:r>
              <w:rPr>
                <w:b w:val="0"/>
                <w:i/>
                <w:iCs/>
                <w:color w:val="000000"/>
              </w:rPr>
              <w:t>P</w:t>
            </w:r>
            <w:r w:rsidR="000714AA" w:rsidRPr="00026963">
              <w:rPr>
                <w:b w:val="0"/>
                <w:i/>
                <w:iCs/>
                <w:color w:val="000000"/>
              </w:rPr>
              <w:t>rovide for consultation and participation by local political subdivisions affected by the plan.</w:t>
            </w:r>
          </w:p>
        </w:tc>
        <w:tc>
          <w:tcPr>
            <w:cnfStyle w:val="000100000000"/>
            <w:tcW w:w="4597" w:type="dxa"/>
            <w:tcBorders>
              <w:top w:val="none" w:sz="0" w:space="0" w:color="auto"/>
            </w:tcBorders>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lastRenderedPageBreak/>
              <w:t>ORS 468.035 (a, c, f-g) Functions of department</w:t>
            </w:r>
          </w:p>
          <w:p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AQ</w:t>
            </w:r>
          </w:p>
          <w:p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AQ control matters</w:t>
            </w:r>
          </w:p>
          <w:p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rsidR="000714AA" w:rsidRPr="00026963" w:rsidRDefault="000714AA" w:rsidP="000714AA">
            <w:pPr>
              <w:ind w:left="360"/>
              <w:rPr>
                <w:b w:val="0"/>
                <w:color w:val="000000"/>
              </w:rPr>
            </w:pPr>
            <w:r w:rsidRPr="00026963">
              <w:rPr>
                <w:b w:val="0"/>
                <w:color w:val="000000"/>
              </w:rPr>
              <w:t>-g. Shall develop &amp; conduct demonstration programs with local govt.</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468A.010 (1) b &amp; c Policy. Calls for joint responsibility for “a coordinated statewide program of air quality control and to allocate [responsibility] between the state and the units of local government.”</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rsidR="000714AA" w:rsidRPr="00026963" w:rsidRDefault="000714AA" w:rsidP="000714AA">
            <w:pPr>
              <w:rPr>
                <w:b w:val="0"/>
              </w:rPr>
            </w:pPr>
          </w:p>
          <w:p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rsidR="000714AA" w:rsidRPr="00026963" w:rsidRDefault="000714AA" w:rsidP="000714AA">
            <w:pPr>
              <w:rPr>
                <w:b w:val="0"/>
                <w:color w:val="000000"/>
              </w:rPr>
            </w:pPr>
          </w:p>
          <w:p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rsidR="000714AA" w:rsidRPr="00026963" w:rsidRDefault="000714AA" w:rsidP="000714AA">
            <w:pPr>
              <w:jc w:val="both"/>
              <w:rPr>
                <w:b w:val="0"/>
                <w:color w:val="000000"/>
                <w:u w:val="single"/>
              </w:rPr>
            </w:pPr>
          </w:p>
          <w:p w:rsidR="000714AA" w:rsidRPr="00026963" w:rsidRDefault="000714AA" w:rsidP="000714AA">
            <w:pPr>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rsidR="000714AA" w:rsidRPr="00026963" w:rsidRDefault="000714AA" w:rsidP="000714AA">
            <w:pPr>
              <w:ind w:left="360"/>
              <w:rPr>
                <w:b w:val="0"/>
                <w:color w:val="000000"/>
              </w:rPr>
            </w:pPr>
            <w:r w:rsidRPr="00026963">
              <w:rPr>
                <w:b w:val="0"/>
                <w:color w:val="000000"/>
              </w:rPr>
              <w:t xml:space="preserve">- 0010 Specifies that Lane Regional Air Protection Agency (LRAPA) has authority in Lane County. </w:t>
            </w:r>
          </w:p>
          <w:p w:rsidR="000714AA" w:rsidRPr="00026963" w:rsidRDefault="000714AA" w:rsidP="000714AA">
            <w:pPr>
              <w:ind w:left="360"/>
              <w:rPr>
                <w:rFonts w:ascii="Arial" w:hAnsi="Arial" w:cs="Arial"/>
                <w:b w:val="0"/>
                <w:color w:val="000000"/>
                <w:sz w:val="14"/>
                <w:szCs w:val="14"/>
              </w:rPr>
            </w:pPr>
            <w:r w:rsidRPr="00026963">
              <w:rPr>
                <w:b w:val="0"/>
                <w:color w:val="000000"/>
              </w:rPr>
              <w:t xml:space="preserve">- 0020 defines a “Regional Agency”.  </w:t>
            </w:r>
          </w:p>
          <w:p w:rsidR="000714AA" w:rsidRPr="00026963" w:rsidRDefault="000714AA" w:rsidP="000714AA">
            <w:pPr>
              <w:ind w:left="360"/>
              <w:rPr>
                <w:b w:val="0"/>
                <w:color w:val="000000"/>
              </w:rPr>
            </w:pPr>
            <w:r w:rsidRPr="00026963">
              <w:rPr>
                <w:b w:val="0"/>
                <w:color w:val="000000"/>
              </w:rPr>
              <w:t xml:space="preserve">- 0040 describes inclusion of the regional agency’s actions into the SIP.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 </w:t>
            </w:r>
          </w:p>
          <w:p w:rsidR="000714AA" w:rsidRPr="00026963" w:rsidRDefault="000714AA" w:rsidP="000714AA">
            <w:pPr>
              <w:rPr>
                <w:b w:val="0"/>
                <w:color w:val="000000"/>
              </w:rPr>
            </w:pPr>
          </w:p>
        </w:tc>
      </w:tr>
    </w:tbl>
    <w:p w:rsidR="004F3AEA" w:rsidRPr="00026963" w:rsidRDefault="004F3AEA" w:rsidP="002F78A8"/>
    <w:sectPr w:rsidR="004F3AEA" w:rsidRPr="00026963" w:rsidSect="001D1715">
      <w:footerReference w:type="default" r:id="rId23"/>
      <w:type w:val="continuous"/>
      <w:pgSz w:w="12240" w:h="15840" w:code="1"/>
      <w:pgMar w:top="720" w:right="720" w:bottom="720" w:left="720"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F5B" w:rsidRDefault="00C37F5B" w:rsidP="00826824">
      <w:r>
        <w:separator/>
      </w:r>
    </w:p>
  </w:endnote>
  <w:endnote w:type="continuationSeparator" w:id="0">
    <w:p w:rsidR="00C37F5B" w:rsidRDefault="00C37F5B"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666"/>
      <w:docPartObj>
        <w:docPartGallery w:val="Page Numbers (Bottom of Page)"/>
        <w:docPartUnique/>
      </w:docPartObj>
    </w:sdtPr>
    <w:sdtContent>
      <w:p w:rsidR="00C37F5B" w:rsidRDefault="00695CEE">
        <w:pPr>
          <w:pStyle w:val="Footer"/>
          <w:jc w:val="right"/>
        </w:pPr>
        <w:r>
          <w:fldChar w:fldCharType="begin"/>
        </w:r>
        <w:r w:rsidR="00C37F5B">
          <w:instrText xml:space="preserve"> PAGE   \* MERGEFORMAT </w:instrText>
        </w:r>
        <w:r>
          <w:fldChar w:fldCharType="separate"/>
        </w:r>
        <w:r w:rsidR="0044539E">
          <w:rPr>
            <w:noProof/>
          </w:rPr>
          <w:t>36</w:t>
        </w:r>
        <w:r>
          <w:rPr>
            <w:noProof/>
          </w:rPr>
          <w:fldChar w:fldCharType="end"/>
        </w:r>
      </w:p>
    </w:sdtContent>
  </w:sdt>
  <w:p w:rsidR="00C37F5B" w:rsidRDefault="00C37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F5B" w:rsidRDefault="00C37F5B" w:rsidP="00826824">
      <w:r>
        <w:separator/>
      </w:r>
    </w:p>
  </w:footnote>
  <w:footnote w:type="continuationSeparator" w:id="0">
    <w:p w:rsidR="00C37F5B" w:rsidRDefault="00C37F5B" w:rsidP="00826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noPunctuationKerning/>
  <w:characterSpacingControl w:val="doNotCompress"/>
  <w:hdrShapeDefaults>
    <o:shapedefaults v:ext="edit" spidmax="34817"/>
  </w:hdrShapeDefault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549"/>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11DE"/>
    <w:rsid w:val="001D1715"/>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1B5F"/>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8F2"/>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2F8"/>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CB6"/>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39E"/>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CEE"/>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37F5B"/>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65B7"/>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69ED"/>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customStyle="1" w:styleId="GridTable1Light-Accent61">
    <w:name w:val="Grid Table 1 Light - Accent 61"/>
    <w:basedOn w:val="TableNormal"/>
    <w:uiPriority w:val="46"/>
    <w:rsid w:val="000714AA"/>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714AA"/>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0714AA"/>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1">
    <w:name w:val="Grid Table 2 - Accent 31"/>
    <w:basedOn w:val="TableNormal"/>
    <w:uiPriority w:val="47"/>
    <w:rsid w:val="000714AA"/>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TableNormal"/>
    <w:uiPriority w:val="49"/>
    <w:rsid w:val="000714AA"/>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rsid w:val="000714AA"/>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QSMALLHEADLINES">
    <w:name w:val="(DEQ)SMALL HEADLINES"/>
    <w:basedOn w:val="Normal"/>
    <w:rsid w:val="00C37F5B"/>
    <w:rPr>
      <w:rFonts w:ascii="Arial" w:eastAsia="Times" w:hAnsi="Arial"/>
      <w:b/>
      <w:sz w:val="20"/>
      <w:szCs w:val="20"/>
    </w:rPr>
  </w:style>
  <w:style w:type="paragraph" w:customStyle="1" w:styleId="DEQADDRESSUNDERLOGO">
    <w:name w:val="(DEQ)ADDRESS UNDER LOGO"/>
    <w:basedOn w:val="Normal"/>
    <w:rsid w:val="00C37F5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eastAsia="Times"/>
      <w:sz w:val="16"/>
      <w:szCs w:val="20"/>
    </w:rPr>
  </w:style>
  <w:style w:type="paragraph" w:styleId="Title">
    <w:name w:val="Title"/>
    <w:basedOn w:val="Normal"/>
    <w:next w:val="Normal"/>
    <w:link w:val="TitleChar"/>
    <w:uiPriority w:val="10"/>
    <w:qFormat/>
    <w:rsid w:val="00C37F5B"/>
    <w:rPr>
      <w:rFonts w:ascii="Arial" w:hAnsi="Arial"/>
      <w:b/>
      <w:bCs/>
      <w:iCs/>
      <w:sz w:val="60"/>
      <w:szCs w:val="20"/>
    </w:rPr>
  </w:style>
  <w:style w:type="character" w:customStyle="1" w:styleId="TitleChar">
    <w:name w:val="Title Char"/>
    <w:basedOn w:val="DefaultParagraphFont"/>
    <w:link w:val="Title"/>
    <w:uiPriority w:val="10"/>
    <w:rsid w:val="00C37F5B"/>
    <w:rPr>
      <w:rFonts w:ascii="Arial" w:hAnsi="Arial"/>
      <w:b/>
      <w:bCs/>
      <w:iCs/>
      <w:sz w:val="60"/>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eq.state.or.us/aq/forms/2013AQMonNetPlan.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i"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tif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dwell.nancy@deq.state.or.us" TargetMode="External"/><Relationship Id="rId20" Type="http://schemas.openxmlformats.org/officeDocument/2006/relationships/hyperlink" Target="http://www.airnow.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eq.state.or.us/aq/forms/annrp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epa.gov/ttn/chief/ei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2.xml><?xml version="1.0" encoding="utf-8"?>
<ds:datastoreItem xmlns:ds="http://schemas.openxmlformats.org/officeDocument/2006/customXml" ds:itemID="{AD43F2F8-5E09-4374-9B8D-3743D670B2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914F4-793B-41B6-8248-3888D157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7092</Words>
  <Characters>43556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PCAdmin</cp:lastModifiedBy>
  <cp:revision>2</cp:revision>
  <cp:lastPrinted>2015-05-12T15:38:00Z</cp:lastPrinted>
  <dcterms:created xsi:type="dcterms:W3CDTF">2015-09-10T14:58:00Z</dcterms:created>
  <dcterms:modified xsi:type="dcterms:W3CDTF">2015-09-10T14:58:00Z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