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108" w14:textId="77777777"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r w:rsidRPr="009B1E9F">
        <w:rPr>
          <w:rFonts w:ascii="Times New Roman" w:eastAsia="Times New Roman" w:hAnsi="Times New Roman" w:cs="Times New Roman"/>
          <w:b/>
          <w:bCs/>
          <w:color w:val="948A54" w:themeColor="background2" w:themeShade="80"/>
          <w:sz w:val="24"/>
          <w:szCs w:val="24"/>
        </w:rPr>
        <w:t>DEPARTMENT OF ENVIRONMENTAL QUALITY</w:t>
      </w:r>
    </w:p>
    <w:p w14:paraId="5F5C110A"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Division 200</w:t>
      </w:r>
    </w:p>
    <w:p w14:paraId="5F5C110B"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14:paraId="5F5C110C" w14:textId="77777777" w:rsidR="00642344" w:rsidRPr="00CB43EB" w:rsidRDefault="00642344" w:rsidP="004F4E45">
      <w:pPr>
        <w:pStyle w:val="NormalWeb"/>
      </w:pPr>
      <w:r w:rsidRPr="00CB43EB">
        <w:rPr>
          <w:rStyle w:val="Strong"/>
          <w:color w:val="000000"/>
        </w:rPr>
        <w:t>340-200-0040</w:t>
      </w:r>
    </w:p>
    <w:p w14:paraId="5F5C110D" w14:textId="77777777" w:rsidR="00642344" w:rsidRPr="00CB43EB" w:rsidRDefault="00642344">
      <w:pPr>
        <w:pStyle w:val="NormalWeb"/>
        <w:rPr>
          <w:color w:val="000000"/>
        </w:rPr>
      </w:pPr>
      <w:r w:rsidRPr="00CB43EB">
        <w:rPr>
          <w:b/>
          <w:bCs/>
          <w:color w:val="000000"/>
        </w:rPr>
        <w:t>State of Oregon Clean Air Act Implementation Plan</w:t>
      </w:r>
    </w:p>
    <w:p w14:paraId="5F5C110E"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F5C110F" w14:textId="77777777"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0" w:author="PCAdmin" w:date="2015-05-14T09:32:00Z">
        <w:r w:rsidR="00D077D0" w:rsidRPr="00CB43EB">
          <w:rPr>
            <w:rStyle w:val="ruletitle"/>
            <w:color w:val="000000"/>
          </w:rPr>
          <w:t>April 16, 2015</w:t>
        </w:r>
      </w:ins>
      <w:r w:rsidR="00160A6F" w:rsidRPr="00CB43EB">
        <w:rPr>
          <w:rStyle w:val="ruletitle"/>
          <w:color w:val="000000"/>
        </w:rPr>
        <w:t>.</w:t>
      </w:r>
    </w:p>
    <w:p w14:paraId="5F5C1110"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F5C1111"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F5C1112"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F5C1113"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F5C1114" w14:textId="77777777" w:rsidR="003B7184" w:rsidRPr="00E1014B" w:rsidRDefault="00642344" w:rsidP="00E1014B">
      <w:pPr>
        <w:rPr>
          <w:rStyle w:val="notesetup"/>
          <w:rFonts w:ascii="Times New Roman" w:hAnsi="Times New Roman" w:cs="Times New Roman"/>
          <w:color w:val="000000"/>
          <w:sz w:val="24"/>
          <w:szCs w:val="24"/>
        </w:rPr>
      </w:pPr>
      <w:r w:rsidRPr="00E1014B">
        <w:rPr>
          <w:rStyle w:val="notesetup"/>
          <w:rFonts w:ascii="Times New Roman" w:hAnsi="Times New Roman" w:cs="Times New Roman"/>
          <w:color w:val="000000"/>
          <w:sz w:val="24"/>
          <w:szCs w:val="24"/>
        </w:rPr>
        <w:t xml:space="preserve">Stat. Auth.: ORS 468.020 &amp; 468A </w:t>
      </w:r>
      <w:r w:rsidRPr="00E1014B">
        <w:br/>
      </w:r>
      <w:r w:rsidRPr="00E1014B">
        <w:rPr>
          <w:rStyle w:val="notesetup"/>
          <w:rFonts w:ascii="Times New Roman" w:hAnsi="Times New Roman" w:cs="Times New Roman"/>
          <w:color w:val="000000"/>
          <w:sz w:val="24"/>
          <w:szCs w:val="24"/>
        </w:rPr>
        <w:t xml:space="preserve">Stats. Implemented: ORS 468A </w:t>
      </w:r>
      <w:r w:rsidRPr="00E1014B">
        <w:br/>
      </w:r>
      <w:r w:rsidRPr="00E1014B">
        <w:rPr>
          <w:rStyle w:val="notesetup"/>
          <w:rFonts w:ascii="Times New Roman" w:hAnsi="Times New Roman" w:cs="Times New Roman"/>
          <w:color w:val="000000"/>
          <w:sz w:val="24"/>
          <w:szCs w:val="24"/>
        </w:rPr>
        <w:t xml:space="preserve">Hist.: DEQ 35, f. 2-3-72,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2-15-72; DEQ 54, f. 6-21-73,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7-1-73; DEQ 19-1979,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6-25-79; DEQ 21-1979,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7-2-79; DEQ 22-1980,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9-26-80; DEQ 11-1981,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3-26-81; DEQ 14-1982,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7-21-82; DEQ 21-1982,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10-27-82; DEQ 1-1983,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1-21-83; DEQ 6-1983,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4-18-83; DEQ 18-1984,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10-16-84; DEQ 25-1984,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11-27-84; DEQ 3-1985,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2-1-85; DEQ 12-1985,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9-30-85; DEQ 5-1986,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2-21-86; DEQ 10-1986,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5-9-86; DEQ 20-1986,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11-7-86; DEQ 21-1986,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11-7-86; DEQ 4-1987,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5-1987,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8-1987,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4-23-87; DEQ 21-1987,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12-16-87; DEQ 31-1988, f. 12-20-88,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12-23-88; DEQ 2-1991, f. </w:t>
      </w:r>
      <w:r w:rsidRPr="00E1014B">
        <w:rPr>
          <w:rStyle w:val="notesetup"/>
          <w:rFonts w:ascii="Times New Roman" w:hAnsi="Times New Roman" w:cs="Times New Roman"/>
          <w:color w:val="000000"/>
          <w:sz w:val="24"/>
          <w:szCs w:val="24"/>
        </w:rPr>
        <w:lastRenderedPageBreak/>
        <w:t xml:space="preserve">&amp;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2-14-91; DEQ 19-1991,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20-1991,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21-1991,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22-1991,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23-1991,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24-1991,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25-1991,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1-1992,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3-1992,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3-30-92; DEQ 19-1992,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20-1992,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25-1992, f. 10-30-92,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11-1-92; DEQ 26-1992,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11-2-92; DEQ 27-1992,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11-12-92; DEQ 4-1993,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3-10-93; DEQ 8-1993,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5-11-93; DEQ 12-1993,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9-24-93; DEQ 15-1993,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16-1993,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17-1993,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19-1993,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1-3-94; DEQ 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3-21-94; DEQ 14-1994,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5-31-94; DEQ 15-1994, f. 6-8-94,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7-1-94; DEQ 25-1994,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11-2-94; DEQ 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10-1995,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14-1995,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5-25-95; DEQ 17-1995,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7-12-95; DEQ 19-1995,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9-1-95; DEQ 20-1995 (Temp),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9-14-95; DEQ 8-1996(Temp),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6-3-96; DEQ 15-1996,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8-14-96; DEQ 19-1996,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9-24-96; DEQ 22-1996,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10-22-96; DEQ 23-1996,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11-4-96; DEQ 24-1996,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11-26-96; DEQ 10-1998,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6-22-98; DEQ 15-1998,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16-1998,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17-1998,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20-1998,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21-1998,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1-1999,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1-25-99; DEQ 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3-25-99; DEQ 6-1999,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5-21-99; DEQ 10-1999,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7-1-99; DEQ 14-1999,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10-14-99, Renumbered from 340-020-0047; DEQ 15-1999,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10-22-99; DEQ 2-2000, f. 2-17-00,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6-1-01; DEQ 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5-22-00; DEQ 8-2000,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6-6-00; DEQ 13-2000,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7-28-00; DEQ 16-2000,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17-2000,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20-2000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21-2000,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2-5-01; DEQ 4-2001,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3-27-01; DEQ 6-2001, f. 6-18-01,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7-1-01; DEQ 15-2001,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16-2001,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17-2001,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12-28-01; DEQ 4-2002,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3-14-02; DEQ 5-2002,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5-3-02; DEQ 11-2002,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10-8-02; DEQ 5-2003,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2-6-03; DEQ 14-2003,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10-24-03; DEQ 19-2003,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12-12-03; DEQ 1-2004,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4-14-04; DEQ 10-2004,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12-15-04; DEQ 1-2005,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1-4-05; DEQ 2-2005,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2-10-05; DEQ 4-2005, f. 5-13-05,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6-1-05; DEQ 7-2005,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7-12-05; DEQ 9-2005,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9-9-05; DEQ 2-2006,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3-14-06; DEQ 4-2006, f. 3-29-06,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3-31-06; DEQ 3-2007,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4-12-07; DEQ 4-2007,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6-28-07; DEQ 8-2007,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11-8-07; DEQ 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3-20-08; DEQ 11-2008,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8-29-08; DEQ 12-2008,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9-17-08; DEQ 14-2008,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11-10-08; DEQ 15-2008,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12-31-08; DEQ 3-2009,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6-30-09; DEQ 8-2009,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12-16-09; DEQ 2-2010,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3-5-10; DEQ 5-2010,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5-21-10; DEQ 14-2010,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12-10-10; DEQ 1-2011,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2-24-11; DEQ 2-2011, f. 3-10-11,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3-15-11; DEQ 5-2011, f. 4-29-11,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5-1-11; DEQ 18-2011,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12-21-11; DEQ 1-2012,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5-17-12; DEQ 7-2012, f. &amp; </w:t>
      </w:r>
      <w:proofErr w:type="spellStart"/>
      <w:r w:rsidRPr="00E1014B">
        <w:rPr>
          <w:rStyle w:val="notesetup"/>
          <w:rFonts w:ascii="Times New Roman" w:hAnsi="Times New Roman" w:cs="Times New Roman"/>
          <w:color w:val="000000"/>
          <w:sz w:val="24"/>
          <w:szCs w:val="24"/>
        </w:rPr>
        <w:t>cert.ef</w:t>
      </w:r>
      <w:proofErr w:type="spellEnd"/>
      <w:r w:rsidRPr="00E1014B">
        <w:rPr>
          <w:rStyle w:val="notesetup"/>
          <w:rFonts w:ascii="Times New Roman" w:hAnsi="Times New Roman" w:cs="Times New Roman"/>
          <w:color w:val="000000"/>
          <w:sz w:val="24"/>
          <w:szCs w:val="24"/>
        </w:rPr>
        <w:t xml:space="preserve"> 12-10-12; DEQ 10-2012,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12-11-12; DEQ 4-2013,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3-27-13; DEQ 11-2013,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11-7-13; DEQ 12-2013,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12-19-13; DEQ 1-2014,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1-6-14; DEQ 4-2014,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w:t>
      </w:r>
      <w:r w:rsidRPr="00E1014B">
        <w:rPr>
          <w:rStyle w:val="notesetup"/>
          <w:rFonts w:ascii="Times New Roman" w:hAnsi="Times New Roman" w:cs="Times New Roman"/>
          <w:color w:val="000000"/>
          <w:sz w:val="24"/>
          <w:szCs w:val="24"/>
        </w:rPr>
        <w:lastRenderedPageBreak/>
        <w:t xml:space="preserve">5-2014,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6-2014,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7-2014,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6-26-14</w:t>
      </w:r>
    </w:p>
    <w:p w14:paraId="59018250" w14:textId="77777777" w:rsidR="00E1014B" w:rsidRPr="00AD2B78" w:rsidRDefault="00E1014B" w:rsidP="00E1014B">
      <w:pPr>
        <w:pStyle w:val="NormalWeb"/>
        <w:jc w:val="center"/>
        <w:rPr>
          <w:del w:id="1" w:author="GOLDSTEIN Meyer" w:date="2015-03-16T13:37:00Z"/>
          <w:color w:val="000000"/>
        </w:rPr>
      </w:pPr>
    </w:p>
    <w:p w14:paraId="5F5C1115" w14:textId="77777777" w:rsidR="003B7184"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DIVISION 202</w:t>
      </w:r>
    </w:p>
    <w:p w14:paraId="5CF6698A" w14:textId="77777777" w:rsidR="00E1014B" w:rsidRPr="009B1E9F" w:rsidRDefault="00E1014B" w:rsidP="00E1014B">
      <w:pPr>
        <w:spacing w:before="100" w:beforeAutospacing="1" w:after="100" w:afterAutospacing="1" w:line="240" w:lineRule="auto"/>
        <w:jc w:val="center"/>
        <w:rPr>
          <w:del w:id="2" w:author="GOLDSTEIN Meyer" w:date="2015-03-16T13:37:00Z"/>
          <w:rFonts w:ascii="Times New Roman" w:hAnsi="Times New Roman" w:cs="Times New Roman"/>
          <w:b/>
          <w:sz w:val="24"/>
          <w:szCs w:val="24"/>
        </w:rPr>
      </w:pPr>
    </w:p>
    <w:p w14:paraId="5F5C1116" w14:textId="77777777" w:rsidR="003B7184" w:rsidRPr="009B1E9F"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14:paraId="5F5C1117" w14:textId="77777777"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14:paraId="5F5C1118" w14:textId="77777777" w:rsidR="00CE1625" w:rsidRPr="00CB43EB" w:rsidRDefault="00CE1625" w:rsidP="009B1E9F">
      <w:pPr>
        <w:pStyle w:val="NormalWeb"/>
        <w:rPr>
          <w:color w:val="000000"/>
        </w:rPr>
      </w:pPr>
      <w:r w:rsidRPr="00CB43EB">
        <w:rPr>
          <w:rStyle w:val="Strong"/>
          <w:color w:val="000000"/>
        </w:rPr>
        <w:t>Suspended Particulate Matter</w:t>
      </w:r>
    </w:p>
    <w:p w14:paraId="5F5C1119"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F5C111A"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F5C111B"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F5C111C"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F5C111D" w14:textId="0B6EB78C" w:rsidR="00CE1625" w:rsidRPr="00CB43EB" w:rsidRDefault="00CE1625">
      <w:pPr>
        <w:pStyle w:val="NormalWeb"/>
        <w:rPr>
          <w:b/>
          <w:color w:val="000000"/>
        </w:rPr>
      </w:pPr>
      <w:r w:rsidRPr="00CB43EB">
        <w:rPr>
          <w:color w:val="000000"/>
        </w:rPr>
        <w:t xml:space="preserve">(3)  </w:t>
      </w:r>
      <w:del w:id="3" w:author="PCAdmin" w:date="2014-12-22T14:22:00Z">
        <w:r w:rsidR="000627F2" w:rsidRPr="00CB43EB" w:rsidDel="000627F2">
          <w:rPr>
            <w:color w:val="000000"/>
          </w:rPr>
          <w:delText>15</w:delText>
        </w:r>
      </w:del>
      <w:del w:id="4" w:author="GOLDSTEIN Meyer" w:date="2015-09-10T16:23:00Z">
        <w:r w:rsidR="00F94E3F" w:rsidDel="001F036D">
          <w:rPr>
            <w:color w:val="000000"/>
          </w:rPr>
          <w:delText xml:space="preserve"> </w:delText>
        </w:r>
      </w:del>
      <w:ins w:id="5" w:author="PCAdmin" w:date="2014-12-22T14:22:00Z">
        <w:r w:rsidR="000627F2" w:rsidRPr="00CB43EB">
          <w:rPr>
            <w:color w:val="000000"/>
          </w:rPr>
          <w:t xml:space="preserve">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6" w:author="PCAdmin" w:date="2014-12-22T14:23:00Z">
        <w:r w:rsidR="000627F2" w:rsidRPr="00CB43EB" w:rsidDel="000627F2">
          <w:rPr>
            <w:color w:val="000000"/>
          </w:rPr>
          <w:delText>15</w:delText>
        </w:r>
      </w:del>
      <w:bookmarkStart w:id="7" w:name="_GoBack"/>
      <w:bookmarkEnd w:id="7"/>
      <w:del w:id="8" w:author="GOLDSTEIN Meyer" w:date="2015-09-10T16:23:00Z">
        <w:r w:rsidR="00F94E3F" w:rsidDel="001F036D">
          <w:rPr>
            <w:color w:val="000000"/>
          </w:rPr>
          <w:delText xml:space="preserve"> </w:delText>
        </w:r>
      </w:del>
      <w:ins w:id="9" w:author="PCAdmin" w:date="2014-12-22T14:23:00Z">
        <w:r w:rsidR="000627F2" w:rsidRPr="00CB43EB">
          <w:rPr>
            <w:color w:val="000000"/>
          </w:rPr>
          <w:t>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F5C111E"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1F"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 xml:space="preserve">Hist.: DEQ 37, f. 2-15-72, </w:t>
      </w:r>
      <w:proofErr w:type="spellStart"/>
      <w:r w:rsidRPr="00CB43EB">
        <w:rPr>
          <w:color w:val="000000"/>
        </w:rPr>
        <w:t>ef</w:t>
      </w:r>
      <w:proofErr w:type="spellEnd"/>
      <w:r w:rsidRPr="00CB43EB">
        <w:rPr>
          <w:color w:val="000000"/>
        </w:rPr>
        <w:t xml:space="preserve">. 3-1-72; DEQ 8-1988, f. &amp; cert. </w:t>
      </w:r>
      <w:proofErr w:type="spellStart"/>
      <w:r w:rsidRPr="00CB43EB">
        <w:rPr>
          <w:color w:val="000000"/>
        </w:rPr>
        <w:t>ef</w:t>
      </w:r>
      <w:proofErr w:type="spellEnd"/>
      <w:r w:rsidRPr="00CB43EB">
        <w:rPr>
          <w:color w:val="000000"/>
        </w:rPr>
        <w:t xml:space="preserve">. 5-19-88 (corrected 9-30-88); DEQ 24-1991, f. &amp; cert. </w:t>
      </w:r>
      <w:proofErr w:type="spellStart"/>
      <w:r w:rsidRPr="00CB43EB">
        <w:rPr>
          <w:color w:val="000000"/>
        </w:rPr>
        <w:t>ef</w:t>
      </w:r>
      <w:proofErr w:type="spellEnd"/>
      <w:r w:rsidRPr="00CB43EB">
        <w:rPr>
          <w:color w:val="000000"/>
        </w:rPr>
        <w:t xml:space="preserve">. 11-13-91; DEQ 4-1993, f. &amp; cert. </w:t>
      </w:r>
      <w:proofErr w:type="spellStart"/>
      <w:r w:rsidRPr="00CB43EB">
        <w:rPr>
          <w:color w:val="000000"/>
        </w:rPr>
        <w:t>ef</w:t>
      </w:r>
      <w:proofErr w:type="spellEnd"/>
      <w:r w:rsidRPr="00CB43EB">
        <w:rPr>
          <w:color w:val="000000"/>
        </w:rPr>
        <w:t xml:space="preserve">. 3-10-93; DEQ 14-1999, f. &amp; cert. </w:t>
      </w:r>
      <w:proofErr w:type="spellStart"/>
      <w:r w:rsidRPr="00CB43EB">
        <w:rPr>
          <w:color w:val="000000"/>
        </w:rPr>
        <w:t>ef</w:t>
      </w:r>
      <w:proofErr w:type="spellEnd"/>
      <w:r w:rsidRPr="00CB43EB">
        <w:rPr>
          <w:color w:val="000000"/>
        </w:rPr>
        <w:t xml:space="preserve">. 10-14-99, Renumbered from 340-031-0015; DEQ 6-2001, f. 6-18-01, cert. </w:t>
      </w:r>
      <w:proofErr w:type="spellStart"/>
      <w:r w:rsidRPr="00CB43EB">
        <w:rPr>
          <w:color w:val="000000"/>
        </w:rPr>
        <w:t>ef</w:t>
      </w:r>
      <w:proofErr w:type="spellEnd"/>
      <w:r w:rsidRPr="00CB43EB">
        <w:rPr>
          <w:color w:val="000000"/>
        </w:rPr>
        <w:t xml:space="preserve">. 7-1-01; DEQ 5-2010, f. &amp; cert. </w:t>
      </w:r>
      <w:proofErr w:type="spellStart"/>
      <w:r w:rsidRPr="00CB43EB">
        <w:rPr>
          <w:color w:val="000000"/>
        </w:rPr>
        <w:t>ef</w:t>
      </w:r>
      <w:proofErr w:type="spellEnd"/>
      <w:r w:rsidRPr="00CB43EB">
        <w:rPr>
          <w:color w:val="000000"/>
        </w:rPr>
        <w:t xml:space="preserve">. 5-21-10; DEQ 5-2011, f. 4-29-11, cert. </w:t>
      </w:r>
      <w:proofErr w:type="spellStart"/>
      <w:r w:rsidRPr="00CB43EB">
        <w:rPr>
          <w:color w:val="000000"/>
        </w:rPr>
        <w:t>ef</w:t>
      </w:r>
      <w:proofErr w:type="spellEnd"/>
      <w:r w:rsidRPr="00CB43EB">
        <w:rPr>
          <w:color w:val="000000"/>
        </w:rPr>
        <w:t>. 5-1-11</w:t>
      </w:r>
    </w:p>
    <w:p w14:paraId="5F5C1123" w14:textId="77777777" w:rsidR="00CB43EB" w:rsidRDefault="00510789" w:rsidP="00CB43EB">
      <w:pPr>
        <w:pStyle w:val="NormalWeb"/>
        <w:jc w:val="center"/>
        <w:rPr>
          <w:rStyle w:val="Strong"/>
          <w:color w:val="000000"/>
        </w:rPr>
      </w:pPr>
      <w:r w:rsidRPr="00CB43EB">
        <w:rPr>
          <w:rStyle w:val="Strong"/>
          <w:color w:val="000000"/>
        </w:rPr>
        <w:t>DIVISION 250</w:t>
      </w:r>
    </w:p>
    <w:p w14:paraId="5F5C1124" w14:textId="77777777" w:rsidR="00510789" w:rsidRPr="00CB43EB" w:rsidRDefault="00510789" w:rsidP="00CB43EB">
      <w:pPr>
        <w:pStyle w:val="NormalWeb"/>
        <w:jc w:val="center"/>
        <w:rPr>
          <w:color w:val="000000"/>
        </w:rPr>
      </w:pPr>
      <w:r w:rsidRPr="00CB43EB">
        <w:rPr>
          <w:rStyle w:val="Strong"/>
          <w:color w:val="000000"/>
        </w:rPr>
        <w:t>GENERAL CONFORMITY</w:t>
      </w:r>
    </w:p>
    <w:p w14:paraId="5F5C1125" w14:textId="77777777" w:rsidR="00510789" w:rsidRPr="00CB43EB" w:rsidRDefault="00510789">
      <w:pPr>
        <w:pStyle w:val="NormalWeb"/>
        <w:rPr>
          <w:color w:val="000000"/>
        </w:rPr>
      </w:pPr>
      <w:r w:rsidRPr="00CB43EB">
        <w:rPr>
          <w:rStyle w:val="Strong"/>
          <w:color w:val="000000"/>
        </w:rPr>
        <w:lastRenderedPageBreak/>
        <w:t xml:space="preserve">340-250-0030 </w:t>
      </w:r>
    </w:p>
    <w:p w14:paraId="5F5C1126" w14:textId="77777777" w:rsidR="00510789" w:rsidRPr="00CB43EB" w:rsidRDefault="00510789">
      <w:pPr>
        <w:pStyle w:val="NormalWeb"/>
        <w:rPr>
          <w:color w:val="000000"/>
        </w:rPr>
      </w:pPr>
      <w:r w:rsidRPr="00CB43EB">
        <w:rPr>
          <w:rStyle w:val="Strong"/>
          <w:color w:val="000000"/>
        </w:rPr>
        <w:t>Definitions</w:t>
      </w:r>
    </w:p>
    <w:p w14:paraId="5F5C1127" w14:textId="77777777"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10"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F5C1128"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29"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 xml:space="preserve">Hist.: DEQ 9-1995, f. &amp; cert. </w:t>
      </w:r>
      <w:proofErr w:type="spellStart"/>
      <w:r w:rsidRPr="00CB43EB">
        <w:rPr>
          <w:color w:val="000000"/>
        </w:rPr>
        <w:t>ef</w:t>
      </w:r>
      <w:proofErr w:type="spellEnd"/>
      <w:r w:rsidRPr="00CB43EB">
        <w:rPr>
          <w:color w:val="000000"/>
        </w:rPr>
        <w:t xml:space="preserve">. 5-1-95; DEQ 17-1998, f. &amp; cert. </w:t>
      </w:r>
      <w:proofErr w:type="spellStart"/>
      <w:r w:rsidRPr="00CB43EB">
        <w:rPr>
          <w:color w:val="000000"/>
        </w:rPr>
        <w:t>ef</w:t>
      </w:r>
      <w:proofErr w:type="spellEnd"/>
      <w:r w:rsidRPr="00CB43EB">
        <w:rPr>
          <w:color w:val="000000"/>
        </w:rPr>
        <w:t xml:space="preserve">. 9-23-98; DEQ 14-1999, f. &amp; cert. </w:t>
      </w:r>
      <w:proofErr w:type="spellStart"/>
      <w:r w:rsidRPr="00CB43EB">
        <w:rPr>
          <w:color w:val="000000"/>
        </w:rPr>
        <w:t>ef</w:t>
      </w:r>
      <w:proofErr w:type="spellEnd"/>
      <w:r w:rsidRPr="00CB43EB">
        <w:rPr>
          <w:color w:val="000000"/>
        </w:rPr>
        <w:t>. 10-14-99, Renumbered from 340-020-1510</w:t>
      </w: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2"/>
  </w:compat>
  <w:rsids>
    <w:rsidRoot w:val="00CE1625"/>
    <w:rsid w:val="00016291"/>
    <w:rsid w:val="000627F2"/>
    <w:rsid w:val="0009121C"/>
    <w:rsid w:val="000D7E8A"/>
    <w:rsid w:val="00160A6F"/>
    <w:rsid w:val="00176D5E"/>
    <w:rsid w:val="001F036D"/>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95334"/>
    <w:rsid w:val="00AD2B78"/>
    <w:rsid w:val="00B01A29"/>
    <w:rsid w:val="00B76168"/>
    <w:rsid w:val="00BA569A"/>
    <w:rsid w:val="00C063FE"/>
    <w:rsid w:val="00CB43EB"/>
    <w:rsid w:val="00CC1B1A"/>
    <w:rsid w:val="00CE1625"/>
    <w:rsid w:val="00CF4417"/>
    <w:rsid w:val="00D077D0"/>
    <w:rsid w:val="00DA69A7"/>
    <w:rsid w:val="00E1014B"/>
    <w:rsid w:val="00E86287"/>
    <w:rsid w:val="00F418C8"/>
    <w:rsid w:val="00F94E3F"/>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108"/>
  <w15:docId w15:val="{CDAB5A89-8448-48CF-B2BB-5DD5A47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51B3C-8527-4CFC-A9C9-5EF5D2CEBAD1}">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www.w3.org/XML/1998/namespace"/>
    <ds:schemaRef ds:uri="$ListId:docs;"/>
    <ds:schemaRef ds:uri="http://schemas.microsoft.com/office/2006/metadata/properties"/>
  </ds:schemaRefs>
</ds:datastoreItem>
</file>

<file path=customXml/itemProps3.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4.xml><?xml version="1.0" encoding="utf-8"?>
<ds:datastoreItem xmlns:ds="http://schemas.openxmlformats.org/officeDocument/2006/customXml" ds:itemID="{8A74C12D-3336-46B1-A20F-58A5D9AF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4</cp:revision>
  <dcterms:created xsi:type="dcterms:W3CDTF">2015-09-10T21:59:00Z</dcterms:created>
  <dcterms:modified xsi:type="dcterms:W3CDTF">2015-09-10T23:23:00Z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