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w:t>
      </w:r>
      <w:r w:rsidR="002D1764">
        <w:rPr>
          <w:sz w:val="22"/>
          <w:szCs w:val="22"/>
        </w:rPr>
        <w:t>5</w:t>
      </w:r>
      <w:commentRangeEnd w:id="0"/>
      <w:r w:rsidR="00FD2287">
        <w:rPr>
          <w:rStyle w:val="CommentReference"/>
          <w:rFonts w:asciiTheme="minorHAnsi" w:eastAsiaTheme="minorHAnsi" w:hAnsiTheme="minorHAnsi" w:cstheme="minorBidi"/>
        </w:rPr>
        <w:commentReference w:id="0"/>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lastRenderedPageBreak/>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7A5D75" w:rsidRPr="00F63A63" w:rsidTr="001C4862">
        <w:trPr>
          <w:trHeight w:val="161"/>
        </w:trPr>
        <w:tc>
          <w:tcPr>
            <w:tcW w:w="99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7A5D75"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C4862">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D151CF" w:rsidRDefault="00D151CF"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proofErr w:type="spellStart"/>
      <w:r w:rsidR="00A96194">
        <w:rPr>
          <w:color w:val="000000"/>
        </w:rPr>
        <w:t>affect</w:t>
      </w:r>
      <w:proofErr w:type="spellEnd"/>
      <w:r>
        <w:rPr>
          <w:color w:val="000000"/>
        </w:rPr>
        <w:t xml:space="preserve">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which require considerable lead time for 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Reduction of air contaminants from manufacturing operations by, if necessary, assuming reasonable economic 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5"/>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even" r:id="rId34"/>
      <w:headerReference w:type="default" r:id="rId35"/>
      <w:footerReference w:type="even" r:id="rId36"/>
      <w:footerReference w:type="default" r:id="rId37"/>
      <w:headerReference w:type="first" r:id="rId38"/>
      <w:foot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GARTENBAUM Andrea" w:date="2014-11-05T10:58:00Z" w:initials="GA">
    <w:p w:rsidR="00870EAA" w:rsidRDefault="00870EAA">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rsidR="00870EAA" w:rsidRDefault="00870EAA"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AA" w:rsidRDefault="00870EAA" w:rsidP="00947A51">
      <w:pPr>
        <w:spacing w:after="0" w:line="240" w:lineRule="auto"/>
      </w:pPr>
      <w:r>
        <w:separator/>
      </w:r>
    </w:p>
  </w:endnote>
  <w:endnote w:type="continuationSeparator" w:id="0">
    <w:p w:rsidR="00870EAA" w:rsidRDefault="00870EAA"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AA" w:rsidRDefault="00870EAA" w:rsidP="00947A51">
      <w:pPr>
        <w:spacing w:after="0" w:line="240" w:lineRule="auto"/>
      </w:pPr>
      <w:r>
        <w:separator/>
      </w:r>
    </w:p>
  </w:footnote>
  <w:footnote w:type="continuationSeparator" w:id="0">
    <w:p w:rsidR="00870EAA" w:rsidRDefault="00870EAA"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870EAA" w:rsidRDefault="00870EAA"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41B2C"/>
    <w:rsid w:val="00067E14"/>
    <w:rsid w:val="00077085"/>
    <w:rsid w:val="00080C68"/>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3F197C"/>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A5D75"/>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46AF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eader" Target="header2.xml"/><Relationship Id="rId43"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file>

<file path=customXml/itemProps2.xml><?xml version="1.0" encoding="utf-8"?>
<ds:datastoreItem xmlns:ds="http://schemas.openxmlformats.org/officeDocument/2006/customXml" ds:itemID="{EB8971A1-65B0-4980-8D4F-5A9E0EC95D24}"/>
</file>

<file path=customXml/itemProps3.xml><?xml version="1.0" encoding="utf-8"?>
<ds:datastoreItem xmlns:ds="http://schemas.openxmlformats.org/officeDocument/2006/customXml" ds:itemID="{8D195F38-7178-4891-9199-04EC2767691C}"/>
</file>

<file path=customXml/itemProps4.xml><?xml version="1.0" encoding="utf-8"?>
<ds:datastoreItem xmlns:ds="http://schemas.openxmlformats.org/officeDocument/2006/customXml" ds:itemID="{64CD8883-76C0-456F-A1AC-B0BF9EF9DB52}"/>
</file>

<file path=docProps/app.xml><?xml version="1.0" encoding="utf-8"?>
<Properties xmlns="http://schemas.openxmlformats.org/officeDocument/2006/extended-properties" xmlns:vt="http://schemas.openxmlformats.org/officeDocument/2006/docPropsVTypes">
  <Template>Normal.dotm</Template>
  <TotalTime>0</TotalTime>
  <Pages>1</Pages>
  <Words>26294</Words>
  <Characters>149882</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2015-01-12T21:21:00Z</dcterms:created>
  <dcterms:modified xsi:type="dcterms:W3CDTF">2015-01-12T21:21:00Z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