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D4CC1" w:rsidP="008D3CB4">
      <w:pPr>
        <w:pStyle w:val="DEQTITLE"/>
        <w:outlineLvl w:val="0"/>
      </w:pPr>
      <w:r w:rsidRPr="00AD4CC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CB0DDF" w:rsidRDefault="00CB0DDF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D4CC1">
            <w:fldChar w:fldCharType="begin"/>
          </w:r>
          <w:r>
            <w:instrText xml:space="preserve"> FILLIN  "Key-in the division(s) number."  \* MERGEFORMAT </w:instrText>
          </w:r>
          <w:r w:rsidR="00AD4CC1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D4CC1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AD4CC1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230, 238 and 244.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federal air quality regulations.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new federal area source N</w:t>
      </w:r>
      <w:r w:rsidR="000069B5">
        <w:rPr>
          <w:rFonts w:ascii="Times New Roman" w:eastAsia="Times New Roman" w:hAnsi="Times New Roman"/>
          <w:sz w:val="20"/>
        </w:rPr>
        <w:t xml:space="preserve">ational </w:t>
      </w:r>
      <w:r w:rsidRPr="00000E75">
        <w:rPr>
          <w:rFonts w:ascii="Times New Roman" w:eastAsia="Times New Roman" w:hAnsi="Times New Roman"/>
          <w:sz w:val="20"/>
        </w:rPr>
        <w:t>E</w:t>
      </w:r>
      <w:r w:rsidR="000069B5">
        <w:rPr>
          <w:rFonts w:ascii="Times New Roman" w:eastAsia="Times New Roman" w:hAnsi="Times New Roman"/>
          <w:sz w:val="20"/>
        </w:rPr>
        <w:t xml:space="preserve">mission </w:t>
      </w:r>
      <w:r w:rsidRPr="00000E75">
        <w:rPr>
          <w:rFonts w:ascii="Times New Roman" w:eastAsia="Times New Roman" w:hAnsi="Times New Roman"/>
          <w:sz w:val="20"/>
        </w:rPr>
        <w:t>S</w:t>
      </w:r>
      <w:r w:rsidR="000069B5">
        <w:rPr>
          <w:rFonts w:ascii="Times New Roman" w:eastAsia="Times New Roman" w:hAnsi="Times New Roman"/>
          <w:sz w:val="20"/>
        </w:rPr>
        <w:t xml:space="preserve">tandards for </w:t>
      </w:r>
      <w:r w:rsidRPr="00000E75">
        <w:rPr>
          <w:rFonts w:ascii="Times New Roman" w:eastAsia="Times New Roman" w:hAnsi="Times New Roman"/>
          <w:sz w:val="20"/>
        </w:rPr>
        <w:t>H</w:t>
      </w:r>
      <w:r w:rsidR="000069B5">
        <w:rPr>
          <w:rFonts w:ascii="Times New Roman" w:eastAsia="Times New Roman" w:hAnsi="Times New Roman"/>
          <w:sz w:val="20"/>
        </w:rPr>
        <w:t xml:space="preserve">azardous </w:t>
      </w:r>
      <w:r w:rsidRPr="00000E75">
        <w:rPr>
          <w:rFonts w:ascii="Times New Roman" w:eastAsia="Times New Roman" w:hAnsi="Times New Roman"/>
          <w:sz w:val="20"/>
        </w:rPr>
        <w:t>A</w:t>
      </w:r>
      <w:r w:rsidR="000069B5">
        <w:rPr>
          <w:rFonts w:ascii="Times New Roman" w:eastAsia="Times New Roman" w:hAnsi="Times New Roman"/>
          <w:sz w:val="20"/>
        </w:rPr>
        <w:t xml:space="preserve">ir </w:t>
      </w:r>
      <w:r w:rsidRPr="00000E75">
        <w:rPr>
          <w:rFonts w:ascii="Times New Roman" w:eastAsia="Times New Roman" w:hAnsi="Times New Roman"/>
          <w:sz w:val="20"/>
        </w:rPr>
        <w:t>P</w:t>
      </w:r>
      <w:r w:rsidR="000069B5">
        <w:rPr>
          <w:rFonts w:ascii="Times New Roman" w:eastAsia="Times New Roman" w:hAnsi="Times New Roman"/>
          <w:sz w:val="20"/>
        </w:rPr>
        <w:t>ollutants</w:t>
      </w:r>
      <w:r w:rsidRPr="00000E75">
        <w:rPr>
          <w:rFonts w:ascii="Times New Roman" w:eastAsia="Times New Roman" w:hAnsi="Times New Roman"/>
          <w:sz w:val="20"/>
        </w:rPr>
        <w:t xml:space="preserve"> for commercial, industrial, and institutional boilers, for permitted sources only; new federal major and area source NESHAP for </w:t>
      </w:r>
      <w:r w:rsidR="0068756B">
        <w:rPr>
          <w:rFonts w:ascii="Times New Roman" w:eastAsia="Times New Roman" w:hAnsi="Times New Roman"/>
          <w:sz w:val="20"/>
        </w:rPr>
        <w:t>stationary</w:t>
      </w:r>
      <w:r w:rsidRPr="00000E75">
        <w:rPr>
          <w:rFonts w:ascii="Times New Roman" w:eastAsia="Times New Roman" w:hAnsi="Times New Roman"/>
          <w:sz w:val="20"/>
        </w:rPr>
        <w:t xml:space="preserve"> internal combustion engines, for permitted sources only; new federal major source NESHAP for commercial, industrial, and institutional boilers and process heaters; new federal N</w:t>
      </w:r>
      <w:r w:rsidR="000069B5">
        <w:rPr>
          <w:rFonts w:ascii="Times New Roman" w:eastAsia="Times New Roman" w:hAnsi="Times New Roman"/>
          <w:sz w:val="20"/>
        </w:rPr>
        <w:t xml:space="preserve">ew </w:t>
      </w:r>
      <w:r w:rsidRPr="00000E75">
        <w:rPr>
          <w:rFonts w:ascii="Times New Roman" w:eastAsia="Times New Roman" w:hAnsi="Times New Roman"/>
          <w:sz w:val="20"/>
        </w:rPr>
        <w:t>S</w:t>
      </w:r>
      <w:r w:rsidR="000069B5">
        <w:rPr>
          <w:rFonts w:ascii="Times New Roman" w:eastAsia="Times New Roman" w:hAnsi="Times New Roman"/>
          <w:sz w:val="20"/>
        </w:rPr>
        <w:t xml:space="preserve">ource </w:t>
      </w:r>
      <w:r w:rsidRPr="00000E75">
        <w:rPr>
          <w:rFonts w:ascii="Times New Roman" w:eastAsia="Times New Roman" w:hAnsi="Times New Roman"/>
          <w:sz w:val="20"/>
        </w:rPr>
        <w:t>P</w:t>
      </w:r>
      <w:r w:rsidR="000069B5">
        <w:rPr>
          <w:rFonts w:ascii="Times New Roman" w:eastAsia="Times New Roman" w:hAnsi="Times New Roman"/>
          <w:sz w:val="20"/>
        </w:rPr>
        <w:t xml:space="preserve">erformance </w:t>
      </w:r>
      <w:r w:rsidRPr="00000E75">
        <w:rPr>
          <w:rFonts w:ascii="Times New Roman" w:eastAsia="Times New Roman" w:hAnsi="Times New Roman"/>
          <w:sz w:val="20"/>
        </w:rPr>
        <w:t>S</w:t>
      </w:r>
      <w:r w:rsidR="000069B5">
        <w:rPr>
          <w:rFonts w:ascii="Times New Roman" w:eastAsia="Times New Roman" w:hAnsi="Times New Roman"/>
          <w:sz w:val="20"/>
        </w:rPr>
        <w:t>tandard</w:t>
      </w:r>
      <w:r w:rsidRPr="00000E75">
        <w:rPr>
          <w:rFonts w:ascii="Times New Roman" w:eastAsia="Times New Roman" w:hAnsi="Times New Roman"/>
          <w:sz w:val="20"/>
        </w:rPr>
        <w:t xml:space="preserve">s for stationary </w:t>
      </w:r>
      <w:r w:rsidR="000069B5">
        <w:rPr>
          <w:rFonts w:ascii="Times New Roman" w:eastAsia="Times New Roman" w:hAnsi="Times New Roman"/>
          <w:sz w:val="20"/>
        </w:rPr>
        <w:t xml:space="preserve">internal combustion </w:t>
      </w:r>
      <w:r w:rsidRPr="00000E75">
        <w:rPr>
          <w:rFonts w:ascii="Times New Roman" w:eastAsia="Times New Roman" w:hAnsi="Times New Roman"/>
          <w:sz w:val="20"/>
        </w:rPr>
        <w:t>engines, for permitted sources only, and excluding the requirements for engine manufacturers; new federal NSPS for nitric acid plants; and new federal NSPS for crude oil and natural gas production, transmission and distribution.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rules to implement the federal Emission Guidelines for commercial and industrial solid waste incineration units.</w:t>
      </w:r>
    </w:p>
    <w:p w:rsidR="00520A23" w:rsidRDefault="00000E75">
      <w:pPr>
        <w:pStyle w:val="ListParagraph"/>
        <w:keepNext/>
        <w:keepLines/>
        <w:widowControl w:val="0"/>
        <w:numPr>
          <w:ilvl w:val="0"/>
          <w:numId w:val="13"/>
        </w:numPr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000E75">
        <w:rPr>
          <w:rFonts w:ascii="Times New Roman" w:eastAsia="Times New Roman" w:hAnsi="Times New Roman"/>
          <w:sz w:val="20"/>
        </w:rPr>
        <w:t>Adopt by reference the federal plan for hospital, medical, and infectious waste incinerators.</w:t>
      </w:r>
    </w:p>
    <w:p w:rsidR="00520A23" w:rsidRDefault="00000E7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000E75">
        <w:rPr>
          <w:rFonts w:eastAsia="Times New Roman"/>
        </w:rPr>
        <w:t>Update the adoption of previously adopted NESHAPs and</w:t>
      </w:r>
      <w:r w:rsidR="00C05A9A" w:rsidRPr="009D4811">
        <w:rPr>
          <w:rFonts w:eastAsia="Times New Roman"/>
          <w:color w:val="000000"/>
        </w:rPr>
        <w:t xml:space="preserve"> NSPSs</w:t>
      </w:r>
      <w:r w:rsidR="00C05A9A">
        <w:rPr>
          <w:rFonts w:eastAsia="Times New Roman"/>
          <w:color w:val="000000"/>
        </w:rPr>
        <w:t>.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  <w:r w:rsidR="00CB0DDF">
        <w:t xml:space="preserve"> </w:t>
      </w:r>
    </w:p>
    <w:p w:rsidR="00520A23" w:rsidRDefault="00520A23">
      <w:pPr>
        <w:pStyle w:val="DEQTEXTforFACTSHEET"/>
        <w:spacing w:after="120"/>
      </w:pPr>
    </w:p>
    <w:p w:rsidR="00520A23" w:rsidRDefault="00C05A9A">
      <w:pPr>
        <w:pStyle w:val="DEQTEXTforFACTSHEET"/>
        <w:spacing w:after="120"/>
        <w:rPr>
          <w:color w:val="0F243E" w:themeColor="text2" w:themeShade="80"/>
        </w:rPr>
      </w:pPr>
      <w:r>
        <w:lastRenderedPageBreak/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F02EBC" w:rsidRDefault="00F02EBC" w:rsidP="00F02EBC">
      <w:pPr>
        <w:pStyle w:val="DEQSMALLHEADLINES"/>
        <w:outlineLvl w:val="0"/>
      </w:pPr>
      <w:r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to implement the federal Emission Guidelines for commercial and industrial solid waste incineration units; </w:t>
      </w:r>
    </w:p>
    <w:p w:rsidR="00520A23" w:rsidRDefault="00F02EBC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federal plan </w:t>
      </w:r>
      <w:r>
        <w:rPr>
          <w:rFonts w:ascii="Times New Roman" w:eastAsia="Times New Roman" w:hAnsi="Times New Roman"/>
          <w:color w:val="000000"/>
          <w:sz w:val="20"/>
        </w:rPr>
        <w:t>for hospital, medical, and infectious waste incinerators; and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F02EBC" w:rsidRDefault="00F02EBC" w:rsidP="000063C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and equipment subject to recently amended NESHAPs. </w:t>
      </w:r>
    </w:p>
    <w:p w:rsidR="009C54CF" w:rsidRPr="00402480" w:rsidRDefault="009C54CF" w:rsidP="00F02EBC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520A23" w:rsidRDefault="008956DF">
      <w:pPr>
        <w:pStyle w:val="DEQSMALLHEADLINES"/>
        <w:spacing w:after="120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D4CC1" w:rsidP="000063C0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 xml:space="preserve">Portland, 5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D8080A">
            <w:rPr>
              <w:rFonts w:ascii="Times" w:hAnsi="Times"/>
              <w:b w:val="0"/>
            </w:rPr>
            <w:t>Oct</w:t>
          </w:r>
          <w:r w:rsidR="00C05A9A">
            <w:rPr>
              <w:rFonts w:ascii="Times" w:hAnsi="Times"/>
              <w:b w:val="0"/>
            </w:rPr>
            <w:t>. 2</w:t>
          </w:r>
          <w:r w:rsidR="00D8080A">
            <w:rPr>
              <w:rFonts w:ascii="Times" w:hAnsi="Times"/>
              <w:b w:val="0"/>
            </w:rPr>
            <w:t>8</w:t>
          </w:r>
          <w:r w:rsidR="00C05A9A">
            <w:rPr>
              <w:rFonts w:ascii="Times" w:hAnsi="Times"/>
              <w:b w:val="0"/>
            </w:rPr>
            <w:t>, 2013,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Default="00C05A9A" w:rsidP="00C05A9A">
      <w:pPr>
        <w:pStyle w:val="DEQTEXTforFACTSHEET"/>
      </w:pP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lastRenderedPageBreak/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011789" w:rsidP="009C54CF">
          <w:pPr>
            <w:pStyle w:val="DEQSMALLHEADLINES"/>
            <w:outlineLvl w:val="0"/>
            <w:rPr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D8080A">
            <w:rPr>
              <w:rFonts w:ascii="Times" w:hAnsi="Times"/>
            </w:rPr>
            <w:t>Oct.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31</w:t>
          </w:r>
          <w:r w:rsidRPr="00011789">
            <w:rPr>
              <w:rFonts w:ascii="Times" w:hAnsi="Times"/>
            </w:rPr>
            <w:t>, 2013.</w:t>
          </w:r>
        </w:p>
      </w:sdtContent>
    </w:sdt>
    <w:p w:rsidR="000063C0" w:rsidRPr="00493EB2" w:rsidRDefault="000063C0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D4CC1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2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D4CC1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D4CC1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D4CC1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P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430D3A">
        <w:rPr>
          <w:rFonts w:ascii="Times New Roman" w:hAnsi="Times New Roman"/>
          <w:sz w:val="20"/>
        </w:rPr>
        <w:t xml:space="preserve">Also see </w:t>
      </w:r>
      <w:r>
        <w:rPr>
          <w:rFonts w:ascii="Times New Roman" w:hAnsi="Times New Roman"/>
          <w:sz w:val="20"/>
        </w:rPr>
        <w:t xml:space="preserve">the </w:t>
      </w:r>
      <w:r w:rsidRPr="00430D3A">
        <w:rPr>
          <w:rFonts w:ascii="Times New Roman" w:hAnsi="Times New Roman"/>
          <w:sz w:val="20"/>
        </w:rPr>
        <w:t>list of new and amended NESHAPs and NSPSs proposed for EQC adoption, which includes links to the Federal Register</w:t>
      </w:r>
      <w:r>
        <w:rPr>
          <w:rFonts w:ascii="Times New Roman" w:hAnsi="Times New Roman"/>
          <w:sz w:val="20"/>
        </w:rPr>
        <w:t>.</w:t>
      </w:r>
    </w:p>
    <w:p w:rsidR="00430D3A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6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</w:t>
      </w:r>
      <w:r w:rsidR="003F6504">
        <w:rPr>
          <w:rFonts w:ascii="Times" w:hAnsi="Times"/>
          <w:b w:val="0"/>
        </w:rPr>
        <w:t>its March 2014 meeting.</w:t>
      </w:r>
    </w:p>
    <w:p w:rsidR="00FF0A95" w:rsidRPr="00FF0A95" w:rsidRDefault="00FF0A95" w:rsidP="00FF0A95">
      <w:pPr>
        <w:pStyle w:val="DEQSMALLHEADLINES"/>
        <w:rPr>
          <w:b w:val="0"/>
          <w:szCs w:val="24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Oregon DEQ Floor 10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>811 SW 6</w:t>
      </w:r>
      <w:r w:rsidR="00000E75" w:rsidRPr="00000E75">
        <w:rPr>
          <w:rFonts w:ascii="Times" w:hAnsi="Times"/>
          <w:b w:val="0"/>
          <w:highlight w:val="lightGray"/>
          <w:vertAlign w:val="superscript"/>
        </w:rPr>
        <w:t>th</w:t>
      </w:r>
      <w:r>
        <w:rPr>
          <w:rFonts w:ascii="Times" w:hAnsi="Times"/>
          <w:b w:val="0"/>
          <w:highlight w:val="lightGray"/>
        </w:rPr>
        <w:t xml:space="preserve"> Avenue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0063C0">
        <w:rPr>
          <w:highlight w:val="lightGray"/>
        </w:rPr>
        <w:t>Jerry Ebersole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6974</w:t>
      </w:r>
      <w:r w:rsidRPr="00AC7F9E">
        <w:rPr>
          <w:highlight w:val="lightGray"/>
        </w:rPr>
        <w:t>.</w:t>
      </w:r>
    </w:p>
    <w:p w:rsidR="003F6504" w:rsidRDefault="003F6504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430D3A" w:rsidRDefault="00430D3A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lastRenderedPageBreak/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AD4CC1" w:rsidP="003F6504">
      <w:pPr>
        <w:pStyle w:val="DEQTEXTforFACTSHEET"/>
      </w:pPr>
      <w:hyperlink r:id="rId17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CB0DDF" w:rsidRPr="00CB0DDF" w:rsidRDefault="00CB0DDF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Performance Partnership Agreement – </w:t>
      </w:r>
      <w:r w:rsidRPr="00CB0DDF">
        <w:rPr>
          <w:rFonts w:ascii="Times New Roman" w:hAnsi="Times New Roman"/>
          <w:sz w:val="20"/>
        </w:rPr>
        <w:t>describes how DEQ and EPA Region 10 will work together to protect Oregon’s environment in relation to DEQ’s implementation of federally-delegated environmental programs</w:t>
      </w:r>
      <w:r w:rsidRPr="00CB0DDF">
        <w:rPr>
          <w:rFonts w:ascii="Times New Roman" w:hAnsi="Times New Roman"/>
        </w:rPr>
        <w:t> 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8"/>
      <w:footerReference w:type="default" r:id="rId19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DDF" w:rsidRDefault="00CB0DDF">
      <w:r>
        <w:separator/>
      </w:r>
    </w:p>
  </w:endnote>
  <w:endnote w:type="continuationSeparator" w:id="0">
    <w:p w:rsidR="00CB0DDF" w:rsidRDefault="00CB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B0DDF" w:rsidRDefault="00CB0DDF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DDF" w:rsidRDefault="00CB0DDF">
      <w:r>
        <w:separator/>
      </w:r>
    </w:p>
  </w:footnote>
  <w:footnote w:type="continuationSeparator" w:id="0">
    <w:p w:rsidR="00CB0DDF" w:rsidRDefault="00CB0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E432B5">
      <w:rPr>
        <w:b/>
        <w:bCs/>
        <w:color w:val="000000"/>
      </w:rPr>
      <w:t xml:space="preserve">By email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>
        <w:rPr>
          <w:rStyle w:val="Hyperlink"/>
          <w:sz w:val="18"/>
          <w:szCs w:val="18"/>
          <w:highlight w:val="lightGray"/>
        </w:rPr>
        <w:t>Comment-NESHAP-NSPS@deq.state.or.us</w:t>
      </w:r>
    </w:hyperlink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>Attn: Jerry Ebersole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>Attn: Jerry Ebersole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CB0DDF" w:rsidRDefault="00CB0DDF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proofErr w:type="gramStart"/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 w:rsidRPr="00017332">
      <w:rPr>
        <w:rFonts w:ascii="Times New Roman" w:hAnsi="Times New Roman"/>
        <w:sz w:val="18"/>
        <w:szCs w:val="18"/>
        <w:highlight w:val="lightGray"/>
      </w:rPr>
      <w:t>mm</w:t>
    </w:r>
    <w:proofErr w:type="gramEnd"/>
    <w:r w:rsidRPr="00017332">
      <w:rPr>
        <w:rFonts w:ascii="Times New Roman" w:hAnsi="Times New Roman"/>
        <w:sz w:val="18"/>
        <w:szCs w:val="18"/>
        <w:highlight w:val="lightGray"/>
      </w:rPr>
      <w:t>/</w:t>
    </w:r>
    <w:proofErr w:type="spellStart"/>
    <w:r w:rsidRPr="00017332">
      <w:rPr>
        <w:rFonts w:ascii="Times New Roman" w:hAnsi="Times New Roman"/>
        <w:sz w:val="18"/>
        <w:szCs w:val="18"/>
        <w:highlight w:val="lightGray"/>
      </w:rPr>
      <w:t>dd</w:t>
    </w:r>
    <w:proofErr w:type="spellEnd"/>
    <w:r w:rsidRPr="00017332">
      <w:rPr>
        <w:rFonts w:ascii="Times New Roman" w:hAnsi="Times New Roman"/>
        <w:sz w:val="18"/>
        <w:szCs w:val="18"/>
        <w:highlight w:val="lightGray"/>
      </w:rPr>
      <w:t>/</w:t>
    </w:r>
    <w:proofErr w:type="spellStart"/>
    <w:r w:rsidRPr="00017332">
      <w:rPr>
        <w:rFonts w:ascii="Times New Roman" w:hAnsi="Times New Roman"/>
        <w:sz w:val="18"/>
        <w:szCs w:val="18"/>
        <w:highlight w:val="lightGray"/>
      </w:rPr>
      <w:t>yy</w:t>
    </w:r>
    <w:proofErr w:type="spellEnd"/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CB0DDF" w:rsidRDefault="00CB0DDF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017332">
      <w:rPr>
        <w:rFonts w:ascii="Times New Roman" w:hAnsi="Times New Roman"/>
        <w:sz w:val="18"/>
        <w:szCs w:val="18"/>
        <w:highlight w:val="lightGray"/>
      </w:rPr>
      <w:t>5##-###-####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CB0DDF" w:rsidRDefault="00CB0DDF">
    <w:pPr>
      <w:pStyle w:val="DEQADDRESSUNDERLOGO"/>
      <w:framePr w:w="1670" w:h="14544" w:wrap="around" w:x="9779" w:y="14" w:anchorLock="1"/>
      <w:ind w:left="-180" w:right="-139"/>
    </w:pPr>
  </w:p>
  <w:p w:rsidR="00CB0DDF" w:rsidRDefault="00CB0DDF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B0DDF" w:rsidRDefault="00CB0D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5EA8"/>
    <w:rsid w:val="0026233C"/>
    <w:rsid w:val="002806A6"/>
    <w:rsid w:val="0029130F"/>
    <w:rsid w:val="002929D0"/>
    <w:rsid w:val="00293531"/>
    <w:rsid w:val="002D12A6"/>
    <w:rsid w:val="002E58A7"/>
    <w:rsid w:val="002F0A9F"/>
    <w:rsid w:val="002F6991"/>
    <w:rsid w:val="00317648"/>
    <w:rsid w:val="00332634"/>
    <w:rsid w:val="00355498"/>
    <w:rsid w:val="003560E1"/>
    <w:rsid w:val="00360372"/>
    <w:rsid w:val="00371F4C"/>
    <w:rsid w:val="00373CB6"/>
    <w:rsid w:val="003A141B"/>
    <w:rsid w:val="003C7E5B"/>
    <w:rsid w:val="003E5D42"/>
    <w:rsid w:val="003F3943"/>
    <w:rsid w:val="003F6504"/>
    <w:rsid w:val="00402480"/>
    <w:rsid w:val="00410A2C"/>
    <w:rsid w:val="004156EB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4E4E6F"/>
    <w:rsid w:val="00515E36"/>
    <w:rsid w:val="005172F2"/>
    <w:rsid w:val="00520A23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461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4FA0"/>
    <w:rsid w:val="00C87B5A"/>
    <w:rsid w:val="00CA220D"/>
    <w:rsid w:val="00CB0DDF"/>
    <w:rsid w:val="00CC0066"/>
    <w:rsid w:val="00CF15BF"/>
    <w:rsid w:val="00D03C9B"/>
    <w:rsid w:val="00D41FFF"/>
    <w:rsid w:val="00D5170E"/>
    <w:rsid w:val="00D55280"/>
    <w:rsid w:val="00D631F6"/>
    <w:rsid w:val="00D70BA5"/>
    <w:rsid w:val="00D7395B"/>
    <w:rsid w:val="00D74124"/>
    <w:rsid w:val="00D8080A"/>
    <w:rsid w:val="00D84DB7"/>
    <w:rsid w:val="00D95D33"/>
    <w:rsid w:val="00D964BB"/>
    <w:rsid w:val="00DA5720"/>
    <w:rsid w:val="00DB2DF8"/>
    <w:rsid w:val="00DC5B5B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F02EBC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.action?collectionCode=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gpo.gov/fdsys/browse/collectionCfr.action?collectionCode=CFR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q.state.or.us/regulations/statute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nt-NESHAP-NSPS@deq.state.or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E3141"/>
    <w:rsid w:val="001E5F0B"/>
    <w:rsid w:val="002010ED"/>
    <w:rsid w:val="00252859"/>
    <w:rsid w:val="00263BBE"/>
    <w:rsid w:val="00477D7F"/>
    <w:rsid w:val="004813CC"/>
    <w:rsid w:val="00485F23"/>
    <w:rsid w:val="004A4093"/>
    <w:rsid w:val="005C445D"/>
    <w:rsid w:val="006A001E"/>
    <w:rsid w:val="007A5437"/>
    <w:rsid w:val="008201EE"/>
    <w:rsid w:val="00873BD8"/>
    <w:rsid w:val="00903985"/>
    <w:rsid w:val="00937094"/>
    <w:rsid w:val="00A43355"/>
    <w:rsid w:val="00AE731E"/>
    <w:rsid w:val="00BB28F2"/>
    <w:rsid w:val="00BC3237"/>
    <w:rsid w:val="00CB0F35"/>
    <w:rsid w:val="00CE5679"/>
    <w:rsid w:val="00DC02BB"/>
    <w:rsid w:val="00E80282"/>
    <w:rsid w:val="00F4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D7DD-B75B-4FAB-9458-9A6046767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D8408-5B2C-48B8-AAAE-08D25840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6300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2013-07-10T18:44:00Z</dcterms:created>
  <dcterms:modified xsi:type="dcterms:W3CDTF">2013-07-10T18:44:00Z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