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DEQ has adopted OAR 340-230-0500 that 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w:t>
      </w:r>
      <w:r>
        <w:rPr>
          <w:rFonts w:ascii="Times New Roman" w:hAnsi="Times New Roman"/>
          <w:sz w:val="24"/>
          <w:szCs w:val="20"/>
        </w:rPr>
        <w:lastRenderedPageBreak/>
        <w:t>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sidRPr="007C4AD6">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F30C92">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4</w:t>
      </w:r>
      <w:r w:rsidRPr="00CA3F1F">
        <w:rPr>
          <w:rFonts w:ascii="Times New Roman" w:hAnsi="Times New Roman" w:cs="Times New Roman"/>
          <w:bCs/>
          <w:color w:val="000000"/>
          <w:sz w:val="24"/>
          <w:szCs w:val="24"/>
        </w:rPr>
        <w:t xml:space="preserve">)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makes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modification or reconstruction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determined by DEQ in its discretion, then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Administrator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art 6</w:t>
      </w:r>
      <w:r>
        <w:rPr>
          <w:rFonts w:ascii="Times New Roman" w:hAnsi="Times New Roman" w:cs="Times New Roman"/>
          <w:b/>
          <w:color w:val="000000"/>
          <w:sz w:val="24"/>
          <w:szCs w:val="24"/>
        </w:rPr>
        <w:t>0</w:t>
      </w:r>
      <w:r w:rsidRPr="00CA3F1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(16 U.S.C.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796(17)(C)).</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that the EPA Administrator has determined </w:t>
      </w:r>
      <w:r w:rsidRPr="00BE1291">
        <w:rPr>
          <w:rFonts w:ascii="Times New Roman" w:hAnsi="Times New Roman" w:cs="Times New Roman"/>
          <w:color w:val="000000"/>
          <w:sz w:val="24"/>
          <w:szCs w:val="24"/>
        </w:rPr>
        <w:t>that the qualifying small power production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r>
        <w:rPr>
          <w:rFonts w:ascii="Times New Roman" w:hAnsi="Times New Roman" w:cs="Times New Roman"/>
          <w:color w:val="000000"/>
          <w:sz w:val="24"/>
          <w:szCs w:val="24"/>
        </w:rPr>
        <w:t xml:space="preserve">EPA Administrator has determined that the </w:t>
      </w:r>
      <w:r w:rsidRPr="00BE1291">
        <w:rPr>
          <w:rFonts w:ascii="Times New Roman" w:hAnsi="Times New Roman" w:cs="Times New Roman"/>
          <w:color w:val="000000"/>
          <w:sz w:val="24"/>
          <w:szCs w:val="24"/>
        </w:rPr>
        <w:t>qualifying cogeneration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(42 U.S.C. § 6925)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F30C92" w:rsidRPr="00897E97"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AF171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AF171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(7) of this rule: </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AF171F">
        <w:rPr>
          <w:rFonts w:ascii="Times New Roman" w:hAnsi="Times New Roman" w:cs="Times New Roman"/>
          <w:iCs/>
          <w:color w:val="000000"/>
          <w:sz w:val="24"/>
          <w:szCs w:val="24"/>
        </w:rPr>
        <w:t>) 100 percent wood waste.</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AF171F">
        <w:rPr>
          <w:rFonts w:ascii="Times New Roman" w:hAnsi="Times New Roman" w:cs="Times New Roman"/>
          <w:iCs/>
          <w:color w:val="000000"/>
          <w:sz w:val="24"/>
          <w:szCs w:val="24"/>
        </w:rPr>
        <w:t>) 100 percent clean lumber.</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AF171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waste, clean lumber, and/or yard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6</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and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AF171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compliance date for the increment.</w:t>
      </w:r>
      <w:r>
        <w:rPr>
          <w:rFonts w:ascii="Times New Roman" w:hAnsi="Times New Roman" w:cs="Times New Roman"/>
          <w:color w:val="000000"/>
          <w:sz w:val="24"/>
          <w:szCs w:val="24"/>
        </w:rPr>
        <w:t xml:space="preserve"> The </w:t>
      </w:r>
      <w:r w:rsidRPr="00AF171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has been achieved.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AF171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AF171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AF171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w:t>
      </w:r>
      <w:r>
        <w:rPr>
          <w:rFonts w:ascii="Times New Roman" w:hAnsi="Times New Roman" w:cs="Times New Roman"/>
          <w:color w:val="000000"/>
          <w:sz w:val="24"/>
          <w:szCs w:val="24"/>
        </w:rPr>
        <w:lastRenderedPageBreak/>
        <w:t xml:space="preserve">and </w:t>
      </w:r>
      <w:r w:rsidRPr="00AF171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AF171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AF171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is met.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AF171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AF171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AF171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AF171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AF171F">
        <w:rPr>
          <w:rFonts w:ascii="Times New Roman" w:hAnsi="Times New Roman" w:cs="Times New Roman"/>
          <w:color w:val="000000"/>
          <w:sz w:val="24"/>
          <w:szCs w:val="24"/>
        </w:rPr>
        <w:t>) The type(s) of waste to be burned.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AF171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capacity.</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proofErr w:type="gramStart"/>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AF171F">
        <w:rPr>
          <w:rFonts w:ascii="Times New Roman" w:hAnsi="Times New Roman" w:cs="Times New Roman"/>
          <w:color w:val="000000"/>
          <w:sz w:val="24"/>
          <w:szCs w:val="24"/>
        </w:rPr>
        <w:t>) The</w:t>
      </w:r>
      <w:proofErr w:type="gramEnd"/>
      <w:r w:rsidRPr="00AF171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rate.</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AF171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AF171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(6</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control plan.</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AF171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designed.</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and the EPA Administrator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Waste management plan. Owners and operators of affected CISWI units must comply with </w:t>
      </w:r>
      <w:r w:rsidRPr="00F30C92">
        <w:rPr>
          <w:rFonts w:ascii="Times New Roman" w:hAnsi="Times New Roman" w:cs="Times New Roman"/>
          <w:b/>
          <w:bCs/>
          <w:color w:val="000000"/>
          <w:sz w:val="24"/>
          <w:szCs w:val="24"/>
        </w:rPr>
        <w:t xml:space="preserve">40 CFR 60.2620 through 60.2630.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60.2625</w:t>
      </w:r>
      <w:r w:rsidRPr="00F30C92">
        <w:rPr>
          <w:rFonts w:ascii="Times New Roman" w:hAnsi="Times New Roman" w:cs="Times New Roman"/>
          <w:bCs/>
          <w:color w:val="000000"/>
          <w:sz w:val="24"/>
          <w:szCs w:val="24"/>
        </w:rPr>
        <w:t>, substitute “OAR 340-230-0500(5</w:t>
      </w:r>
      <w:proofErr w:type="gramStart"/>
      <w:r w:rsidRPr="00F30C92">
        <w:rPr>
          <w:rFonts w:ascii="Times New Roman" w:hAnsi="Times New Roman" w:cs="Times New Roman"/>
          <w:bCs/>
          <w:color w:val="000000"/>
          <w:sz w:val="24"/>
          <w:szCs w:val="24"/>
        </w:rPr>
        <w:t>)(</w:t>
      </w:r>
      <w:proofErr w:type="gramEnd"/>
      <w:r w:rsidRPr="00F30C92">
        <w:rPr>
          <w:rFonts w:ascii="Times New Roman" w:hAnsi="Times New Roman" w:cs="Times New Roman"/>
          <w:bCs/>
          <w:color w:val="000000"/>
          <w:sz w:val="24"/>
          <w:szCs w:val="24"/>
        </w:rPr>
        <w:t>a)(A)(</w:t>
      </w:r>
      <w:proofErr w:type="spellStart"/>
      <w:r w:rsidRPr="00F30C92">
        <w:rPr>
          <w:rFonts w:ascii="Times New Roman" w:hAnsi="Times New Roman" w:cs="Times New Roman"/>
          <w:bCs/>
          <w:color w:val="000000"/>
          <w:sz w:val="24"/>
          <w:szCs w:val="24"/>
        </w:rPr>
        <w:t>i</w:t>
      </w:r>
      <w:proofErr w:type="spellEnd"/>
      <w:r w:rsidRPr="00F30C92">
        <w:rPr>
          <w:rFonts w:ascii="Times New Roman" w:hAnsi="Times New Roman" w:cs="Times New Roman"/>
          <w:bCs/>
          <w:color w:val="000000"/>
          <w:sz w:val="24"/>
          <w:szCs w:val="24"/>
        </w:rPr>
        <w:t>)” for “</w:t>
      </w:r>
      <w:r w:rsidRPr="00F30C92">
        <w:rPr>
          <w:rFonts w:ascii="Times New Roman" w:hAnsi="Times New Roman" w:cs="Times New Roman"/>
          <w:sz w:val="24"/>
          <w:szCs w:val="24"/>
        </w:rPr>
        <w:t>table 1 of this subpart”.</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Operator training and qualification. Owners or operators of affected CISWI units must comply with </w:t>
      </w:r>
      <w:r w:rsidRPr="00F30C92">
        <w:rPr>
          <w:rFonts w:ascii="Times New Roman" w:hAnsi="Times New Roman" w:cs="Times New Roman"/>
          <w:b/>
          <w:bCs/>
          <w:color w:val="000000"/>
          <w:sz w:val="24"/>
          <w:szCs w:val="24"/>
        </w:rPr>
        <w:t>40 CFR 60.2635 through 60.2665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60.2665(b</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(b)(2), and (b)(2)(ii)</w:t>
      </w:r>
      <w:r w:rsidRPr="00F30C92">
        <w:rPr>
          <w:rFonts w:ascii="Times New Roman" w:hAnsi="Times New Roman" w:cs="Times New Roman"/>
          <w:bCs/>
          <w:color w:val="000000"/>
          <w:sz w:val="24"/>
          <w:szCs w:val="24"/>
        </w:rPr>
        <w:t xml:space="preserve">, substitute “DEQ” for “the Administrator”.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Emission limitations. Owners and operators of affected CISWI units must comply with </w:t>
      </w:r>
      <w:r w:rsidRPr="00F30C92">
        <w:rPr>
          <w:rFonts w:ascii="Times New Roman" w:hAnsi="Times New Roman" w:cs="Times New Roman"/>
          <w:b/>
          <w:bCs/>
          <w:color w:val="000000"/>
          <w:sz w:val="24"/>
          <w:szCs w:val="24"/>
        </w:rPr>
        <w:t>40 CFR 60.2670</w:t>
      </w:r>
      <w:r w:rsidRPr="00F30C92">
        <w:rPr>
          <w:rFonts w:ascii="Times New Roman" w:hAnsi="Times New Roman" w:cs="Times New Roman"/>
          <w:bCs/>
          <w:color w:val="000000"/>
          <w:sz w:val="24"/>
          <w:szCs w:val="24"/>
        </w:rPr>
        <w:t xml:space="preserve"> with the following changes: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proofErr w:type="gramStart"/>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63.2670(a)</w:t>
      </w:r>
      <w:r w:rsidRPr="00F30C92">
        <w:rPr>
          <w:rFonts w:ascii="Times New Roman" w:hAnsi="Times New Roman" w:cs="Times New Roman"/>
          <w:bCs/>
          <w:color w:val="000000"/>
          <w:sz w:val="24"/>
          <w:szCs w:val="24"/>
        </w:rPr>
        <w:t>, substitute “in OAR 340-230-0500(2)” for “under the approved state plan, federal plan, or delegation, as applicable”.</w:t>
      </w:r>
      <w:proofErr w:type="gramEnd"/>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w:t>
      </w:r>
      <w:r w:rsidRPr="00F30C92">
        <w:rPr>
          <w:rFonts w:ascii="Times New Roman" w:hAnsi="Times New Roman" w:cs="Times New Roman"/>
          <w:b/>
          <w:bCs/>
          <w:color w:val="000000"/>
          <w:sz w:val="24"/>
          <w:szCs w:val="24"/>
        </w:rPr>
        <w:t>Table 2</w:t>
      </w:r>
      <w:r w:rsidRPr="00F30C92">
        <w:rPr>
          <w:rFonts w:ascii="Times New Roman" w:hAnsi="Times New Roman" w:cs="Times New Roman"/>
          <w:bCs/>
          <w:color w:val="000000"/>
          <w:sz w:val="24"/>
          <w:szCs w:val="24"/>
        </w:rPr>
        <w:t xml:space="preserve"> to </w:t>
      </w:r>
      <w:r w:rsidRPr="00F30C92">
        <w:rPr>
          <w:rFonts w:ascii="Times New Roman" w:hAnsi="Times New Roman" w:cs="Times New Roman"/>
          <w:b/>
          <w:bCs/>
          <w:color w:val="000000"/>
          <w:sz w:val="24"/>
          <w:szCs w:val="24"/>
        </w:rPr>
        <w:t xml:space="preserve">40 CFR Part 60 Subpart DDDD </w:t>
      </w:r>
      <w:r w:rsidRPr="00F30C92">
        <w:rPr>
          <w:rFonts w:ascii="Times New Roman" w:hAnsi="Times New Roman" w:cs="Times New Roman"/>
          <w:bCs/>
          <w:color w:val="000000"/>
          <w:sz w:val="24"/>
          <w:szCs w:val="24"/>
        </w:rPr>
        <w:t>applies only to incinerators subject to the CISWI standards in the Federal plan (</w:t>
      </w:r>
      <w:r w:rsidRPr="00F30C92">
        <w:rPr>
          <w:rFonts w:ascii="Times New Roman" w:hAnsi="Times New Roman" w:cs="Times New Roman"/>
          <w:b/>
          <w:bCs/>
          <w:color w:val="000000"/>
          <w:sz w:val="24"/>
          <w:szCs w:val="24"/>
        </w:rPr>
        <w:t>40 CFR Part 62 Subpart III</w:t>
      </w:r>
      <w:r w:rsidRPr="00F30C92">
        <w:rPr>
          <w:rFonts w:ascii="Times New Roman" w:hAnsi="Times New Roman" w:cs="Times New Roman"/>
          <w:bCs/>
          <w:color w:val="000000"/>
          <w:sz w:val="24"/>
          <w:szCs w:val="24"/>
        </w:rPr>
        <w:t>) prior to June 4, 2010.</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 xml:space="preserve">Tables 2 and 6 through 9 </w:t>
      </w:r>
      <w:r w:rsidRPr="00F30C92">
        <w:rPr>
          <w:rFonts w:ascii="Times New Roman" w:hAnsi="Times New Roman" w:cs="Times New Roman"/>
          <w:bCs/>
          <w:color w:val="000000"/>
          <w:sz w:val="24"/>
          <w:szCs w:val="24"/>
        </w:rPr>
        <w:t>to</w:t>
      </w:r>
      <w:r w:rsidRPr="00F30C92">
        <w:rPr>
          <w:rFonts w:ascii="Times New Roman" w:hAnsi="Times New Roman" w:cs="Times New Roman"/>
          <w:b/>
          <w:bCs/>
          <w:color w:val="000000"/>
          <w:sz w:val="24"/>
          <w:szCs w:val="24"/>
        </w:rPr>
        <w:t xml:space="preserve"> 40 CFR Part 60 Subpart DDDD</w:t>
      </w:r>
      <w:r w:rsidRPr="00F30C92">
        <w:rPr>
          <w:rFonts w:ascii="Times New Roman" w:hAnsi="Times New Roman" w:cs="Times New Roman"/>
          <w:bCs/>
          <w:color w:val="000000"/>
          <w:sz w:val="24"/>
          <w:szCs w:val="24"/>
        </w:rPr>
        <w:t>, substitute “</w:t>
      </w:r>
      <w:r w:rsidRPr="00F30C92">
        <w:rPr>
          <w:rFonts w:ascii="Times New Roman" w:hAnsi="Times New Roman" w:cs="Times New Roman"/>
          <w:color w:val="000000"/>
          <w:sz w:val="24"/>
          <w:szCs w:val="24"/>
        </w:rPr>
        <w:t>three years after the effective date of State plan approval or February 7, 2018, whichever is earlier</w:t>
      </w:r>
      <w:r w:rsidRPr="00F30C92">
        <w:rPr>
          <w:rFonts w:ascii="Times New Roman" w:hAnsi="Times New Roman" w:cs="Times New Roman"/>
          <w:bCs/>
          <w:color w:val="000000"/>
          <w:sz w:val="24"/>
          <w:szCs w:val="24"/>
        </w:rPr>
        <w:t>” for “[DATE TO BE SPECIFIED IN STATE PLAN]”.</w:t>
      </w:r>
    </w:p>
    <w:p w:rsidR="00F30C92" w:rsidRP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F30C92">
        <w:rPr>
          <w:rFonts w:ascii="Times New Roman" w:hAnsi="Times New Roman" w:cs="Times New Roman"/>
          <w:bCs/>
          <w:color w:val="000000"/>
          <w:sz w:val="24"/>
          <w:szCs w:val="24"/>
        </w:rPr>
        <w:t xml:space="preserve">(d) Operating limits. Owners and operators of affected CISWI units must comply with </w:t>
      </w:r>
      <w:r w:rsidRPr="00F30C92">
        <w:rPr>
          <w:rFonts w:ascii="Times New Roman" w:hAnsi="Times New Roman" w:cs="Times New Roman"/>
          <w:b/>
          <w:bCs/>
          <w:color w:val="000000"/>
          <w:sz w:val="24"/>
          <w:szCs w:val="24"/>
        </w:rPr>
        <w:t>40 CFR 60.2675.</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Site-specific operating limit. Owners and operators of affected CISWI units may request a site-specific operating limit in accordance with </w:t>
      </w:r>
      <w:r w:rsidRPr="00F30C92">
        <w:rPr>
          <w:rFonts w:ascii="Times New Roman" w:hAnsi="Times New Roman" w:cs="Times New Roman"/>
          <w:b/>
          <w:bCs/>
          <w:color w:val="000000"/>
          <w:sz w:val="24"/>
          <w:szCs w:val="24"/>
        </w:rPr>
        <w:t xml:space="preserve">40 CFR 60.2680.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Affirmative defense for violation of emission standards during malfunction. In response to an action to enforce the standards set forth in subsection (6)(c) of this rule, the owner or operator may assert an affirmative defense to a claim for civil penalties for violations of such standards that are </w:t>
      </w:r>
      <w:r w:rsidRPr="00F30C92">
        <w:rPr>
          <w:rFonts w:ascii="Times New Roman" w:hAnsi="Times New Roman" w:cs="Times New Roman"/>
          <w:bCs/>
          <w:color w:val="000000"/>
          <w:sz w:val="24"/>
          <w:szCs w:val="24"/>
        </w:rPr>
        <w:lastRenderedPageBreak/>
        <w:t xml:space="preserve">caused by malfunction, as defined at 40 CFR 60.2, and in accordance with </w:t>
      </w:r>
      <w:r w:rsidRPr="00F30C92">
        <w:rPr>
          <w:rFonts w:ascii="Times New Roman" w:hAnsi="Times New Roman" w:cs="Times New Roman"/>
          <w:b/>
          <w:bCs/>
          <w:color w:val="000000"/>
          <w:sz w:val="24"/>
          <w:szCs w:val="24"/>
        </w:rPr>
        <w:t>40 CFR 60.2685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60.2685(b)</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(g)</w:t>
      </w:r>
      <w:r w:rsidRPr="00F30C92">
        <w:rPr>
          <w:rFonts w:ascii="Times New Roman" w:hAnsi="Times New Roman" w:cs="Times New Roman"/>
          <w:b/>
          <w:bCs/>
          <w:color w:val="000000"/>
          <w:sz w:val="24"/>
          <w:szCs w:val="24"/>
        </w:rPr>
        <w:t xml:space="preserve"> </w:t>
      </w:r>
      <w:r w:rsidRPr="00F30C92">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sidRPr="00F30C92">
        <w:rPr>
          <w:rFonts w:ascii="Times New Roman" w:hAnsi="Times New Roman" w:cs="Times New Roman"/>
          <w:b/>
          <w:bCs/>
          <w:color w:val="000000"/>
          <w:sz w:val="24"/>
          <w:szCs w:val="24"/>
        </w:rPr>
        <w:t>40 CFR 60.2690</w:t>
      </w:r>
      <w:r w:rsidRPr="00F30C92">
        <w:rPr>
          <w:rFonts w:ascii="Times New Roman" w:hAnsi="Times New Roman" w:cs="Times New Roman"/>
          <w:bCs/>
          <w:color w:val="000000"/>
          <w:sz w:val="24"/>
          <w:szCs w:val="24"/>
        </w:rPr>
        <w:t xml:space="preserve"> </w:t>
      </w:r>
      <w:r w:rsidRPr="00F30C92">
        <w:rPr>
          <w:rFonts w:ascii="Times New Roman" w:hAnsi="Times New Roman" w:cs="Times New Roman"/>
          <w:b/>
          <w:bCs/>
          <w:color w:val="000000"/>
          <w:sz w:val="24"/>
          <w:szCs w:val="24"/>
        </w:rPr>
        <w:t>through 60.2800</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3)</w:t>
      </w:r>
      <w:r w:rsidRPr="00F30C92">
        <w:rPr>
          <w:rFonts w:ascii="Times New Roman" w:hAnsi="Times New Roman" w:cs="Times New Roman"/>
          <w:bCs/>
          <w:color w:val="000000"/>
          <w:sz w:val="24"/>
          <w:szCs w:val="24"/>
        </w:rPr>
        <w:t>, substitute “request by DEQ or the EPA Administrator” for “request by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40 CFR 60.2725(a)</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(D)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(n)(2)</w:t>
      </w:r>
      <w:r w:rsidRPr="00F30C92">
        <w:rPr>
          <w:rFonts w:ascii="Times New Roman" w:hAnsi="Times New Roman" w:cs="Times New Roman"/>
          <w:bCs/>
          <w:color w:val="000000"/>
          <w:sz w:val="24"/>
          <w:szCs w:val="24"/>
        </w:rPr>
        <w:t>, substitute “Notify DEQ” for “Notify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4)</w:t>
      </w:r>
      <w:r w:rsidRPr="00F30C92">
        <w:rPr>
          <w:rFonts w:ascii="Times New Roman" w:hAnsi="Times New Roman" w:cs="Times New Roman"/>
          <w:bCs/>
          <w:color w:val="000000"/>
          <w:sz w:val="24"/>
          <w:szCs w:val="24"/>
        </w:rPr>
        <w:t>, substitute “notification to DEQ” for “notification to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In </w:t>
      </w:r>
      <w:r w:rsidRPr="00F30C92">
        <w:rPr>
          <w:rFonts w:ascii="Times New Roman" w:hAnsi="Times New Roman" w:cs="Times New Roman"/>
          <w:b/>
          <w:bCs/>
          <w:color w:val="000000"/>
          <w:sz w:val="24"/>
          <w:szCs w:val="24"/>
        </w:rPr>
        <w:t>40 CFR 60.2745</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(G) In </w:t>
      </w:r>
      <w:r w:rsidRPr="00F30C92">
        <w:rPr>
          <w:rFonts w:ascii="Times New Roman" w:hAnsi="Times New Roman" w:cs="Times New Roman"/>
          <w:b/>
          <w:bCs/>
          <w:color w:val="000000"/>
          <w:sz w:val="24"/>
          <w:szCs w:val="24"/>
        </w:rPr>
        <w:t>40 CFR 60.2785(a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2), (a)(2)(iii), and (b)</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(H) In </w:t>
      </w:r>
      <w:r w:rsidRPr="00F30C92">
        <w:rPr>
          <w:rFonts w:ascii="Times New Roman" w:hAnsi="Times New Roman" w:cs="Times New Roman"/>
          <w:b/>
          <w:bCs/>
          <w:color w:val="000000"/>
          <w:sz w:val="24"/>
          <w:szCs w:val="24"/>
        </w:rPr>
        <w:t>40 CFR 60.2790(c</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(c)(2)</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(I) In </w:t>
      </w:r>
      <w:r w:rsidRPr="00F30C92">
        <w:rPr>
          <w:rFonts w:ascii="Times New Roman" w:hAnsi="Times New Roman" w:cs="Times New Roman"/>
          <w:b/>
          <w:bCs/>
          <w:color w:val="000000"/>
          <w:sz w:val="24"/>
          <w:szCs w:val="24"/>
        </w:rPr>
        <w:t>40 CFR 60.2800</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(8) Requirements for air curtain incinerators. </w:t>
      </w:r>
    </w:p>
    <w:p w:rsidR="00F30C92" w:rsidRPr="00F30C92" w:rsidRDefault="00F30C92" w:rsidP="00F30C92">
      <w:pPr>
        <w:autoSpaceDE w:val="0"/>
        <w:autoSpaceDN w:val="0"/>
        <w:adjustRightInd w:val="0"/>
        <w:spacing w:after="0" w:line="240" w:lineRule="auto"/>
        <w:rPr>
          <w:rFonts w:ascii="Times New Roman" w:hAnsi="Times New Roman" w:cs="Times New Roman"/>
          <w:b/>
          <w:color w:val="000000"/>
          <w:sz w:val="24"/>
          <w:szCs w:val="24"/>
        </w:rPr>
      </w:pPr>
      <w:r w:rsidRPr="00F30C92">
        <w:rPr>
          <w:rFonts w:ascii="Times New Roman" w:hAnsi="Times New Roman" w:cs="Times New Roman"/>
          <w:color w:val="000000"/>
          <w:sz w:val="24"/>
          <w:szCs w:val="24"/>
        </w:rPr>
        <w:t xml:space="preserve">(a) Emission limitations. Owners and operators of affected air curtain incinerators must comply with </w:t>
      </w:r>
      <w:r w:rsidRPr="00F30C92">
        <w:rPr>
          <w:rFonts w:ascii="Times New Roman" w:hAnsi="Times New Roman" w:cs="Times New Roman"/>
          <w:b/>
          <w:color w:val="000000"/>
          <w:sz w:val="24"/>
          <w:szCs w:val="24"/>
        </w:rPr>
        <w:t>40 CFR 60.2860.</w:t>
      </w:r>
    </w:p>
    <w:p w:rsidR="00F30C92" w:rsidRPr="00C304BE"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F30C92">
        <w:rPr>
          <w:rFonts w:ascii="Times New Roman" w:hAnsi="Times New Roman" w:cs="Times New Roman"/>
          <w:b/>
          <w:color w:val="000000"/>
          <w:sz w:val="24"/>
          <w:szCs w:val="24"/>
        </w:rPr>
        <w:t xml:space="preserve">40 CFR 60.2865 and 60.2870.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60.2870(a) and (b)</w:t>
      </w:r>
      <w:r w:rsidRPr="00F30C92">
        <w:rPr>
          <w:rFonts w:ascii="Times New Roman" w:hAnsi="Times New Roman" w:cs="Times New Roman"/>
          <w:bCs/>
          <w:color w:val="000000"/>
          <w:sz w:val="24"/>
          <w:szCs w:val="24"/>
        </w:rPr>
        <w:t>, substitute “DEQ” for “the Administrator”.</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Pr="00386DC3"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00143F77"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lastRenderedPageBreak/>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w:t>
      </w:r>
      <w:r w:rsidRPr="00D5618F">
        <w:rPr>
          <w:color w:val="000000"/>
        </w:rPr>
        <w:lastRenderedPageBreak/>
        <w:t xml:space="preserve">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400B4"/>
    <w:rsid w:val="00B72C25"/>
    <w:rsid w:val="00B770F7"/>
    <w:rsid w:val="00B94128"/>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5618F"/>
    <w:rsid w:val="00D60E61"/>
    <w:rsid w:val="00D820E8"/>
    <w:rsid w:val="00D842D3"/>
    <w:rsid w:val="00DC024E"/>
    <w:rsid w:val="00DC2C55"/>
    <w:rsid w:val="00E32414"/>
    <w:rsid w:val="00E407AC"/>
    <w:rsid w:val="00E52691"/>
    <w:rsid w:val="00E541D2"/>
    <w:rsid w:val="00E56124"/>
    <w:rsid w:val="00E56715"/>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AE4BD-F787-458B-BB49-38702DA4D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10668</Words>
  <Characters>60808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71334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2013-10-07T17:30:00Z</dcterms:created>
  <dcterms:modified xsi:type="dcterms:W3CDTF">2013-10-07T17:30:00Z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