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CE2930" w:rsidP="008D3CB4">
      <w:pPr>
        <w:pStyle w:val="DEQTITLE"/>
        <w:outlineLvl w:val="0"/>
      </w:pPr>
      <w:r w:rsidRPr="00CE293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00405D" w:rsidRDefault="0000405D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C05A9A" w:rsidRPr="00C05A9A">
            <w:rPr>
              <w:rFonts w:cs="Arial"/>
              <w:sz w:val="48"/>
              <w:szCs w:val="48"/>
            </w:rPr>
            <w:t>Updating Oregon’s air quality rules to address federal regulations</w:t>
          </w:r>
        </w:sdtContent>
      </w:sdt>
      <w:r w:rsidR="00DA5720">
        <w:t xml:space="preserve"> </w:t>
      </w:r>
      <w:r w:rsidR="0094413C">
        <w:t xml:space="preserve"> </w:t>
      </w:r>
    </w:p>
    <w:p w:rsidR="00564D61" w:rsidRDefault="000B7813" w:rsidP="00BD7337">
      <w:pPr>
        <w:pStyle w:val="DEQTEXTforFACTSHEET"/>
        <w:rPr>
          <w:sz w:val="24"/>
          <w:szCs w:val="24"/>
        </w:rPr>
      </w:pPr>
      <w:r>
        <w:rPr>
          <w:sz w:val="24"/>
          <w:szCs w:val="24"/>
        </w:rPr>
        <w:t xml:space="preserve">DEQ invites </w:t>
      </w:r>
      <w:r w:rsidR="001606B0">
        <w:rPr>
          <w:sz w:val="24"/>
          <w:szCs w:val="24"/>
        </w:rPr>
        <w:t>input on</w:t>
      </w:r>
      <w:r w:rsidR="00EE019D">
        <w:rPr>
          <w:sz w:val="24"/>
          <w:szCs w:val="24"/>
        </w:rPr>
        <w:t xml:space="preserve"> </w:t>
      </w:r>
      <w:r w:rsidR="001606B0">
        <w:rPr>
          <w:sz w:val="24"/>
          <w:szCs w:val="24"/>
        </w:rPr>
        <w:t xml:space="preserve">proposed </w:t>
      </w:r>
      <w:sdt>
        <w:sdtPr>
          <w:rPr>
            <w:sz w:val="24"/>
            <w:szCs w:val="24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>
            <w:rPr>
              <w:sz w:val="24"/>
              <w:szCs w:val="24"/>
            </w:rPr>
            <w:t xml:space="preserve">permanent </w:t>
          </w:r>
        </w:sdtContent>
      </w:sdt>
      <w:r w:rsidR="002F0A9F">
        <w:rPr>
          <w:sz w:val="24"/>
          <w:szCs w:val="24"/>
        </w:rPr>
        <w:t xml:space="preserve">rule </w:t>
      </w:r>
      <w:sdt>
        <w:sdtPr>
          <w:rPr>
            <w:sz w:val="24"/>
            <w:szCs w:val="24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C05A9A">
            <w:rPr>
              <w:sz w:val="24"/>
              <w:szCs w:val="24"/>
            </w:rPr>
            <w:t>amendments and adoptions</w:t>
          </w:r>
        </w:sdtContent>
      </w:sdt>
      <w:r w:rsidR="002F0A9F" w:rsidDel="002F0A9F">
        <w:rPr>
          <w:sz w:val="24"/>
          <w:szCs w:val="24"/>
        </w:rPr>
        <w:t xml:space="preserve"> </w:t>
      </w:r>
      <w:r w:rsidR="004A4EB2">
        <w:rPr>
          <w:sz w:val="24"/>
          <w:szCs w:val="24"/>
        </w:rPr>
        <w:t xml:space="preserve">to </w:t>
      </w:r>
      <w:r>
        <w:rPr>
          <w:sz w:val="24"/>
          <w:szCs w:val="24"/>
        </w:rPr>
        <w:t>chapter 340 of the Oregon Administrative Rules</w:t>
      </w:r>
      <w:r w:rsidR="00703992">
        <w:rPr>
          <w:sz w:val="24"/>
          <w:szCs w:val="24"/>
        </w:rPr>
        <w:t>, proposed state plan to implement Federal Emission Guidelines, and proposed delegation request to implement Federal Plan Requirements</w:t>
      </w:r>
      <w:r>
        <w:rPr>
          <w:sz w:val="24"/>
          <w:szCs w:val="24"/>
        </w:rPr>
        <w:t xml:space="preserve">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CE2930">
            <w:fldChar w:fldCharType="begin"/>
          </w:r>
          <w:r>
            <w:instrText xml:space="preserve"> FILLIN  "Key-in the division(s) number."  \* MERGEFORMAT </w:instrText>
          </w:r>
          <w:r w:rsidR="00CE2930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CE2930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CE2930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230, 238 and 244.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federal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 align Oregon’s rules with the following recent changes to federal emission standards: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</w:t>
      </w:r>
      <w:r w:rsidRPr="00D71A8A">
        <w:rPr>
          <w:rFonts w:ascii="Times New Roman" w:eastAsia="Times New Roman" w:hAnsi="Times New Roman"/>
          <w:sz w:val="20"/>
        </w:rPr>
        <w:t>dopt new and amended federal air quality regulations. This includes adopting: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 federal standards for boilers and process heaters, stationary internal combustion engines, nitric acid plants, and crude oil and natural gas production, transmission and distribution</w:t>
      </w:r>
      <w:r>
        <w:rPr>
          <w:rFonts w:ascii="Times New Roman" w:eastAsia="Times New Roman" w:hAnsi="Times New Roman"/>
          <w:sz w:val="20"/>
        </w:rPr>
        <w:t>;</w:t>
      </w:r>
    </w:p>
    <w:p w:rsidR="00D71A8A" w:rsidRP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newly amended federal standards</w:t>
      </w:r>
      <w:r>
        <w:rPr>
          <w:rFonts w:ascii="Times New Roman" w:eastAsia="Times New Roman" w:hAnsi="Times New Roman"/>
          <w:sz w:val="20"/>
        </w:rPr>
        <w:t>; and</w:t>
      </w:r>
      <w:r w:rsidRPr="00D71A8A">
        <w:rPr>
          <w:rFonts w:ascii="Times New Roman" w:eastAsia="Times New Roman" w:hAnsi="Times New Roman"/>
          <w:sz w:val="20"/>
        </w:rPr>
        <w:t xml:space="preserve"> </w:t>
      </w:r>
    </w:p>
    <w:p w:rsidR="00D71A8A" w:rsidRDefault="00D71A8A" w:rsidP="00D71A8A">
      <w:pPr>
        <w:pStyle w:val="ListParagraph"/>
        <w:keepNext/>
        <w:keepLines/>
        <w:widowControl w:val="0"/>
        <w:numPr>
          <w:ilvl w:val="1"/>
          <w:numId w:val="13"/>
        </w:numPr>
        <w:spacing w:after="120"/>
        <w:ind w:left="72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71A8A">
        <w:rPr>
          <w:rFonts w:ascii="Times New Roman" w:eastAsia="Times New Roman" w:hAnsi="Times New Roman"/>
          <w:sz w:val="20"/>
        </w:rPr>
        <w:t>rules to implement new federal emission guidelines for commercial and industrial solid waste incineration units; and adopting the federal plan for hospital, medical, and infectious waste incinerators</w:t>
      </w:r>
      <w:r>
        <w:rPr>
          <w:rFonts w:ascii="Times New Roman" w:eastAsia="Times New Roman" w:hAnsi="Times New Roman"/>
          <w:sz w:val="20"/>
        </w:rPr>
        <w:t>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rules to implement the federal Emission Guidelines for commercial and industrial solid waste incineration units.</w:t>
      </w:r>
    </w:p>
    <w:p w:rsidR="00520A23" w:rsidRDefault="00000E75">
      <w:pPr>
        <w:pStyle w:val="ListParagraph"/>
        <w:keepNext/>
        <w:keepLines/>
        <w:widowControl w:val="0"/>
        <w:numPr>
          <w:ilvl w:val="0"/>
          <w:numId w:val="13"/>
        </w:numPr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000E75">
        <w:rPr>
          <w:rFonts w:ascii="Times New Roman" w:eastAsia="Times New Roman" w:hAnsi="Times New Roman"/>
          <w:sz w:val="20"/>
        </w:rPr>
        <w:t>Adopt by reference the federal plan for hospital, medical, and infectious waste incinerators.</w:t>
      </w:r>
    </w:p>
    <w:p w:rsidR="00520A23" w:rsidRDefault="00000E7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000E75">
        <w:rPr>
          <w:rFonts w:eastAsia="Times New Roman"/>
        </w:rPr>
        <w:t>Update the adoption of previously adopted NESHAPs and</w:t>
      </w:r>
      <w:r w:rsidR="00C05A9A" w:rsidRPr="009D4811">
        <w:rPr>
          <w:rFonts w:eastAsia="Times New Roman"/>
          <w:color w:val="000000"/>
        </w:rPr>
        <w:t xml:space="preserve"> NSPSs</w:t>
      </w:r>
      <w:r w:rsidR="00C05A9A">
        <w:rPr>
          <w:rFonts w:eastAsia="Times New Roman"/>
          <w:color w:val="000000"/>
        </w:rPr>
        <w:t>.</w:t>
      </w:r>
    </w:p>
    <w:p w:rsidR="00064CB0" w:rsidRDefault="00064CB0" w:rsidP="00D7395B">
      <w:pPr>
        <w:pStyle w:val="DEQTEXTforFACTSHEET"/>
      </w:pPr>
    </w:p>
    <w:p w:rsidR="00703992" w:rsidRPr="00BB658C" w:rsidRDefault="002D163E" w:rsidP="00D7395B">
      <w:pPr>
        <w:pStyle w:val="DEQTEXTforFACTSHEET"/>
      </w:pPr>
      <w:r w:rsidRPr="00BB658C">
        <w:t>DEQ requests public comment on the following documents:</w:t>
      </w:r>
    </w:p>
    <w:p w:rsidR="00703992" w:rsidRPr="00BB658C" w:rsidRDefault="00703992" w:rsidP="00D7395B">
      <w:pPr>
        <w:pStyle w:val="DEQTEXTforFACTSHEET"/>
      </w:pP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State plan to implement the federal Emission Guidelines for commercial and industrial solid waste incineration units; and</w:t>
      </w:r>
    </w:p>
    <w:p w:rsidR="00703992" w:rsidRPr="00BB658C" w:rsidRDefault="002D163E" w:rsidP="0070399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</w:rPr>
      </w:pPr>
      <w:r w:rsidRPr="00BB658C">
        <w:rPr>
          <w:rFonts w:eastAsia="Times New Roman"/>
        </w:rPr>
        <w:t>Delegation request to implement the Federal Plan Requirements for hospital, medical, and infectious waste incinerators.</w:t>
      </w:r>
      <w:r w:rsidR="00703992" w:rsidRPr="00BB658C">
        <w:rPr>
          <w:rFonts w:eastAsia="Times New Roman"/>
        </w:rPr>
        <w:t xml:space="preserve"> </w:t>
      </w:r>
    </w:p>
    <w:p w:rsidR="009F040A" w:rsidRDefault="009F040A" w:rsidP="00BD6D5E">
      <w:pPr>
        <w:pStyle w:val="DEQSMALLHEADLINES"/>
        <w:outlineLvl w:val="0"/>
      </w:pPr>
    </w:p>
    <w:p w:rsidR="00BD6D5E" w:rsidRDefault="00F02EBC" w:rsidP="00BD6D5E">
      <w:pPr>
        <w:pStyle w:val="DEQSMALLHEADLINES"/>
        <w:outlineLvl w:val="0"/>
      </w:pPr>
      <w:r>
        <w:lastRenderedPageBreak/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because </w:t>
      </w:r>
      <w:r>
        <w:t xml:space="preserve">federal </w:t>
      </w:r>
      <w:r w:rsidRPr="00DA5BC7">
        <w:t>requirements change regularly.</w:t>
      </w:r>
      <w:r>
        <w:t xml:space="preserve"> </w:t>
      </w:r>
      <w:r w:rsidRPr="00DA5BC7">
        <w:t>This rulemaking will update DEQ rules to ensure Oregon regulations are up to date with respect to federal air quality regulations.</w:t>
      </w:r>
      <w:r>
        <w:t xml:space="preserve"> Doing so will ensure </w:t>
      </w:r>
      <w:r w:rsidRPr="00DA5BC7">
        <w:t>compliance with our obligation</w:t>
      </w:r>
      <w:r>
        <w:t xml:space="preserve"> to EPA </w:t>
      </w:r>
      <w:r w:rsidRPr="00DA5BC7">
        <w:t>under the Performance Partnership Agreement and delegation approval</w:t>
      </w:r>
      <w:r>
        <w:t>.</w:t>
      </w:r>
      <w:r w:rsidR="00CB0DDF">
        <w:t xml:space="preserve"> </w:t>
      </w:r>
    </w:p>
    <w:p w:rsidR="00520A23" w:rsidRDefault="00C05A9A">
      <w:pPr>
        <w:pStyle w:val="DEQTEXTforFACTSHEET"/>
        <w:spacing w:after="120"/>
        <w:rPr>
          <w:color w:val="0F243E" w:themeColor="text2" w:themeShade="80"/>
        </w:rPr>
      </w:pPr>
      <w:r>
        <w:t xml:space="preserve">This rulemaking also seeks to protect public health, implement federally-delegated programs that regulate hazardous air pollutants and other air pollutants, and improve Oregon’s implementation of these programs. </w:t>
      </w:r>
      <w:r w:rsidR="00BD6D5E">
        <w:rPr>
          <w:color w:val="0F243E" w:themeColor="text2" w:themeShade="80"/>
        </w:rPr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 xml:space="preserve">This rulemaking regulates: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t>Facilities subject to newly promulgated NESHAPs</w:t>
      </w:r>
      <w:r>
        <w:rPr>
          <w:rFonts w:ascii="Times New Roman" w:eastAsia="Times New Roman" w:hAnsi="Times New Roman"/>
          <w:sz w:val="20"/>
        </w:rPr>
        <w:t xml:space="preserve"> and NSPSs</w:t>
      </w:r>
      <w:r w:rsidRPr="00F16A85">
        <w:rPr>
          <w:rFonts w:ascii="Times New Roman" w:eastAsia="Times New Roman" w:hAnsi="Times New Roman"/>
          <w:sz w:val="20"/>
        </w:rPr>
        <w:t>;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Facilities subject to the proposed rules </w:t>
      </w:r>
      <w:r w:rsidR="00703992">
        <w:rPr>
          <w:rFonts w:ascii="Times New Roman" w:eastAsia="Times New Roman" w:hAnsi="Times New Roman"/>
          <w:sz w:val="20"/>
        </w:rPr>
        <w:t xml:space="preserve">and state plan </w:t>
      </w:r>
      <w:r>
        <w:rPr>
          <w:rFonts w:ascii="Times New Roman" w:eastAsia="Times New Roman" w:hAnsi="Times New Roman"/>
          <w:sz w:val="20"/>
        </w:rPr>
        <w:t xml:space="preserve">to implement the federal Emission Guidelines for commercial and industrial solid waste incineration units; </w:t>
      </w:r>
    </w:p>
    <w:p w:rsidR="00520A23" w:rsidRDefault="00F02EBC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 xml:space="preserve">Facilities subject to the </w:t>
      </w:r>
      <w:r w:rsidR="00703992">
        <w:rPr>
          <w:rFonts w:ascii="Times New Roman" w:eastAsia="Times New Roman" w:hAnsi="Times New Roman"/>
          <w:sz w:val="20"/>
        </w:rPr>
        <w:t>F</w:t>
      </w:r>
      <w:r w:rsidRPr="00D8080A">
        <w:rPr>
          <w:rFonts w:ascii="Times New Roman" w:eastAsia="Times New Roman" w:hAnsi="Times New Roman"/>
          <w:sz w:val="20"/>
        </w:rPr>
        <w:t xml:space="preserve">ederal </w:t>
      </w:r>
      <w:r w:rsidR="00703992">
        <w:rPr>
          <w:rFonts w:ascii="Times New Roman" w:eastAsia="Times New Roman" w:hAnsi="Times New Roman"/>
          <w:sz w:val="20"/>
        </w:rPr>
        <w:t>P</w:t>
      </w:r>
      <w:r w:rsidRPr="00D8080A">
        <w:rPr>
          <w:rFonts w:ascii="Times New Roman" w:eastAsia="Times New Roman" w:hAnsi="Times New Roman"/>
          <w:sz w:val="20"/>
        </w:rPr>
        <w:t xml:space="preserve">lan </w:t>
      </w:r>
      <w:r w:rsidR="00703992">
        <w:rPr>
          <w:rFonts w:ascii="Times New Roman" w:eastAsia="Times New Roman" w:hAnsi="Times New Roman"/>
          <w:sz w:val="20"/>
        </w:rPr>
        <w:t xml:space="preserve">Requirements </w:t>
      </w:r>
      <w:r>
        <w:rPr>
          <w:rFonts w:ascii="Times New Roman" w:eastAsia="Times New Roman" w:hAnsi="Times New Roman"/>
          <w:color w:val="000000"/>
          <w:sz w:val="20"/>
        </w:rPr>
        <w:t xml:space="preserve">for hospital, medical, and infectious waste incinerators; </w:t>
      </w:r>
      <w:r w:rsidRPr="00D8080A">
        <w:rPr>
          <w:rFonts w:ascii="Times New Roman" w:eastAsia="Times New Roman" w:hAnsi="Times New Roman"/>
          <w:sz w:val="20"/>
        </w:rPr>
        <w:t xml:space="preserve"> </w:t>
      </w:r>
    </w:p>
    <w:p w:rsidR="00C734DF" w:rsidRDefault="00F02EBC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 w:rsidRPr="00D8080A">
        <w:rPr>
          <w:rFonts w:ascii="Times New Roman" w:eastAsia="Times New Roman" w:hAnsi="Times New Roman"/>
          <w:sz w:val="20"/>
        </w:rPr>
        <w:t>Facilities and equipment subject to recently amended NESHAPs</w:t>
      </w:r>
      <w:r w:rsidR="001D3417">
        <w:rPr>
          <w:rFonts w:ascii="Times New Roman" w:eastAsia="Times New Roman" w:hAnsi="Times New Roman"/>
          <w:sz w:val="20"/>
        </w:rPr>
        <w:t>.</w:t>
      </w:r>
    </w:p>
    <w:p w:rsidR="00703992" w:rsidRDefault="00703992" w:rsidP="009C54CF">
      <w:pPr>
        <w:pStyle w:val="DEQSMALLHEADLINES"/>
        <w:outlineLvl w:val="0"/>
      </w:pPr>
    </w:p>
    <w:p w:rsidR="001E0FB7" w:rsidRDefault="001E0FB7" w:rsidP="009C54CF">
      <w:pPr>
        <w:pStyle w:val="DEQSMALLHEADLINES"/>
        <w:outlineLvl w:val="0"/>
      </w:pPr>
      <w:r>
        <w:t xml:space="preserve">Sign up </w:t>
      </w:r>
      <w:r w:rsidR="003C7E5B">
        <w:t xml:space="preserve">for </w:t>
      </w:r>
      <w:r>
        <w:t>notices</w:t>
      </w:r>
    </w:p>
    <w:p w:rsidR="00520A23" w:rsidRDefault="0000405D">
      <w:pPr>
        <w:pStyle w:val="DEQSMALLHEADLINES"/>
        <w:spacing w:after="120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Sign up to receive </w:t>
      </w:r>
      <w:r w:rsidR="001E0FB7" w:rsidRPr="003C7E5B">
        <w:rPr>
          <w:rFonts w:ascii="Times" w:hAnsi="Times"/>
          <w:b w:val="0"/>
        </w:rPr>
        <w:t>rule</w:t>
      </w:r>
      <w:r>
        <w:rPr>
          <w:rFonts w:ascii="Times" w:hAnsi="Times"/>
          <w:b w:val="0"/>
        </w:rPr>
        <w:t xml:space="preserve">making notices </w:t>
      </w:r>
      <w:r w:rsidR="003C7E5B">
        <w:rPr>
          <w:rFonts w:ascii="Times" w:hAnsi="Times"/>
          <w:b w:val="0"/>
        </w:rPr>
        <w:t>by</w:t>
      </w:r>
      <w:r>
        <w:rPr>
          <w:rFonts w:ascii="Times" w:hAnsi="Times"/>
          <w:b w:val="0"/>
        </w:rPr>
        <w:t xml:space="preserve"> email: </w:t>
      </w:r>
      <w:hyperlink r:id="rId12" w:history="1">
        <w:r w:rsidRPr="00076E4A">
          <w:rPr>
            <w:rStyle w:val="Hyperlink"/>
            <w:rFonts w:ascii="Times" w:hAnsi="Times"/>
            <w:b w:val="0"/>
          </w:rPr>
          <w:t>http://www.o</w:t>
        </w:r>
        <w:r w:rsidRPr="00076E4A">
          <w:rPr>
            <w:rStyle w:val="Hyperlink"/>
            <w:rFonts w:ascii="Times" w:hAnsi="Times"/>
            <w:b w:val="0"/>
          </w:rPr>
          <w:t>r</w:t>
        </w:r>
        <w:r w:rsidRPr="00076E4A">
          <w:rPr>
            <w:rStyle w:val="Hyperlink"/>
            <w:rFonts w:ascii="Times" w:hAnsi="Times"/>
            <w:b w:val="0"/>
          </w:rPr>
          <w:t>egon.gov/deq/RulesandRegulations/Pages/2013/RulemakingActivities.aspx</w:t>
        </w:r>
      </w:hyperlink>
      <w:r w:rsidR="003C7E5B" w:rsidRPr="003C7E5B">
        <w:rPr>
          <w:rFonts w:ascii="Times" w:hAnsi="Times"/>
          <w:b w:val="0"/>
          <w:color w:val="244061" w:themeColor="accent1" w:themeShade="80"/>
        </w:rPr>
        <w:t>.</w:t>
      </w:r>
      <w:r w:rsidR="001E0FB7" w:rsidRPr="003C7E5B">
        <w:rPr>
          <w:rFonts w:ascii="Times" w:hAnsi="Times"/>
          <w:b w:val="0"/>
        </w:rPr>
        <w:t xml:space="preserve"> </w:t>
      </w:r>
    </w:p>
    <w:p w:rsidR="001E0FB7" w:rsidRPr="001E0FB7" w:rsidRDefault="001E0FB7" w:rsidP="009C54CF">
      <w:pPr>
        <w:pStyle w:val="DEQSMALLHEADLINES"/>
        <w:outlineLvl w:val="0"/>
        <w:rPr>
          <w:b w:val="0"/>
        </w:rPr>
      </w:pPr>
      <w:r>
        <w:rPr>
          <w:b w:val="0"/>
        </w:rPr>
        <w:t xml:space="preserve"> </w:t>
      </w: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C05A9A" w:rsidRPr="005E7936" w:rsidRDefault="00CE2930" w:rsidP="000063C0">
      <w:pPr>
        <w:pStyle w:val="DEQSMALLHEADLINES"/>
        <w:spacing w:after="120"/>
        <w:outlineLvl w:val="0"/>
        <w:rPr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C05A9A">
            <w:rPr>
              <w:rFonts w:ascii="Times" w:hAnsi="Times"/>
              <w:b w:val="0"/>
            </w:rPr>
            <w:t>Portland, 5</w:t>
          </w:r>
          <w:r w:rsidR="002E03CA">
            <w:rPr>
              <w:rFonts w:ascii="Times" w:hAnsi="Times"/>
              <w:b w:val="0"/>
            </w:rPr>
            <w:t>:30</w:t>
          </w:r>
          <w:r w:rsidR="00C05A9A">
            <w:rPr>
              <w:rFonts w:ascii="Times" w:hAnsi="Times"/>
              <w:b w:val="0"/>
            </w:rPr>
            <w:t xml:space="preserve"> </w:t>
          </w:r>
          <w:r w:rsidR="00C05A9A" w:rsidRPr="009D56A5">
            <w:rPr>
              <w:rFonts w:ascii="Times" w:hAnsi="Times"/>
              <w:b w:val="0"/>
            </w:rPr>
            <w:t>p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>m</w:t>
          </w:r>
          <w:r w:rsidR="00C05A9A">
            <w:rPr>
              <w:rFonts w:ascii="Times" w:hAnsi="Times"/>
              <w:b w:val="0"/>
            </w:rPr>
            <w:t>.</w:t>
          </w:r>
          <w:r w:rsidR="00C05A9A" w:rsidRPr="009D56A5">
            <w:rPr>
              <w:rFonts w:ascii="Times" w:hAnsi="Times"/>
              <w:b w:val="0"/>
            </w:rPr>
            <w:t xml:space="preserve">, </w:t>
          </w:r>
          <w:r w:rsidR="008E6C59">
            <w:rPr>
              <w:rFonts w:ascii="Times" w:hAnsi="Times"/>
              <w:b w:val="0"/>
            </w:rPr>
            <w:t>Dec</w:t>
          </w:r>
          <w:r w:rsidR="00C05A9A">
            <w:rPr>
              <w:rFonts w:ascii="Times" w:hAnsi="Times"/>
              <w:b w:val="0"/>
            </w:rPr>
            <w:t xml:space="preserve">. </w:t>
          </w:r>
          <w:r w:rsidR="005B75E9">
            <w:rPr>
              <w:rFonts w:ascii="Times" w:hAnsi="Times"/>
              <w:b w:val="0"/>
            </w:rPr>
            <w:t>18</w:t>
          </w:r>
          <w:r w:rsidR="00C05A9A">
            <w:rPr>
              <w:rFonts w:ascii="Times" w:hAnsi="Times"/>
              <w:b w:val="0"/>
            </w:rPr>
            <w:t>, 2013,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6th Ave,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Presiding Officer: </w:t>
      </w:r>
      <w:r w:rsidR="00C05A9A">
        <w:rPr>
          <w:rFonts w:ascii="Times" w:hAnsi="Times"/>
          <w:b w:val="0"/>
        </w:rPr>
        <w:t>Gregg Dahmen</w:t>
      </w:r>
    </w:p>
    <w:p w:rsidR="00520A23" w:rsidRDefault="00C05A9A">
      <w:pPr>
        <w:pStyle w:val="DEQTEXTforFACTSHEET"/>
        <w:spacing w:after="120"/>
      </w:pPr>
      <w:r>
        <w:lastRenderedPageBreak/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>DEQ - Bend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</w:t>
      </w:r>
      <w:r w:rsidR="00703992">
        <w:rPr>
          <w:rFonts w:ascii="Times New Roman" w:hAnsi="Times New Roman"/>
          <w:b w:val="0"/>
        </w:rPr>
        <w:t>s, state plan, and delegation request,</w:t>
      </w:r>
      <w:r>
        <w:rPr>
          <w:rFonts w:ascii="Times New Roman" w:hAnsi="Times New Roman"/>
          <w:b w:val="0"/>
        </w:rPr>
        <w:t xml:space="preserve">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011789" w:rsidP="009C54CF">
          <w:pPr>
            <w:pStyle w:val="DEQSMALLHEADLINES"/>
            <w:outlineLvl w:val="0"/>
            <w:rPr>
              <w:color w:val="000000"/>
            </w:rPr>
          </w:pPr>
          <w:r w:rsidRPr="00011789">
            <w:rPr>
              <w:rFonts w:ascii="Times" w:hAnsi="Times"/>
            </w:rPr>
            <w:t xml:space="preserve">5 p.m. on </w:t>
          </w:r>
          <w:r w:rsidR="008E6C59">
            <w:rPr>
              <w:rFonts w:ascii="Times" w:hAnsi="Times"/>
            </w:rPr>
            <w:t>Mon</w:t>
          </w:r>
          <w:r w:rsidRPr="00011789">
            <w:rPr>
              <w:rFonts w:ascii="Times" w:hAnsi="Times"/>
            </w:rPr>
            <w:t xml:space="preserve">day, </w:t>
          </w:r>
          <w:r w:rsidR="008E6C59">
            <w:rPr>
              <w:rFonts w:ascii="Times" w:hAnsi="Times"/>
            </w:rPr>
            <w:t>Dec</w:t>
          </w:r>
          <w:r w:rsidR="00D8080A">
            <w:rPr>
              <w:rFonts w:ascii="Times" w:hAnsi="Times"/>
            </w:rPr>
            <w:t>.</w:t>
          </w:r>
          <w:r w:rsidRPr="00011789">
            <w:rPr>
              <w:rFonts w:ascii="Times" w:hAnsi="Times"/>
            </w:rPr>
            <w:t xml:space="preserve"> </w:t>
          </w:r>
          <w:r w:rsidR="005B75E9">
            <w:rPr>
              <w:rFonts w:ascii="Times" w:hAnsi="Times"/>
            </w:rPr>
            <w:t>23</w:t>
          </w:r>
          <w:r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BC7F9E" w:rsidRDefault="00BC7F9E" w:rsidP="00BC7F9E">
      <w:pPr>
        <w:pStyle w:val="ListParagraph"/>
        <w:widowControl w:val="0"/>
        <w:tabs>
          <w:tab w:val="left" w:pos="-1440"/>
          <w:tab w:val="left" w:pos="-720"/>
        </w:tabs>
        <w:suppressAutoHyphens/>
        <w:spacing w:after="120"/>
        <w:ind w:left="0"/>
        <w:rPr>
          <w:rFonts w:ascii="Arial" w:hAnsi="Arial" w:cs="Arial"/>
          <w:b/>
          <w:sz w:val="20"/>
        </w:rPr>
      </w:pPr>
      <w:r w:rsidRPr="00AC7F9E">
        <w:rPr>
          <w:rFonts w:ascii="Arial" w:hAnsi="Arial" w:cs="Arial"/>
          <w:b/>
          <w:sz w:val="20"/>
        </w:rPr>
        <w:t>More information</w:t>
      </w:r>
    </w:p>
    <w:p w:rsidR="00BC7F9E" w:rsidRPr="00C4491E" w:rsidRDefault="00BC7F9E" w:rsidP="00BC7F9E">
      <w:pPr>
        <w:rPr>
          <w:rFonts w:ascii="Times New Roman" w:hAnsi="Times New Roman"/>
          <w:bCs/>
          <w:sz w:val="20"/>
        </w:rPr>
      </w:pPr>
      <w:r w:rsidRPr="00141F03">
        <w:rPr>
          <w:rFonts w:ascii="Times New Roman" w:hAnsi="Times New Roman"/>
          <w:bCs/>
          <w:sz w:val="20"/>
        </w:rPr>
        <w:t xml:space="preserve">The Rule Proposal and Notice </w:t>
      </w:r>
      <w:r>
        <w:rPr>
          <w:rFonts w:ascii="Times New Roman" w:hAnsi="Times New Roman"/>
          <w:bCs/>
          <w:sz w:val="20"/>
        </w:rPr>
        <w:t xml:space="preserve">for this rulemaking </w:t>
      </w:r>
      <w:r w:rsidRPr="00141F03">
        <w:rPr>
          <w:rFonts w:ascii="Times New Roman" w:hAnsi="Times New Roman"/>
          <w:bCs/>
          <w:sz w:val="20"/>
        </w:rPr>
        <w:t>are on DEQ</w:t>
      </w:r>
      <w:r>
        <w:rPr>
          <w:rFonts w:ascii="Times New Roman" w:hAnsi="Times New Roman"/>
          <w:bCs/>
          <w:sz w:val="20"/>
        </w:rPr>
        <w:t>’s</w:t>
      </w:r>
      <w:r w:rsidRPr="00141F03">
        <w:rPr>
          <w:rFonts w:ascii="Times New Roman" w:hAnsi="Times New Roman"/>
          <w:bCs/>
          <w:sz w:val="20"/>
        </w:rPr>
        <w:t xml:space="preserve"> web</w:t>
      </w:r>
      <w:r>
        <w:rPr>
          <w:rFonts w:ascii="Times New Roman" w:hAnsi="Times New Roman"/>
          <w:bCs/>
          <w:sz w:val="20"/>
        </w:rPr>
        <w:t>site</w:t>
      </w:r>
      <w:r w:rsidRPr="00141F03">
        <w:rPr>
          <w:rFonts w:ascii="Times New Roman" w:hAnsi="Times New Roman"/>
          <w:bCs/>
          <w:sz w:val="20"/>
        </w:rPr>
        <w:t xml:space="preserve">:  </w:t>
      </w:r>
      <w:hyperlink r:id="rId13" w:history="1">
        <w:r w:rsidR="00EB62D1">
          <w:rPr>
            <w:rStyle w:val="Hyperlink"/>
            <w:rFonts w:ascii="Times New Roman" w:hAnsi="Times New Roman"/>
            <w:bCs/>
            <w:sz w:val="20"/>
          </w:rPr>
          <w:t>http://www.oregon.gov/deq/RulesandRegulations/Pages/2013/aqfedregs.aspx</w:t>
        </w:r>
      </w:hyperlink>
    </w:p>
    <w:p w:rsidR="00BC7F9E" w:rsidRDefault="00BC7F9E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>
        <w:t xml:space="preserve">Documents used to develop proposal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and to prepare the rulemaking documents.</w:t>
      </w:r>
    </w:p>
    <w:sdt>
      <w:sdtPr>
        <w:rPr>
          <w:rFonts w:ascii="Times New Roman" w:hAnsi="Times New Roman"/>
          <w:sz w:val="20"/>
        </w:rPr>
        <w:id w:val="381457362"/>
        <w:placeholder>
          <w:docPart w:val="F7C28FCB9A6A40C6AB0AECAFFB37295D"/>
        </w:placeholder>
      </w:sdtPr>
      <w:sdtContent>
        <w:p w:rsidR="00011789" w:rsidRPr="00A63EF9" w:rsidRDefault="00CE2930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4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Code of Federal R</w:t>
            </w:r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e</w:t>
            </w:r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gulations</w:t>
            </w:r>
          </w:hyperlink>
        </w:p>
      </w:sdtContent>
    </w:sdt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011789" w:rsidRPr="00DC6CC6" w:rsidRDefault="00CE2930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5" w:history="1">
            <w:r w:rsidR="00011789" w:rsidRPr="00A63EF9">
              <w:rPr>
                <w:rStyle w:val="Hyperlink"/>
                <w:rFonts w:ascii="Times New Roman" w:eastAsia="Times New Roman" w:hAnsi="Times New Roman"/>
                <w:bCs/>
                <w:sz w:val="20"/>
              </w:rPr>
              <w:t>Federal Register</w:t>
            </w:r>
          </w:hyperlink>
        </w:p>
        <w:p w:rsidR="00011789" w:rsidRDefault="00CE2930" w:rsidP="00011789">
          <w:pPr>
            <w:pStyle w:val="ListParagraph"/>
            <w:widowControl w:val="0"/>
            <w:numPr>
              <w:ilvl w:val="0"/>
              <w:numId w:val="7"/>
            </w:numPr>
            <w:tabs>
              <w:tab w:val="left" w:pos="-1440"/>
              <w:tab w:val="left" w:pos="-720"/>
            </w:tabs>
            <w:suppressAutoHyphens/>
            <w:ind w:left="360"/>
            <w:rPr>
              <w:rFonts w:ascii="Times New Roman" w:hAnsi="Times New Roman"/>
              <w:sz w:val="20"/>
            </w:rPr>
          </w:pPr>
          <w:hyperlink r:id="rId16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Revised Statutes</w:t>
            </w:r>
          </w:hyperlink>
        </w:p>
        <w:p w:rsidR="00493EB2" w:rsidRPr="0047022E" w:rsidRDefault="00CE2930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7" w:history="1">
            <w:r w:rsidR="00011789" w:rsidRPr="00DC6CC6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</w:sdtContent>
    </w:sdt>
    <w:p w:rsidR="00493EB2" w:rsidRP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 w:rsidRPr="00430D3A">
        <w:rPr>
          <w:rFonts w:ascii="Times New Roman" w:hAnsi="Times New Roman"/>
          <w:sz w:val="20"/>
        </w:rPr>
        <w:t xml:space="preserve">Also see </w:t>
      </w:r>
      <w:r>
        <w:rPr>
          <w:rFonts w:ascii="Times New Roman" w:hAnsi="Times New Roman"/>
          <w:sz w:val="20"/>
        </w:rPr>
        <w:t xml:space="preserve">the </w:t>
      </w:r>
      <w:r w:rsidRPr="00430D3A">
        <w:rPr>
          <w:rFonts w:ascii="Times New Roman" w:hAnsi="Times New Roman"/>
          <w:sz w:val="20"/>
        </w:rPr>
        <w:t>list of new and amended NESHAPs and NSPSs proposed for EQC adoption, which includes links to the Federal Register</w:t>
      </w:r>
      <w:r>
        <w:rPr>
          <w:rFonts w:ascii="Times New Roman" w:hAnsi="Times New Roman"/>
          <w:sz w:val="20"/>
        </w:rPr>
        <w:t>.</w:t>
      </w:r>
    </w:p>
    <w:p w:rsidR="00430D3A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>al</w:t>
      </w:r>
      <w:r w:rsidR="00703992">
        <w:rPr>
          <w:rFonts w:ascii="Times" w:hAnsi="Times"/>
          <w:b w:val="0"/>
        </w:rPr>
        <w:t>, state plan, and delegation request</w:t>
      </w:r>
      <w:r w:rsidR="001E0FB7">
        <w:rPr>
          <w:rFonts w:ascii="Times" w:hAnsi="Times"/>
          <w:b w:val="0"/>
        </w:rPr>
        <w:t xml:space="preserve">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8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proposal to the EQC for final decision </w:t>
      </w:r>
      <w:r w:rsidR="004C302A">
        <w:rPr>
          <w:rFonts w:ascii="Times" w:hAnsi="Times"/>
          <w:b w:val="0"/>
        </w:rPr>
        <w:t xml:space="preserve">at </w:t>
      </w:r>
      <w:r w:rsidR="003F6504">
        <w:rPr>
          <w:rFonts w:ascii="Times" w:hAnsi="Times"/>
          <w:b w:val="0"/>
        </w:rPr>
        <w:t>its March 2014 meeting.</w:t>
      </w: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New Source Performance Standard and NESHAP delegation and request delegation of the </w:t>
      </w:r>
      <w:r w:rsidR="00D27F75">
        <w:rPr>
          <w:rFonts w:ascii="Times" w:hAnsi="Times"/>
          <w:b w:val="0"/>
        </w:rPr>
        <w:t>F</w:t>
      </w:r>
      <w:r w:rsidRPr="00C71421">
        <w:rPr>
          <w:rFonts w:ascii="Times" w:hAnsi="Times"/>
          <w:b w:val="0"/>
        </w:rPr>
        <w:t xml:space="preserve">ederal </w:t>
      </w:r>
      <w:r w:rsidR="00D27F75">
        <w:rPr>
          <w:rFonts w:ascii="Times" w:hAnsi="Times"/>
          <w:b w:val="0"/>
        </w:rPr>
        <w:t>P</w:t>
      </w:r>
      <w:r w:rsidRPr="00C71421">
        <w:rPr>
          <w:rFonts w:ascii="Times" w:hAnsi="Times"/>
          <w:b w:val="0"/>
        </w:rPr>
        <w:t xml:space="preserve">lan </w:t>
      </w:r>
      <w:r w:rsidR="00D27F75">
        <w:rPr>
          <w:rFonts w:ascii="Times" w:hAnsi="Times"/>
          <w:b w:val="0"/>
        </w:rPr>
        <w:t xml:space="preserve">Requirements </w:t>
      </w:r>
      <w:r w:rsidRPr="00C71421">
        <w:rPr>
          <w:rFonts w:ascii="Times" w:hAnsi="Times"/>
          <w:b w:val="0"/>
        </w:rPr>
        <w:t xml:space="preserve">for hospital, medical and infectious waste incinerators. DEQ would also submit a plan to EPA to implement the federal </w:t>
      </w:r>
      <w:r w:rsidR="00D27F75">
        <w:rPr>
          <w:rFonts w:ascii="Times" w:hAnsi="Times"/>
          <w:b w:val="0"/>
        </w:rPr>
        <w:t>E</w:t>
      </w:r>
      <w:r w:rsidRPr="00C71421">
        <w:rPr>
          <w:rFonts w:ascii="Times" w:hAnsi="Times"/>
          <w:b w:val="0"/>
        </w:rPr>
        <w:t xml:space="preserve">mission </w:t>
      </w:r>
      <w:r w:rsidR="00D27F75">
        <w:rPr>
          <w:rFonts w:ascii="Times" w:hAnsi="Times"/>
          <w:b w:val="0"/>
        </w:rPr>
        <w:t>G</w:t>
      </w:r>
      <w:r w:rsidRPr="00C71421">
        <w:rPr>
          <w:rFonts w:ascii="Times" w:hAnsi="Times"/>
          <w:b w:val="0"/>
        </w:rPr>
        <w:t xml:space="preserve">uidelines for commercial and industrial solid waste incineration units. </w:t>
      </w:r>
    </w:p>
    <w:p w:rsidR="001D3417" w:rsidRDefault="001D3417" w:rsidP="00C71421">
      <w:pPr>
        <w:pStyle w:val="DEQSMALLHEADLINES"/>
        <w:outlineLvl w:val="0"/>
        <w:rPr>
          <w:rFonts w:ascii="Times" w:hAnsi="Times"/>
          <w:b w:val="0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Pr="00EE42E7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Oregon DEQ Floor 10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</w:rPr>
      </w:pPr>
      <w:r w:rsidRPr="00EE42E7">
        <w:rPr>
          <w:rFonts w:ascii="Times" w:hAnsi="Times"/>
          <w:b w:val="0"/>
        </w:rPr>
        <w:t>811 SW 6</w:t>
      </w:r>
      <w:r w:rsidR="00000E75" w:rsidRPr="00EE42E7">
        <w:rPr>
          <w:rFonts w:ascii="Times" w:hAnsi="Times"/>
          <w:b w:val="0"/>
          <w:vertAlign w:val="superscript"/>
        </w:rPr>
        <w:t>th</w:t>
      </w:r>
      <w:r w:rsidRPr="00EE42E7">
        <w:rPr>
          <w:rFonts w:ascii="Times" w:hAnsi="Times"/>
          <w:b w:val="0"/>
        </w:rPr>
        <w:t xml:space="preserve"> Avenue</w:t>
      </w:r>
    </w:p>
    <w:p w:rsidR="003F6504" w:rsidRPr="00EE42E7" w:rsidRDefault="000063C0" w:rsidP="003F6504">
      <w:pPr>
        <w:pStyle w:val="DEQSMALLHEADLINES"/>
        <w:ind w:left="360"/>
        <w:contextualSpacing/>
        <w:outlineLvl w:val="0"/>
      </w:pPr>
      <w:r w:rsidRPr="00EE42E7">
        <w:rPr>
          <w:rFonts w:ascii="Times" w:hAnsi="Times"/>
          <w:b w:val="0"/>
        </w:rPr>
        <w:t>Portland</w:t>
      </w:r>
      <w:r w:rsidR="003F6504" w:rsidRPr="00EE42E7">
        <w:rPr>
          <w:rFonts w:ascii="Times" w:hAnsi="Times"/>
          <w:b w:val="0"/>
        </w:rPr>
        <w:t xml:space="preserve">, OR </w:t>
      </w:r>
      <w:r w:rsidRPr="00EE42E7">
        <w:rPr>
          <w:rFonts w:ascii="Times" w:hAnsi="Times"/>
          <w:b w:val="0"/>
        </w:rPr>
        <w:t>97204</w:t>
      </w:r>
    </w:p>
    <w:p w:rsidR="003F6504" w:rsidRPr="00EE42E7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EE42E7">
        <w:t xml:space="preserve">To schedule a review, call </w:t>
      </w:r>
      <w:r w:rsidR="000063C0" w:rsidRPr="00EE42E7">
        <w:t>Jerry Ebersole</w:t>
      </w:r>
      <w:r w:rsidRPr="00EE42E7">
        <w:t xml:space="preserve"> at 5</w:t>
      </w:r>
      <w:r w:rsidR="000063C0" w:rsidRPr="00EE42E7">
        <w:t>03</w:t>
      </w:r>
      <w:r w:rsidRPr="00EE42E7">
        <w:t>-</w:t>
      </w:r>
      <w:r w:rsidR="000063C0" w:rsidRPr="00EE42E7">
        <w:t>229</w:t>
      </w:r>
      <w:r w:rsidRPr="00EE42E7">
        <w:t>-</w:t>
      </w:r>
      <w:r w:rsidR="000063C0" w:rsidRPr="00EE42E7">
        <w:t>6974</w:t>
      </w:r>
      <w:r w:rsidRPr="00EE42E7"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CE2930" w:rsidP="003F6504">
      <w:pPr>
        <w:pStyle w:val="DEQTEXTforFACTSHEET"/>
      </w:pPr>
      <w:hyperlink r:id="rId19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011789" w:rsidRDefault="00011789" w:rsidP="00011789">
      <w:pPr>
        <w:rPr>
          <w:rFonts w:ascii="Arial" w:hAnsi="Arial" w:cs="Arial"/>
          <w:b/>
          <w:sz w:val="20"/>
        </w:rPr>
      </w:pPr>
    </w:p>
    <w:p w:rsidR="00011789" w:rsidRPr="008528C2" w:rsidRDefault="00011789" w:rsidP="00011789">
      <w:pPr>
        <w:rPr>
          <w:rFonts w:ascii="Arial" w:hAnsi="Arial" w:cs="Arial"/>
          <w:b/>
          <w:sz w:val="20"/>
        </w:rPr>
      </w:pPr>
      <w:r w:rsidRPr="008528C2">
        <w:rPr>
          <w:rFonts w:ascii="Arial" w:hAnsi="Arial" w:cs="Arial"/>
          <w:b/>
          <w:sz w:val="20"/>
        </w:rPr>
        <w:t>Glossary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ACDP – Air Contaminant Discharge Permit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DEQ – Department of Environmental Quality</w:t>
      </w:r>
    </w:p>
    <w:p w:rsidR="00011789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EPA – U.S. Environmental Protection Agency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EQC – Environmental Quality Commission</w:t>
      </w:r>
      <w:r w:rsidRPr="008528C2">
        <w:rPr>
          <w:rFonts w:ascii="Times New Roman" w:hAnsi="Times New Roman"/>
          <w:sz w:val="20"/>
        </w:rPr>
        <w:t xml:space="preserve">, </w:t>
      </w:r>
      <w:r w:rsidRPr="008528C2">
        <w:rPr>
          <w:rFonts w:ascii="Times New Roman" w:hAnsi="Times New Roman"/>
          <w:color w:val="000000"/>
          <w:sz w:val="20"/>
        </w:rPr>
        <w:t>a five-member panel of Oregonians appointed by the governor for four-year terms to serve as DEQ’s policy and rulemaking board</w:t>
      </w:r>
      <w:r w:rsidRPr="008528C2">
        <w:rPr>
          <w:rFonts w:ascii="Times New Roman" w:hAnsi="Times New Roman"/>
          <w:sz w:val="20"/>
        </w:rPr>
        <w:t xml:space="preserve"> </w:t>
      </w:r>
    </w:p>
    <w:p w:rsidR="00011789" w:rsidRPr="008528C2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NESHAP – National Emission Standards for Hazardous Air Pollutants</w:t>
      </w:r>
    </w:p>
    <w:p w:rsidR="000A4908" w:rsidRDefault="00011789" w:rsidP="00011789">
      <w:pPr>
        <w:rPr>
          <w:rFonts w:ascii="Times New Roman" w:hAnsi="Times New Roman"/>
          <w:sz w:val="20"/>
        </w:rPr>
      </w:pPr>
      <w:r w:rsidRPr="008528C2">
        <w:rPr>
          <w:rFonts w:ascii="Times New Roman" w:hAnsi="Times New Roman"/>
          <w:sz w:val="20"/>
        </w:rPr>
        <w:t>NSPS – New Source Performance Standards</w:t>
      </w:r>
    </w:p>
    <w:p w:rsidR="00CB0DDF" w:rsidRPr="00CB0DDF" w:rsidRDefault="00CB0DDF" w:rsidP="0001178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Performance Partnership Agreement – </w:t>
      </w:r>
      <w:r w:rsidRPr="00CB0DDF">
        <w:rPr>
          <w:rFonts w:ascii="Times New Roman" w:hAnsi="Times New Roman"/>
          <w:sz w:val="20"/>
        </w:rPr>
        <w:t>describes how DEQ and EPA Region 10 will work together to protect Oregon’s environment in relation to DEQ’s implementation of federally-delegated environmental programs</w:t>
      </w:r>
      <w:r w:rsidRPr="00CB0DDF">
        <w:rPr>
          <w:rFonts w:ascii="Times New Roman" w:hAnsi="Times New Roman"/>
        </w:rPr>
        <w:t> </w:t>
      </w:r>
    </w:p>
    <w:p w:rsidR="000A4908" w:rsidRPr="00730155" w:rsidRDefault="000A4908" w:rsidP="009C54CF">
      <w:pPr>
        <w:pStyle w:val="DEQSMALLHEADLINES"/>
        <w:rPr>
          <w:i/>
        </w:rPr>
      </w:pP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20"/>
      <w:footerReference w:type="default" r:id="rId21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05D" w:rsidRDefault="0000405D">
      <w:r>
        <w:separator/>
      </w:r>
    </w:p>
  </w:endnote>
  <w:endnote w:type="continuationSeparator" w:id="0">
    <w:p w:rsidR="0000405D" w:rsidRDefault="00004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5D" w:rsidRDefault="0000405D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00405D" w:rsidRDefault="0000405D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05D" w:rsidRDefault="0000405D">
      <w:r>
        <w:separator/>
      </w:r>
    </w:p>
  </w:footnote>
  <w:footnote w:type="continuationSeparator" w:id="0">
    <w:p w:rsidR="0000405D" w:rsidRDefault="00004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rFonts w:ascii="Arial" w:hAnsi="Arial" w:cs="Arial"/>
        <w:b/>
        <w:bCs/>
        <w:color w:val="000000"/>
      </w:rPr>
    </w:pP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/>
        <w:bCs/>
        <w:color w:val="000000"/>
      </w:rPr>
    </w:pPr>
    <w:r>
      <w:rPr>
        <w:b/>
        <w:bCs/>
        <w:color w:val="000000"/>
      </w:rPr>
      <w:t>Online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hyperlink r:id="rId2" w:history="1">
      <w:r w:rsidRPr="009F040A">
        <w:rPr>
          <w:rStyle w:val="Hyperlink"/>
          <w:sz w:val="18"/>
          <w:szCs w:val="18"/>
        </w:rPr>
        <w:t>Comment form</w:t>
      </w:r>
    </w:hyperlink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rPr>
        <w:b/>
      </w:rPr>
      <w:t>By m</w:t>
    </w:r>
    <w:r>
      <w:rPr>
        <w:b/>
      </w:rPr>
      <w:t>ail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 xml:space="preserve">Oregon DEQ 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0063C0">
      <w:t>Attn: Jerry Ebersole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811 SW 6</w:t>
    </w:r>
    <w:r w:rsidRPr="00EE42E7">
      <w:rPr>
        <w:vertAlign w:val="superscript"/>
      </w:rPr>
      <w:t>th</w:t>
    </w:r>
    <w:r>
      <w:t xml:space="preserve"> Avenue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  <w:r w:rsidRPr="00EE42E7">
      <w:t>Portland, OR 97204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</w:pP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  <w:bCs/>
      </w:rPr>
      <w:t>By fax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E42E7">
      <w:t>503-229-5675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0063C0">
      <w:t>Attn: Jerry Ebersole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02A35">
      <w:rPr>
        <w:b/>
      </w:rPr>
      <w:t xml:space="preserve">At hearing </w:t>
    </w:r>
  </w:p>
  <w:p w:rsidR="0000405D" w:rsidRPr="009F040A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 w:right="-45"/>
      <w:rPr>
        <w:bCs/>
      </w:rPr>
    </w:pPr>
    <w:r w:rsidRPr="00E432B5">
      <w:t>See Attend a hearing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00405D" w:rsidRPr="00EE42E7" w:rsidRDefault="0000405D" w:rsidP="009F040A">
    <w:pPr>
      <w:pStyle w:val="TEXTDEQ"/>
      <w:framePr w:w="1306" w:wrap="around" w:x="10126"/>
      <w:rPr>
        <w:b/>
      </w:rPr>
    </w:pPr>
    <w:r w:rsidRPr="00EE42E7">
      <w:rPr>
        <w:b/>
      </w:rPr>
      <w:t>Comment deadline</w:t>
    </w:r>
  </w:p>
  <w:p w:rsidR="0000405D" w:rsidRPr="00EE42E7" w:rsidRDefault="0000405D" w:rsidP="009F040A">
    <w:pPr>
      <w:pStyle w:val="TEXTDEQ"/>
      <w:framePr w:w="1306" w:wrap="around" w:x="10126"/>
    </w:pPr>
    <w:r w:rsidRPr="00EE42E7">
      <w:t xml:space="preserve">5 p.m. on </w:t>
    </w:r>
    <w:r>
      <w:t>Dec</w:t>
    </w:r>
    <w:r w:rsidRPr="00EE42E7">
      <w:t xml:space="preserve">. </w:t>
    </w:r>
    <w:r>
      <w:t>23</w:t>
    </w:r>
    <w:r w:rsidRPr="00EE42E7">
      <w:t>, 2013</w:t>
    </w:r>
  </w:p>
  <w:p w:rsidR="0000405D" w:rsidRDefault="0000405D" w:rsidP="009F040A">
    <w:pPr>
      <w:pStyle w:val="DEQTEXTforFACTSHEET"/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framePr w:w="1306" w:h="14544" w:wrap="around" w:vAnchor="page" w:hAnchor="page" w:x="10126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  <w:rPr>
        <w:i/>
      </w:rPr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  <w:r>
      <w:t xml:space="preserve"> </w:t>
    </w: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00405D" w:rsidRDefault="0000405D" w:rsidP="009F040A">
    <w:pPr>
      <w:pStyle w:val="DEQADDRESSUNDERLOGO"/>
      <w:framePr w:w="1306" w:h="14544" w:wrap="around" w:x="10126" w:y="14" w:anchorLock="1"/>
      <w:ind w:left="-180" w:right="-139"/>
    </w:pPr>
  </w:p>
  <w:p w:rsidR="0000405D" w:rsidRDefault="0000405D" w:rsidP="00EE42E7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00405D" w:rsidRDefault="0000405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2FCA"/>
    <w:multiLevelType w:val="hybridMultilevel"/>
    <w:tmpl w:val="E13425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5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405D"/>
    <w:rsid w:val="000063C0"/>
    <w:rsid w:val="000069B5"/>
    <w:rsid w:val="00010AF7"/>
    <w:rsid w:val="00011789"/>
    <w:rsid w:val="00031C44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5105"/>
    <w:rsid w:val="000D6C80"/>
    <w:rsid w:val="00115EB4"/>
    <w:rsid w:val="00120CC8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744C"/>
    <w:rsid w:val="0022104B"/>
    <w:rsid w:val="002269A8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9777B"/>
    <w:rsid w:val="002A5624"/>
    <w:rsid w:val="002D12A6"/>
    <w:rsid w:val="002D163E"/>
    <w:rsid w:val="002D3264"/>
    <w:rsid w:val="002E03CA"/>
    <w:rsid w:val="002E58A7"/>
    <w:rsid w:val="002F0A9F"/>
    <w:rsid w:val="002F6991"/>
    <w:rsid w:val="003050FF"/>
    <w:rsid w:val="00317648"/>
    <w:rsid w:val="00323AD5"/>
    <w:rsid w:val="00332634"/>
    <w:rsid w:val="00335410"/>
    <w:rsid w:val="00355498"/>
    <w:rsid w:val="003560E1"/>
    <w:rsid w:val="00360372"/>
    <w:rsid w:val="00366C8D"/>
    <w:rsid w:val="00371F4C"/>
    <w:rsid w:val="00373CB6"/>
    <w:rsid w:val="003A141B"/>
    <w:rsid w:val="003C7E5B"/>
    <w:rsid w:val="003E5D42"/>
    <w:rsid w:val="003F3943"/>
    <w:rsid w:val="003F6504"/>
    <w:rsid w:val="00402480"/>
    <w:rsid w:val="00410A2C"/>
    <w:rsid w:val="004156EB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802"/>
    <w:rsid w:val="00482AE1"/>
    <w:rsid w:val="004867EF"/>
    <w:rsid w:val="00493EB2"/>
    <w:rsid w:val="004A4EB2"/>
    <w:rsid w:val="004C302A"/>
    <w:rsid w:val="004E4A3A"/>
    <w:rsid w:val="004E4E6F"/>
    <w:rsid w:val="00515E36"/>
    <w:rsid w:val="005172F2"/>
    <w:rsid w:val="00520A23"/>
    <w:rsid w:val="0053254C"/>
    <w:rsid w:val="00532A64"/>
    <w:rsid w:val="00546F55"/>
    <w:rsid w:val="00564D61"/>
    <w:rsid w:val="00570237"/>
    <w:rsid w:val="00592B55"/>
    <w:rsid w:val="00594C0B"/>
    <w:rsid w:val="005B0621"/>
    <w:rsid w:val="005B4B38"/>
    <w:rsid w:val="005B75E9"/>
    <w:rsid w:val="005C42D8"/>
    <w:rsid w:val="005D1FCA"/>
    <w:rsid w:val="005D7439"/>
    <w:rsid w:val="005E14CB"/>
    <w:rsid w:val="00605CBA"/>
    <w:rsid w:val="0061215D"/>
    <w:rsid w:val="00627AA8"/>
    <w:rsid w:val="0063129D"/>
    <w:rsid w:val="006317E3"/>
    <w:rsid w:val="00647E6C"/>
    <w:rsid w:val="00654C39"/>
    <w:rsid w:val="00660441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F1D95"/>
    <w:rsid w:val="00703992"/>
    <w:rsid w:val="007045CF"/>
    <w:rsid w:val="00704975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90861"/>
    <w:rsid w:val="0080513C"/>
    <w:rsid w:val="00812317"/>
    <w:rsid w:val="00826DF7"/>
    <w:rsid w:val="00835955"/>
    <w:rsid w:val="00836C8B"/>
    <w:rsid w:val="00851AB0"/>
    <w:rsid w:val="00856952"/>
    <w:rsid w:val="00871F3D"/>
    <w:rsid w:val="00883949"/>
    <w:rsid w:val="008956DF"/>
    <w:rsid w:val="008A7537"/>
    <w:rsid w:val="008A7FA7"/>
    <w:rsid w:val="008B623B"/>
    <w:rsid w:val="008B68AE"/>
    <w:rsid w:val="008D0329"/>
    <w:rsid w:val="008D3CB4"/>
    <w:rsid w:val="008D5187"/>
    <w:rsid w:val="008E134E"/>
    <w:rsid w:val="008E2812"/>
    <w:rsid w:val="008E461E"/>
    <w:rsid w:val="008E6C59"/>
    <w:rsid w:val="008F149E"/>
    <w:rsid w:val="00901193"/>
    <w:rsid w:val="00907D87"/>
    <w:rsid w:val="00910202"/>
    <w:rsid w:val="009121A2"/>
    <w:rsid w:val="009248B0"/>
    <w:rsid w:val="00941B49"/>
    <w:rsid w:val="0094413C"/>
    <w:rsid w:val="00944D48"/>
    <w:rsid w:val="009456B4"/>
    <w:rsid w:val="00973BDF"/>
    <w:rsid w:val="00990E00"/>
    <w:rsid w:val="009B008A"/>
    <w:rsid w:val="009C1478"/>
    <w:rsid w:val="009C54CF"/>
    <w:rsid w:val="009D3E56"/>
    <w:rsid w:val="009D56A5"/>
    <w:rsid w:val="009D7143"/>
    <w:rsid w:val="009F040A"/>
    <w:rsid w:val="009F3E3C"/>
    <w:rsid w:val="009F77B0"/>
    <w:rsid w:val="00A01DC1"/>
    <w:rsid w:val="00A16BD4"/>
    <w:rsid w:val="00A323CF"/>
    <w:rsid w:val="00A33213"/>
    <w:rsid w:val="00A353B5"/>
    <w:rsid w:val="00A35A84"/>
    <w:rsid w:val="00A443C6"/>
    <w:rsid w:val="00A46852"/>
    <w:rsid w:val="00A47E56"/>
    <w:rsid w:val="00A72AA3"/>
    <w:rsid w:val="00A77959"/>
    <w:rsid w:val="00A80F5D"/>
    <w:rsid w:val="00A840F3"/>
    <w:rsid w:val="00A95BA9"/>
    <w:rsid w:val="00AB0972"/>
    <w:rsid w:val="00AB70BF"/>
    <w:rsid w:val="00AC08DF"/>
    <w:rsid w:val="00AD3D89"/>
    <w:rsid w:val="00AD4CC1"/>
    <w:rsid w:val="00AF2498"/>
    <w:rsid w:val="00B02C7F"/>
    <w:rsid w:val="00B115A4"/>
    <w:rsid w:val="00B24388"/>
    <w:rsid w:val="00B34F0B"/>
    <w:rsid w:val="00B4387A"/>
    <w:rsid w:val="00B71374"/>
    <w:rsid w:val="00B71A6A"/>
    <w:rsid w:val="00B8117E"/>
    <w:rsid w:val="00B8350E"/>
    <w:rsid w:val="00B94B89"/>
    <w:rsid w:val="00BA1A57"/>
    <w:rsid w:val="00BB0FA3"/>
    <w:rsid w:val="00BB658C"/>
    <w:rsid w:val="00BB6A37"/>
    <w:rsid w:val="00BC5D90"/>
    <w:rsid w:val="00BC7F9E"/>
    <w:rsid w:val="00BD6D5E"/>
    <w:rsid w:val="00BD7337"/>
    <w:rsid w:val="00BF1A3F"/>
    <w:rsid w:val="00BF4595"/>
    <w:rsid w:val="00BF4D2A"/>
    <w:rsid w:val="00C02EB9"/>
    <w:rsid w:val="00C05A9A"/>
    <w:rsid w:val="00C25EE7"/>
    <w:rsid w:val="00C3697C"/>
    <w:rsid w:val="00C4444E"/>
    <w:rsid w:val="00C669F7"/>
    <w:rsid w:val="00C71421"/>
    <w:rsid w:val="00C734DF"/>
    <w:rsid w:val="00C74FA0"/>
    <w:rsid w:val="00C87B5A"/>
    <w:rsid w:val="00CA220D"/>
    <w:rsid w:val="00CB0DDF"/>
    <w:rsid w:val="00CC0066"/>
    <w:rsid w:val="00CE2930"/>
    <w:rsid w:val="00CF15BF"/>
    <w:rsid w:val="00D03C9B"/>
    <w:rsid w:val="00D237FE"/>
    <w:rsid w:val="00D27F75"/>
    <w:rsid w:val="00D41FFF"/>
    <w:rsid w:val="00D5170E"/>
    <w:rsid w:val="00D55280"/>
    <w:rsid w:val="00D631F6"/>
    <w:rsid w:val="00D70BA5"/>
    <w:rsid w:val="00D71A8A"/>
    <w:rsid w:val="00D7395B"/>
    <w:rsid w:val="00D74124"/>
    <w:rsid w:val="00D8080A"/>
    <w:rsid w:val="00D84DB7"/>
    <w:rsid w:val="00D86E43"/>
    <w:rsid w:val="00D95D33"/>
    <w:rsid w:val="00D964BB"/>
    <w:rsid w:val="00DA5720"/>
    <w:rsid w:val="00DB2DF8"/>
    <w:rsid w:val="00DC5B5B"/>
    <w:rsid w:val="00DD7483"/>
    <w:rsid w:val="00DD7B12"/>
    <w:rsid w:val="00DE1CC5"/>
    <w:rsid w:val="00DE25EE"/>
    <w:rsid w:val="00DF2A8F"/>
    <w:rsid w:val="00DF2F97"/>
    <w:rsid w:val="00DF39F9"/>
    <w:rsid w:val="00E02A35"/>
    <w:rsid w:val="00E07221"/>
    <w:rsid w:val="00E1265A"/>
    <w:rsid w:val="00E15E5F"/>
    <w:rsid w:val="00E549C7"/>
    <w:rsid w:val="00E73C54"/>
    <w:rsid w:val="00E941A0"/>
    <w:rsid w:val="00EA22D7"/>
    <w:rsid w:val="00EB62D1"/>
    <w:rsid w:val="00ED2AD3"/>
    <w:rsid w:val="00ED3F55"/>
    <w:rsid w:val="00EE019D"/>
    <w:rsid w:val="00EE42E7"/>
    <w:rsid w:val="00F02EBC"/>
    <w:rsid w:val="00F24A17"/>
    <w:rsid w:val="00F70519"/>
    <w:rsid w:val="00F759CE"/>
    <w:rsid w:val="00F76381"/>
    <w:rsid w:val="00F85D3F"/>
    <w:rsid w:val="00FA6910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EE42E7"/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Pr>
      <w:rFonts w:ascii="Times New Roman" w:hAnsi="Times New Roman"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regon.gov/deq/RulesandRegulations/Pages/2013/aqfedregs.aspx" TargetMode="External"/><Relationship Id="rId18" Type="http://schemas.openxmlformats.org/officeDocument/2006/relationships/hyperlink" Target="http://www.oregon.gov/DEQ/EQC/index.s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oregon.gov/deq/RulesandRegulations/Pages/2013/RulemakingActivities.aspx" TargetMode="External"/><Relationship Id="rId17" Type="http://schemas.openxmlformats.org/officeDocument/2006/relationships/hyperlink" Target="http://www.deq.state.or.us/regulations/rules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eq.state.or.us/regulations/statutes.ht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gpo.gov/fdsys/browse/collection.action?collectionCode=FR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deqinfo@deq.state.or.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po.gov/fdsys/browse/collectionCfr.action?collectionCode=CF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egon.gov/deq/RulesandRegulations/Pages/comments/aqfedregs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F7C28FCB9A6A40C6AB0AECAFFB37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2335F-0881-4A39-9BFC-4338B6DA1AE5}"/>
      </w:docPartPr>
      <w:docPartBody>
        <w:p w:rsidR="008201EE" w:rsidRDefault="00BC3237" w:rsidP="00BC3237">
          <w:pPr>
            <w:pStyle w:val="F7C28FCB9A6A40C6AB0AECAFFB37295D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121BBC"/>
    <w:rsid w:val="001562DA"/>
    <w:rsid w:val="001B4CD1"/>
    <w:rsid w:val="001E3141"/>
    <w:rsid w:val="001E5F0B"/>
    <w:rsid w:val="002010ED"/>
    <w:rsid w:val="00252859"/>
    <w:rsid w:val="00263BBE"/>
    <w:rsid w:val="00293AF0"/>
    <w:rsid w:val="003E7734"/>
    <w:rsid w:val="00473A50"/>
    <w:rsid w:val="00477D7F"/>
    <w:rsid w:val="004813CC"/>
    <w:rsid w:val="00485F23"/>
    <w:rsid w:val="004A4093"/>
    <w:rsid w:val="005C445D"/>
    <w:rsid w:val="006272C8"/>
    <w:rsid w:val="006A001E"/>
    <w:rsid w:val="006D38F5"/>
    <w:rsid w:val="007A5437"/>
    <w:rsid w:val="00812E1D"/>
    <w:rsid w:val="008201EE"/>
    <w:rsid w:val="00873BD8"/>
    <w:rsid w:val="00903985"/>
    <w:rsid w:val="00937094"/>
    <w:rsid w:val="00965146"/>
    <w:rsid w:val="00A43355"/>
    <w:rsid w:val="00AE382E"/>
    <w:rsid w:val="00AE731E"/>
    <w:rsid w:val="00AF0F11"/>
    <w:rsid w:val="00B4440F"/>
    <w:rsid w:val="00BA5129"/>
    <w:rsid w:val="00BB28F2"/>
    <w:rsid w:val="00BC3237"/>
    <w:rsid w:val="00C41D0D"/>
    <w:rsid w:val="00C536F1"/>
    <w:rsid w:val="00CB0F35"/>
    <w:rsid w:val="00CE5679"/>
    <w:rsid w:val="00D5036D"/>
    <w:rsid w:val="00D912EE"/>
    <w:rsid w:val="00DC02BB"/>
    <w:rsid w:val="00E80282"/>
    <w:rsid w:val="00E85836"/>
    <w:rsid w:val="00E93012"/>
    <w:rsid w:val="00EA3F9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Final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D8CFD7AC5AC4EB9E8C4A66EAB3019" ma:contentTypeVersion="" ma:contentTypeDescription="Create a new document." ma:contentTypeScope="" ma:versionID="4ca055a0419b00ae00f3f179f997cac2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291afde8ec1f010d6d2732eaa1a364b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default="Select..." ma:format="Dropdown" ma:internalName="Category">
      <xsd:simpleType>
        <xsd:union memberTypes="dms:Text">
          <xsd:simpleType>
            <xsd:restriction base="dms:Choice">
              <xsd:enumeration value="Select..."/>
              <xsd:enumeration value="Rough Draft"/>
              <xsd:enumeration value="Draft"/>
              <xsd:enumeration value="Team Review"/>
              <xsd:enumeration value="Review"/>
              <xsd:enumeration value="Preview"/>
              <xsd:enumeration value="Final"/>
              <xsd:enumeration value="Publish"/>
              <xsd:enumeration value="Research"/>
              <xsd:enumeration value="Supporting Document"/>
              <xsd:enumeration value="Blank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F2F3-592F-46FD-96E5-3B439FF97DD0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910CE-F8B3-4969-AA32-5924AAC24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F3B6C-97A2-416B-AC8F-73ACB7AE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6443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7410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ACurtis</cp:lastModifiedBy>
  <cp:revision>2</cp:revision>
  <cp:lastPrinted>2011-02-23T00:30:00Z</cp:lastPrinted>
  <dcterms:created xsi:type="dcterms:W3CDTF">2013-10-30T19:50:00Z</dcterms:created>
  <dcterms:modified xsi:type="dcterms:W3CDTF">2013-10-30T19:50:00Z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0x010100F82D8CFD7AC5AC4EB9E8C4A66EAB3019</vt:lpwstr>
  </property>
</Properties>
</file>