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15" w:rsidRDefault="004C4AFA" w:rsidP="00C146BD">
      <w:pPr>
        <w:spacing w:after="0" w:line="240" w:lineRule="auto"/>
        <w:rPr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 xml:space="preserve"> </w:t>
      </w:r>
    </w:p>
    <w:p w:rsidR="00675115" w:rsidRDefault="00675115" w:rsidP="00675115">
      <w:pPr>
        <w:pStyle w:val="ListParagraph"/>
        <w:spacing w:after="0" w:line="240" w:lineRule="auto"/>
        <w:ind w:left="360"/>
        <w:rPr>
          <w:sz w:val="32"/>
          <w:szCs w:val="32"/>
        </w:rPr>
      </w:pPr>
    </w:p>
    <w:p w:rsidR="00382740" w:rsidRDefault="00382740" w:rsidP="006C6F6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32"/>
          <w:szCs w:val="32"/>
        </w:rPr>
      </w:pPr>
      <w:r w:rsidRPr="006C6F6E">
        <w:rPr>
          <w:sz w:val="32"/>
          <w:szCs w:val="32"/>
        </w:rPr>
        <w:t xml:space="preserve">Please set up an online public comment form and send a copy of any online comments to </w:t>
      </w:r>
      <w:hyperlink r:id="rId5" w:history="1">
        <w:r w:rsidR="003E7AEC">
          <w:rPr>
            <w:rStyle w:val="Hyperlink"/>
            <w:sz w:val="32"/>
            <w:szCs w:val="32"/>
          </w:rPr>
          <w:t>Comment-AQFedRegs@deq.state.or.us</w:t>
        </w:r>
      </w:hyperlink>
      <w:r w:rsidRPr="006C6F6E">
        <w:rPr>
          <w:sz w:val="32"/>
          <w:szCs w:val="32"/>
        </w:rPr>
        <w:t>.</w:t>
      </w:r>
    </w:p>
    <w:p w:rsidR="009A73D7" w:rsidRPr="009A73D7" w:rsidRDefault="009A73D7" w:rsidP="009A73D7">
      <w:pPr>
        <w:spacing w:after="0" w:line="240" w:lineRule="auto"/>
        <w:rPr>
          <w:sz w:val="32"/>
          <w:szCs w:val="32"/>
        </w:rPr>
      </w:pPr>
    </w:p>
    <w:p w:rsidR="0003203C" w:rsidRDefault="0003203C" w:rsidP="003E7AEC">
      <w:pPr>
        <w:rPr>
          <w:rFonts w:ascii="Verdana" w:eastAsia="Times New Roman" w:hAnsi="Verdana" w:cs="Arial"/>
          <w:b/>
          <w:bCs/>
          <w:color w:val="000000"/>
        </w:rPr>
      </w:pPr>
    </w:p>
    <w:p w:rsidR="003E7AEC" w:rsidRPr="003E7AEC" w:rsidRDefault="006C6F6E" w:rsidP="003E7AEC">
      <w:pPr>
        <w:rPr>
          <w:rFonts w:ascii="Verdana" w:eastAsia="Times New Roman" w:hAnsi="Verdana" w:cs="Arial"/>
          <w:b/>
          <w:bCs/>
          <w:color w:val="000000"/>
        </w:rPr>
      </w:pPr>
      <w:r w:rsidRPr="00E9594E">
        <w:rPr>
          <w:rFonts w:ascii="Verdana" w:eastAsia="Times New Roman" w:hAnsi="Verdana" w:cs="Arial"/>
          <w:b/>
          <w:bCs/>
          <w:color w:val="000000"/>
        </w:rPr>
        <w:t xml:space="preserve">Comment </w:t>
      </w:r>
      <w:r>
        <w:rPr>
          <w:rFonts w:ascii="Verdana" w:eastAsia="Times New Roman" w:hAnsi="Verdana" w:cs="Arial"/>
          <w:b/>
          <w:bCs/>
          <w:color w:val="000000"/>
        </w:rPr>
        <w:t>–</w:t>
      </w:r>
      <w:r w:rsidRPr="003E7AEC">
        <w:rPr>
          <w:rFonts w:ascii="Verdana" w:eastAsia="Times New Roman" w:hAnsi="Verdana" w:cs="Arial"/>
          <w:b/>
          <w:bCs/>
          <w:color w:val="000000"/>
        </w:rPr>
        <w:t xml:space="preserve"> </w:t>
      </w:r>
      <w:r w:rsidR="003E7AEC" w:rsidRPr="003E7AEC">
        <w:rPr>
          <w:rFonts w:ascii="Verdana" w:eastAsia="Times New Roman" w:hAnsi="Verdana" w:cs="Arial"/>
          <w:b/>
          <w:bCs/>
          <w:color w:val="000000"/>
        </w:rPr>
        <w:t>Update Oregon’s air quality rules to address federal regulations</w:t>
      </w:r>
    </w:p>
    <w:p w:rsidR="006C6F6E" w:rsidRPr="0003203C" w:rsidRDefault="006C6F6E" w:rsidP="003E7AEC">
      <w:pPr>
        <w:pStyle w:val="ListParagraph"/>
        <w:tabs>
          <w:tab w:val="left" w:pos="11340"/>
        </w:tabs>
        <w:spacing w:after="0" w:line="240" w:lineRule="auto"/>
        <w:ind w:right="720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DEQ invites you to comment on proposed rules to</w:t>
      </w:r>
      <w:r w:rsidRPr="0003203C">
        <w:rPr>
          <w:rFonts w:ascii="Arial" w:eastAsia="Times New Roman" w:hAnsi="Arial" w:cs="Arial"/>
          <w:color w:val="984806" w:themeColor="accent6" w:themeShade="80"/>
          <w:sz w:val="20"/>
          <w:szCs w:val="20"/>
        </w:rPr>
        <w:t xml:space="preserve"> </w:t>
      </w:r>
      <w:r w:rsidR="003E7AEC" w:rsidRPr="0003203C">
        <w:rPr>
          <w:rFonts w:ascii="Arial" w:eastAsia="Times New Roman" w:hAnsi="Arial" w:cs="Arial"/>
          <w:sz w:val="20"/>
          <w:szCs w:val="20"/>
        </w:rPr>
        <w:t xml:space="preserve">adopt new and amended federal air quality regulations, </w:t>
      </w:r>
      <w:r w:rsidR="0003203C" w:rsidRPr="0003203C">
        <w:rPr>
          <w:rFonts w:ascii="Arial" w:eastAsia="Times New Roman" w:hAnsi="Arial" w:cs="Arial"/>
          <w:sz w:val="20"/>
          <w:szCs w:val="20"/>
        </w:rPr>
        <w:t>the state</w:t>
      </w:r>
      <w:r w:rsidR="003E7AEC" w:rsidRPr="0003203C">
        <w:rPr>
          <w:rFonts w:ascii="Arial" w:eastAsia="Times New Roman" w:hAnsi="Arial" w:cs="Arial"/>
          <w:sz w:val="20"/>
          <w:szCs w:val="20"/>
        </w:rPr>
        <w:t xml:space="preserve"> plan to implement federal emission guidelines, and a delegation request to implement federal plan requirements</w:t>
      </w:r>
      <w:r w:rsidRPr="0003203C">
        <w:rPr>
          <w:rFonts w:ascii="Arial" w:eastAsia="Times New Roman" w:hAnsi="Arial" w:cs="Arial"/>
          <w:sz w:val="20"/>
          <w:szCs w:val="20"/>
        </w:rPr>
        <w:t>.</w:t>
      </w:r>
    </w:p>
    <w:p w:rsidR="003E7AEC" w:rsidRPr="0003203C" w:rsidRDefault="003E7AEC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Please note that all information provided when commenting will display below and becomes public record.</w:t>
      </w: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If your email address is from the Oregon University system, please do not use the form below. Instead, email your comment to DEQ via this </w:t>
      </w:r>
      <w:hyperlink r:id="rId6" w:history="1"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link</w:t>
        </w:r>
      </w:hyperlink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hyperlink r:id="rId7" w:history="1"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Oregon statute 192</w:t>
        </w:r>
      </w:hyperlink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4424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does not </w:t>
      </w:r>
      <w:r w:rsidR="0003203C">
        <w:rPr>
          <w:rFonts w:ascii="Arial" w:eastAsia="Times New Roman" w:hAnsi="Arial" w:cs="Arial"/>
          <w:color w:val="000000"/>
          <w:sz w:val="20"/>
          <w:szCs w:val="20"/>
        </w:rPr>
        <w:t>allow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4424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us 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>to display an Oregon University system student’s email address.</w:t>
      </w: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9A73D7" w:rsidRDefault="006C6F6E" w:rsidP="0003203C">
      <w:pPr>
        <w:spacing w:after="100" w:afterAutospacing="1" w:line="240" w:lineRule="auto"/>
        <w:ind w:left="720"/>
        <w:rPr>
          <w:rFonts w:ascii="Arial" w:eastAsia="Times New Roman" w:hAnsi="Arial" w:cs="Arial"/>
          <w:color w:val="000000"/>
          <w:sz w:val="32"/>
          <w:szCs w:val="32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DEQ will respond to comments if received by the close of the public comment period on</w:t>
      </w:r>
      <w:r w:rsidR="003E7AEC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E7AEC" w:rsidRPr="0003203C">
        <w:rPr>
          <w:rFonts w:ascii="Arial" w:eastAsia="Times New Roman" w:hAnsi="Arial" w:cs="Arial"/>
          <w:color w:val="000000"/>
          <w:sz w:val="20"/>
          <w:szCs w:val="20"/>
        </w:rPr>
        <w:t>Monday, Dec. 23, 2013</w:t>
      </w:r>
      <w:r w:rsidR="003E7AEC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at 5 p.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>m. We may modify the proposed rules based on public comments received by this deadline.</w:t>
      </w:r>
    </w:p>
    <w:p w:rsidR="006C6F6E" w:rsidRDefault="009A73D7" w:rsidP="009A73D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sz w:val="32"/>
          <w:szCs w:val="32"/>
        </w:rPr>
      </w:pPr>
      <w:r w:rsidRPr="009A73D7">
        <w:rPr>
          <w:sz w:val="32"/>
          <w:szCs w:val="32"/>
        </w:rPr>
        <w:t xml:space="preserve">Please set up a new </w:t>
      </w:r>
      <w:hyperlink r:id="rId8" w:history="1">
        <w:r w:rsidRPr="009A73D7">
          <w:rPr>
            <w:rStyle w:val="Hyperlink"/>
            <w:sz w:val="32"/>
            <w:szCs w:val="32"/>
          </w:rPr>
          <w:t xml:space="preserve">Active Rulemaking </w:t>
        </w:r>
      </w:hyperlink>
      <w:r w:rsidRPr="009A73D7">
        <w:rPr>
          <w:sz w:val="32"/>
          <w:szCs w:val="32"/>
        </w:rPr>
        <w:t xml:space="preserve">Web page with the URL </w:t>
      </w:r>
      <w:hyperlink r:id="rId9" w:history="1">
        <w:r w:rsidR="003E7AEC">
          <w:rPr>
            <w:rStyle w:val="Hyperlink"/>
            <w:sz w:val="32"/>
            <w:szCs w:val="32"/>
          </w:rPr>
          <w:t>http://www.oregon.gov/deq/RulesandRegulations/Pages/2013/AQFedRegs.aspx</w:t>
        </w:r>
      </w:hyperlink>
    </w:p>
    <w:p w:rsidR="006C6F6E" w:rsidRDefault="006C6F6E" w:rsidP="00382740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416"/>
        <w:tblW w:w="12978" w:type="dxa"/>
        <w:tblLook w:val="04A0"/>
      </w:tblPr>
      <w:tblGrid>
        <w:gridCol w:w="12978"/>
      </w:tblGrid>
      <w:tr w:rsidR="006C6F6E" w:rsidTr="00675115">
        <w:trPr>
          <w:trHeight w:val="423"/>
        </w:trPr>
        <w:tc>
          <w:tcPr>
            <w:tcW w:w="12978" w:type="dxa"/>
            <w:shd w:val="clear" w:color="auto" w:fill="365F91" w:themeFill="accent1" w:themeFillShade="BF"/>
            <w:vAlign w:val="center"/>
          </w:tcPr>
          <w:p w:rsidR="009A73D7" w:rsidRDefault="009A73D7" w:rsidP="00675115">
            <w:pPr>
              <w:jc w:val="center"/>
              <w:rPr>
                <w:rFonts w:ascii="Verdana" w:hAnsi="Verdana"/>
                <w:b/>
                <w:color w:val="92D050"/>
              </w:rPr>
            </w:pPr>
          </w:p>
          <w:p w:rsidR="006C6F6E" w:rsidRPr="003E7AEC" w:rsidRDefault="003E7AEC" w:rsidP="003E7AE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33D6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Update Oregon’s air quality rules to address federal regulations</w:t>
            </w:r>
          </w:p>
        </w:tc>
      </w:tr>
    </w:tbl>
    <w:p w:rsidR="006C6F6E" w:rsidRDefault="006C6F6E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4C4AFA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4C4AFA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4C4AFA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tbl>
      <w:tblPr>
        <w:tblStyle w:val="TableGrid"/>
        <w:tblW w:w="11866" w:type="dxa"/>
        <w:tblLook w:val="04A0"/>
      </w:tblPr>
      <w:tblGrid>
        <w:gridCol w:w="3528"/>
        <w:gridCol w:w="3060"/>
        <w:gridCol w:w="5278"/>
      </w:tblGrid>
      <w:tr w:rsidR="003E7AEC" w:rsidTr="00BE116C">
        <w:trPr>
          <w:trHeight w:val="423"/>
        </w:trPr>
        <w:tc>
          <w:tcPr>
            <w:tcW w:w="11866" w:type="dxa"/>
            <w:gridSpan w:val="3"/>
            <w:shd w:val="clear" w:color="auto" w:fill="365F91" w:themeFill="accent1" w:themeFillShade="BF"/>
            <w:vAlign w:val="center"/>
          </w:tcPr>
          <w:p w:rsidR="003E7AEC" w:rsidRDefault="003E7AEC" w:rsidP="00BE116C">
            <w:pPr>
              <w:rPr>
                <w:rFonts w:ascii="Verdana" w:hAnsi="Verdana"/>
                <w:b/>
                <w:color w:val="FFFFFF" w:themeColor="background1"/>
              </w:rPr>
            </w:pPr>
          </w:p>
          <w:p w:rsidR="003E7AEC" w:rsidRPr="00633D61" w:rsidRDefault="003E7AEC" w:rsidP="00BE116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33D6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Update Oregon’s air quality rules to address federal regulations</w:t>
            </w:r>
          </w:p>
          <w:p w:rsidR="003E7AEC" w:rsidRPr="009F3421" w:rsidRDefault="003E7AEC" w:rsidP="00BE116C">
            <w:pPr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3E7AEC" w:rsidTr="00BE116C">
        <w:trPr>
          <w:trHeight w:val="933"/>
        </w:trPr>
        <w:tc>
          <w:tcPr>
            <w:tcW w:w="11866" w:type="dxa"/>
            <w:gridSpan w:val="3"/>
            <w:vAlign w:val="center"/>
          </w:tcPr>
          <w:p w:rsidR="003E7AEC" w:rsidRPr="00CE4233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AEC" w:rsidRPr="00AD6A61" w:rsidRDefault="003E7AEC" w:rsidP="00BE116C">
            <w:pPr>
              <w:ind w:right="720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AD6A61">
              <w:rPr>
                <w:rFonts w:ascii="Arial" w:eastAsia="Times New Roman" w:hAnsi="Arial" w:cs="Arial"/>
                <w:sz w:val="20"/>
                <w:szCs w:val="20"/>
              </w:rPr>
              <w:t>The proposed rules would adopt new and amended federal air quality regulations. This includes adopting:</w:t>
            </w:r>
          </w:p>
          <w:p w:rsidR="003E7AEC" w:rsidRPr="00AD6A61" w:rsidRDefault="003E7AEC" w:rsidP="003E7AEC">
            <w:pPr>
              <w:pStyle w:val="ListParagraph"/>
              <w:numPr>
                <w:ilvl w:val="0"/>
                <w:numId w:val="5"/>
              </w:numPr>
              <w:ind w:left="360" w:right="720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AD6A61">
              <w:rPr>
                <w:rFonts w:ascii="Arial" w:eastAsia="Times New Roman" w:hAnsi="Arial" w:cs="Arial"/>
                <w:sz w:val="20"/>
                <w:szCs w:val="20"/>
              </w:rPr>
              <w:t>new federal standards for boilers and process heaters, stationary internal combustion engines, nitric acid plants, and crude oil and natural gas production, transmission and distribution</w:t>
            </w:r>
          </w:p>
          <w:p w:rsidR="003E7AEC" w:rsidRPr="00AD6A61" w:rsidRDefault="003E7AEC" w:rsidP="003E7AEC">
            <w:pPr>
              <w:pStyle w:val="ListParagraph"/>
              <w:numPr>
                <w:ilvl w:val="0"/>
                <w:numId w:val="5"/>
              </w:numPr>
              <w:ind w:left="360" w:right="7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D6A61">
              <w:rPr>
                <w:rFonts w:ascii="Arial" w:eastAsia="Times New Roman" w:hAnsi="Arial" w:cs="Arial"/>
                <w:sz w:val="20"/>
                <w:szCs w:val="20"/>
              </w:rPr>
              <w:t>newly amended federal standards rules to implement new federal emission guidelines for commercial and industrial solid waste incineration units; and adopting the federal plan for hospital, medical, and infectious waste incinerators</w:t>
            </w:r>
          </w:p>
          <w:p w:rsidR="003E7AEC" w:rsidRPr="00AD6A61" w:rsidRDefault="003E7AEC" w:rsidP="00BE116C">
            <w:pPr>
              <w:ind w:right="72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3E7AEC" w:rsidRPr="00AD6A61" w:rsidRDefault="003E7AEC" w:rsidP="00BE116C">
            <w:pPr>
              <w:ind w:right="720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AD6A6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DEQ also requests public comment on the following documents:</w:t>
            </w:r>
          </w:p>
          <w:p w:rsidR="003E7AEC" w:rsidRPr="00AD6A61" w:rsidRDefault="003E7AEC" w:rsidP="003E7AEC">
            <w:pPr>
              <w:pStyle w:val="ListParagraph"/>
              <w:numPr>
                <w:ilvl w:val="0"/>
                <w:numId w:val="5"/>
              </w:numPr>
              <w:tabs>
                <w:tab w:val="left" w:pos="11340"/>
              </w:tabs>
              <w:ind w:left="360" w:right="310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AD6A61">
              <w:rPr>
                <w:rFonts w:ascii="Arial" w:eastAsia="Times New Roman" w:hAnsi="Arial" w:cs="Arial"/>
                <w:sz w:val="20"/>
                <w:szCs w:val="20"/>
              </w:rPr>
              <w:t>State plan to implement the federal Emission Guidelines for commercial and industrial solid waste incineration units; and</w:t>
            </w:r>
          </w:p>
          <w:p w:rsidR="003E7AEC" w:rsidRPr="00AD6A61" w:rsidRDefault="003E7AEC" w:rsidP="003E7AEC">
            <w:pPr>
              <w:pStyle w:val="ListParagraph"/>
              <w:numPr>
                <w:ilvl w:val="0"/>
                <w:numId w:val="5"/>
              </w:numPr>
              <w:ind w:left="360" w:right="720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AD6A61">
              <w:rPr>
                <w:rFonts w:ascii="Arial" w:eastAsia="Times New Roman" w:hAnsi="Arial" w:cs="Arial"/>
                <w:sz w:val="20"/>
                <w:szCs w:val="20"/>
              </w:rPr>
              <w:t>Delegation request to implement the Federal Plan Requirements for hospital, medical, and infectious waste incinerators.</w:t>
            </w:r>
          </w:p>
          <w:p w:rsidR="003E7AEC" w:rsidRPr="000E7579" w:rsidRDefault="003E7AEC" w:rsidP="00BE116C">
            <w:pPr>
              <w:tabs>
                <w:tab w:val="left" w:pos="6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6A61">
              <w:rPr>
                <w:rFonts w:ascii="Arial" w:hAnsi="Arial" w:cs="Arial"/>
                <w:sz w:val="20"/>
                <w:szCs w:val="20"/>
              </w:rPr>
              <w:tab/>
              <w:t xml:space="preserve">Contact: </w:t>
            </w:r>
            <w:hyperlink r:id="rId10" w:history="1">
              <w:r w:rsidRPr="00AD6A61">
                <w:rPr>
                  <w:rStyle w:val="Hyperlink"/>
                  <w:rFonts w:ascii="Arial" w:hAnsi="Arial" w:cs="Arial"/>
                  <w:sz w:val="20"/>
                  <w:szCs w:val="20"/>
                </w:rPr>
                <w:t>Jerry Ebersole</w:t>
              </w:r>
            </w:hyperlink>
            <w:r w:rsidRPr="00AD6A61">
              <w:rPr>
                <w:rFonts w:ascii="Arial" w:hAnsi="Arial" w:cs="Arial"/>
                <w:sz w:val="20"/>
                <w:szCs w:val="20"/>
              </w:rPr>
              <w:t>, (503) 229-6974</w:t>
            </w:r>
          </w:p>
        </w:tc>
      </w:tr>
      <w:tr w:rsidR="003E7AEC" w:rsidTr="00BE116C">
        <w:trPr>
          <w:trHeight w:val="370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CE4233" w:rsidRDefault="003E7AEC" w:rsidP="00BE116C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lastRenderedPageBreak/>
              <w:t>Public I</w:t>
            </w: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nvolvement</w:t>
            </w:r>
          </w:p>
        </w:tc>
      </w:tr>
      <w:tr w:rsidR="003E7AEC" w:rsidTr="00BE116C">
        <w:trPr>
          <w:trHeight w:val="235"/>
        </w:trPr>
        <w:tc>
          <w:tcPr>
            <w:tcW w:w="352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/>
          <w:p w:rsidR="003E7AEC" w:rsidRPr="00633D61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EC7F6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Submit comment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E7AEC" w:rsidRPr="00CE4233" w:rsidRDefault="003E7AEC" w:rsidP="00BE1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3D61">
              <w:rPr>
                <w:rFonts w:ascii="Arial" w:hAnsi="Arial" w:cs="Arial"/>
                <w:sz w:val="20"/>
                <w:szCs w:val="20"/>
              </w:rPr>
              <w:t xml:space="preserve">Deadline </w:t>
            </w:r>
            <w:r>
              <w:rPr>
                <w:rFonts w:ascii="Arial" w:hAnsi="Arial" w:cs="Arial"/>
                <w:sz w:val="20"/>
                <w:szCs w:val="20"/>
              </w:rPr>
              <w:t>Dec</w:t>
            </w:r>
            <w:r w:rsidRPr="00633D61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633D61">
              <w:rPr>
                <w:rFonts w:ascii="Arial" w:hAnsi="Arial" w:cs="Arial"/>
                <w:sz w:val="20"/>
                <w:szCs w:val="20"/>
              </w:rPr>
              <w:t>, 2013 by 5 p.m.</w:t>
            </w:r>
          </w:p>
        </w:tc>
        <w:tc>
          <w:tcPr>
            <w:tcW w:w="306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AE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advisory committee</w:t>
            </w:r>
          </w:p>
          <w:p w:rsidR="003E7AEC" w:rsidRPr="00CE4233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>
            <w:pPr>
              <w:ind w:left="14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7AEC" w:rsidRPr="000D7C63" w:rsidRDefault="003E7AEC" w:rsidP="00BE116C">
            <w:pPr>
              <w:ind w:left="14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" w:history="1">
              <w:r w:rsidRPr="007F786E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Public notice packet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includes:</w:t>
            </w:r>
          </w:p>
          <w:p w:rsidR="003E7AEC" w:rsidRPr="008A56C4" w:rsidRDefault="003E7AEC" w:rsidP="003E7AEC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56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Invitation to comment</w:t>
            </w:r>
          </w:p>
          <w:p w:rsidR="003E7AEC" w:rsidRPr="008A56C4" w:rsidRDefault="003E7AEC" w:rsidP="003E7AEC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56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Proposed rules</w:t>
            </w:r>
          </w:p>
          <w:p w:rsidR="003E7AEC" w:rsidRPr="008A56C4" w:rsidRDefault="003E7AEC" w:rsidP="003E7AEC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56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Notice</w:t>
            </w:r>
          </w:p>
          <w:p w:rsidR="003E7AEC" w:rsidRPr="008A56C4" w:rsidRDefault="003E7AEC" w:rsidP="003E7AEC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56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and Amended NESHAPs and NSPSs</w:t>
            </w:r>
          </w:p>
          <w:p w:rsidR="003E7AEC" w:rsidRPr="008A56C4" w:rsidRDefault="003E7AEC" w:rsidP="003E7AEC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56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 plan to implement the federal Emission Guidelines for commercial and industrial solid waste incineration units</w:t>
            </w:r>
          </w:p>
          <w:p w:rsidR="003E7AEC" w:rsidRPr="008A56C4" w:rsidRDefault="003E7AEC" w:rsidP="003E7AEC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56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Delegation request to implement the Federal Plan Requirements for hospital, medical, and infectious waste incinerators</w:t>
            </w:r>
          </w:p>
        </w:tc>
      </w:tr>
      <w:tr w:rsidR="003E7AEC" w:rsidTr="00BE116C">
        <w:trPr>
          <w:trHeight w:val="388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CE4233" w:rsidRDefault="003E7AEC" w:rsidP="00BE116C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Environmental Quality Commission action</w:t>
            </w:r>
          </w:p>
        </w:tc>
      </w:tr>
      <w:tr w:rsidR="003E7AEC" w:rsidTr="00BE116C">
        <w:trPr>
          <w:trHeight w:val="829"/>
        </w:trPr>
        <w:tc>
          <w:tcPr>
            <w:tcW w:w="3528" w:type="dxa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EQC meeting scheduled Mar. 19-20</w:t>
            </w:r>
            <w:r w:rsidRPr="0010533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  <w:tc>
          <w:tcPr>
            <w:tcW w:w="3060" w:type="dxa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AEC" w:rsidTr="00BE116C">
        <w:trPr>
          <w:trHeight w:val="352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>File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d</w:t>
            </w: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with Secretary of State</w:t>
            </w:r>
          </w:p>
        </w:tc>
      </w:tr>
      <w:tr w:rsidR="003E7AEC" w:rsidTr="00BE116C">
        <w:trPr>
          <w:trHeight w:val="784"/>
        </w:trPr>
        <w:tc>
          <w:tcPr>
            <w:tcW w:w="352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Pr="00CE67A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AEC" w:rsidRPr="000E7579" w:rsidRDefault="003E7AEC" w:rsidP="00BE1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AC">
              <w:rPr>
                <w:rFonts w:ascii="Arial" w:hAnsi="Arial" w:cs="Arial"/>
                <w:sz w:val="20"/>
                <w:szCs w:val="20"/>
              </w:rPr>
              <w:t>Pending EQC action</w:t>
            </w:r>
          </w:p>
        </w:tc>
        <w:tc>
          <w:tcPr>
            <w:tcW w:w="306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FFFFFF" w:themeFill="background1"/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AFA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4C4AFA" w:rsidRPr="00E9594E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sectPr w:rsidR="004C4AFA" w:rsidRPr="00E9594E" w:rsidSect="00F842BE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0BF"/>
    <w:multiLevelType w:val="hybridMultilevel"/>
    <w:tmpl w:val="95A4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7C3D"/>
    <w:multiLevelType w:val="hybridMultilevel"/>
    <w:tmpl w:val="B0264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>
    <w:nsid w:val="6579215A"/>
    <w:multiLevelType w:val="hybridMultilevel"/>
    <w:tmpl w:val="95A4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44F95"/>
    <w:multiLevelType w:val="hybridMultilevel"/>
    <w:tmpl w:val="99EECD7E"/>
    <w:lvl w:ilvl="0" w:tplc="3F9244FA">
      <w:start w:val="1"/>
      <w:numFmt w:val="decimal"/>
      <w:lvlText w:val="%1."/>
      <w:lvlJc w:val="left"/>
      <w:pPr>
        <w:ind w:left="688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3A0"/>
    <w:rsid w:val="0003203C"/>
    <w:rsid w:val="000B2B33"/>
    <w:rsid w:val="000D7C63"/>
    <w:rsid w:val="00105339"/>
    <w:rsid w:val="001057F2"/>
    <w:rsid w:val="00125830"/>
    <w:rsid w:val="001724ED"/>
    <w:rsid w:val="001B0A1C"/>
    <w:rsid w:val="00200BBF"/>
    <w:rsid w:val="002548E5"/>
    <w:rsid w:val="00267C3F"/>
    <w:rsid w:val="002D1EF4"/>
    <w:rsid w:val="002E7AB0"/>
    <w:rsid w:val="00341A62"/>
    <w:rsid w:val="00382740"/>
    <w:rsid w:val="0038778D"/>
    <w:rsid w:val="003D5B5F"/>
    <w:rsid w:val="003E7AEC"/>
    <w:rsid w:val="0042157E"/>
    <w:rsid w:val="004316CC"/>
    <w:rsid w:val="004621FA"/>
    <w:rsid w:val="004A22A1"/>
    <w:rsid w:val="004A6845"/>
    <w:rsid w:val="004B4F97"/>
    <w:rsid w:val="004C4AFA"/>
    <w:rsid w:val="004D58F8"/>
    <w:rsid w:val="004E07E2"/>
    <w:rsid w:val="004E6FAE"/>
    <w:rsid w:val="00507862"/>
    <w:rsid w:val="00526079"/>
    <w:rsid w:val="0056168F"/>
    <w:rsid w:val="005675D6"/>
    <w:rsid w:val="005942EC"/>
    <w:rsid w:val="005B2D80"/>
    <w:rsid w:val="006414E1"/>
    <w:rsid w:val="00675115"/>
    <w:rsid w:val="00683113"/>
    <w:rsid w:val="006C6F6E"/>
    <w:rsid w:val="006D5399"/>
    <w:rsid w:val="0074405D"/>
    <w:rsid w:val="00761FF4"/>
    <w:rsid w:val="0076506D"/>
    <w:rsid w:val="00766423"/>
    <w:rsid w:val="007A2A98"/>
    <w:rsid w:val="008908B4"/>
    <w:rsid w:val="008A36FA"/>
    <w:rsid w:val="008B6FE3"/>
    <w:rsid w:val="008E5A94"/>
    <w:rsid w:val="00931E5C"/>
    <w:rsid w:val="009A73D7"/>
    <w:rsid w:val="009F13A0"/>
    <w:rsid w:val="00A10776"/>
    <w:rsid w:val="00A154BA"/>
    <w:rsid w:val="00A370EF"/>
    <w:rsid w:val="00A50F2D"/>
    <w:rsid w:val="00A54C7E"/>
    <w:rsid w:val="00A61F87"/>
    <w:rsid w:val="00A74424"/>
    <w:rsid w:val="00A83A19"/>
    <w:rsid w:val="00AB2F90"/>
    <w:rsid w:val="00AC09E3"/>
    <w:rsid w:val="00AC2251"/>
    <w:rsid w:val="00AE32EB"/>
    <w:rsid w:val="00AF51B0"/>
    <w:rsid w:val="00B15B25"/>
    <w:rsid w:val="00B270E7"/>
    <w:rsid w:val="00B40244"/>
    <w:rsid w:val="00B569E9"/>
    <w:rsid w:val="00B667F8"/>
    <w:rsid w:val="00B86C60"/>
    <w:rsid w:val="00B912B2"/>
    <w:rsid w:val="00BE3B10"/>
    <w:rsid w:val="00C13720"/>
    <w:rsid w:val="00C146BD"/>
    <w:rsid w:val="00C47F11"/>
    <w:rsid w:val="00C535D2"/>
    <w:rsid w:val="00CA63CA"/>
    <w:rsid w:val="00CC348B"/>
    <w:rsid w:val="00CE10B5"/>
    <w:rsid w:val="00CE67AC"/>
    <w:rsid w:val="00CF3B83"/>
    <w:rsid w:val="00D209FA"/>
    <w:rsid w:val="00D86255"/>
    <w:rsid w:val="00DD51B7"/>
    <w:rsid w:val="00DE251C"/>
    <w:rsid w:val="00DF40F2"/>
    <w:rsid w:val="00E22B0F"/>
    <w:rsid w:val="00E24685"/>
    <w:rsid w:val="00E328FE"/>
    <w:rsid w:val="00E61F0F"/>
    <w:rsid w:val="00E8155D"/>
    <w:rsid w:val="00E87C47"/>
    <w:rsid w:val="00E911AD"/>
    <w:rsid w:val="00E9367F"/>
    <w:rsid w:val="00E94B7D"/>
    <w:rsid w:val="00EB1BD4"/>
    <w:rsid w:val="00ED2CA0"/>
    <w:rsid w:val="00ED4A54"/>
    <w:rsid w:val="00EE2334"/>
    <w:rsid w:val="00F11039"/>
    <w:rsid w:val="00F137F7"/>
    <w:rsid w:val="00F842BE"/>
    <w:rsid w:val="00FB1F2D"/>
    <w:rsid w:val="00FC1777"/>
    <w:rsid w:val="00FE686B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13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0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2837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7335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046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RulemakingActivities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92.html" TargetMode="External"/><Relationship Id="rId12" Type="http://schemas.openxmlformats.org/officeDocument/2006/relationships/hyperlink" Target="http://www.oregon.gov/deq/RulesandRegulations/Pages/documents/aqfedregs.pdf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mailto:Comment-AQFedRegs@deq.state.or.us" TargetMode="External"/><Relationship Id="rId11" Type="http://schemas.openxmlformats.org/officeDocument/2006/relationships/hyperlink" Target="http://www.oregon.gov/deq/RulesandRegulations/Pages/comments/aqfedregs.aspx" TargetMode="External"/><Relationship Id="rId5" Type="http://schemas.openxmlformats.org/officeDocument/2006/relationships/hyperlink" Target="mailto:Comment-AQFedRegs@deq.state.or.us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Ebersole.Gerald@deq.state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egon.gov/deq/RulesandRegulations/Pages/2013/CODENAME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032D04D8-F1A3-4D4B-8F40-18D15F061CF8}"/>
</file>

<file path=customXml/itemProps2.xml><?xml version="1.0" encoding="utf-8"?>
<ds:datastoreItem xmlns:ds="http://schemas.openxmlformats.org/officeDocument/2006/customXml" ds:itemID="{B658E1F7-349F-4AE2-B902-A2097647C2D4}"/>
</file>

<file path=customXml/itemProps3.xml><?xml version="1.0" encoding="utf-8"?>
<ds:datastoreItem xmlns:ds="http://schemas.openxmlformats.org/officeDocument/2006/customXml" ds:itemID="{38DF3ABB-5D5F-4053-9DCD-D03973D99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Mary-Frances Makichen</dc:creator>
  <cp:lastModifiedBy>ACurtis</cp:lastModifiedBy>
  <cp:revision>2</cp:revision>
  <dcterms:created xsi:type="dcterms:W3CDTF">2013-11-12T23:26:00Z</dcterms:created>
  <dcterms:modified xsi:type="dcterms:W3CDTF">2013-11-12T23:26:00Z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