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0E" w:rsidRPr="00504579" w:rsidRDefault="006D150E" w:rsidP="00B40CB2">
      <w:pPr>
        <w:shd w:val="clear" w:color="auto" w:fill="FFFFFF"/>
        <w:spacing w:after="0" w:line="360" w:lineRule="auto"/>
        <w:jc w:val="center"/>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DIVISION 225</w:t>
      </w:r>
    </w:p>
    <w:p w:rsidR="006D150E" w:rsidRPr="00504579" w:rsidRDefault="006D150E" w:rsidP="00B40CB2">
      <w:pPr>
        <w:shd w:val="clear" w:color="auto" w:fill="FFFFFF"/>
        <w:spacing w:after="0" w:line="360" w:lineRule="auto"/>
        <w:jc w:val="center"/>
        <w:rPr>
          <w:rFonts w:ascii="Times New Roman" w:eastAsia="Times New Roman" w:hAnsi="Times New Roman" w:cs="Times New Roman"/>
          <w:b/>
          <w:bCs/>
          <w:color w:val="000000"/>
          <w:sz w:val="24"/>
          <w:szCs w:val="24"/>
        </w:rPr>
      </w:pPr>
      <w:r w:rsidRPr="00504579">
        <w:rPr>
          <w:rFonts w:ascii="Times New Roman" w:eastAsia="Times New Roman" w:hAnsi="Times New Roman" w:cs="Times New Roman"/>
          <w:b/>
          <w:bCs/>
          <w:color w:val="000000"/>
          <w:sz w:val="24"/>
          <w:szCs w:val="24"/>
        </w:rPr>
        <w:t>AIR QUALITY ANALYSIS REQUIREMENTS</w:t>
      </w:r>
    </w:p>
    <w:p w:rsidR="0054638D" w:rsidRDefault="0054638D"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340-225-0010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Purpose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0" w:author="Preferred Customer" w:date="2013-02-22T10:11:00Z">
        <w:r w:rsidRPr="00504579" w:rsidDel="00E2730A">
          <w:rPr>
            <w:rFonts w:ascii="Times New Roman" w:eastAsia="Times New Roman" w:hAnsi="Times New Roman" w:cs="Times New Roman"/>
            <w:color w:val="000000"/>
            <w:sz w:val="24"/>
            <w:szCs w:val="24"/>
          </w:rPr>
          <w:delText>Major</w:delText>
        </w:r>
      </w:del>
      <w:r w:rsidRPr="00504579">
        <w:rPr>
          <w:rFonts w:ascii="Times New Roman" w:eastAsia="Times New Roman" w:hAnsi="Times New Roman" w:cs="Times New Roman"/>
          <w:color w:val="000000"/>
          <w:sz w:val="24"/>
          <w:szCs w:val="24"/>
        </w:rPr>
        <w:t xml:space="preserve"> New Source Review) refer the reader to provisions in this division for specific air quality analysis requirements.</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340-225-0020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Definitions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The definitions in OAR 340-200-0020</w:t>
      </w:r>
      <w:ins w:id="1" w:author="jinahar" w:date="2012-08-31T13:23:00Z">
        <w:r w:rsidR="003A613F" w:rsidRPr="003A613F">
          <w:rPr>
            <w:rFonts w:ascii="Times New Roman" w:eastAsia="Times New Roman" w:hAnsi="Times New Roman" w:cs="Times New Roman"/>
            <w:color w:val="000000"/>
            <w:sz w:val="24"/>
            <w:szCs w:val="24"/>
          </w:rPr>
          <w:t xml:space="preserve">, 340-204-0010 </w:t>
        </w:r>
      </w:ins>
      <w:r w:rsidRPr="00504579">
        <w:rPr>
          <w:rFonts w:ascii="Times New Roman" w:eastAsia="Times New Roman" w:hAnsi="Times New Roman" w:cs="Times New Roman"/>
          <w:color w:val="000000"/>
          <w:sz w:val="24"/>
          <w:szCs w:val="24"/>
        </w:rPr>
        <w:t xml:space="preserve"> and this rule apply to this division. If the same term is defined in this rule and 340-200-0020</w:t>
      </w:r>
      <w:ins w:id="2" w:author="jinahar" w:date="2012-08-31T13:24:00Z">
        <w:r w:rsidR="003A613F" w:rsidRPr="003A613F">
          <w:t xml:space="preserve"> </w:t>
        </w:r>
        <w:r w:rsidR="003A613F" w:rsidRPr="003A613F">
          <w:rPr>
            <w:rFonts w:ascii="Times New Roman" w:eastAsia="Times New Roman" w:hAnsi="Times New Roman" w:cs="Times New Roman"/>
            <w:color w:val="000000"/>
            <w:sz w:val="24"/>
            <w:szCs w:val="24"/>
          </w:rPr>
          <w:t>or 340-204-0010</w:t>
        </w:r>
      </w:ins>
      <w:r w:rsidRPr="00504579">
        <w:rPr>
          <w:rFonts w:ascii="Times New Roman" w:eastAsia="Times New Roman" w:hAnsi="Times New Roman" w:cs="Times New Roman"/>
          <w:color w:val="000000"/>
          <w:sz w:val="24"/>
          <w:szCs w:val="24"/>
        </w:rPr>
        <w:t xml:space="preserve">, the definition in this rule applies to this division.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The applicable standards as set forth in 40 CFR Parts 60, 61 and 63;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applicable State Implementation Plan emissions limitation, including those with a future compliance date; or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The emissions rate specified as a federally enforceable permit condition.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commentRangeStart w:id="3"/>
      <w:del w:id="4" w:author="Preferred Customer" w:date="2012-12-18T16:54:00Z">
        <w:r w:rsidRPr="00504579" w:rsidDel="00886385">
          <w:rPr>
            <w:rFonts w:ascii="Times New Roman" w:eastAsia="Times New Roman" w:hAnsi="Times New Roman" w:cs="Times New Roman"/>
            <w:color w:val="000000"/>
            <w:sz w:val="24"/>
            <w:szCs w:val="24"/>
          </w:rPr>
          <w:lastRenderedPageBreak/>
          <w:delText xml:space="preserve">(2) "Background Light Extinction" means the reference levels (Mm-1) shown in the estimates of natural conditions as referenced in the FLAG to be representative of the PSD Class I or Class II area being evaluated. </w:delText>
        </w:r>
      </w:del>
      <w:commentRangeEnd w:id="3"/>
      <w:r w:rsidR="003A613F">
        <w:rPr>
          <w:rStyle w:val="CommentReference"/>
        </w:rPr>
        <w:commentReference w:id="3"/>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5" w:author="Preferred Customer" w:date="2012-12-18T16:54:00Z">
        <w:r w:rsidRPr="00504579" w:rsidDel="00886385">
          <w:rPr>
            <w:rFonts w:ascii="Times New Roman" w:eastAsia="Times New Roman" w:hAnsi="Times New Roman" w:cs="Times New Roman"/>
            <w:color w:val="000000"/>
            <w:sz w:val="24"/>
            <w:szCs w:val="24"/>
          </w:rPr>
          <w:delText>3</w:delText>
        </w:r>
      </w:del>
      <w:ins w:id="6" w:author="Preferred Customer" w:date="2012-12-18T16:55:00Z">
        <w:r w:rsidR="00886385">
          <w:rPr>
            <w:rFonts w:ascii="Times New Roman" w:eastAsia="Times New Roman" w:hAnsi="Times New Roman" w:cs="Times New Roman"/>
            <w:color w:val="000000"/>
            <w:sz w:val="24"/>
            <w:szCs w:val="24"/>
          </w:rPr>
          <w:t>2</w:t>
        </w:r>
      </w:ins>
      <w:r w:rsidRPr="00504579">
        <w:rPr>
          <w:rFonts w:ascii="Times New Roman" w:eastAsia="Times New Roman" w:hAnsi="Times New Roman" w:cs="Times New Roman"/>
          <w:color w:val="000000"/>
          <w:sz w:val="24"/>
          <w:szCs w:val="24"/>
        </w:rPr>
        <w:t xml:space="preserve">) "Baseline Concentration"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7"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source or </w:t>
      </w:r>
      <w:ins w:id="8"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modification on which construction commenced after January 6, 1975 must not be included in the baseline calculation;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ambient concentration level for nitrogen oxides that existed in an area during the calendar year 1988.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w:t>
      </w:r>
      <w:del w:id="9" w:author="jill inahara" w:date="2012-10-23T11:09:00Z">
        <w:r w:rsidRPr="00504579" w:rsidDel="009E3ABC">
          <w:rPr>
            <w:rFonts w:ascii="Times New Roman" w:eastAsia="Times New Roman" w:hAnsi="Times New Roman" w:cs="Times New Roman"/>
            <w:color w:val="000000"/>
            <w:sz w:val="24"/>
            <w:szCs w:val="24"/>
          </w:rPr>
          <w:delText>The Department</w:delText>
        </w:r>
      </w:del>
      <w:ins w:id="1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allow the source to use an earlier time period if </w:t>
      </w:r>
      <w:del w:id="11" w:author="jill inahara" w:date="2012-10-23T11:09:00Z">
        <w:r w:rsidRPr="00504579" w:rsidDel="009E3ABC">
          <w:rPr>
            <w:rFonts w:ascii="Times New Roman" w:eastAsia="Times New Roman" w:hAnsi="Times New Roman" w:cs="Times New Roman"/>
            <w:color w:val="000000"/>
            <w:sz w:val="24"/>
            <w:szCs w:val="24"/>
          </w:rPr>
          <w:delText>the Department</w:delText>
        </w:r>
      </w:del>
      <w:ins w:id="1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it is more representative of normal emissions.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For PM10 in the Medford-Ashland AQMA: the ambient PM10 concentration levels that existed during </w:t>
      </w:r>
      <w:commentRangeStart w:id="13"/>
      <w:r w:rsidRPr="00504579">
        <w:rPr>
          <w:rFonts w:ascii="Times New Roman" w:eastAsia="Times New Roman" w:hAnsi="Times New Roman" w:cs="Times New Roman"/>
          <w:color w:val="000000"/>
          <w:sz w:val="24"/>
          <w:szCs w:val="24"/>
        </w:rPr>
        <w:t>the year that EPA redesignates the AQMA to attainment for PM10</w:t>
      </w:r>
      <w:commentRangeEnd w:id="13"/>
      <w:r w:rsidR="00333858">
        <w:rPr>
          <w:rStyle w:val="CommentReference"/>
        </w:rPr>
        <w:commentReference w:id="13"/>
      </w:r>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 The ambient concentration level for PM2.5 that existed in an area during the calendar year 2007.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 If no ambient air quality data is available in an area, the baseline concentration may be estimated using modeling based on actual emissions for the years specified in subsections (a) through (e) of this 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(4) "Competing PSD Increment Consuming Source Impacts" means the total modeled concentration above the modeled Baseline Concentration resulting from increased </w:t>
      </w:r>
      <w:ins w:id="14" w:author="jinahar" w:date="2012-09-05T10:47:00Z">
        <w:r w:rsidR="007A003F">
          <w:rPr>
            <w:rFonts w:ascii="Times New Roman" w:eastAsia="Times New Roman" w:hAnsi="Times New Roman" w:cs="Times New Roman"/>
            <w:color w:val="000000"/>
            <w:sz w:val="24"/>
            <w:szCs w:val="24"/>
          </w:rPr>
          <w:t xml:space="preserve">and decreased </w:t>
        </w:r>
      </w:ins>
      <w:r w:rsidRPr="00504579">
        <w:rPr>
          <w:rFonts w:ascii="Times New Roman" w:eastAsia="Times New Roman" w:hAnsi="Times New Roman" w:cs="Times New Roman"/>
          <w:color w:val="000000"/>
          <w:sz w:val="24"/>
          <w:szCs w:val="24"/>
        </w:rPr>
        <w:t xml:space="preserve">emissions of all other sources since the baseline concentration year that are within the Range of Influence of the source in question. Allowable Emissions may be used as a conservative estimate, in lieu of Actual Emissions, in this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(5) "Competing NAAQS Source Impacts" means total modeled concentration resulting from allowable emissions of all other sources that </w:t>
      </w:r>
      <w:ins w:id="15" w:author="jinahar" w:date="2012-09-05T10:48:00Z">
        <w:r w:rsidR="007A003F" w:rsidRPr="007A003F">
          <w:rPr>
            <w:rFonts w:ascii="Times New Roman" w:eastAsia="Times New Roman" w:hAnsi="Times New Roman" w:cs="Times New Roman"/>
            <w:color w:val="000000"/>
            <w:sz w:val="24"/>
            <w:szCs w:val="24"/>
          </w:rPr>
          <w:t xml:space="preserve">significantly impact the Significant Impact Area of </w:t>
        </w:r>
        <w:r w:rsidR="007A003F" w:rsidRPr="007A003F">
          <w:rPr>
            <w:rFonts w:ascii="Times New Roman" w:eastAsia="Times New Roman" w:hAnsi="Times New Roman" w:cs="Times New Roman"/>
            <w:color w:val="000000"/>
            <w:sz w:val="24"/>
            <w:szCs w:val="24"/>
          </w:rPr>
          <w:lastRenderedPageBreak/>
          <w:t>the new or modified source being analyzed</w:t>
        </w:r>
      </w:ins>
      <w:del w:id="16" w:author="jinahar" w:date="2012-09-05T10:48:00Z">
        <w:r w:rsidRPr="00504579" w:rsidDel="007A003F">
          <w:rPr>
            <w:rFonts w:ascii="Times New Roman" w:eastAsia="Times New Roman" w:hAnsi="Times New Roman" w:cs="Times New Roman"/>
            <w:color w:val="000000"/>
            <w:sz w:val="24"/>
            <w:szCs w:val="24"/>
          </w:rPr>
          <w:delText>are within the Range of Influence of the source in question</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(6) "FLAG" refers to the Federal Land Managers' Air Quality Related Values Work Group Phase I Report — REVISED. See 75 Federal Register 66125, October 27, 2010.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(7) "General Background Concentration" means impacts from natural sources and unidentified sources that were not explicitly modeled. </w:t>
      </w:r>
      <w:del w:id="17" w:author="jill inahara" w:date="2012-10-23T11:09:00Z">
        <w:r w:rsidRPr="00504579" w:rsidDel="009E3ABC">
          <w:rPr>
            <w:rFonts w:ascii="Times New Roman" w:eastAsia="Times New Roman" w:hAnsi="Times New Roman" w:cs="Times New Roman"/>
            <w:color w:val="000000"/>
            <w:sz w:val="24"/>
            <w:szCs w:val="24"/>
          </w:rPr>
          <w:delText>The Department</w:delText>
        </w:r>
      </w:del>
      <w:ins w:id="1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determine this as site-specific ambient monitoring or representative ambient monitoring from another location. </w:t>
      </w:r>
    </w:p>
    <w:p w:rsidR="00504579" w:rsidRPr="00504579" w:rsidDel="00C24C92" w:rsidRDefault="00C24C92" w:rsidP="00B40CB2">
      <w:pPr>
        <w:shd w:val="clear" w:color="auto" w:fill="FFFFFF"/>
        <w:spacing w:after="0" w:line="360" w:lineRule="auto"/>
        <w:rPr>
          <w:del w:id="19" w:author="jinahar" w:date="2012-08-31T13:33:00Z"/>
          <w:rFonts w:ascii="Times New Roman" w:eastAsia="Times New Roman" w:hAnsi="Times New Roman" w:cs="Times New Roman"/>
          <w:color w:val="000000"/>
          <w:sz w:val="24"/>
          <w:szCs w:val="24"/>
        </w:rPr>
      </w:pPr>
      <w:ins w:id="20" w:author="jinahar" w:date="2012-08-31T13:33:00Z">
        <w:r w:rsidRPr="00504579" w:rsidDel="00C24C92">
          <w:rPr>
            <w:rFonts w:ascii="Times New Roman" w:eastAsia="Times New Roman" w:hAnsi="Times New Roman" w:cs="Times New Roman"/>
            <w:color w:val="000000"/>
            <w:sz w:val="24"/>
            <w:szCs w:val="24"/>
          </w:rPr>
          <w:t xml:space="preserve"> </w:t>
        </w:r>
      </w:ins>
      <w:del w:id="21" w:author="jinahar" w:date="2012-08-31T13:33:00Z">
        <w:r w:rsidR="00504579" w:rsidRPr="00504579" w:rsidDel="00C24C92">
          <w:rPr>
            <w:rFonts w:ascii="Times New Roman" w:eastAsia="Times New Roman" w:hAnsi="Times New Roman" w:cs="Times New Roman"/>
            <w:color w:val="000000"/>
            <w:sz w:val="24"/>
            <w:szCs w:val="24"/>
          </w:rPr>
          <w:delText xml:space="preserve">(8) "Predicted Maintenance Area Concentration" means the future year ambient concentration predicted by </w:delText>
        </w:r>
      </w:del>
      <w:del w:id="22" w:author="jill inahara" w:date="2012-10-23T11:09:00Z">
        <w:r w:rsidR="00504579" w:rsidRPr="00504579" w:rsidDel="009E3ABC">
          <w:rPr>
            <w:rFonts w:ascii="Times New Roman" w:eastAsia="Times New Roman" w:hAnsi="Times New Roman" w:cs="Times New Roman"/>
            <w:color w:val="000000"/>
            <w:sz w:val="24"/>
            <w:szCs w:val="24"/>
          </w:rPr>
          <w:delText>the Department</w:delText>
        </w:r>
      </w:del>
      <w:del w:id="23" w:author="jinahar" w:date="2012-08-31T13:33:00Z">
        <w:r w:rsidR="00504579" w:rsidRPr="00504579" w:rsidDel="00C24C92">
          <w:rPr>
            <w:rFonts w:ascii="Times New Roman" w:eastAsia="Times New Roman" w:hAnsi="Times New Roman" w:cs="Times New Roman"/>
            <w:color w:val="000000"/>
            <w:sz w:val="24"/>
            <w:szCs w:val="24"/>
          </w:rPr>
          <w:delText xml:space="preserve"> in the applicable maintenance plan as follows: </w:delText>
        </w:r>
      </w:del>
    </w:p>
    <w:p w:rsidR="00504579" w:rsidRPr="00504579" w:rsidDel="00C24C92" w:rsidRDefault="00504579" w:rsidP="00B40CB2">
      <w:pPr>
        <w:shd w:val="clear" w:color="auto" w:fill="FFFFFF"/>
        <w:spacing w:after="0" w:line="360" w:lineRule="auto"/>
        <w:rPr>
          <w:del w:id="24" w:author="jinahar" w:date="2012-08-31T13:33:00Z"/>
          <w:rFonts w:ascii="Times New Roman" w:eastAsia="Times New Roman" w:hAnsi="Times New Roman" w:cs="Times New Roman"/>
          <w:color w:val="000000"/>
          <w:sz w:val="24"/>
          <w:szCs w:val="24"/>
        </w:rPr>
      </w:pPr>
      <w:del w:id="25" w:author="jinahar" w:date="2012-08-31T13:33:00Z">
        <w:r w:rsidRPr="00504579" w:rsidDel="00C24C92">
          <w:rPr>
            <w:rFonts w:ascii="Times New Roman" w:eastAsia="Times New Roman" w:hAnsi="Times New Roman" w:cs="Times New Roman"/>
            <w:color w:val="000000"/>
            <w:sz w:val="24"/>
            <w:szCs w:val="24"/>
          </w:rPr>
          <w:delText xml:space="preserve">(a) The future year (2015) concentrations for the Grants Pass UGB are 89 µg/m3 (24-hour average) and 21 µg/m3 (annual average). </w:delText>
        </w:r>
      </w:del>
    </w:p>
    <w:p w:rsidR="00504579" w:rsidRPr="00504579" w:rsidDel="00C24C92" w:rsidRDefault="00504579" w:rsidP="00B40CB2">
      <w:pPr>
        <w:shd w:val="clear" w:color="auto" w:fill="FFFFFF"/>
        <w:spacing w:after="0" w:line="360" w:lineRule="auto"/>
        <w:rPr>
          <w:del w:id="26" w:author="jinahar" w:date="2012-08-31T13:33:00Z"/>
          <w:rFonts w:ascii="Times New Roman" w:eastAsia="Times New Roman" w:hAnsi="Times New Roman" w:cs="Times New Roman"/>
          <w:color w:val="000000"/>
          <w:sz w:val="24"/>
          <w:szCs w:val="24"/>
        </w:rPr>
      </w:pPr>
      <w:del w:id="27" w:author="jinahar" w:date="2012-08-31T13:33:00Z">
        <w:r w:rsidRPr="00504579" w:rsidDel="00C24C92">
          <w:rPr>
            <w:rFonts w:ascii="Times New Roman" w:eastAsia="Times New Roman" w:hAnsi="Times New Roman" w:cs="Times New Roman"/>
            <w:color w:val="000000"/>
            <w:sz w:val="24"/>
            <w:szCs w:val="24"/>
          </w:rPr>
          <w:delText xml:space="preserve">(b) The future year (2015) concentrations for the Klamath Falls UGB are 114 µg/m3 (24-hour average) and 25 µg/m3 (annual average). </w:delText>
        </w:r>
      </w:del>
    </w:p>
    <w:p w:rsidR="00504579" w:rsidRPr="00504579" w:rsidDel="00C24C92" w:rsidRDefault="00504579" w:rsidP="00B40CB2">
      <w:pPr>
        <w:shd w:val="clear" w:color="auto" w:fill="FFFFFF"/>
        <w:spacing w:after="0" w:line="360" w:lineRule="auto"/>
        <w:rPr>
          <w:del w:id="28" w:author="jinahar" w:date="2012-08-31T13:33:00Z"/>
          <w:rFonts w:ascii="Times New Roman" w:eastAsia="Times New Roman" w:hAnsi="Times New Roman" w:cs="Times New Roman"/>
          <w:color w:val="000000"/>
          <w:sz w:val="24"/>
          <w:szCs w:val="24"/>
        </w:rPr>
      </w:pPr>
      <w:del w:id="29" w:author="jinahar" w:date="2012-08-31T13:33:00Z">
        <w:r w:rsidRPr="00504579" w:rsidDel="00C24C92">
          <w:rPr>
            <w:rFonts w:ascii="Times New Roman" w:eastAsia="Times New Roman" w:hAnsi="Times New Roman" w:cs="Times New Roman"/>
            <w:color w:val="000000"/>
            <w:sz w:val="24"/>
            <w:szCs w:val="24"/>
          </w:rPr>
          <w:delText xml:space="preserve">(c) The future year (2025) concentrations for the Lakeview UGB are 126 µg/m3 (24-hour average) and 27 µg/m3 (annual average).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30" w:author="jinahar" w:date="2012-08-31T13:28:00Z">
        <w:r w:rsidRPr="00504579" w:rsidDel="003A613F">
          <w:rPr>
            <w:rFonts w:ascii="Times New Roman" w:eastAsia="Times New Roman" w:hAnsi="Times New Roman" w:cs="Times New Roman"/>
            <w:color w:val="000000"/>
            <w:sz w:val="24"/>
            <w:szCs w:val="24"/>
          </w:rPr>
          <w:delText>9</w:delText>
        </w:r>
      </w:del>
      <w:ins w:id="31" w:author="jinahar" w:date="2012-08-31T13:28:00Z">
        <w:r w:rsidR="003A613F">
          <w:rPr>
            <w:rFonts w:ascii="Times New Roman" w:eastAsia="Times New Roman" w:hAnsi="Times New Roman" w:cs="Times New Roman"/>
            <w:color w:val="000000"/>
            <w:sz w:val="24"/>
            <w:szCs w:val="24"/>
          </w:rPr>
          <w:t>8</w:t>
        </w:r>
      </w:ins>
      <w:r w:rsidRPr="00504579">
        <w:rPr>
          <w:rFonts w:ascii="Times New Roman" w:eastAsia="Times New Roman" w:hAnsi="Times New Roman" w:cs="Times New Roman"/>
          <w:color w:val="000000"/>
          <w:sz w:val="24"/>
          <w:szCs w:val="24"/>
        </w:rPr>
        <w:t xml:space="preserve">) "Nitrogen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nitrogen deposition expressed in terms of the mass of total elemental nitrogen being deposited. As an example, Nitrogen Deposition for NH4NO3 is 0.3500 times the weight of NH4NO3 being deposited. </w:t>
      </w:r>
    </w:p>
    <w:p w:rsidR="00504579" w:rsidRPr="00504579" w:rsidDel="001278B7" w:rsidRDefault="00504579" w:rsidP="00B40CB2">
      <w:pPr>
        <w:shd w:val="clear" w:color="auto" w:fill="FFFFFF"/>
        <w:spacing w:after="0" w:line="360" w:lineRule="auto"/>
        <w:rPr>
          <w:del w:id="32" w:author="jinahar" w:date="2012-09-05T11:02: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33" w:author="jinahar" w:date="2012-08-31T13:28:00Z">
        <w:r w:rsidRPr="00504579" w:rsidDel="003A613F">
          <w:rPr>
            <w:rFonts w:ascii="Times New Roman" w:eastAsia="Times New Roman" w:hAnsi="Times New Roman" w:cs="Times New Roman"/>
            <w:color w:val="000000"/>
            <w:sz w:val="24"/>
            <w:szCs w:val="24"/>
          </w:rPr>
          <w:delText>10</w:delText>
        </w:r>
      </w:del>
      <w:ins w:id="34" w:author="jinahar" w:date="2012-08-31T13:28:00Z">
        <w:r w:rsidR="003A613F">
          <w:rPr>
            <w:rFonts w:ascii="Times New Roman" w:eastAsia="Times New Roman" w:hAnsi="Times New Roman" w:cs="Times New Roman"/>
            <w:color w:val="000000"/>
            <w:sz w:val="24"/>
            <w:szCs w:val="24"/>
          </w:rPr>
          <w:t>9</w:t>
        </w:r>
      </w:ins>
      <w:r w:rsidRPr="00504579">
        <w:rPr>
          <w:rFonts w:ascii="Times New Roman" w:eastAsia="Times New Roman" w:hAnsi="Times New Roman" w:cs="Times New Roman"/>
          <w:color w:val="000000"/>
          <w:sz w:val="24"/>
          <w:szCs w:val="24"/>
        </w:rPr>
        <w:t>) "Ozone Precursor Distance" means the distance in kilometers from the nearest boundary of a designated ozone nonattainment</w:t>
      </w:r>
      <w:ins w:id="35" w:author="jinahar" w:date="2012-08-31T13:29:00Z">
        <w:r w:rsidR="003A613F">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6" w:author="jinahar" w:date="2012-08-31T13:29:00Z">
        <w:r w:rsidRPr="00504579" w:rsidDel="003A613F">
          <w:rPr>
            <w:rFonts w:ascii="Times New Roman" w:eastAsia="Times New Roman" w:hAnsi="Times New Roman" w:cs="Times New Roman"/>
            <w:color w:val="000000"/>
            <w:sz w:val="24"/>
            <w:szCs w:val="24"/>
          </w:rPr>
          <w:delText xml:space="preserve">or </w:delText>
        </w:r>
      </w:del>
      <w:r w:rsidRPr="00504579">
        <w:rPr>
          <w:rFonts w:ascii="Times New Roman" w:eastAsia="Times New Roman" w:hAnsi="Times New Roman" w:cs="Times New Roman"/>
          <w:color w:val="000000"/>
          <w:sz w:val="24"/>
          <w:szCs w:val="24"/>
        </w:rPr>
        <w:t>maintenance area</w:t>
      </w:r>
      <w:ins w:id="37" w:author="jinahar" w:date="2012-08-31T13:28:00Z">
        <w:r w:rsidR="003A613F" w:rsidRPr="003A613F">
          <w:rPr>
            <w:rFonts w:ascii="Times New Roman" w:eastAsia="Times New Roman" w:hAnsi="Times New Roman" w:cs="Times New Roman"/>
            <w:color w:val="000000"/>
            <w:sz w:val="24"/>
            <w:szCs w:val="24"/>
          </w:rPr>
          <w:t xml:space="preserve">, </w:t>
        </w:r>
      </w:ins>
      <w:ins w:id="38" w:author="Preferred Customer" w:date="2012-12-12T14:43:00Z">
        <w:r w:rsidR="006666B7">
          <w:rPr>
            <w:rFonts w:ascii="Times New Roman" w:eastAsia="Times New Roman" w:hAnsi="Times New Roman" w:cs="Times New Roman"/>
            <w:color w:val="000000"/>
            <w:sz w:val="24"/>
            <w:szCs w:val="24"/>
          </w:rPr>
          <w:t>transitional area</w:t>
        </w:r>
      </w:ins>
      <w:ins w:id="39" w:author="Preferred Customer" w:date="2012-12-12T14:44:00Z">
        <w:r w:rsidR="006666B7">
          <w:rPr>
            <w:rFonts w:ascii="Times New Roman" w:eastAsia="Times New Roman" w:hAnsi="Times New Roman" w:cs="Times New Roman"/>
            <w:color w:val="000000"/>
            <w:sz w:val="24"/>
            <w:szCs w:val="24"/>
          </w:rPr>
          <w:t>,</w:t>
        </w:r>
      </w:ins>
      <w:ins w:id="40" w:author="Preferred Customer" w:date="2012-12-12T14:43:00Z">
        <w:r w:rsidR="006666B7">
          <w:rPr>
            <w:rFonts w:ascii="Times New Roman" w:eastAsia="Times New Roman" w:hAnsi="Times New Roman" w:cs="Times New Roman"/>
            <w:color w:val="000000"/>
            <w:sz w:val="24"/>
            <w:szCs w:val="24"/>
          </w:rPr>
          <w:t xml:space="preserve"> or potential nonattainment area</w:t>
        </w:r>
      </w:ins>
      <w:r w:rsidRPr="00504579">
        <w:rPr>
          <w:rFonts w:ascii="Times New Roman" w:eastAsia="Times New Roman" w:hAnsi="Times New Roman" w:cs="Times New Roman"/>
          <w:color w:val="000000"/>
          <w:sz w:val="24"/>
          <w:szCs w:val="24"/>
        </w:rPr>
        <w:t xml:space="preserve"> within which a major new or modified source of VOC or NOx is considered to significantly affect that designated area. </w:t>
      </w:r>
      <w:del w:id="41" w:author="jinahar" w:date="2012-09-05T11:02:00Z">
        <w:r w:rsidRPr="00504579" w:rsidDel="001278B7">
          <w:rPr>
            <w:rFonts w:ascii="Times New Roman" w:eastAsia="Times New Roman" w:hAnsi="Times New Roman" w:cs="Times New Roman"/>
            <w:color w:val="000000"/>
            <w:sz w:val="24"/>
            <w:szCs w:val="24"/>
          </w:rPr>
          <w:delText xml:space="preserve">The determination of significance is made by either the formula method or the demonstration method. </w:delText>
        </w:r>
      </w:del>
    </w:p>
    <w:p w:rsidR="00504579" w:rsidRPr="00504579" w:rsidDel="001278B7" w:rsidRDefault="00504579" w:rsidP="00B40CB2">
      <w:pPr>
        <w:shd w:val="clear" w:color="auto" w:fill="FFFFFF"/>
        <w:spacing w:after="0" w:line="360" w:lineRule="auto"/>
        <w:rPr>
          <w:del w:id="42" w:author="jinahar" w:date="2012-09-05T11:02:00Z"/>
          <w:rFonts w:ascii="Times New Roman" w:eastAsia="Times New Roman" w:hAnsi="Times New Roman" w:cs="Times New Roman"/>
          <w:color w:val="000000"/>
          <w:sz w:val="24"/>
          <w:szCs w:val="24"/>
        </w:rPr>
      </w:pPr>
      <w:del w:id="43" w:author="jinahar" w:date="2012-09-05T11:02:00Z">
        <w:r w:rsidRPr="00504579" w:rsidDel="001278B7">
          <w:rPr>
            <w:rFonts w:ascii="Times New Roman" w:eastAsia="Times New Roman" w:hAnsi="Times New Roman" w:cs="Times New Roman"/>
            <w:color w:val="000000"/>
            <w:sz w:val="24"/>
            <w:szCs w:val="24"/>
          </w:rPr>
          <w:delText xml:space="preserve">(a) The Formula Method. </w:delText>
        </w:r>
      </w:del>
    </w:p>
    <w:p w:rsidR="00504579" w:rsidRPr="00504579" w:rsidDel="001278B7" w:rsidRDefault="00504579" w:rsidP="00B40CB2">
      <w:pPr>
        <w:shd w:val="clear" w:color="auto" w:fill="FFFFFF"/>
        <w:spacing w:after="0" w:line="360" w:lineRule="auto"/>
        <w:rPr>
          <w:del w:id="44" w:author="jinahar" w:date="2012-09-05T11:02:00Z"/>
          <w:rFonts w:ascii="Times New Roman" w:eastAsia="Times New Roman" w:hAnsi="Times New Roman" w:cs="Times New Roman"/>
          <w:color w:val="000000"/>
          <w:sz w:val="24"/>
          <w:szCs w:val="24"/>
        </w:rPr>
      </w:pPr>
      <w:del w:id="45" w:author="jinahar" w:date="2012-09-05T11:02:00Z">
        <w:r w:rsidRPr="00504579" w:rsidDel="001278B7">
          <w:rPr>
            <w:rFonts w:ascii="Times New Roman" w:eastAsia="Times New Roman" w:hAnsi="Times New Roman" w:cs="Times New Roman"/>
            <w:color w:val="000000"/>
            <w:sz w:val="24"/>
            <w:szCs w:val="24"/>
          </w:rPr>
          <w:delText xml:space="preserve">(A) For sources with complete permit applications submitted before January 1, 2003: D = 30 km </w:delText>
        </w:r>
      </w:del>
    </w:p>
    <w:p w:rsidR="00504579" w:rsidRPr="00504579" w:rsidDel="001278B7" w:rsidRDefault="00504579" w:rsidP="00B40CB2">
      <w:pPr>
        <w:shd w:val="clear" w:color="auto" w:fill="FFFFFF"/>
        <w:spacing w:after="0" w:line="360" w:lineRule="auto"/>
        <w:rPr>
          <w:del w:id="46" w:author="jinahar" w:date="2012-09-05T11:02:00Z"/>
          <w:rFonts w:ascii="Times New Roman" w:eastAsia="Times New Roman" w:hAnsi="Times New Roman" w:cs="Times New Roman"/>
          <w:color w:val="000000"/>
          <w:sz w:val="24"/>
          <w:szCs w:val="24"/>
        </w:rPr>
      </w:pPr>
      <w:del w:id="47" w:author="jinahar" w:date="2012-09-05T11:02:00Z">
        <w:r w:rsidRPr="00504579" w:rsidDel="001278B7">
          <w:rPr>
            <w:rFonts w:ascii="Times New Roman" w:eastAsia="Times New Roman" w:hAnsi="Times New Roman" w:cs="Times New Roman"/>
            <w:color w:val="000000"/>
            <w:sz w:val="24"/>
            <w:szCs w:val="24"/>
          </w:rPr>
          <w:delText xml:space="preserve">(B) For sources with complete permit applications submitted on or after January 1, 2003: D = (Q/40) x 30 km </w:delText>
        </w:r>
      </w:del>
    </w:p>
    <w:p w:rsidR="00504579" w:rsidRPr="00504579" w:rsidDel="001278B7" w:rsidRDefault="00504579" w:rsidP="00B40CB2">
      <w:pPr>
        <w:shd w:val="clear" w:color="auto" w:fill="FFFFFF"/>
        <w:spacing w:after="0" w:line="360" w:lineRule="auto"/>
        <w:rPr>
          <w:del w:id="48" w:author="jinahar" w:date="2012-09-05T11:02:00Z"/>
          <w:rFonts w:ascii="Times New Roman" w:eastAsia="Times New Roman" w:hAnsi="Times New Roman" w:cs="Times New Roman"/>
          <w:color w:val="000000"/>
          <w:sz w:val="24"/>
          <w:szCs w:val="24"/>
        </w:rPr>
      </w:pPr>
      <w:del w:id="49" w:author="jinahar" w:date="2012-09-05T11:02:00Z">
        <w:r w:rsidRPr="00504579" w:rsidDel="001278B7">
          <w:rPr>
            <w:rFonts w:ascii="Times New Roman" w:eastAsia="Times New Roman" w:hAnsi="Times New Roman" w:cs="Times New Roman"/>
            <w:color w:val="000000"/>
            <w:sz w:val="24"/>
            <w:szCs w:val="24"/>
          </w:rPr>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504579" w:rsidRPr="00504579" w:rsidDel="001278B7" w:rsidRDefault="00504579" w:rsidP="00B40CB2">
      <w:pPr>
        <w:shd w:val="clear" w:color="auto" w:fill="FFFFFF"/>
        <w:spacing w:after="0" w:line="360" w:lineRule="auto"/>
        <w:rPr>
          <w:del w:id="50" w:author="jinahar" w:date="2012-09-05T11:02:00Z"/>
          <w:rFonts w:ascii="Times New Roman" w:eastAsia="Times New Roman" w:hAnsi="Times New Roman" w:cs="Times New Roman"/>
          <w:color w:val="000000"/>
          <w:sz w:val="24"/>
          <w:szCs w:val="24"/>
        </w:rPr>
      </w:pPr>
      <w:del w:id="51" w:author="jinahar" w:date="2012-09-05T11:02:00Z">
        <w:r w:rsidRPr="00504579" w:rsidDel="001278B7">
          <w:rPr>
            <w:rFonts w:ascii="Times New Roman" w:eastAsia="Times New Roman" w:hAnsi="Times New Roman" w:cs="Times New Roman"/>
            <w:color w:val="000000"/>
            <w:sz w:val="24"/>
            <w:szCs w:val="24"/>
          </w:rPr>
          <w:lastRenderedPageBreak/>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del w:id="52" w:author="jinahar" w:date="2012-09-05T11:02:00Z">
        <w:r w:rsidRPr="00504579" w:rsidDel="001278B7">
          <w:rPr>
            <w:rFonts w:ascii="Times New Roman" w:eastAsia="Times New Roman" w:hAnsi="Times New Roman" w:cs="Times New Roman"/>
            <w:color w:val="000000"/>
            <w:sz w:val="24"/>
            <w:szCs w:val="24"/>
          </w:rPr>
          <w:delText xml:space="preserve">(b) The Demonstration Method. An applicant may demonstrate to </w:delText>
        </w:r>
      </w:del>
      <w:del w:id="53" w:author="jill inahara" w:date="2012-10-23T11:09:00Z">
        <w:r w:rsidRPr="00504579" w:rsidDel="009E3ABC">
          <w:rPr>
            <w:rFonts w:ascii="Times New Roman" w:eastAsia="Times New Roman" w:hAnsi="Times New Roman" w:cs="Times New Roman"/>
            <w:color w:val="000000"/>
            <w:sz w:val="24"/>
            <w:szCs w:val="24"/>
          </w:rPr>
          <w:delText>the Department</w:delText>
        </w:r>
      </w:del>
      <w:del w:id="54" w:author="jinahar" w:date="2012-09-05T11:02:00Z">
        <w:r w:rsidRPr="00504579" w:rsidDel="001278B7">
          <w:rPr>
            <w:rFonts w:ascii="Times New Roman" w:eastAsia="Times New Roman" w:hAnsi="Times New Roman" w:cs="Times New Roman"/>
            <w:color w:val="000000"/>
            <w:sz w:val="24"/>
            <w:szCs w:val="24"/>
          </w:rPr>
          <w:delText xml:space="preserve"> that the source or proposed source would not significantly impact a nonattainment area</w:delText>
        </w:r>
      </w:del>
      <w:del w:id="55" w:author="jinahar" w:date="2012-08-31T13:29:00Z">
        <w:r w:rsidRPr="00504579" w:rsidDel="003A613F">
          <w:rPr>
            <w:rFonts w:ascii="Times New Roman" w:eastAsia="Times New Roman" w:hAnsi="Times New Roman" w:cs="Times New Roman"/>
            <w:color w:val="000000"/>
            <w:sz w:val="24"/>
            <w:szCs w:val="24"/>
          </w:rPr>
          <w:delText xml:space="preserve"> or</w:delText>
        </w:r>
      </w:del>
      <w:del w:id="56" w:author="jinahar" w:date="2012-09-05T11:02:00Z">
        <w:r w:rsidRPr="00504579" w:rsidDel="001278B7">
          <w:rPr>
            <w:rFonts w:ascii="Times New Roman" w:eastAsia="Times New Roman" w:hAnsi="Times New Roman" w:cs="Times New Roman"/>
            <w:color w:val="000000"/>
            <w:sz w:val="24"/>
            <w:szCs w:val="24"/>
          </w:rPr>
          <w:delText xml:space="preserve"> maintenance area. This demonstration may be based on an analysis of major topographic features, dispersion modeling, meteorological conditions, or other factors. If </w:delText>
        </w:r>
      </w:del>
      <w:del w:id="57" w:author="jill inahara" w:date="2012-10-23T11:09:00Z">
        <w:r w:rsidRPr="00504579" w:rsidDel="009E3ABC">
          <w:rPr>
            <w:rFonts w:ascii="Times New Roman" w:eastAsia="Times New Roman" w:hAnsi="Times New Roman" w:cs="Times New Roman"/>
            <w:color w:val="000000"/>
            <w:sz w:val="24"/>
            <w:szCs w:val="24"/>
          </w:rPr>
          <w:delText>the Department</w:delText>
        </w:r>
      </w:del>
      <w:del w:id="58" w:author="jinahar" w:date="2012-09-05T11:02:00Z">
        <w:r w:rsidRPr="00504579" w:rsidDel="001278B7">
          <w:rPr>
            <w:rFonts w:ascii="Times New Roman" w:eastAsia="Times New Roman" w:hAnsi="Times New Roman" w:cs="Times New Roman"/>
            <w:color w:val="000000"/>
            <w:sz w:val="24"/>
            <w:szCs w:val="24"/>
          </w:rPr>
          <w:delText xml:space="preserve"> determines that the source or proposed source would not significantly impact the nonattainment area</w:delText>
        </w:r>
      </w:del>
      <w:del w:id="59" w:author="jinahar" w:date="2012-08-31T13:30:00Z">
        <w:r w:rsidRPr="00504579" w:rsidDel="003A613F">
          <w:rPr>
            <w:rFonts w:ascii="Times New Roman" w:eastAsia="Times New Roman" w:hAnsi="Times New Roman" w:cs="Times New Roman"/>
            <w:color w:val="000000"/>
            <w:sz w:val="24"/>
            <w:szCs w:val="24"/>
          </w:rPr>
          <w:delText xml:space="preserve"> or</w:delText>
        </w:r>
      </w:del>
      <w:del w:id="60" w:author="jinahar" w:date="2012-09-05T11:02:00Z">
        <w:r w:rsidRPr="00504579" w:rsidDel="001278B7">
          <w:rPr>
            <w:rFonts w:ascii="Times New Roman" w:eastAsia="Times New Roman" w:hAnsi="Times New Roman" w:cs="Times New Roman"/>
            <w:color w:val="000000"/>
            <w:sz w:val="24"/>
            <w:szCs w:val="24"/>
          </w:rPr>
          <w:delText xml:space="preserve"> maintenance area under high ozone conditions, the Ozone Precursor Distance is zero kilometers. </w:delText>
        </w:r>
      </w:del>
    </w:p>
    <w:p w:rsidR="00504579" w:rsidRPr="00504579" w:rsidDel="001278B7" w:rsidRDefault="00504579" w:rsidP="00B40CB2">
      <w:pPr>
        <w:shd w:val="clear" w:color="auto" w:fill="FFFFFF"/>
        <w:spacing w:after="0" w:line="360" w:lineRule="auto"/>
        <w:rPr>
          <w:del w:id="61" w:author="jinahar" w:date="2012-09-05T11:03: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62" w:author="jinahar" w:date="2012-08-31T13:30:00Z">
        <w:r w:rsidR="003A613F">
          <w:rPr>
            <w:rFonts w:ascii="Times New Roman" w:eastAsia="Times New Roman" w:hAnsi="Times New Roman" w:cs="Times New Roman"/>
            <w:color w:val="000000"/>
            <w:sz w:val="24"/>
            <w:szCs w:val="24"/>
          </w:rPr>
          <w:t>0</w:t>
        </w:r>
      </w:ins>
      <w:del w:id="63" w:author="jinahar" w:date="2012-08-31T13:34:00Z">
        <w:r w:rsidRPr="00504579" w:rsidDel="00C24C92">
          <w:rPr>
            <w:rFonts w:ascii="Times New Roman" w:eastAsia="Times New Roman" w:hAnsi="Times New Roman" w:cs="Times New Roman"/>
            <w:color w:val="000000"/>
            <w:sz w:val="24"/>
            <w:szCs w:val="24"/>
          </w:rPr>
          <w:delText>1</w:delText>
        </w:r>
      </w:del>
      <w:r w:rsidRPr="00504579">
        <w:rPr>
          <w:rFonts w:ascii="Times New Roman" w:eastAsia="Times New Roman" w:hAnsi="Times New Roman" w:cs="Times New Roman"/>
          <w:color w:val="000000"/>
          <w:sz w:val="24"/>
          <w:szCs w:val="24"/>
        </w:rPr>
        <w:t>) "Ozone Precursor Offsets" means the emission reductions required to offset emission increases from a major new or modified source located inside the designated nonattainment</w:t>
      </w:r>
      <w:ins w:id="64" w:author="jinahar" w:date="2012-08-31T13:30:00Z">
        <w:r w:rsidR="003A613F">
          <w:rPr>
            <w:rFonts w:ascii="Times New Roman" w:eastAsia="Times New Roman" w:hAnsi="Times New Roman" w:cs="Times New Roman"/>
            <w:color w:val="000000"/>
            <w:sz w:val="24"/>
            <w:szCs w:val="24"/>
          </w:rPr>
          <w:t>,</w:t>
        </w:r>
      </w:ins>
      <w:del w:id="65" w:author="jinahar" w:date="2012-08-31T13:30:00Z">
        <w:r w:rsidRPr="00504579" w:rsidDel="003A613F">
          <w:rPr>
            <w:rFonts w:ascii="Times New Roman" w:eastAsia="Times New Roman" w:hAnsi="Times New Roman" w:cs="Times New Roman"/>
            <w:color w:val="000000"/>
            <w:sz w:val="24"/>
            <w:szCs w:val="24"/>
          </w:rPr>
          <w:delText xml:space="preserve"> or</w:delText>
        </w:r>
      </w:del>
      <w:r w:rsidRPr="00504579">
        <w:rPr>
          <w:rFonts w:ascii="Times New Roman" w:eastAsia="Times New Roman" w:hAnsi="Times New Roman" w:cs="Times New Roman"/>
          <w:color w:val="000000"/>
          <w:sz w:val="24"/>
          <w:szCs w:val="24"/>
        </w:rPr>
        <w:t xml:space="preserve"> maintenance area</w:t>
      </w:r>
      <w:ins w:id="66" w:author="jinahar" w:date="2012-08-31T13:30:00Z">
        <w:r w:rsidR="003A613F" w:rsidRPr="003A613F">
          <w:rPr>
            <w:rFonts w:ascii="Times New Roman" w:eastAsia="Times New Roman" w:hAnsi="Times New Roman" w:cs="Times New Roman"/>
            <w:color w:val="000000"/>
            <w:sz w:val="24"/>
            <w:szCs w:val="24"/>
          </w:rPr>
          <w:t xml:space="preserve">, </w:t>
        </w:r>
      </w:ins>
      <w:ins w:id="67" w:author="Preferred Customer" w:date="2012-12-12T14:45:00Z">
        <w:r w:rsidR="006666B7">
          <w:rPr>
            <w:rFonts w:ascii="Times New Roman" w:eastAsia="Times New Roman" w:hAnsi="Times New Roman" w:cs="Times New Roman"/>
            <w:color w:val="000000"/>
            <w:sz w:val="24"/>
            <w:szCs w:val="24"/>
          </w:rPr>
          <w:t>transitional area, or potential nonattainment area</w:t>
        </w:r>
        <w:r w:rsidR="006666B7" w:rsidRPr="003A613F">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or within the </w:t>
      </w:r>
      <w:del w:id="68" w:author="Preferred Customer" w:date="2013-02-20T12:56:00Z">
        <w:r w:rsidRPr="00504579" w:rsidDel="00BC469C">
          <w:rPr>
            <w:rFonts w:ascii="Times New Roman" w:eastAsia="Times New Roman" w:hAnsi="Times New Roman" w:cs="Times New Roman"/>
            <w:color w:val="000000"/>
            <w:sz w:val="24"/>
            <w:szCs w:val="24"/>
          </w:rPr>
          <w:delText>O</w:delText>
        </w:r>
      </w:del>
      <w:ins w:id="69" w:author="Preferred Customer" w:date="2013-02-20T12:56:00Z">
        <w:r w:rsidR="00BC469C">
          <w:rPr>
            <w:rFonts w:ascii="Times New Roman" w:eastAsia="Times New Roman" w:hAnsi="Times New Roman" w:cs="Times New Roman"/>
            <w:color w:val="000000"/>
            <w:sz w:val="24"/>
            <w:szCs w:val="24"/>
          </w:rPr>
          <w:t>o</w:t>
        </w:r>
      </w:ins>
      <w:r w:rsidRPr="00504579">
        <w:rPr>
          <w:rFonts w:ascii="Times New Roman" w:eastAsia="Times New Roman" w:hAnsi="Times New Roman" w:cs="Times New Roman"/>
          <w:color w:val="000000"/>
          <w:sz w:val="24"/>
          <w:szCs w:val="24"/>
        </w:rPr>
        <w:t xml:space="preserve">zone </w:t>
      </w:r>
      <w:del w:id="70" w:author="Preferred Customer" w:date="2013-02-20T12:56:00Z">
        <w:r w:rsidRPr="00504579" w:rsidDel="00BC469C">
          <w:rPr>
            <w:rFonts w:ascii="Times New Roman" w:eastAsia="Times New Roman" w:hAnsi="Times New Roman" w:cs="Times New Roman"/>
            <w:color w:val="000000"/>
            <w:sz w:val="24"/>
            <w:szCs w:val="24"/>
          </w:rPr>
          <w:delText>P</w:delText>
        </w:r>
      </w:del>
      <w:ins w:id="71" w:author="Preferred Customer" w:date="2013-02-20T12:57:00Z">
        <w:r w:rsidR="00BC469C">
          <w:rPr>
            <w:rFonts w:ascii="Times New Roman" w:eastAsia="Times New Roman" w:hAnsi="Times New Roman" w:cs="Times New Roman"/>
            <w:color w:val="000000"/>
            <w:sz w:val="24"/>
            <w:szCs w:val="24"/>
          </w:rPr>
          <w:t>p</w:t>
        </w:r>
      </w:ins>
      <w:r w:rsidRPr="00504579">
        <w:rPr>
          <w:rFonts w:ascii="Times New Roman" w:eastAsia="Times New Roman" w:hAnsi="Times New Roman" w:cs="Times New Roman"/>
          <w:color w:val="000000"/>
          <w:sz w:val="24"/>
          <w:szCs w:val="24"/>
        </w:rPr>
        <w:t xml:space="preserve">recursor </w:t>
      </w:r>
      <w:del w:id="72" w:author="Preferred Customer" w:date="2013-02-20T12:57:00Z">
        <w:r w:rsidRPr="00504579" w:rsidDel="00BC469C">
          <w:rPr>
            <w:rFonts w:ascii="Times New Roman" w:eastAsia="Times New Roman" w:hAnsi="Times New Roman" w:cs="Times New Roman"/>
            <w:color w:val="000000"/>
            <w:sz w:val="24"/>
            <w:szCs w:val="24"/>
          </w:rPr>
          <w:delText>D</w:delText>
        </w:r>
      </w:del>
      <w:ins w:id="73" w:author="Preferred Customer" w:date="2013-02-20T12:57:00Z">
        <w:r w:rsidR="00BC469C">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istance. Emission reductions must come from within the designated area or from within the </w:t>
      </w:r>
      <w:del w:id="74" w:author="Preferred Customer" w:date="2013-02-20T12:57:00Z">
        <w:r w:rsidRPr="00504579" w:rsidDel="00BC469C">
          <w:rPr>
            <w:rFonts w:ascii="Times New Roman" w:eastAsia="Times New Roman" w:hAnsi="Times New Roman" w:cs="Times New Roman"/>
            <w:color w:val="000000"/>
            <w:sz w:val="24"/>
            <w:szCs w:val="24"/>
          </w:rPr>
          <w:delText>O</w:delText>
        </w:r>
      </w:del>
      <w:ins w:id="75" w:author="Preferred Customer" w:date="2013-02-20T12:57:00Z">
        <w:r w:rsidR="00BC469C">
          <w:rPr>
            <w:rFonts w:ascii="Times New Roman" w:eastAsia="Times New Roman" w:hAnsi="Times New Roman" w:cs="Times New Roman"/>
            <w:color w:val="000000"/>
            <w:sz w:val="24"/>
            <w:szCs w:val="24"/>
          </w:rPr>
          <w:t>o</w:t>
        </w:r>
      </w:ins>
      <w:r w:rsidRPr="00504579">
        <w:rPr>
          <w:rFonts w:ascii="Times New Roman" w:eastAsia="Times New Roman" w:hAnsi="Times New Roman" w:cs="Times New Roman"/>
          <w:color w:val="000000"/>
          <w:sz w:val="24"/>
          <w:szCs w:val="24"/>
        </w:rPr>
        <w:t xml:space="preserve">zone </w:t>
      </w:r>
      <w:del w:id="76" w:author="Preferred Customer" w:date="2013-02-20T12:57:00Z">
        <w:r w:rsidRPr="00504579" w:rsidDel="00BC469C">
          <w:rPr>
            <w:rFonts w:ascii="Times New Roman" w:eastAsia="Times New Roman" w:hAnsi="Times New Roman" w:cs="Times New Roman"/>
            <w:color w:val="000000"/>
            <w:sz w:val="24"/>
            <w:szCs w:val="24"/>
          </w:rPr>
          <w:delText>P</w:delText>
        </w:r>
      </w:del>
      <w:ins w:id="77" w:author="Preferred Customer" w:date="2013-02-20T12:57:00Z">
        <w:r w:rsidR="00BC469C">
          <w:rPr>
            <w:rFonts w:ascii="Times New Roman" w:eastAsia="Times New Roman" w:hAnsi="Times New Roman" w:cs="Times New Roman"/>
            <w:color w:val="000000"/>
            <w:sz w:val="24"/>
            <w:szCs w:val="24"/>
          </w:rPr>
          <w:t>p</w:t>
        </w:r>
      </w:ins>
      <w:r w:rsidRPr="00504579">
        <w:rPr>
          <w:rFonts w:ascii="Times New Roman" w:eastAsia="Times New Roman" w:hAnsi="Times New Roman" w:cs="Times New Roman"/>
          <w:color w:val="000000"/>
          <w:sz w:val="24"/>
          <w:szCs w:val="24"/>
        </w:rPr>
        <w:t xml:space="preserve">recursor </w:t>
      </w:r>
      <w:del w:id="78" w:author="Preferred Customer" w:date="2013-02-20T12:57:00Z">
        <w:r w:rsidRPr="00504579" w:rsidDel="00BC469C">
          <w:rPr>
            <w:rFonts w:ascii="Times New Roman" w:eastAsia="Times New Roman" w:hAnsi="Times New Roman" w:cs="Times New Roman"/>
            <w:color w:val="000000"/>
            <w:sz w:val="24"/>
            <w:szCs w:val="24"/>
          </w:rPr>
          <w:delText>D</w:delText>
        </w:r>
      </w:del>
      <w:ins w:id="79" w:author="Preferred Customer" w:date="2013-02-20T12:57:00Z">
        <w:r w:rsidR="00BC469C">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istance of the offsetting source as described in </w:t>
      </w:r>
      <w:r w:rsidRPr="00BC469C">
        <w:rPr>
          <w:rFonts w:ascii="Times New Roman" w:eastAsia="Times New Roman" w:hAnsi="Times New Roman" w:cs="Times New Roman"/>
          <w:color w:val="000000"/>
          <w:sz w:val="24"/>
          <w:szCs w:val="24"/>
        </w:rPr>
        <w:t>OAR 340-225-</w:t>
      </w:r>
      <w:ins w:id="80" w:author="Preferred Customer" w:date="2013-02-20T12:59:00Z">
        <w:r w:rsidR="00BC469C">
          <w:rPr>
            <w:rFonts w:ascii="Times New Roman" w:eastAsia="Times New Roman" w:hAnsi="Times New Roman" w:cs="Times New Roman"/>
            <w:color w:val="000000"/>
            <w:sz w:val="24"/>
            <w:szCs w:val="24"/>
          </w:rPr>
          <w:t>0100</w:t>
        </w:r>
      </w:ins>
      <w:del w:id="81" w:author="Preferred Customer" w:date="2013-02-20T12:58:00Z">
        <w:r w:rsidRPr="00BC469C" w:rsidDel="00BC469C">
          <w:rPr>
            <w:rFonts w:ascii="Times New Roman" w:eastAsia="Times New Roman" w:hAnsi="Times New Roman" w:cs="Times New Roman"/>
            <w:color w:val="000000"/>
            <w:sz w:val="24"/>
            <w:szCs w:val="24"/>
          </w:rPr>
          <w:delText>0090</w:delText>
        </w:r>
      </w:del>
      <w:r w:rsidRPr="00504579">
        <w:rPr>
          <w:rFonts w:ascii="Times New Roman" w:eastAsia="Times New Roman" w:hAnsi="Times New Roman" w:cs="Times New Roman"/>
          <w:color w:val="000000"/>
          <w:sz w:val="24"/>
          <w:szCs w:val="24"/>
        </w:rPr>
        <w:t xml:space="preserve">. </w:t>
      </w:r>
      <w:del w:id="82" w:author="jinahar" w:date="2012-09-05T11:03:00Z">
        <w:r w:rsidRPr="00504579" w:rsidDel="001278B7">
          <w:rPr>
            <w:rFonts w:ascii="Times New Roman" w:eastAsia="Times New Roman" w:hAnsi="Times New Roman" w:cs="Times New Roman"/>
            <w:color w:val="000000"/>
            <w:sz w:val="24"/>
            <w:szCs w:val="24"/>
          </w:rPr>
          <w:delText xml:space="preserve">The offsets determination is made by either the formula method or the demonstration method. </w:delText>
        </w:r>
      </w:del>
    </w:p>
    <w:p w:rsidR="00504579" w:rsidRPr="00504579" w:rsidDel="001278B7" w:rsidRDefault="00504579" w:rsidP="00B40CB2">
      <w:pPr>
        <w:shd w:val="clear" w:color="auto" w:fill="FFFFFF"/>
        <w:spacing w:after="0" w:line="360" w:lineRule="auto"/>
        <w:rPr>
          <w:del w:id="83" w:author="jinahar" w:date="2012-09-05T11:03:00Z"/>
          <w:rFonts w:ascii="Times New Roman" w:eastAsia="Times New Roman" w:hAnsi="Times New Roman" w:cs="Times New Roman"/>
          <w:color w:val="000000"/>
          <w:sz w:val="24"/>
          <w:szCs w:val="24"/>
        </w:rPr>
      </w:pPr>
      <w:del w:id="84" w:author="jinahar" w:date="2012-09-05T11:03:00Z">
        <w:r w:rsidRPr="00504579" w:rsidDel="001278B7">
          <w:rPr>
            <w:rFonts w:ascii="Times New Roman" w:eastAsia="Times New Roman" w:hAnsi="Times New Roman" w:cs="Times New Roman"/>
            <w:color w:val="000000"/>
            <w:sz w:val="24"/>
            <w:szCs w:val="24"/>
          </w:rPr>
          <w:delText xml:space="preserve">(a) The Formula Method. </w:delText>
        </w:r>
      </w:del>
    </w:p>
    <w:p w:rsidR="006E3872" w:rsidRDefault="00504579" w:rsidP="00B40CB2">
      <w:pPr>
        <w:shd w:val="clear" w:color="auto" w:fill="FFFFFF"/>
        <w:spacing w:after="0" w:line="360" w:lineRule="auto"/>
        <w:rPr>
          <w:del w:id="85" w:author="jinahar" w:date="2012-09-05T11:03:00Z"/>
          <w:rFonts w:ascii="Times New Roman" w:eastAsia="Times New Roman" w:hAnsi="Times New Roman" w:cs="Times New Roman"/>
          <w:color w:val="000000"/>
          <w:sz w:val="24"/>
          <w:szCs w:val="24"/>
        </w:rPr>
      </w:pPr>
      <w:del w:id="86" w:author="jinahar" w:date="2012-09-05T11:03:00Z">
        <w:r w:rsidRPr="00504579" w:rsidDel="001278B7">
          <w:rPr>
            <w:rFonts w:ascii="Times New Roman" w:eastAsia="Times New Roman" w:hAnsi="Times New Roman" w:cs="Times New Roman"/>
            <w:color w:val="000000"/>
            <w:sz w:val="24"/>
            <w:szCs w:val="24"/>
          </w:rPr>
          <w:delText xml:space="preserve">(A) Required offsets (RO) for new or modified sources are determined as follows: </w:delText>
        </w:r>
      </w:del>
    </w:p>
    <w:p w:rsidR="006E3872" w:rsidRDefault="00504579" w:rsidP="00B40CB2">
      <w:pPr>
        <w:shd w:val="clear" w:color="auto" w:fill="FFFFFF"/>
        <w:spacing w:after="0" w:line="360" w:lineRule="auto"/>
        <w:rPr>
          <w:del w:id="87" w:author="jinahar" w:date="2012-09-05T11:03:00Z"/>
          <w:rFonts w:ascii="Times New Roman" w:eastAsia="Times New Roman" w:hAnsi="Times New Roman" w:cs="Times New Roman"/>
          <w:color w:val="000000"/>
          <w:sz w:val="24"/>
          <w:szCs w:val="24"/>
        </w:rPr>
      </w:pPr>
      <w:del w:id="88" w:author="jinahar" w:date="2012-09-05T11:03:00Z">
        <w:r w:rsidRPr="00504579" w:rsidDel="001278B7">
          <w:rPr>
            <w:rFonts w:ascii="Times New Roman" w:eastAsia="Times New Roman" w:hAnsi="Times New Roman" w:cs="Times New Roman"/>
            <w:color w:val="000000"/>
            <w:sz w:val="24"/>
            <w:szCs w:val="24"/>
          </w:rPr>
          <w:delText xml:space="preserve">(i) For sources with complete permit applications submitted before January 1, 2003: RO = SQ </w:delText>
        </w:r>
      </w:del>
    </w:p>
    <w:p w:rsidR="006E3872" w:rsidRDefault="00504579" w:rsidP="00B40CB2">
      <w:pPr>
        <w:shd w:val="clear" w:color="auto" w:fill="FFFFFF"/>
        <w:spacing w:after="0" w:line="360" w:lineRule="auto"/>
        <w:rPr>
          <w:del w:id="89" w:author="jinahar" w:date="2012-09-05T11:03:00Z"/>
          <w:rFonts w:ascii="Times New Roman" w:eastAsia="Times New Roman" w:hAnsi="Times New Roman" w:cs="Times New Roman"/>
          <w:color w:val="000000"/>
          <w:sz w:val="24"/>
          <w:szCs w:val="24"/>
        </w:rPr>
      </w:pPr>
      <w:del w:id="90" w:author="jinahar" w:date="2012-09-05T11:03:00Z">
        <w:r w:rsidRPr="00504579" w:rsidDel="001278B7">
          <w:rPr>
            <w:rFonts w:ascii="Times New Roman" w:eastAsia="Times New Roman" w:hAnsi="Times New Roman" w:cs="Times New Roman"/>
            <w:color w:val="000000"/>
            <w:sz w:val="24"/>
            <w:szCs w:val="24"/>
          </w:rPr>
          <w:delText xml:space="preserve">(ii) For sources with complete permit applications submitted on or after January 1, 2003: RO = (SQ minus (40/30 * SD)) </w:delText>
        </w:r>
      </w:del>
    </w:p>
    <w:p w:rsidR="006E3872" w:rsidRDefault="00504579" w:rsidP="00B40CB2">
      <w:pPr>
        <w:shd w:val="clear" w:color="auto" w:fill="FFFFFF"/>
        <w:spacing w:after="0" w:line="360" w:lineRule="auto"/>
        <w:rPr>
          <w:del w:id="91" w:author="jinahar" w:date="2012-09-05T11:03:00Z"/>
          <w:rFonts w:ascii="Times New Roman" w:eastAsia="Times New Roman" w:hAnsi="Times New Roman" w:cs="Times New Roman"/>
          <w:color w:val="000000"/>
          <w:sz w:val="24"/>
          <w:szCs w:val="24"/>
        </w:rPr>
      </w:pPr>
      <w:del w:id="92" w:author="jinahar" w:date="2012-09-05T11:03:00Z">
        <w:r w:rsidRPr="00504579" w:rsidDel="001278B7">
          <w:rPr>
            <w:rFonts w:ascii="Times New Roman" w:eastAsia="Times New Roman" w:hAnsi="Times New Roman" w:cs="Times New Roman"/>
            <w:color w:val="000000"/>
            <w:sz w:val="24"/>
            <w:szCs w:val="24"/>
          </w:rPr>
          <w:delText xml:space="preserve">(B) Contributing sources may provide offsets (PO) calculated as follows: PO = CQ minus (40/30 * CD) </w:delText>
        </w:r>
      </w:del>
    </w:p>
    <w:p w:rsidR="006E3872" w:rsidRDefault="00504579" w:rsidP="00B40CB2">
      <w:pPr>
        <w:shd w:val="clear" w:color="auto" w:fill="FFFFFF"/>
        <w:spacing w:after="0" w:line="360" w:lineRule="auto"/>
        <w:rPr>
          <w:del w:id="93" w:author="jinahar" w:date="2012-09-05T11:03:00Z"/>
          <w:rFonts w:ascii="Times New Roman" w:eastAsia="Times New Roman" w:hAnsi="Times New Roman" w:cs="Times New Roman"/>
          <w:color w:val="000000"/>
          <w:sz w:val="24"/>
          <w:szCs w:val="24"/>
        </w:rPr>
      </w:pPr>
      <w:del w:id="94" w:author="jinahar" w:date="2012-09-05T11:03:00Z">
        <w:r w:rsidRPr="00504579" w:rsidDel="001278B7">
          <w:rPr>
            <w:rFonts w:ascii="Times New Roman" w:eastAsia="Times New Roman" w:hAnsi="Times New Roman" w:cs="Times New Roman"/>
            <w:color w:val="000000"/>
            <w:sz w:val="24"/>
            <w:szCs w:val="24"/>
          </w:rPr>
          <w:delText xml:space="preserve">(C) Multiple sources may contribute to the required offsets of a new source. For the formula method to be satisfied, total provided offsets (PO) must equal or exceed the required offset (RO). </w:delText>
        </w:r>
      </w:del>
    </w:p>
    <w:p w:rsidR="006E3872" w:rsidRDefault="00504579" w:rsidP="00B40CB2">
      <w:pPr>
        <w:shd w:val="clear" w:color="auto" w:fill="FFFFFF"/>
        <w:spacing w:after="0" w:line="360" w:lineRule="auto"/>
        <w:rPr>
          <w:del w:id="95" w:author="jinahar" w:date="2012-09-05T11:03:00Z"/>
          <w:rFonts w:ascii="Times New Roman" w:eastAsia="Times New Roman" w:hAnsi="Times New Roman" w:cs="Times New Roman"/>
          <w:color w:val="000000"/>
          <w:sz w:val="24"/>
          <w:szCs w:val="24"/>
        </w:rPr>
      </w:pPr>
      <w:del w:id="96" w:author="jinahar" w:date="2012-09-05T11:03:00Z">
        <w:r w:rsidRPr="00504579" w:rsidDel="001278B7">
          <w:rPr>
            <w:rFonts w:ascii="Times New Roman" w:eastAsia="Times New Roman" w:hAnsi="Times New Roman" w:cs="Times New Roman"/>
            <w:color w:val="000000"/>
            <w:sz w:val="24"/>
            <w:szCs w:val="24"/>
          </w:rPr>
          <w:delText xml:space="preserve">(D) Definitions of factors used in paragraphs (A) (B) and (C) of this subsection: </w:delText>
        </w:r>
      </w:del>
    </w:p>
    <w:p w:rsidR="006E3872" w:rsidRDefault="00504579" w:rsidP="00B40CB2">
      <w:pPr>
        <w:shd w:val="clear" w:color="auto" w:fill="FFFFFF"/>
        <w:spacing w:after="0" w:line="360" w:lineRule="auto"/>
        <w:rPr>
          <w:del w:id="97" w:author="jinahar" w:date="2012-09-05T11:03:00Z"/>
          <w:rFonts w:ascii="Times New Roman" w:eastAsia="Times New Roman" w:hAnsi="Times New Roman" w:cs="Times New Roman"/>
          <w:color w:val="000000"/>
          <w:sz w:val="24"/>
          <w:szCs w:val="24"/>
        </w:rPr>
      </w:pPr>
      <w:del w:id="98" w:author="jinahar" w:date="2012-09-05T11:03:00Z">
        <w:r w:rsidRPr="00504579" w:rsidDel="001278B7">
          <w:rPr>
            <w:rFonts w:ascii="Times New Roman" w:eastAsia="Times New Roman" w:hAnsi="Times New Roman" w:cs="Times New Roman"/>
            <w:color w:val="000000"/>
            <w:sz w:val="24"/>
            <w:szCs w:val="24"/>
          </w:rPr>
          <w:delText xml:space="preserve">(i) RO is the required offset of NOx or VOC in tons per year as a result of the source emissions increase. If RO is calculated to be negative, RO is set to zero; </w:delText>
        </w:r>
      </w:del>
    </w:p>
    <w:p w:rsidR="006E3872" w:rsidRDefault="00504579" w:rsidP="00B40CB2">
      <w:pPr>
        <w:shd w:val="clear" w:color="auto" w:fill="FFFFFF"/>
        <w:spacing w:after="0" w:line="360" w:lineRule="auto"/>
        <w:rPr>
          <w:del w:id="99" w:author="jinahar" w:date="2012-09-05T11:03:00Z"/>
          <w:rFonts w:ascii="Times New Roman" w:eastAsia="Times New Roman" w:hAnsi="Times New Roman" w:cs="Times New Roman"/>
          <w:color w:val="000000"/>
          <w:sz w:val="24"/>
          <w:szCs w:val="24"/>
        </w:rPr>
      </w:pPr>
      <w:del w:id="100" w:author="jinahar" w:date="2012-09-05T11:03:00Z">
        <w:r w:rsidRPr="00504579" w:rsidDel="001278B7">
          <w:rPr>
            <w:rFonts w:ascii="Times New Roman" w:eastAsia="Times New Roman" w:hAnsi="Times New Roman" w:cs="Times New Roman"/>
            <w:color w:val="000000"/>
            <w:sz w:val="24"/>
            <w:szCs w:val="24"/>
          </w:rPr>
          <w:delText xml:space="preserve">(ii) SQ is the source emissions increase of NOx or VOC in tons per year above the netting basis; </w:delText>
        </w:r>
      </w:del>
    </w:p>
    <w:p w:rsidR="006E3872" w:rsidRDefault="00504579" w:rsidP="00B40CB2">
      <w:pPr>
        <w:shd w:val="clear" w:color="auto" w:fill="FFFFFF"/>
        <w:spacing w:after="0" w:line="360" w:lineRule="auto"/>
        <w:rPr>
          <w:del w:id="101" w:author="jinahar" w:date="2012-09-05T11:03:00Z"/>
          <w:rFonts w:ascii="Times New Roman" w:eastAsia="Times New Roman" w:hAnsi="Times New Roman" w:cs="Times New Roman"/>
          <w:color w:val="000000"/>
          <w:sz w:val="24"/>
          <w:szCs w:val="24"/>
        </w:rPr>
      </w:pPr>
      <w:del w:id="102" w:author="jinahar" w:date="2012-09-05T11:03:00Z">
        <w:r w:rsidRPr="00504579" w:rsidDel="001278B7">
          <w:rPr>
            <w:rFonts w:ascii="Times New Roman" w:eastAsia="Times New Roman" w:hAnsi="Times New Roman" w:cs="Times New Roman"/>
            <w:color w:val="000000"/>
            <w:sz w:val="24"/>
            <w:szCs w:val="24"/>
          </w:rPr>
          <w:delText>(iii) SD is the source distance in kilometers to the nonattainment or maintenance area. SD is zero for sources located within the nonattainment</w:delText>
        </w:r>
      </w:del>
      <w:del w:id="103" w:author="jinahar" w:date="2012-08-31T13:31:00Z">
        <w:r w:rsidRPr="00504579" w:rsidDel="003A613F">
          <w:rPr>
            <w:rFonts w:ascii="Times New Roman" w:eastAsia="Times New Roman" w:hAnsi="Times New Roman" w:cs="Times New Roman"/>
            <w:color w:val="000000"/>
            <w:sz w:val="24"/>
            <w:szCs w:val="24"/>
          </w:rPr>
          <w:delText xml:space="preserve"> or</w:delText>
        </w:r>
      </w:del>
      <w:del w:id="104" w:author="jinahar" w:date="2012-09-05T11:03:00Z">
        <w:r w:rsidRPr="00504579" w:rsidDel="001278B7">
          <w:rPr>
            <w:rFonts w:ascii="Times New Roman" w:eastAsia="Times New Roman" w:hAnsi="Times New Roman" w:cs="Times New Roman"/>
            <w:color w:val="000000"/>
            <w:sz w:val="24"/>
            <w:szCs w:val="24"/>
          </w:rPr>
          <w:delText xml:space="preserve"> maintenance area. </w:delText>
        </w:r>
      </w:del>
    </w:p>
    <w:p w:rsidR="006E3872" w:rsidRDefault="00504579" w:rsidP="00B40CB2">
      <w:pPr>
        <w:shd w:val="clear" w:color="auto" w:fill="FFFFFF"/>
        <w:spacing w:after="0" w:line="360" w:lineRule="auto"/>
        <w:rPr>
          <w:del w:id="105" w:author="jinahar" w:date="2012-09-05T11:03:00Z"/>
          <w:rFonts w:ascii="Times New Roman" w:eastAsia="Times New Roman" w:hAnsi="Times New Roman" w:cs="Times New Roman"/>
          <w:color w:val="000000"/>
          <w:sz w:val="24"/>
          <w:szCs w:val="24"/>
        </w:rPr>
      </w:pPr>
      <w:del w:id="106" w:author="jinahar" w:date="2012-09-05T11:03:00Z">
        <w:r w:rsidRPr="00504579" w:rsidDel="001278B7">
          <w:rPr>
            <w:rFonts w:ascii="Times New Roman" w:eastAsia="Times New Roman" w:hAnsi="Times New Roman" w:cs="Times New Roman"/>
            <w:color w:val="000000"/>
            <w:sz w:val="24"/>
            <w:szCs w:val="24"/>
          </w:rPr>
          <w:lastRenderedPageBreak/>
          <w:delText xml:space="preserve">(iv) PO is the provided offset from a contributing source and must be equal to or greater than zero; </w:delText>
        </w:r>
      </w:del>
    </w:p>
    <w:p w:rsidR="006E3872" w:rsidRDefault="00504579" w:rsidP="00B40CB2">
      <w:pPr>
        <w:shd w:val="clear" w:color="auto" w:fill="FFFFFF"/>
        <w:spacing w:after="0" w:line="360" w:lineRule="auto"/>
        <w:rPr>
          <w:del w:id="107" w:author="jinahar" w:date="2012-09-05T11:03:00Z"/>
          <w:rFonts w:ascii="Times New Roman" w:eastAsia="Times New Roman" w:hAnsi="Times New Roman" w:cs="Times New Roman"/>
          <w:color w:val="000000"/>
          <w:sz w:val="24"/>
          <w:szCs w:val="24"/>
        </w:rPr>
      </w:pPr>
      <w:del w:id="108" w:author="jinahar" w:date="2012-09-05T11:03:00Z">
        <w:r w:rsidRPr="00504579" w:rsidDel="001278B7">
          <w:rPr>
            <w:rFonts w:ascii="Times New Roman" w:eastAsia="Times New Roman" w:hAnsi="Times New Roman" w:cs="Times New Roman"/>
            <w:color w:val="000000"/>
            <w:sz w:val="24"/>
            <w:szCs w:val="24"/>
          </w:rPr>
          <w:delText xml:space="preserve">(v) CQ is the contributing emissions reduction in tons per year quantified relative to contemporaneous pre-reduction actual emissions (OAR 340-268-0030(1)(b)). </w:delText>
        </w:r>
      </w:del>
    </w:p>
    <w:p w:rsidR="006E3872" w:rsidRDefault="00504579" w:rsidP="00B40CB2">
      <w:pPr>
        <w:shd w:val="clear" w:color="auto" w:fill="FFFFFF"/>
        <w:spacing w:after="0" w:line="360" w:lineRule="auto"/>
        <w:rPr>
          <w:del w:id="109" w:author="jinahar" w:date="2012-09-05T11:03:00Z"/>
          <w:rFonts w:ascii="Times New Roman" w:eastAsia="Times New Roman" w:hAnsi="Times New Roman" w:cs="Times New Roman"/>
          <w:color w:val="000000"/>
          <w:sz w:val="24"/>
          <w:szCs w:val="24"/>
        </w:rPr>
      </w:pPr>
      <w:del w:id="110" w:author="jinahar" w:date="2012-09-05T11:03:00Z">
        <w:r w:rsidRPr="00504579" w:rsidDel="001278B7">
          <w:rPr>
            <w:rFonts w:ascii="Times New Roman" w:eastAsia="Times New Roman" w:hAnsi="Times New Roman" w:cs="Times New Roman"/>
            <w:color w:val="000000"/>
            <w:sz w:val="24"/>
            <w:szCs w:val="24"/>
          </w:rPr>
          <w:delText>(vi) CD is the contributing source distance in kilometers to the nonattainment</w:delText>
        </w:r>
      </w:del>
      <w:del w:id="111" w:author="jinahar" w:date="2012-08-31T13:31:00Z">
        <w:r w:rsidRPr="00504579" w:rsidDel="003A613F">
          <w:rPr>
            <w:rFonts w:ascii="Times New Roman" w:eastAsia="Times New Roman" w:hAnsi="Times New Roman" w:cs="Times New Roman"/>
            <w:color w:val="000000"/>
            <w:sz w:val="24"/>
            <w:szCs w:val="24"/>
          </w:rPr>
          <w:delText xml:space="preserve"> or</w:delText>
        </w:r>
      </w:del>
      <w:del w:id="112" w:author="jinahar" w:date="2012-09-05T11:03:00Z">
        <w:r w:rsidRPr="00504579" w:rsidDel="001278B7">
          <w:rPr>
            <w:rFonts w:ascii="Times New Roman" w:eastAsia="Times New Roman" w:hAnsi="Times New Roman" w:cs="Times New Roman"/>
            <w:color w:val="000000"/>
            <w:sz w:val="24"/>
            <w:szCs w:val="24"/>
          </w:rPr>
          <w:delText xml:space="preserve"> maintenance area. For a contributing source located within the nonattainment or maintenance area, CD equals zero. </w:delText>
        </w:r>
      </w:del>
    </w:p>
    <w:p w:rsidR="006E3872" w:rsidRDefault="00504579" w:rsidP="00B40CB2">
      <w:pPr>
        <w:shd w:val="clear" w:color="auto" w:fill="FFFFFF"/>
        <w:spacing w:after="0" w:line="360" w:lineRule="auto"/>
        <w:rPr>
          <w:ins w:id="113" w:author="jinahar" w:date="2012-08-31T13:33:00Z"/>
          <w:rFonts w:ascii="Times New Roman" w:eastAsia="Times New Roman" w:hAnsi="Times New Roman" w:cs="Times New Roman"/>
          <w:color w:val="000000"/>
          <w:sz w:val="24"/>
          <w:szCs w:val="24"/>
        </w:rPr>
      </w:pPr>
      <w:del w:id="114" w:author="jinahar" w:date="2012-09-05T11:03:00Z">
        <w:r w:rsidRPr="00504579" w:rsidDel="001278B7">
          <w:rPr>
            <w:rFonts w:ascii="Times New Roman" w:eastAsia="Times New Roman" w:hAnsi="Times New Roman" w:cs="Times New Roman"/>
            <w:color w:val="000000"/>
            <w:sz w:val="24"/>
            <w:szCs w:val="24"/>
          </w:rPr>
          <w:delText xml:space="preserve">(b) The Demonstration Method. An applicant may demonstrate to </w:delText>
        </w:r>
      </w:del>
      <w:del w:id="115" w:author="jill inahara" w:date="2012-10-23T11:09:00Z">
        <w:r w:rsidRPr="00504579" w:rsidDel="009E3ABC">
          <w:rPr>
            <w:rFonts w:ascii="Times New Roman" w:eastAsia="Times New Roman" w:hAnsi="Times New Roman" w:cs="Times New Roman"/>
            <w:color w:val="000000"/>
            <w:sz w:val="24"/>
            <w:szCs w:val="24"/>
          </w:rPr>
          <w:delText>the Department</w:delText>
        </w:r>
      </w:del>
      <w:del w:id="116" w:author="jinahar" w:date="2012-09-05T11:03:00Z">
        <w:r w:rsidRPr="00504579" w:rsidDel="001278B7">
          <w:rPr>
            <w:rFonts w:ascii="Times New Roman" w:eastAsia="Times New Roman" w:hAnsi="Times New Roman" w:cs="Times New Roman"/>
            <w:color w:val="000000"/>
            <w:sz w:val="24"/>
            <w:szCs w:val="24"/>
          </w:rPr>
          <w:delTex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delText>
        </w:r>
      </w:del>
      <w:del w:id="117" w:author="jill inahara" w:date="2012-10-23T11:09:00Z">
        <w:r w:rsidRPr="00504579" w:rsidDel="009E3ABC">
          <w:rPr>
            <w:rFonts w:ascii="Times New Roman" w:eastAsia="Times New Roman" w:hAnsi="Times New Roman" w:cs="Times New Roman"/>
            <w:color w:val="000000"/>
            <w:sz w:val="24"/>
            <w:szCs w:val="24"/>
          </w:rPr>
          <w:delText>the Department</w:delText>
        </w:r>
      </w:del>
      <w:del w:id="118" w:author="jinahar" w:date="2012-09-05T11:03:00Z">
        <w:r w:rsidRPr="00504579" w:rsidDel="001278B7">
          <w:rPr>
            <w:rFonts w:ascii="Times New Roman" w:eastAsia="Times New Roman" w:hAnsi="Times New Roman" w:cs="Times New Roman"/>
            <w:color w:val="000000"/>
            <w:sz w:val="24"/>
            <w:szCs w:val="24"/>
          </w:rPr>
          <w:delText xml:space="preserve"> determines that the demonstration is acceptable, then </w:delText>
        </w:r>
      </w:del>
      <w:del w:id="119" w:author="jill inahara" w:date="2012-10-23T11:09:00Z">
        <w:r w:rsidRPr="00504579" w:rsidDel="009E3ABC">
          <w:rPr>
            <w:rFonts w:ascii="Times New Roman" w:eastAsia="Times New Roman" w:hAnsi="Times New Roman" w:cs="Times New Roman"/>
            <w:color w:val="000000"/>
            <w:sz w:val="24"/>
            <w:szCs w:val="24"/>
          </w:rPr>
          <w:delText>the Department</w:delText>
        </w:r>
      </w:del>
      <w:del w:id="120" w:author="jinahar" w:date="2012-09-05T11:03:00Z">
        <w:r w:rsidRPr="00504579" w:rsidDel="001278B7">
          <w:rPr>
            <w:rFonts w:ascii="Times New Roman" w:eastAsia="Times New Roman" w:hAnsi="Times New Roman" w:cs="Times New Roman"/>
            <w:color w:val="000000"/>
            <w:sz w:val="24"/>
            <w:szCs w:val="24"/>
          </w:rPr>
          <w:delText xml:space="preserve"> will approve the offsets proposed by the applicant. The demonstration method does not apply to sources located inside an ozone nonattainment area. </w:delText>
        </w:r>
      </w:del>
    </w:p>
    <w:p w:rsidR="00C24C92" w:rsidRPr="00C24C92" w:rsidRDefault="00C24C92" w:rsidP="00B40CB2">
      <w:pPr>
        <w:shd w:val="clear" w:color="auto" w:fill="FFFFFF"/>
        <w:spacing w:after="0" w:line="360" w:lineRule="auto"/>
        <w:rPr>
          <w:ins w:id="121" w:author="jinahar" w:date="2012-08-31T13:33:00Z"/>
          <w:rFonts w:ascii="Times New Roman" w:eastAsia="Times New Roman" w:hAnsi="Times New Roman" w:cs="Times New Roman"/>
          <w:color w:val="000000"/>
          <w:sz w:val="24"/>
          <w:szCs w:val="24"/>
        </w:rPr>
      </w:pPr>
      <w:ins w:id="122" w:author="jinahar" w:date="2012-08-31T13:33:00Z">
        <w:r w:rsidRPr="00C24C92">
          <w:rPr>
            <w:rFonts w:ascii="Times New Roman" w:eastAsia="Times New Roman" w:hAnsi="Times New Roman" w:cs="Times New Roman"/>
            <w:color w:val="000000"/>
            <w:sz w:val="24"/>
            <w:szCs w:val="24"/>
          </w:rPr>
          <w:t>(</w:t>
        </w:r>
      </w:ins>
      <w:ins w:id="123" w:author="jinahar" w:date="2012-08-31T13:34:00Z">
        <w:r>
          <w:rPr>
            <w:rFonts w:ascii="Times New Roman" w:eastAsia="Times New Roman" w:hAnsi="Times New Roman" w:cs="Times New Roman"/>
            <w:color w:val="000000"/>
            <w:sz w:val="24"/>
            <w:szCs w:val="24"/>
          </w:rPr>
          <w:t>11)</w:t>
        </w:r>
      </w:ins>
      <w:ins w:id="124" w:author="jinahar" w:date="2012-08-31T13:33:00Z">
        <w:r w:rsidRPr="00C24C92">
          <w:rPr>
            <w:rFonts w:ascii="Times New Roman" w:eastAsia="Times New Roman" w:hAnsi="Times New Roman" w:cs="Times New Roman"/>
            <w:color w:val="000000"/>
            <w:sz w:val="24"/>
            <w:szCs w:val="24"/>
          </w:rPr>
          <w:t xml:space="preserve"> "Predicted Maintenance Area Concentration" means the future year ambient concentration predicted by </w:t>
        </w:r>
      </w:ins>
      <w:ins w:id="125" w:author="jill inahara" w:date="2012-10-23T11:09:00Z">
        <w:r w:rsidR="009E3ABC">
          <w:rPr>
            <w:rFonts w:ascii="Times New Roman" w:eastAsia="Times New Roman" w:hAnsi="Times New Roman" w:cs="Times New Roman"/>
            <w:color w:val="000000"/>
            <w:sz w:val="24"/>
            <w:szCs w:val="24"/>
          </w:rPr>
          <w:t>DEQ</w:t>
        </w:r>
      </w:ins>
      <w:ins w:id="126" w:author="jinahar" w:date="2012-08-31T13:33:00Z">
        <w:r w:rsidRPr="00C24C92">
          <w:rPr>
            <w:rFonts w:ascii="Times New Roman" w:eastAsia="Times New Roman" w:hAnsi="Times New Roman" w:cs="Times New Roman"/>
            <w:color w:val="000000"/>
            <w:sz w:val="24"/>
            <w:szCs w:val="24"/>
          </w:rPr>
          <w:t xml:space="preserve"> in the applicable maintenance plan as follows: </w:t>
        </w:r>
      </w:ins>
    </w:p>
    <w:p w:rsidR="00C24C92" w:rsidRPr="00C24C92" w:rsidRDefault="00C24C92" w:rsidP="00B40CB2">
      <w:pPr>
        <w:shd w:val="clear" w:color="auto" w:fill="FFFFFF"/>
        <w:spacing w:after="0" w:line="360" w:lineRule="auto"/>
        <w:rPr>
          <w:ins w:id="127" w:author="jinahar" w:date="2012-08-31T13:33:00Z"/>
          <w:rFonts w:ascii="Times New Roman" w:eastAsia="Times New Roman" w:hAnsi="Times New Roman" w:cs="Times New Roman"/>
          <w:color w:val="000000"/>
          <w:sz w:val="24"/>
          <w:szCs w:val="24"/>
        </w:rPr>
      </w:pPr>
      <w:ins w:id="128" w:author="jinahar" w:date="2012-08-31T13:33:00Z">
        <w:r w:rsidRPr="00C24C92">
          <w:rPr>
            <w:rFonts w:ascii="Times New Roman" w:eastAsia="Times New Roman" w:hAnsi="Times New Roman" w:cs="Times New Roman"/>
            <w:color w:val="000000"/>
            <w:sz w:val="24"/>
            <w:szCs w:val="24"/>
          </w:rPr>
          <w:t xml:space="preserve">(a) The future year (2015) concentrations for the Grants Pass UGB are </w:t>
        </w:r>
        <w:proofErr w:type="gramStart"/>
        <w:r w:rsidRPr="00C24C92">
          <w:rPr>
            <w:rFonts w:ascii="Times New Roman" w:eastAsia="Times New Roman" w:hAnsi="Times New Roman" w:cs="Times New Roman"/>
            <w:color w:val="000000"/>
            <w:sz w:val="24"/>
            <w:szCs w:val="24"/>
          </w:rPr>
          <w:t>89 µg/m3 (24-hour average)</w:t>
        </w:r>
        <w:proofErr w:type="gramEnd"/>
        <w:r w:rsidRPr="00C24C92">
          <w:rPr>
            <w:rFonts w:ascii="Times New Roman" w:eastAsia="Times New Roman" w:hAnsi="Times New Roman" w:cs="Times New Roman"/>
            <w:color w:val="000000"/>
            <w:sz w:val="24"/>
            <w:szCs w:val="24"/>
          </w:rPr>
          <w:t xml:space="preserve"> and 21 µg/m3 (annual average). </w:t>
        </w:r>
      </w:ins>
    </w:p>
    <w:p w:rsidR="00C24C92" w:rsidRPr="00C24C92" w:rsidRDefault="00C24C92" w:rsidP="00B40CB2">
      <w:pPr>
        <w:shd w:val="clear" w:color="auto" w:fill="FFFFFF"/>
        <w:spacing w:after="0" w:line="360" w:lineRule="auto"/>
        <w:rPr>
          <w:ins w:id="129" w:author="jinahar" w:date="2012-08-31T13:33:00Z"/>
          <w:rFonts w:ascii="Times New Roman" w:eastAsia="Times New Roman" w:hAnsi="Times New Roman" w:cs="Times New Roman"/>
          <w:color w:val="000000"/>
          <w:sz w:val="24"/>
          <w:szCs w:val="24"/>
        </w:rPr>
      </w:pPr>
      <w:ins w:id="130" w:author="jinahar" w:date="2012-08-31T13:33:00Z">
        <w:r w:rsidRPr="00C24C92">
          <w:rPr>
            <w:rFonts w:ascii="Times New Roman" w:eastAsia="Times New Roman" w:hAnsi="Times New Roman" w:cs="Times New Roman"/>
            <w:color w:val="000000"/>
            <w:sz w:val="24"/>
            <w:szCs w:val="24"/>
          </w:rPr>
          <w:t xml:space="preserve">(b) The future year (2015) concentrations for the Klamath Falls UGB are </w:t>
        </w:r>
        <w:proofErr w:type="gramStart"/>
        <w:r w:rsidRPr="00C24C92">
          <w:rPr>
            <w:rFonts w:ascii="Times New Roman" w:eastAsia="Times New Roman" w:hAnsi="Times New Roman" w:cs="Times New Roman"/>
            <w:color w:val="000000"/>
            <w:sz w:val="24"/>
            <w:szCs w:val="24"/>
          </w:rPr>
          <w:t>114 µg/m3 (24-hour average)</w:t>
        </w:r>
        <w:proofErr w:type="gramEnd"/>
        <w:r w:rsidRPr="00C24C92">
          <w:rPr>
            <w:rFonts w:ascii="Times New Roman" w:eastAsia="Times New Roman" w:hAnsi="Times New Roman" w:cs="Times New Roman"/>
            <w:color w:val="000000"/>
            <w:sz w:val="24"/>
            <w:szCs w:val="24"/>
          </w:rPr>
          <w:t xml:space="preserve"> and 25 µg/m3 (annual average). </w:t>
        </w:r>
      </w:ins>
    </w:p>
    <w:p w:rsidR="00C24C92" w:rsidRPr="00504579" w:rsidRDefault="00C24C92" w:rsidP="00B40CB2">
      <w:pPr>
        <w:shd w:val="clear" w:color="auto" w:fill="FFFFFF"/>
        <w:spacing w:after="0" w:line="360" w:lineRule="auto"/>
        <w:rPr>
          <w:rFonts w:ascii="Times New Roman" w:eastAsia="Times New Roman" w:hAnsi="Times New Roman" w:cs="Times New Roman"/>
          <w:color w:val="000000"/>
          <w:sz w:val="24"/>
          <w:szCs w:val="24"/>
        </w:rPr>
      </w:pPr>
      <w:ins w:id="131" w:author="jinahar" w:date="2012-08-31T13:33:00Z">
        <w:r w:rsidRPr="00C24C92">
          <w:rPr>
            <w:rFonts w:ascii="Times New Roman" w:eastAsia="Times New Roman" w:hAnsi="Times New Roman" w:cs="Times New Roman"/>
            <w:color w:val="000000"/>
            <w:sz w:val="24"/>
            <w:szCs w:val="24"/>
          </w:rPr>
          <w:t xml:space="preserve">(c) The future year (2025) concentrations for the Lakeview UGB are </w:t>
        </w:r>
        <w:proofErr w:type="gramStart"/>
        <w:r w:rsidRPr="00C24C92">
          <w:rPr>
            <w:rFonts w:ascii="Times New Roman" w:eastAsia="Times New Roman" w:hAnsi="Times New Roman" w:cs="Times New Roman"/>
            <w:color w:val="000000"/>
            <w:sz w:val="24"/>
            <w:szCs w:val="24"/>
          </w:rPr>
          <w:t>126 µg/m3 (24-hour average)</w:t>
        </w:r>
        <w:proofErr w:type="gramEnd"/>
        <w:r w:rsidRPr="00C24C92">
          <w:rPr>
            <w:rFonts w:ascii="Times New Roman" w:eastAsia="Times New Roman" w:hAnsi="Times New Roman" w:cs="Times New Roman"/>
            <w:color w:val="000000"/>
            <w:sz w:val="24"/>
            <w:szCs w:val="24"/>
          </w:rPr>
          <w:t xml:space="preserve"> and 27 µg/m3 (annual average).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(12) "Range of Influence (ROI)" means: </w:t>
      </w:r>
    </w:p>
    <w:p w:rsidR="00504579" w:rsidRPr="00504579" w:rsidDel="001278B7" w:rsidRDefault="00504579" w:rsidP="00B40CB2">
      <w:pPr>
        <w:shd w:val="clear" w:color="auto" w:fill="FFFFFF"/>
        <w:spacing w:after="0" w:line="360" w:lineRule="auto"/>
        <w:rPr>
          <w:del w:id="132" w:author="jinahar" w:date="2012-09-05T11:04: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PSD Class II and Class III areas, the Range of Influence of a competing source </w:t>
      </w:r>
      <w:del w:id="133" w:author="jinahar" w:date="2012-09-05T11:04:00Z">
        <w:r w:rsidRPr="00504579" w:rsidDel="001278B7">
          <w:rPr>
            <w:rFonts w:ascii="Times New Roman" w:eastAsia="Times New Roman" w:hAnsi="Times New Roman" w:cs="Times New Roman"/>
            <w:color w:val="000000"/>
            <w:sz w:val="24"/>
            <w:szCs w:val="24"/>
          </w:rPr>
          <w:delText xml:space="preserve">(in kilometers) is defined by: </w:delText>
        </w:r>
      </w:del>
    </w:p>
    <w:p w:rsidR="00504579" w:rsidRPr="00504579" w:rsidDel="001278B7" w:rsidRDefault="00504579" w:rsidP="00B40CB2">
      <w:pPr>
        <w:shd w:val="clear" w:color="auto" w:fill="FFFFFF"/>
        <w:spacing w:after="0" w:line="360" w:lineRule="auto"/>
        <w:rPr>
          <w:del w:id="134" w:author="jinahar" w:date="2012-09-05T11:04:00Z"/>
          <w:rFonts w:ascii="Times New Roman" w:eastAsia="Times New Roman" w:hAnsi="Times New Roman" w:cs="Times New Roman"/>
          <w:color w:val="000000"/>
          <w:sz w:val="24"/>
          <w:szCs w:val="24"/>
        </w:rPr>
      </w:pPr>
      <w:del w:id="135" w:author="jinahar" w:date="2012-09-05T11:04:00Z">
        <w:r w:rsidRPr="00504579" w:rsidDel="001278B7">
          <w:rPr>
            <w:rFonts w:ascii="Times New Roman" w:eastAsia="Times New Roman" w:hAnsi="Times New Roman" w:cs="Times New Roman"/>
            <w:color w:val="000000"/>
            <w:sz w:val="24"/>
            <w:szCs w:val="24"/>
          </w:rPr>
          <w:delText xml:space="preserve">(A) ROI (km) = Q (tons/year) / K (tons/year km). </w:delText>
        </w:r>
      </w:del>
    </w:p>
    <w:p w:rsidR="00504579" w:rsidRPr="00504579" w:rsidDel="001278B7" w:rsidRDefault="00504579" w:rsidP="00B40CB2">
      <w:pPr>
        <w:shd w:val="clear" w:color="auto" w:fill="FFFFFF"/>
        <w:spacing w:after="0" w:line="360" w:lineRule="auto"/>
        <w:rPr>
          <w:del w:id="136" w:author="jinahar" w:date="2012-09-05T11:04:00Z"/>
          <w:rFonts w:ascii="Times New Roman" w:eastAsia="Times New Roman" w:hAnsi="Times New Roman" w:cs="Times New Roman"/>
          <w:color w:val="000000"/>
          <w:sz w:val="24"/>
          <w:szCs w:val="24"/>
        </w:rPr>
      </w:pPr>
      <w:del w:id="137" w:author="jinahar" w:date="2012-09-05T11:04:00Z">
        <w:r w:rsidRPr="00504579" w:rsidDel="001278B7">
          <w:rPr>
            <w:rFonts w:ascii="Times New Roman" w:eastAsia="Times New Roman" w:hAnsi="Times New Roman" w:cs="Times New Roman"/>
            <w:color w:val="000000"/>
            <w:sz w:val="24"/>
            <w:szCs w:val="24"/>
          </w:rPr>
          <w:delText xml:space="preserve">(B) Definition of factors used in paragraph (A) of this subsection: </w:delText>
        </w:r>
      </w:del>
    </w:p>
    <w:p w:rsidR="00504579" w:rsidRPr="00504579" w:rsidDel="001278B7" w:rsidRDefault="00504579" w:rsidP="00B40CB2">
      <w:pPr>
        <w:shd w:val="clear" w:color="auto" w:fill="FFFFFF"/>
        <w:spacing w:after="0" w:line="360" w:lineRule="auto"/>
        <w:rPr>
          <w:del w:id="138" w:author="jinahar" w:date="2012-09-05T11:04:00Z"/>
          <w:rFonts w:ascii="Times New Roman" w:eastAsia="Times New Roman" w:hAnsi="Times New Roman" w:cs="Times New Roman"/>
          <w:color w:val="000000"/>
          <w:sz w:val="24"/>
          <w:szCs w:val="24"/>
        </w:rPr>
      </w:pPr>
      <w:del w:id="139" w:author="jinahar" w:date="2012-09-05T11:04:00Z">
        <w:r w:rsidRPr="00504579" w:rsidDel="001278B7">
          <w:rPr>
            <w:rFonts w:ascii="Times New Roman" w:eastAsia="Times New Roman" w:hAnsi="Times New Roman" w:cs="Times New Roman"/>
            <w:color w:val="000000"/>
            <w:sz w:val="24"/>
            <w:szCs w:val="24"/>
          </w:rPr>
          <w:lastRenderedPageBreak/>
          <w:delText xml:space="preserve">(i) ROI </w:delText>
        </w:r>
      </w:del>
      <w:r w:rsidRPr="00504579">
        <w:rPr>
          <w:rFonts w:ascii="Times New Roman" w:eastAsia="Times New Roman" w:hAnsi="Times New Roman" w:cs="Times New Roman"/>
          <w:color w:val="000000"/>
          <w:sz w:val="24"/>
          <w:szCs w:val="24"/>
        </w:rPr>
        <w:t xml:space="preserve">is the distance a source has an effect on an area and is compared to the distance from a potential competing source to the Significant Impact Area of a proposed new source. </w:t>
      </w:r>
      <w:del w:id="140" w:author="jinahar" w:date="2012-09-05T11:04:00Z">
        <w:r w:rsidRPr="00504579" w:rsidDel="001278B7">
          <w:rPr>
            <w:rFonts w:ascii="Times New Roman" w:eastAsia="Times New Roman" w:hAnsi="Times New Roman" w:cs="Times New Roman"/>
            <w:color w:val="000000"/>
            <w:sz w:val="24"/>
            <w:szCs w:val="24"/>
          </w:rPr>
          <w:delText xml:space="preserve">Maximum ROI is 50 km, however </w:delText>
        </w:r>
      </w:del>
      <w:del w:id="141" w:author="jill inahara" w:date="2012-10-23T11:09:00Z">
        <w:r w:rsidRPr="00504579" w:rsidDel="009E3ABC">
          <w:rPr>
            <w:rFonts w:ascii="Times New Roman" w:eastAsia="Times New Roman" w:hAnsi="Times New Roman" w:cs="Times New Roman"/>
            <w:color w:val="000000"/>
            <w:sz w:val="24"/>
            <w:szCs w:val="24"/>
          </w:rPr>
          <w:delText>the Department</w:delText>
        </w:r>
      </w:del>
      <w:del w:id="142" w:author="jinahar" w:date="2012-09-05T11:04:00Z">
        <w:r w:rsidRPr="00504579" w:rsidDel="001278B7">
          <w:rPr>
            <w:rFonts w:ascii="Times New Roman" w:eastAsia="Times New Roman" w:hAnsi="Times New Roman" w:cs="Times New Roman"/>
            <w:color w:val="000000"/>
            <w:sz w:val="24"/>
            <w:szCs w:val="24"/>
          </w:rPr>
          <w:delText xml:space="preserve"> may request that sources at a distance greater than 50 km be included in a competing source analysis. </w:delText>
        </w:r>
      </w:del>
    </w:p>
    <w:p w:rsidR="00504579" w:rsidRPr="00504579" w:rsidDel="001278B7" w:rsidRDefault="00504579" w:rsidP="00B40CB2">
      <w:pPr>
        <w:shd w:val="clear" w:color="auto" w:fill="FFFFFF"/>
        <w:spacing w:after="0" w:line="360" w:lineRule="auto"/>
        <w:rPr>
          <w:del w:id="143" w:author="jinahar" w:date="2012-09-05T11:04:00Z"/>
          <w:rFonts w:ascii="Times New Roman" w:eastAsia="Times New Roman" w:hAnsi="Times New Roman" w:cs="Times New Roman"/>
          <w:color w:val="000000"/>
          <w:sz w:val="24"/>
          <w:szCs w:val="24"/>
        </w:rPr>
      </w:pPr>
      <w:del w:id="144" w:author="jinahar" w:date="2012-09-05T11:04:00Z">
        <w:r w:rsidRPr="00504579" w:rsidDel="001278B7">
          <w:rPr>
            <w:rFonts w:ascii="Times New Roman" w:eastAsia="Times New Roman" w:hAnsi="Times New Roman" w:cs="Times New Roman"/>
            <w:color w:val="000000"/>
            <w:sz w:val="24"/>
            <w:szCs w:val="24"/>
          </w:rPr>
          <w:delText xml:space="preserve">(ii) Q is the emission rate of the potential competing source in tons per year.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del w:id="145" w:author="jinahar" w:date="2012-09-05T11:04:00Z">
        <w:r w:rsidRPr="00504579" w:rsidDel="001278B7">
          <w:rPr>
            <w:rFonts w:ascii="Times New Roman" w:eastAsia="Times New Roman" w:hAnsi="Times New Roman" w:cs="Times New Roman"/>
            <w:color w:val="000000"/>
            <w:sz w:val="24"/>
            <w:szCs w:val="24"/>
          </w:rPr>
          <w:delText xml:space="preserve">(iii) K (tons/year km) is a pollutant specific constant as defined in the table below: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PSD Class I </w:t>
      </w:r>
      <w:proofErr w:type="gramStart"/>
      <w:r w:rsidRPr="00504579">
        <w:rPr>
          <w:rFonts w:ascii="Times New Roman" w:eastAsia="Times New Roman" w:hAnsi="Times New Roman" w:cs="Times New Roman"/>
          <w:color w:val="000000"/>
          <w:sz w:val="24"/>
          <w:szCs w:val="24"/>
        </w:rPr>
        <w:t>areas, the Range of Influence of a competing source includes</w:t>
      </w:r>
      <w:proofErr w:type="gramEnd"/>
      <w:r w:rsidRPr="00504579">
        <w:rPr>
          <w:rFonts w:ascii="Times New Roman" w:eastAsia="Times New Roman" w:hAnsi="Times New Roman" w:cs="Times New Roman"/>
          <w:color w:val="000000"/>
          <w:sz w:val="24"/>
          <w:szCs w:val="24"/>
        </w:rPr>
        <w:t xml:space="preserve"> emissions from all sources that occur within the modeling domain of the source being evaluated. </w:t>
      </w:r>
      <w:del w:id="146" w:author="jill inahara" w:date="2012-10-23T11:09:00Z">
        <w:r w:rsidRPr="00504579" w:rsidDel="009E3ABC">
          <w:rPr>
            <w:rFonts w:ascii="Times New Roman" w:eastAsia="Times New Roman" w:hAnsi="Times New Roman" w:cs="Times New Roman"/>
            <w:color w:val="000000"/>
            <w:sz w:val="24"/>
            <w:szCs w:val="24"/>
          </w:rPr>
          <w:delText>The Department</w:delText>
        </w:r>
      </w:del>
      <w:ins w:id="14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the modeling domain on a case-by-case basis. </w:t>
      </w:r>
    </w:p>
    <w:p w:rsidR="006D2B01" w:rsidRPr="006D2B01" w:rsidRDefault="00504579" w:rsidP="00B40CB2">
      <w:pPr>
        <w:shd w:val="clear" w:color="auto" w:fill="FFFFFF"/>
        <w:spacing w:after="0" w:line="360" w:lineRule="auto"/>
        <w:rPr>
          <w:ins w:id="148" w:author="jinahar" w:date="2012-09-05T11:21: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(13) "Source Impact Area" means a circular area with a radius extending from the source to the largest distance to where predicted impacts from the source or modification equal or exceed the Class II Significant </w:t>
      </w:r>
      <w:del w:id="149"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 xml:space="preserve">Impact levels set out in OAR 340-200-0020 Table 1. This definition only applies to PSD Class II areas and is not intended to limit the distance for PSD Class I modeling. </w:t>
      </w:r>
      <w:ins w:id="150" w:author="jinahar" w:date="2012-09-05T11:21:00Z">
        <w:r w:rsidR="006D2B01">
          <w:rPr>
            <w:rFonts w:ascii="Times New Roman" w:eastAsia="Times New Roman" w:hAnsi="Times New Roman" w:cs="Times New Roman"/>
            <w:color w:val="000000"/>
            <w:sz w:val="24"/>
            <w:szCs w:val="24"/>
          </w:rPr>
          <w:t xml:space="preserve"> </w:t>
        </w:r>
        <w:r w:rsidR="006D2B01" w:rsidRPr="006D2B01">
          <w:rPr>
            <w:rFonts w:ascii="Times New Roman" w:eastAsia="Times New Roman" w:hAnsi="Times New Roman" w:cs="Times New Roman"/>
            <w:color w:val="000000"/>
            <w:sz w:val="24"/>
            <w:szCs w:val="24"/>
          </w:rPr>
          <w:t xml:space="preserve">On a case by case basis, the source impact area may be adjusted to reflect the </w:t>
        </w:r>
        <w:proofErr w:type="spellStart"/>
        <w:r w:rsidR="006D2B01" w:rsidRPr="006D2B01">
          <w:rPr>
            <w:rFonts w:ascii="Times New Roman" w:eastAsia="Times New Roman" w:hAnsi="Times New Roman" w:cs="Times New Roman"/>
            <w:color w:val="000000"/>
            <w:sz w:val="24"/>
            <w:szCs w:val="24"/>
          </w:rPr>
          <w:t>distrubution</w:t>
        </w:r>
      </w:ins>
      <w:proofErr w:type="spellEnd"/>
      <w:ins w:id="151" w:author="jill inahara" w:date="2012-10-22T13:37:00Z">
        <w:r w:rsidR="00935D2F">
          <w:rPr>
            <w:rFonts w:ascii="Times New Roman" w:eastAsia="Times New Roman" w:hAnsi="Times New Roman" w:cs="Times New Roman"/>
            <w:color w:val="000000"/>
            <w:sz w:val="24"/>
            <w:szCs w:val="24"/>
          </w:rPr>
          <w:t xml:space="preserve"> </w:t>
        </w:r>
      </w:ins>
      <w:ins w:id="152" w:author="jinahar" w:date="2012-09-05T11:21:00Z">
        <w:r w:rsidR="006D2B01" w:rsidRPr="006D2B01">
          <w:rPr>
            <w:rFonts w:ascii="Times New Roman" w:eastAsia="Times New Roman" w:hAnsi="Times New Roman" w:cs="Times New Roman"/>
            <w:color w:val="000000"/>
            <w:sz w:val="24"/>
            <w:szCs w:val="24"/>
          </w:rPr>
          <w:t xml:space="preserve">of predicted impacts paired in space and time.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(14) "Sulfur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sulfur deposition expressed in terms of the total mass of elemental sulfur being deposited. As an example, sulfur deposition for (NH4)2SO4 is 0.2427 times the weight of (NH4)2SO4 being deposited.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not included in rule text. </w:t>
      </w:r>
      <w:hyperlink r:id="rId9" w:tgtFrame="_blank" w:history="1">
        <w:r w:rsidRPr="00504579">
          <w:rPr>
            <w:rStyle w:val="Hyperlink"/>
            <w:rFonts w:ascii="Times New Roman" w:eastAsia="Times New Roman" w:hAnsi="Times New Roman" w:cs="Times New Roman"/>
            <w:sz w:val="24"/>
            <w:szCs w:val="24"/>
          </w:rPr>
          <w:t>Click here for PDF copy of table(s)</w:t>
        </w:r>
      </w:hyperlink>
      <w:r w:rsidRPr="00504579">
        <w:rPr>
          <w:rFonts w:ascii="Times New Roman" w:eastAsia="Times New Roman" w:hAnsi="Times New Roman" w:cs="Times New Roman"/>
          <w:color w:val="000000"/>
          <w:sz w:val="24"/>
          <w:szCs w:val="24"/>
        </w:rPr>
        <w:t>.]</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lastRenderedPageBreak/>
        <w:t xml:space="preserve">340-225-0030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Procedural Requirements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Information Required. In addition to the requirements defined in OAR 340-216-0040, the owner or operator of a source</w:t>
      </w:r>
      <w:ins w:id="153" w:author="Preferred Customer" w:date="2013-02-22T10:17:00Z">
        <w:r w:rsidR="00E2730A">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154" w:author="Preferred Customer" w:date="2013-02-22T10:18: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divisions 222 or 224</w:t>
      </w:r>
      <w:ins w:id="155" w:author="Preferred Customer" w:date="2013-02-22T10:18:00Z">
        <w:r w:rsidR="00E2730A">
          <w:rPr>
            <w:rFonts w:ascii="Times New Roman" w:eastAsia="Times New Roman" w:hAnsi="Times New Roman" w:cs="Times New Roman"/>
            <w:color w:val="000000"/>
            <w:sz w:val="24"/>
            <w:szCs w:val="24"/>
          </w:rPr>
          <w:t>,</w:t>
        </w:r>
      </w:ins>
      <w:del w:id="156" w:author="Preferred Customer" w:date="2013-02-22T10:18: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submit all information necessary to perform any analysis or make any determination required under these rules. Such information must include, but is not limited to: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Emissions data for all existing and proposed emission points from the source or modification. This data must represent maximum emissions for the averaging times by pollutant consistent with the ambient air quality standards in division 202.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Stack parameter data (height above ground, exit diameter, exit velocity, and exit temperature data for all existing and proposed emission points from the source 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(3) An analysis of the air quality and visibility impact of the source or modification, including meteorological and topographical data, specific details of models used, and other information necessary to estimate air quality impacts; and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(4) An analysis of the air quality and visibility impacts, and the nature and extent of all commercial, residential, industrial, and other source emission growth, that has occurred since January 1, 1978, in the area the source or modification would significantly affect.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340-225-0040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Air Quality Models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All modeled estimates of ambient concentrations required under this rule must be based on the applicable air quality models, data bases, and other requirements specified in 40 CFR Part 51, Appendix W, "Guidelines on Air Quality Models (Revised)" (July 1, 200</w:t>
      </w:r>
      <w:del w:id="157" w:author="Preferred Customer" w:date="2012-12-28T08:14:00Z">
        <w:r w:rsidR="000377A9" w:rsidDel="000377A9">
          <w:rPr>
            <w:rFonts w:ascii="Times New Roman" w:eastAsia="Times New Roman" w:hAnsi="Times New Roman" w:cs="Times New Roman"/>
            <w:color w:val="000000"/>
            <w:sz w:val="24"/>
            <w:szCs w:val="24"/>
          </w:rPr>
          <w:delText>0</w:delText>
        </w:r>
      </w:del>
      <w:ins w:id="158" w:author="jinahar" w:date="2012-09-05T11:23:00Z">
        <w:del w:id="159" w:author="Preferred Customer" w:date="2012-12-28T08:14:00Z">
          <w:r w:rsidR="001D01A3" w:rsidDel="000377A9">
            <w:rPr>
              <w:rFonts w:ascii="Times New Roman" w:eastAsia="Times New Roman" w:hAnsi="Times New Roman" w:cs="Times New Roman"/>
              <w:color w:val="000000"/>
              <w:sz w:val="24"/>
              <w:szCs w:val="24"/>
            </w:rPr>
            <w:delText>3</w:delText>
          </w:r>
        </w:del>
      </w:ins>
      <w:ins w:id="160" w:author="Preferred Customer" w:date="2012-12-28T08:14:00Z">
        <w:r w:rsidR="000377A9">
          <w:rPr>
            <w:rFonts w:ascii="Times New Roman" w:eastAsia="Times New Roman" w:hAnsi="Times New Roman" w:cs="Times New Roman"/>
            <w:color w:val="000000"/>
            <w:sz w:val="24"/>
            <w:szCs w:val="24"/>
          </w:rPr>
          <w:t>13</w:t>
        </w:r>
      </w:ins>
      <w:r w:rsidRPr="00504579">
        <w:rPr>
          <w:rFonts w:ascii="Times New Roman" w:eastAsia="Times New Roman" w:hAnsi="Times New Roman" w:cs="Times New Roman"/>
          <w:color w:val="000000"/>
          <w:sz w:val="24"/>
          <w:szCs w:val="24"/>
        </w:rPr>
        <w:t xml:space="preserve">). Where an air quality impact model specified in 40 CFR Part 51, Appendix W is inappropriate, the methods </w:t>
      </w:r>
      <w:r w:rsidRPr="00504579">
        <w:rPr>
          <w:rFonts w:ascii="Times New Roman" w:eastAsia="Times New Roman" w:hAnsi="Times New Roman" w:cs="Times New Roman"/>
          <w:color w:val="000000"/>
          <w:sz w:val="24"/>
          <w:szCs w:val="24"/>
        </w:rPr>
        <w:lastRenderedPageBreak/>
        <w:t xml:space="preserve">published in the FLAG are generally preferred for analyses in PSD Class I areas. Where an air quality impact model </w:t>
      </w:r>
      <w:ins w:id="161" w:author="jinahar" w:date="2012-09-05T11:23:00Z">
        <w:r w:rsidR="001D01A3">
          <w:rPr>
            <w:rFonts w:ascii="Times New Roman" w:eastAsia="Times New Roman" w:hAnsi="Times New Roman" w:cs="Times New Roman"/>
            <w:color w:val="000000"/>
            <w:sz w:val="24"/>
            <w:szCs w:val="24"/>
          </w:rPr>
          <w:t xml:space="preserve">other than that </w:t>
        </w:r>
      </w:ins>
      <w:r w:rsidRPr="00504579">
        <w:rPr>
          <w:rFonts w:ascii="Times New Roman" w:eastAsia="Times New Roman" w:hAnsi="Times New Roman" w:cs="Times New Roman"/>
          <w:color w:val="000000"/>
          <w:sz w:val="24"/>
          <w:szCs w:val="24"/>
        </w:rPr>
        <w:t xml:space="preserve">specified in 40 CFR Part 51, Appendix W is </w:t>
      </w:r>
      <w:del w:id="162" w:author="jinahar" w:date="2012-09-05T11:22:00Z">
        <w:r w:rsidRPr="00504579" w:rsidDel="001D01A3">
          <w:rPr>
            <w:rFonts w:ascii="Times New Roman" w:eastAsia="Times New Roman" w:hAnsi="Times New Roman" w:cs="Times New Roman"/>
            <w:color w:val="000000"/>
            <w:sz w:val="24"/>
            <w:szCs w:val="24"/>
          </w:rPr>
          <w:delText>in</w:delText>
        </w:r>
      </w:del>
      <w:r w:rsidRPr="00504579">
        <w:rPr>
          <w:rFonts w:ascii="Times New Roman" w:eastAsia="Times New Roman" w:hAnsi="Times New Roman" w:cs="Times New Roman"/>
          <w:color w:val="000000"/>
          <w:sz w:val="24"/>
          <w:szCs w:val="24"/>
        </w:rPr>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63" w:author="jill inahara" w:date="2012-10-23T11:09:00Z">
        <w:r w:rsidRPr="00504579" w:rsidDel="009E3ABC">
          <w:rPr>
            <w:rFonts w:ascii="Times New Roman" w:eastAsia="Times New Roman" w:hAnsi="Times New Roman" w:cs="Times New Roman"/>
            <w:color w:val="000000"/>
            <w:sz w:val="24"/>
            <w:szCs w:val="24"/>
          </w:rPr>
          <w:delText>the Department</w:delText>
        </w:r>
      </w:del>
      <w:ins w:id="16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and the EPA. </w:t>
      </w:r>
      <w:del w:id="165" w:author="jinahar" w:date="2012-09-05T11:24:00Z">
        <w:r w:rsidRPr="00504579" w:rsidDel="001D01A3">
          <w:rPr>
            <w:rFonts w:ascii="Times New Roman" w:eastAsia="Times New Roman" w:hAnsi="Times New Roman" w:cs="Times New Roman"/>
            <w:color w:val="000000"/>
            <w:sz w:val="24"/>
            <w:szCs w:val="24"/>
          </w:rPr>
          <w:delText>Where necessary, methods like those outlined in the "Interim Procedures for Evaluating Air Quality Models (Revised)" (U.S. Environmental Protection Agency, 1984) provide guidance in determining the comparability of models.</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[Publications: The publications referenced in this rule are available from the agency.]</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340-225-0045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Maintenance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Modeling: For determining compliance with the limits established in OAR 340-</w:t>
      </w:r>
      <w:ins w:id="166" w:author="pcuser" w:date="2013-02-07T13:05:00Z">
        <w:r w:rsidR="00182DD2">
          <w:rPr>
            <w:rFonts w:ascii="Times New Roman" w:eastAsia="Times New Roman" w:hAnsi="Times New Roman" w:cs="Times New Roman"/>
            <w:color w:val="000000"/>
            <w:sz w:val="24"/>
            <w:szCs w:val="24"/>
          </w:rPr>
          <w:t>202-0225</w:t>
        </w:r>
      </w:ins>
      <w:del w:id="167" w:author="pcuser" w:date="2013-02-07T13:05:00Z">
        <w:r w:rsidRPr="00504579" w:rsidDel="00182DD2">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w:t>
      </w:r>
      <w:del w:id="168" w:author="pcuser" w:date="2013-02-07T13:13:00Z">
        <w:r w:rsidRPr="00504579" w:rsidDel="00D9786F">
          <w:rPr>
            <w:rFonts w:ascii="Times New Roman" w:eastAsia="Times New Roman" w:hAnsi="Times New Roman" w:cs="Times New Roman"/>
            <w:color w:val="000000"/>
            <w:sz w:val="24"/>
            <w:szCs w:val="24"/>
          </w:rPr>
          <w:delText>NAAQS</w:delText>
        </w:r>
      </w:del>
      <w:del w:id="169" w:author="pcuser" w:date="2013-02-07T13:09:00Z">
        <w:r w:rsidRPr="00504579" w:rsidDel="00A64D3E">
          <w:rPr>
            <w:rFonts w:ascii="Times New Roman" w:eastAsia="Times New Roman" w:hAnsi="Times New Roman" w:cs="Times New Roman"/>
            <w:color w:val="000000"/>
            <w:sz w:val="24"/>
            <w:szCs w:val="24"/>
          </w:rPr>
          <w:delText>,</w:delText>
        </w:r>
      </w:del>
      <w:del w:id="170" w:author="pcuser" w:date="2013-02-07T13:13:00Z">
        <w:r w:rsidRPr="00504579" w:rsidDel="00D9786F">
          <w:rPr>
            <w:rFonts w:ascii="Times New Roman" w:eastAsia="Times New Roman" w:hAnsi="Times New Roman" w:cs="Times New Roman"/>
            <w:color w:val="000000"/>
            <w:sz w:val="24"/>
            <w:szCs w:val="24"/>
          </w:rPr>
          <w:delText xml:space="preserve"> and PSD Increments,</w:delText>
        </w:r>
      </w:del>
      <w:ins w:id="171" w:author="pcuser" w:date="2013-02-07T13:13:00Z">
        <w:r w:rsidR="00D9786F">
          <w:rPr>
            <w:rFonts w:ascii="Times New Roman" w:eastAsia="Times New Roman" w:hAnsi="Times New Roman" w:cs="Times New Roman"/>
            <w:color w:val="000000"/>
            <w:sz w:val="24"/>
            <w:szCs w:val="24"/>
          </w:rPr>
          <w:t xml:space="preserve"> and</w:t>
        </w:r>
      </w:ins>
      <w:r w:rsidRPr="00504579">
        <w:rPr>
          <w:rFonts w:ascii="Times New Roman" w:eastAsia="Times New Roman" w:hAnsi="Times New Roman" w:cs="Times New Roman"/>
          <w:color w:val="000000"/>
          <w:sz w:val="24"/>
          <w:szCs w:val="24"/>
        </w:rPr>
        <w:t xml:space="preserve">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maintenance pollutant and its precursors, a single source impact analysis is sufficient to show compliance with </w:t>
      </w:r>
      <w:del w:id="172" w:author="pcuser" w:date="2013-02-07T13:13:00Z">
        <w:r w:rsidRPr="00504579" w:rsidDel="00D9786F">
          <w:rPr>
            <w:rFonts w:ascii="Times New Roman" w:eastAsia="Times New Roman" w:hAnsi="Times New Roman" w:cs="Times New Roman"/>
            <w:color w:val="000000"/>
            <w:sz w:val="24"/>
            <w:szCs w:val="24"/>
          </w:rPr>
          <w:delText xml:space="preserve">standards, PSD increments, and </w:delText>
        </w:r>
      </w:del>
      <w:ins w:id="173" w:author="pcuser" w:date="2013-02-07T13:13:00Z">
        <w:r w:rsidR="00D9786F">
          <w:rPr>
            <w:rFonts w:ascii="Times New Roman" w:eastAsia="Times New Roman" w:hAnsi="Times New Roman" w:cs="Times New Roman"/>
            <w:color w:val="000000"/>
            <w:sz w:val="24"/>
            <w:szCs w:val="24"/>
          </w:rPr>
          <w:t xml:space="preserve">the </w:t>
        </w:r>
      </w:ins>
      <w:r w:rsidRPr="00504579">
        <w:rPr>
          <w:rFonts w:ascii="Times New Roman" w:eastAsia="Times New Roman" w:hAnsi="Times New Roman" w:cs="Times New Roman"/>
          <w:color w:val="000000"/>
          <w:sz w:val="24"/>
          <w:szCs w:val="24"/>
        </w:rPr>
        <w:t xml:space="preserve">limits if modeled impacts from emission increases equal to or greater than a significant emission rate above the netting basis due to the proposed source or modification being evaluated are less than the Class II Significant </w:t>
      </w:r>
      <w:del w:id="174" w:author="jinahar" w:date="2012-09-05T11:24:00Z">
        <w:r w:rsidRPr="00504579" w:rsidDel="001D01A3">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 xml:space="preserve">Impact Levels specified in OAR 340-200-0020 </w:t>
      </w:r>
      <w:r w:rsidRPr="00504579">
        <w:rPr>
          <w:rFonts w:ascii="Times New Roman" w:eastAsia="Times New Roman" w:hAnsi="Times New Roman" w:cs="Times New Roman"/>
          <w:b/>
          <w:bCs/>
          <w:color w:val="000000"/>
          <w:sz w:val="24"/>
          <w:szCs w:val="24"/>
        </w:rPr>
        <w:t>Table 1</w:t>
      </w:r>
      <w:r w:rsidRPr="00504579">
        <w:rPr>
          <w:rFonts w:ascii="Times New Roman" w:eastAsia="Times New Roman" w:hAnsi="Times New Roman" w:cs="Times New Roman"/>
          <w:color w:val="000000"/>
          <w:sz w:val="24"/>
          <w:szCs w:val="24"/>
        </w:rPr>
        <w:t xml:space="preserve">. </w:t>
      </w:r>
    </w:p>
    <w:p w:rsidR="00504579" w:rsidRPr="00504579" w:rsidDel="007F4A88" w:rsidRDefault="00504579" w:rsidP="007F4A88">
      <w:pPr>
        <w:shd w:val="clear" w:color="auto" w:fill="FFFFFF"/>
        <w:spacing w:after="0" w:line="360" w:lineRule="auto"/>
        <w:rPr>
          <w:del w:id="175" w:author="pcuser" w:date="2013-02-07T13: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of this rule is not satisfied, </w:t>
      </w:r>
      <w:del w:id="176" w:author="pcuser" w:date="2013-02-07T13:17:00Z">
        <w:r w:rsidRPr="00504579" w:rsidDel="007F4A88">
          <w:rPr>
            <w:rFonts w:ascii="Times New Roman" w:eastAsia="Times New Roman" w:hAnsi="Times New Roman" w:cs="Times New Roman"/>
            <w:color w:val="000000"/>
            <w:sz w:val="24"/>
            <w:szCs w:val="24"/>
          </w:rPr>
          <w:delText xml:space="preserve">the owner or operator of a proposed source or modification being evaluated must perform competing source modeling </w:delText>
        </w:r>
      </w:del>
      <w:del w:id="177" w:author="pcuser" w:date="2013-02-07T13:15:00Z">
        <w:r w:rsidRPr="00504579" w:rsidDel="007F4A88">
          <w:rPr>
            <w:rFonts w:ascii="Times New Roman" w:eastAsia="Times New Roman" w:hAnsi="Times New Roman" w:cs="Times New Roman"/>
            <w:color w:val="000000"/>
            <w:sz w:val="24"/>
            <w:szCs w:val="24"/>
          </w:rPr>
          <w:delText xml:space="preserve">as follows: </w:delText>
        </w:r>
      </w:del>
    </w:p>
    <w:p w:rsidR="00504579" w:rsidRPr="00504579" w:rsidRDefault="00504579" w:rsidP="007F4A88">
      <w:pPr>
        <w:shd w:val="clear" w:color="auto" w:fill="FFFFFF"/>
        <w:spacing w:after="0" w:line="360" w:lineRule="auto"/>
        <w:rPr>
          <w:rFonts w:ascii="Times New Roman" w:eastAsia="Times New Roman" w:hAnsi="Times New Roman" w:cs="Times New Roman"/>
          <w:color w:val="000000"/>
          <w:sz w:val="24"/>
          <w:szCs w:val="24"/>
        </w:rPr>
      </w:pPr>
      <w:del w:id="178" w:author="pcuser" w:date="2013-02-07T13:15:00Z">
        <w:r w:rsidRPr="00504579" w:rsidDel="007F4A88">
          <w:rPr>
            <w:rFonts w:ascii="Times New Roman" w:eastAsia="Times New Roman" w:hAnsi="Times New Roman" w:cs="Times New Roman"/>
            <w:color w:val="000000"/>
            <w:sz w:val="24"/>
            <w:szCs w:val="24"/>
          </w:rPr>
          <w:delText>(a) F</w:delText>
        </w:r>
      </w:del>
      <w:del w:id="179" w:author="pcuser" w:date="2013-02-07T13:17:00Z">
        <w:r w:rsidRPr="00504579" w:rsidDel="007F4A88">
          <w:rPr>
            <w:rFonts w:ascii="Times New Roman" w:eastAsia="Times New Roman" w:hAnsi="Times New Roman" w:cs="Times New Roman"/>
            <w:color w:val="000000"/>
            <w:sz w:val="24"/>
            <w:szCs w:val="24"/>
          </w:rPr>
          <w:delText>or demonstrating compliance with the maintenance area limits established in OAR 340-</w:delText>
        </w:r>
      </w:del>
      <w:del w:id="180" w:author="pcuser" w:date="2013-02-07T13:07:00Z">
        <w:r w:rsidRPr="00504579" w:rsidDel="00A64D3E">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plus </w:t>
      </w:r>
      <w:del w:id="181" w:author="jinahar" w:date="2013-01-25T14:12:00Z">
        <w:r w:rsidRPr="00504579" w:rsidDel="00D04BCE">
          <w:rPr>
            <w:rFonts w:ascii="Times New Roman" w:eastAsia="Times New Roman" w:hAnsi="Times New Roman" w:cs="Times New Roman"/>
            <w:color w:val="000000"/>
            <w:sz w:val="24"/>
            <w:szCs w:val="24"/>
          </w:rPr>
          <w:delText>C</w:delText>
        </w:r>
      </w:del>
      <w:ins w:id="182" w:author="jinahar" w:date="2013-01-25T14:12: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w:t>
      </w:r>
      <w:del w:id="183" w:author="jinahar" w:date="2013-01-25T14:12:00Z">
        <w:r w:rsidRPr="00504579" w:rsidDel="00D04BCE">
          <w:rPr>
            <w:rFonts w:ascii="Times New Roman" w:eastAsia="Times New Roman" w:hAnsi="Times New Roman" w:cs="Times New Roman"/>
            <w:color w:val="000000"/>
            <w:sz w:val="24"/>
            <w:szCs w:val="24"/>
          </w:rPr>
          <w:delText>S</w:delText>
        </w:r>
      </w:del>
      <w:ins w:id="184" w:author="jinahar" w:date="2013-01-25T14:12: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185" w:author="jinahar" w:date="2013-01-25T14:12:00Z">
        <w:r w:rsidRPr="00504579" w:rsidDel="00D04BCE">
          <w:rPr>
            <w:rFonts w:ascii="Times New Roman" w:eastAsia="Times New Roman" w:hAnsi="Times New Roman" w:cs="Times New Roman"/>
            <w:color w:val="000000"/>
            <w:sz w:val="24"/>
            <w:szCs w:val="24"/>
          </w:rPr>
          <w:delText>I</w:delText>
        </w:r>
      </w:del>
      <w:ins w:id="186" w:author="jinahar" w:date="2013-01-25T14:12: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r w:rsidRPr="00504579">
        <w:rPr>
          <w:rFonts w:ascii="Times New Roman" w:eastAsia="Times New Roman" w:hAnsi="Times New Roman" w:cs="Times New Roman"/>
          <w:color w:val="000000"/>
          <w:sz w:val="24"/>
          <w:szCs w:val="24"/>
        </w:rPr>
        <w:lastRenderedPageBreak/>
        <w:t xml:space="preserve">predicted maintenance area concentration are less than the limits </w:t>
      </w:r>
      <w:ins w:id="187" w:author="pcuser" w:date="2013-02-07T13:17:00Z">
        <w:r w:rsidR="007F4A88">
          <w:rPr>
            <w:rFonts w:ascii="Times New Roman" w:eastAsia="Times New Roman" w:hAnsi="Times New Roman" w:cs="Times New Roman"/>
            <w:color w:val="000000"/>
            <w:sz w:val="24"/>
            <w:szCs w:val="24"/>
          </w:rPr>
          <w:t>in OAR 340-202-0</w:t>
        </w:r>
      </w:ins>
      <w:ins w:id="188" w:author="pcuser" w:date="2013-02-07T13:18:00Z">
        <w:r w:rsidR="007F4A88">
          <w:rPr>
            <w:rFonts w:ascii="Times New Roman" w:eastAsia="Times New Roman" w:hAnsi="Times New Roman" w:cs="Times New Roman"/>
            <w:color w:val="000000"/>
            <w:sz w:val="24"/>
            <w:szCs w:val="24"/>
          </w:rPr>
          <w:t>2</w:t>
        </w:r>
      </w:ins>
      <w:ins w:id="189" w:author="pcuser" w:date="2013-02-07T13:17:00Z">
        <w:r w:rsidR="007F4A88">
          <w:rPr>
            <w:rFonts w:ascii="Times New Roman" w:eastAsia="Times New Roman" w:hAnsi="Times New Roman" w:cs="Times New Roman"/>
            <w:color w:val="000000"/>
            <w:sz w:val="24"/>
            <w:szCs w:val="24"/>
          </w:rPr>
          <w:t xml:space="preserve">25 </w:t>
        </w:r>
      </w:ins>
      <w:r w:rsidRPr="00504579">
        <w:rPr>
          <w:rFonts w:ascii="Times New Roman" w:eastAsia="Times New Roman" w:hAnsi="Times New Roman" w:cs="Times New Roman"/>
          <w:color w:val="000000"/>
          <w:sz w:val="24"/>
          <w:szCs w:val="24"/>
        </w:rPr>
        <w:t xml:space="preserve">for all averaging times. </w:t>
      </w:r>
    </w:p>
    <w:p w:rsidR="00504579" w:rsidRPr="00504579" w:rsidDel="00D9786F" w:rsidRDefault="00504579" w:rsidP="00B40CB2">
      <w:pPr>
        <w:shd w:val="clear" w:color="auto" w:fill="FFFFFF"/>
        <w:spacing w:after="0" w:line="360" w:lineRule="auto"/>
        <w:rPr>
          <w:del w:id="190" w:author="pcuser" w:date="2013-02-07T13:15:00Z"/>
          <w:rFonts w:ascii="Times New Roman" w:eastAsia="Times New Roman" w:hAnsi="Times New Roman" w:cs="Times New Roman"/>
          <w:color w:val="000000"/>
          <w:sz w:val="24"/>
          <w:szCs w:val="24"/>
        </w:rPr>
      </w:pPr>
      <w:del w:id="191" w:author="pcuser" w:date="2013-02-07T13:15:00Z">
        <w:r w:rsidRPr="00504579" w:rsidDel="00D9786F">
          <w:rPr>
            <w:rFonts w:ascii="Times New Roman" w:eastAsia="Times New Roman" w:hAnsi="Times New Roman" w:cs="Times New Roman"/>
            <w:color w:val="000000"/>
            <w:sz w:val="24"/>
            <w:szCs w:val="24"/>
          </w:rPr>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504579" w:rsidRPr="00504579" w:rsidDel="00D9786F" w:rsidRDefault="00504579" w:rsidP="00B40CB2">
      <w:pPr>
        <w:shd w:val="clear" w:color="auto" w:fill="FFFFFF"/>
        <w:spacing w:after="0" w:line="360" w:lineRule="auto"/>
        <w:rPr>
          <w:del w:id="192" w:author="pcuser" w:date="2013-02-07T13:15:00Z"/>
          <w:rFonts w:ascii="Times New Roman" w:eastAsia="Times New Roman" w:hAnsi="Times New Roman" w:cs="Times New Roman"/>
          <w:color w:val="000000"/>
          <w:sz w:val="24"/>
          <w:szCs w:val="24"/>
        </w:rPr>
      </w:pPr>
      <w:del w:id="193" w:author="pcuser" w:date="2013-02-07T13:15:00Z">
        <w:r w:rsidRPr="00504579" w:rsidDel="00D9786F">
          <w:rPr>
            <w:rFonts w:ascii="Times New Roman" w:eastAsia="Times New Roman" w:hAnsi="Times New Roman" w:cs="Times New Roman"/>
            <w:color w:val="000000"/>
            <w:sz w:val="24"/>
            <w:szCs w:val="24"/>
          </w:rPr>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 468A.025 &amp; 468A.035</w:t>
      </w:r>
      <w:r w:rsidRPr="00504579">
        <w:rPr>
          <w:rFonts w:ascii="Times New Roman" w:eastAsia="Times New Roman" w:hAnsi="Times New Roman" w:cs="Times New Roman"/>
          <w:color w:val="000000"/>
          <w:sz w:val="24"/>
          <w:szCs w:val="24"/>
        </w:rPr>
        <w:br/>
        <w:t xml:space="preserve">Hist.: DEQ 11-2002, f. &amp; cert. ef. 10-8-02; DEQ 1-2005, f. &amp; cert. ef. 1-4-05;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340-225-0050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PSD Class II and Class III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Modeling: For determining compliance with the NAAQS and PSD Increments in PSD Class II and Class III areas, the following methods must be used: </w:t>
      </w:r>
    </w:p>
    <w:p w:rsidR="00783BDC" w:rsidRPr="00783BDC" w:rsidRDefault="00504579" w:rsidP="00783BDC">
      <w:pPr>
        <w:shd w:val="clear" w:color="auto" w:fill="FFFFFF"/>
        <w:spacing w:after="0" w:line="360" w:lineRule="auto"/>
        <w:rPr>
          <w:ins w:id="194" w:author="Preferred Customer" w:date="2013-02-20T13:0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pollutant and its precursors, a single source impact analysis is sufficient to show compliance with </w:t>
      </w:r>
      <w:del w:id="195" w:author="jill inahara" w:date="2012-10-26T11:22:00Z">
        <w:r w:rsidRPr="00504579" w:rsidDel="008D4CAB">
          <w:rPr>
            <w:rFonts w:ascii="Times New Roman" w:eastAsia="Times New Roman" w:hAnsi="Times New Roman" w:cs="Times New Roman"/>
            <w:color w:val="000000"/>
            <w:sz w:val="24"/>
            <w:szCs w:val="24"/>
          </w:rPr>
          <w:delText xml:space="preserve">standards </w:delText>
        </w:r>
      </w:del>
      <w:ins w:id="196" w:author="jill inahara" w:date="2012-10-26T11:22:00Z">
        <w:r w:rsidR="008D4CAB">
          <w:rPr>
            <w:rFonts w:ascii="Times New Roman" w:eastAsia="Times New Roman" w:hAnsi="Times New Roman" w:cs="Times New Roman"/>
            <w:color w:val="000000"/>
            <w:sz w:val="24"/>
            <w:szCs w:val="24"/>
          </w:rPr>
          <w:t>the NAAQS</w:t>
        </w:r>
        <w:r w:rsidR="008D4CAB"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and PSD increments if modeled impacts from emission increases equal to or greater than a significant emission rate above the netting basis due to the proposed source or modification being evaluated are less than the Class II Significant </w:t>
      </w:r>
      <w:del w:id="197"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 xml:space="preserve">Impact Levels specified in OAR 340-200-0020, Table 1. </w:t>
      </w:r>
      <w:ins w:id="198" w:author="Preferred Customer" w:date="2013-02-20T13:05:00Z">
        <w:r w:rsidR="00783BDC" w:rsidRPr="00783BDC">
          <w:rPr>
            <w:rFonts w:ascii="Times New Roman" w:eastAsia="Times New Roman" w:hAnsi="Times New Roman" w:cs="Times New Roman"/>
            <w:bCs/>
            <w:color w:val="000000"/>
            <w:sz w:val="24"/>
            <w:szCs w:val="24"/>
          </w:rPr>
          <w:t>The owner or operator cannot cause or contribute to a new violation of an ambient air quality standard even if the single source impact is less than the significant impact level, in accordance with OAR 340-202-0050(2)</w:t>
        </w:r>
        <w:r w:rsidR="00783BDC" w:rsidRPr="00783BDC">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(2) If the requirement in section (1) </w:t>
      </w:r>
      <w:del w:id="199" w:author="jinahar" w:date="2013-01-25T14:14:00Z">
        <w:r w:rsidRPr="00504579" w:rsidDel="00D04BCE">
          <w:rPr>
            <w:rFonts w:ascii="Times New Roman" w:eastAsia="Times New Roman" w:hAnsi="Times New Roman" w:cs="Times New Roman"/>
            <w:color w:val="000000"/>
            <w:sz w:val="24"/>
            <w:szCs w:val="24"/>
          </w:rPr>
          <w:delText xml:space="preserve">of this rule </w:delText>
        </w:r>
      </w:del>
      <w:r w:rsidRPr="00504579">
        <w:rPr>
          <w:rFonts w:ascii="Times New Roman" w:eastAsia="Times New Roman" w:hAnsi="Times New Roman" w:cs="Times New Roman"/>
          <w:color w:val="000000"/>
          <w:sz w:val="24"/>
          <w:szCs w:val="24"/>
        </w:rPr>
        <w:t xml:space="preserve">is not satisfied, the owner or operator of a proposed source or modification being evaluated must perform competing source modeling as follows: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demonstrating compliance with the PSD </w:t>
      </w:r>
      <w:ins w:id="200" w:author="jinahar" w:date="2013-01-25T14:15:00Z">
        <w:r w:rsidR="00D04BCE">
          <w:rPr>
            <w:rFonts w:ascii="Times New Roman" w:eastAsia="Times New Roman" w:hAnsi="Times New Roman" w:cs="Times New Roman"/>
            <w:color w:val="000000"/>
            <w:sz w:val="24"/>
            <w:szCs w:val="24"/>
          </w:rPr>
          <w:t xml:space="preserve">Class </w:t>
        </w:r>
        <w:proofErr w:type="gramStart"/>
        <w:r w:rsidR="00D04BCE">
          <w:rPr>
            <w:rFonts w:ascii="Times New Roman" w:eastAsia="Times New Roman" w:hAnsi="Times New Roman" w:cs="Times New Roman"/>
            <w:color w:val="000000"/>
            <w:sz w:val="24"/>
            <w:szCs w:val="24"/>
          </w:rPr>
          <w:t>II  and</w:t>
        </w:r>
        <w:proofErr w:type="gramEnd"/>
        <w:r w:rsidR="00D04BCE">
          <w:rPr>
            <w:rFonts w:ascii="Times New Roman" w:eastAsia="Times New Roman" w:hAnsi="Times New Roman" w:cs="Times New Roman"/>
            <w:color w:val="000000"/>
            <w:sz w:val="24"/>
            <w:szCs w:val="24"/>
          </w:rPr>
          <w:t xml:space="preserve"> III </w:t>
        </w:r>
      </w:ins>
      <w:r w:rsidRPr="00504579">
        <w:rPr>
          <w:rFonts w:ascii="Times New Roman" w:eastAsia="Times New Roman" w:hAnsi="Times New Roman" w:cs="Times New Roman"/>
          <w:color w:val="000000"/>
          <w:sz w:val="24"/>
          <w:szCs w:val="24"/>
        </w:rPr>
        <w:t xml:space="preserve">Increments (as defined in OAR 340-202-0210, Table 1), the owner or operator of a proposed source or modification must show that modeled impacts from the proposed increased emissions (above the modeled </w:t>
      </w:r>
      <w:del w:id="201" w:author="jinahar" w:date="2013-01-25T14:15:00Z">
        <w:r w:rsidRPr="00504579" w:rsidDel="00D04BCE">
          <w:rPr>
            <w:rFonts w:ascii="Times New Roman" w:eastAsia="Times New Roman" w:hAnsi="Times New Roman" w:cs="Times New Roman"/>
            <w:color w:val="000000"/>
            <w:sz w:val="24"/>
            <w:szCs w:val="24"/>
          </w:rPr>
          <w:delText>B</w:delText>
        </w:r>
      </w:del>
      <w:ins w:id="202"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03" w:author="jinahar" w:date="2013-01-25T14:15:00Z">
        <w:r w:rsidRPr="00504579" w:rsidDel="00D04BCE">
          <w:rPr>
            <w:rFonts w:ascii="Times New Roman" w:eastAsia="Times New Roman" w:hAnsi="Times New Roman" w:cs="Times New Roman"/>
            <w:color w:val="000000"/>
            <w:sz w:val="24"/>
            <w:szCs w:val="24"/>
          </w:rPr>
          <w:delText>C</w:delText>
        </w:r>
      </w:del>
      <w:ins w:id="204"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 plus </w:t>
      </w:r>
      <w:del w:id="205" w:author="jinahar" w:date="2013-01-25T14:15:00Z">
        <w:r w:rsidRPr="00504579" w:rsidDel="00D04BCE">
          <w:rPr>
            <w:rFonts w:ascii="Times New Roman" w:eastAsia="Times New Roman" w:hAnsi="Times New Roman" w:cs="Times New Roman"/>
            <w:color w:val="000000"/>
            <w:sz w:val="24"/>
            <w:szCs w:val="24"/>
          </w:rPr>
          <w:delText>C</w:delText>
        </w:r>
      </w:del>
      <w:ins w:id="206"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207" w:author="jinahar" w:date="2013-01-25T14:15:00Z">
        <w:r w:rsidRPr="00504579" w:rsidDel="00D04BCE">
          <w:rPr>
            <w:rFonts w:ascii="Times New Roman" w:eastAsia="Times New Roman" w:hAnsi="Times New Roman" w:cs="Times New Roman"/>
            <w:color w:val="000000"/>
            <w:sz w:val="24"/>
            <w:szCs w:val="24"/>
          </w:rPr>
          <w:delText>I</w:delText>
        </w:r>
      </w:del>
      <w:ins w:id="208"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209" w:author="jinahar" w:date="2013-01-25T14:15:00Z">
        <w:r w:rsidRPr="00504579" w:rsidDel="00D04BCE">
          <w:rPr>
            <w:rFonts w:ascii="Times New Roman" w:eastAsia="Times New Roman" w:hAnsi="Times New Roman" w:cs="Times New Roman"/>
            <w:color w:val="000000"/>
            <w:sz w:val="24"/>
            <w:szCs w:val="24"/>
          </w:rPr>
          <w:delText>C</w:delText>
        </w:r>
      </w:del>
      <w:ins w:id="210"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211" w:author="jinahar" w:date="2013-01-25T14:15:00Z">
        <w:r w:rsidRPr="00504579" w:rsidDel="00D04BCE">
          <w:rPr>
            <w:rFonts w:ascii="Times New Roman" w:eastAsia="Times New Roman" w:hAnsi="Times New Roman" w:cs="Times New Roman"/>
            <w:color w:val="000000"/>
            <w:sz w:val="24"/>
            <w:szCs w:val="24"/>
          </w:rPr>
          <w:delText>S</w:delText>
        </w:r>
      </w:del>
      <w:ins w:id="212" w:author="jinahar" w:date="2013-01-25T14:15: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13" w:author="jinahar" w:date="2013-01-25T14:15:00Z">
        <w:r w:rsidRPr="00504579" w:rsidDel="00D04BCE">
          <w:rPr>
            <w:rFonts w:ascii="Times New Roman" w:eastAsia="Times New Roman" w:hAnsi="Times New Roman" w:cs="Times New Roman"/>
            <w:color w:val="000000"/>
            <w:sz w:val="24"/>
            <w:szCs w:val="24"/>
          </w:rPr>
          <w:delText>I</w:delText>
        </w:r>
      </w:del>
      <w:ins w:id="214"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w:t>
      </w:r>
      <w:del w:id="215"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the modeled </w:t>
      </w:r>
      <w:del w:id="216" w:author="jinahar" w:date="2013-01-25T14:15:00Z">
        <w:r w:rsidRPr="00504579" w:rsidDel="00D04BCE">
          <w:rPr>
            <w:rFonts w:ascii="Times New Roman" w:eastAsia="Times New Roman" w:hAnsi="Times New Roman" w:cs="Times New Roman"/>
            <w:color w:val="000000"/>
            <w:sz w:val="24"/>
            <w:szCs w:val="24"/>
          </w:rPr>
          <w:delText>B</w:delText>
        </w:r>
      </w:del>
      <w:ins w:id="217"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18" w:author="jinahar" w:date="2013-01-25T14:15:00Z">
        <w:r w:rsidRPr="00504579" w:rsidDel="00D04BCE">
          <w:rPr>
            <w:rFonts w:ascii="Times New Roman" w:eastAsia="Times New Roman" w:hAnsi="Times New Roman" w:cs="Times New Roman"/>
            <w:color w:val="000000"/>
            <w:sz w:val="24"/>
            <w:szCs w:val="24"/>
          </w:rPr>
          <w:delText>C</w:delText>
        </w:r>
      </w:del>
      <w:ins w:id="219"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220"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are less than the PSD increments for all averaging times. </w:t>
      </w:r>
    </w:p>
    <w:p w:rsidR="00504579" w:rsidRDefault="00504579" w:rsidP="00B40CB2">
      <w:pPr>
        <w:shd w:val="clear" w:color="auto" w:fill="FFFFFF"/>
        <w:spacing w:after="0" w:line="360" w:lineRule="auto"/>
        <w:rPr>
          <w:ins w:id="221" w:author="Preferred Customer" w:date="2013-02-20T13:02: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demonstrating compliance with the NAAQS, the owner or operator of a proposed source must show that the total modeled impacts plus total </w:t>
      </w:r>
      <w:del w:id="222" w:author="jinahar" w:date="2013-01-25T14:16:00Z">
        <w:r w:rsidRPr="00504579" w:rsidDel="00D04BCE">
          <w:rPr>
            <w:rFonts w:ascii="Times New Roman" w:eastAsia="Times New Roman" w:hAnsi="Times New Roman" w:cs="Times New Roman"/>
            <w:color w:val="000000"/>
            <w:sz w:val="24"/>
            <w:szCs w:val="24"/>
          </w:rPr>
          <w:delText>C</w:delText>
        </w:r>
      </w:del>
      <w:ins w:id="223"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NAAQS </w:t>
      </w:r>
      <w:del w:id="224" w:author="jinahar" w:date="2013-01-25T14:16:00Z">
        <w:r w:rsidRPr="00504579" w:rsidDel="00D04BCE">
          <w:rPr>
            <w:rFonts w:ascii="Times New Roman" w:eastAsia="Times New Roman" w:hAnsi="Times New Roman" w:cs="Times New Roman"/>
            <w:color w:val="000000"/>
            <w:sz w:val="24"/>
            <w:szCs w:val="24"/>
          </w:rPr>
          <w:delText>S</w:delText>
        </w:r>
      </w:del>
      <w:ins w:id="225" w:author="jinahar" w:date="2013-01-25T14:16: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26" w:author="jinahar" w:date="2013-01-25T14:16:00Z">
        <w:r w:rsidRPr="00504579" w:rsidDel="00D04BCE">
          <w:rPr>
            <w:rFonts w:ascii="Times New Roman" w:eastAsia="Times New Roman" w:hAnsi="Times New Roman" w:cs="Times New Roman"/>
            <w:color w:val="000000"/>
            <w:sz w:val="24"/>
            <w:szCs w:val="24"/>
          </w:rPr>
          <w:delText>I</w:delText>
        </w:r>
      </w:del>
      <w:ins w:id="227" w:author="jinahar" w:date="2013-01-25T14:16: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del w:id="228" w:author="jinahar" w:date="2013-01-25T14:16:00Z">
        <w:r w:rsidRPr="00504579" w:rsidDel="00D04BCE">
          <w:rPr>
            <w:rFonts w:ascii="Times New Roman" w:eastAsia="Times New Roman" w:hAnsi="Times New Roman" w:cs="Times New Roman"/>
            <w:color w:val="000000"/>
            <w:sz w:val="24"/>
            <w:szCs w:val="24"/>
          </w:rPr>
          <w:delText>G</w:delText>
        </w:r>
      </w:del>
      <w:ins w:id="229" w:author="jinahar" w:date="2013-01-25T14:16:00Z">
        <w:r w:rsidR="00D04BCE">
          <w:rPr>
            <w:rFonts w:ascii="Times New Roman" w:eastAsia="Times New Roman" w:hAnsi="Times New Roman" w:cs="Times New Roman"/>
            <w:color w:val="000000"/>
            <w:sz w:val="24"/>
            <w:szCs w:val="24"/>
          </w:rPr>
          <w:t>g</w:t>
        </w:r>
      </w:ins>
      <w:r w:rsidRPr="00504579">
        <w:rPr>
          <w:rFonts w:ascii="Times New Roman" w:eastAsia="Times New Roman" w:hAnsi="Times New Roman" w:cs="Times New Roman"/>
          <w:color w:val="000000"/>
          <w:sz w:val="24"/>
          <w:szCs w:val="24"/>
        </w:rPr>
        <w:t xml:space="preserve">eneral </w:t>
      </w:r>
      <w:del w:id="230" w:author="jinahar" w:date="2013-01-25T14:16:00Z">
        <w:r w:rsidRPr="00504579" w:rsidDel="00D04BCE">
          <w:rPr>
            <w:rFonts w:ascii="Times New Roman" w:eastAsia="Times New Roman" w:hAnsi="Times New Roman" w:cs="Times New Roman"/>
            <w:color w:val="000000"/>
            <w:sz w:val="24"/>
            <w:szCs w:val="24"/>
          </w:rPr>
          <w:delText>B</w:delText>
        </w:r>
      </w:del>
      <w:ins w:id="231" w:author="jinahar" w:date="2013-01-25T14:16: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ackground </w:t>
      </w:r>
      <w:del w:id="232" w:author="jinahar" w:date="2013-01-25T14:16:00Z">
        <w:r w:rsidRPr="00504579" w:rsidDel="00D04BCE">
          <w:rPr>
            <w:rFonts w:ascii="Times New Roman" w:eastAsia="Times New Roman" w:hAnsi="Times New Roman" w:cs="Times New Roman"/>
            <w:color w:val="000000"/>
            <w:sz w:val="24"/>
            <w:szCs w:val="24"/>
          </w:rPr>
          <w:delText>C</w:delText>
        </w:r>
      </w:del>
      <w:ins w:id="233"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oncentrations are less than the NAAQS for all averaging times. </w:t>
      </w:r>
    </w:p>
    <w:p w:rsidR="00504579" w:rsidRPr="00504579" w:rsidRDefault="00783BDC" w:rsidP="00B40CB2">
      <w:pPr>
        <w:shd w:val="clear" w:color="auto" w:fill="FFFFFF"/>
        <w:spacing w:after="0" w:line="360" w:lineRule="auto"/>
        <w:rPr>
          <w:rFonts w:ascii="Times New Roman" w:eastAsia="Times New Roman" w:hAnsi="Times New Roman" w:cs="Times New Roman"/>
          <w:color w:val="000000"/>
          <w:sz w:val="24"/>
          <w:szCs w:val="24"/>
        </w:rPr>
      </w:pPr>
      <w:ins w:id="234" w:author="Preferred Customer" w:date="2013-02-20T13:05:00Z">
        <w:r w:rsidRPr="00504579">
          <w:rPr>
            <w:rFonts w:ascii="Times New Roman" w:eastAsia="Times New Roman" w:hAnsi="Times New Roman" w:cs="Times New Roman"/>
            <w:color w:val="000000"/>
            <w:sz w:val="24"/>
            <w:szCs w:val="24"/>
          </w:rPr>
          <w:t xml:space="preserve"> </w:t>
        </w:r>
      </w:ins>
      <w:r w:rsidR="00504579" w:rsidRPr="00504579">
        <w:rPr>
          <w:rFonts w:ascii="Times New Roman" w:eastAsia="Times New Roman" w:hAnsi="Times New Roman" w:cs="Times New Roman"/>
          <w:color w:val="000000"/>
          <w:sz w:val="24"/>
          <w:szCs w:val="24"/>
        </w:rPr>
        <w:t xml:space="preserve">(3) Additional Impact Modeling: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When referred to this rule by division</w:t>
      </w:r>
      <w:del w:id="235" w:author="jill inahara" w:date="2012-10-24T15:53:00Z">
        <w:r w:rsidRPr="00504579" w:rsidDel="0039310E">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owner or operator must provide an analysis of the air quality concentration projected for the area as a result of general commercial, residential, industrial and other growth associated with the source or modification. </w:t>
      </w:r>
    </w:p>
    <w:p w:rsidR="00504579" w:rsidRPr="00504579" w:rsidDel="009D6388" w:rsidRDefault="00504579" w:rsidP="009D6388">
      <w:pPr>
        <w:shd w:val="clear" w:color="auto" w:fill="FFFFFF"/>
        <w:spacing w:after="0" w:line="360" w:lineRule="auto"/>
        <w:rPr>
          <w:del w:id="236" w:author="jinahar" w:date="2013-01-31T13:42:00Z"/>
          <w:rFonts w:ascii="Times New Roman" w:eastAsia="Times New Roman" w:hAnsi="Times New Roman" w:cs="Times New Roman"/>
          <w:color w:val="000000"/>
          <w:sz w:val="24"/>
          <w:szCs w:val="24"/>
        </w:rPr>
      </w:pPr>
      <w:del w:id="237" w:author="jinahar" w:date="2013-01-31T13:42:00Z">
        <w:r w:rsidRPr="00504579" w:rsidDel="009D6388">
          <w:rPr>
            <w:rFonts w:ascii="Times New Roman" w:eastAsia="Times New Roman" w:hAnsi="Times New Roman" w:cs="Times New Roman"/>
            <w:color w:val="000000"/>
            <w:sz w:val="24"/>
            <w:szCs w:val="24"/>
          </w:rPr>
          <w:delText xml:space="preserve">(4) </w:delText>
        </w:r>
      </w:del>
      <w:ins w:id="238" w:author="pcuser" w:date="2012-12-07T13:04:00Z">
        <w:del w:id="239" w:author="jinahar" w:date="2013-01-31T13:42:00Z">
          <w:r w:rsidR="006947A0" w:rsidDel="009D6388">
            <w:rPr>
              <w:rFonts w:ascii="Times New Roman" w:eastAsia="Times New Roman" w:hAnsi="Times New Roman" w:cs="Times New Roman"/>
              <w:color w:val="000000"/>
              <w:sz w:val="24"/>
              <w:szCs w:val="24"/>
            </w:rPr>
            <w:delText xml:space="preserve">Preconstruction </w:delText>
          </w:r>
        </w:del>
      </w:ins>
      <w:del w:id="240" w:author="jinahar" w:date="2013-01-31T13:42:00Z">
        <w:r w:rsidRPr="00504579" w:rsidDel="009D6388">
          <w:rPr>
            <w:rFonts w:ascii="Times New Roman" w:eastAsia="Times New Roman" w:hAnsi="Times New Roman" w:cs="Times New Roman"/>
            <w:color w:val="000000"/>
            <w:sz w:val="24"/>
            <w:szCs w:val="24"/>
          </w:rPr>
          <w:delText xml:space="preserve">Air Quality Monitoring: </w:delText>
        </w:r>
      </w:del>
    </w:p>
    <w:p w:rsidR="00504579" w:rsidRPr="00504579" w:rsidDel="009D6388" w:rsidRDefault="00504579" w:rsidP="009D6388">
      <w:pPr>
        <w:shd w:val="clear" w:color="auto" w:fill="FFFFFF"/>
        <w:spacing w:after="0" w:line="360" w:lineRule="auto"/>
        <w:rPr>
          <w:del w:id="241" w:author="jinahar" w:date="2013-01-31T13:42:00Z"/>
          <w:rFonts w:ascii="Times New Roman" w:eastAsia="Times New Roman" w:hAnsi="Times New Roman" w:cs="Times New Roman"/>
          <w:color w:val="000000"/>
          <w:sz w:val="24"/>
          <w:szCs w:val="24"/>
        </w:rPr>
      </w:pPr>
      <w:del w:id="242" w:author="jinahar" w:date="2013-01-31T13:42:00Z">
        <w:r w:rsidRPr="00504579" w:rsidDel="009D6388">
          <w:rPr>
            <w:rFonts w:ascii="Times New Roman" w:eastAsia="Times New Roman" w:hAnsi="Times New Roman" w:cs="Times New Roman"/>
            <w:color w:val="000000"/>
            <w:sz w:val="24"/>
            <w:szCs w:val="24"/>
          </w:rPr>
          <w:delText>(a)(A) When referred to this rule by division 224, the owner or operator of a source must submit with the application an analysis of ambient air quality in the area impacted by the proposed project. This analysis, which is subject to the Department</w:delText>
        </w:r>
      </w:del>
      <w:ins w:id="243" w:author="jill inahara" w:date="2012-10-23T11:09:00Z">
        <w:del w:id="244" w:author="jinahar" w:date="2013-01-31T13:42:00Z">
          <w:r w:rsidR="009E3ABC" w:rsidDel="009D6388">
            <w:rPr>
              <w:rFonts w:ascii="Times New Roman" w:eastAsia="Times New Roman" w:hAnsi="Times New Roman" w:cs="Times New Roman"/>
              <w:color w:val="000000"/>
              <w:sz w:val="24"/>
              <w:szCs w:val="24"/>
            </w:rPr>
            <w:delText>DEQ</w:delText>
          </w:r>
        </w:del>
      </w:ins>
      <w:del w:id="245" w:author="jinahar" w:date="2013-01-31T13:42:00Z">
        <w:r w:rsidRPr="00504579" w:rsidDel="009D6388">
          <w:rPr>
            <w:rFonts w:ascii="Times New Roman" w:eastAsia="Times New Roman" w:hAnsi="Times New Roman" w:cs="Times New Roman"/>
            <w:color w:val="000000"/>
            <w:sz w:val="24"/>
            <w:szCs w:val="24"/>
          </w:rPr>
          <w:delTex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w:delText>
        </w:r>
      </w:del>
      <w:ins w:id="246" w:author="jill inahara" w:date="2012-10-23T11:09:00Z">
        <w:del w:id="247" w:author="jinahar" w:date="2013-01-31T13:42:00Z">
          <w:r w:rsidR="009E3ABC" w:rsidDel="009D6388">
            <w:rPr>
              <w:rFonts w:ascii="Times New Roman" w:eastAsia="Times New Roman" w:hAnsi="Times New Roman" w:cs="Times New Roman"/>
              <w:color w:val="000000"/>
              <w:sz w:val="24"/>
              <w:szCs w:val="24"/>
            </w:rPr>
            <w:delText>DEQ</w:delText>
          </w:r>
        </w:del>
      </w:ins>
      <w:del w:id="248" w:author="jinahar" w:date="2013-01-31T13:42:00Z">
        <w:r w:rsidRPr="00504579" w:rsidDel="009D6388">
          <w:rPr>
            <w:rFonts w:ascii="Times New Roman" w:eastAsia="Times New Roman" w:hAnsi="Times New Roman" w:cs="Times New Roman"/>
            <w:color w:val="000000"/>
            <w:sz w:val="24"/>
            <w:szCs w:val="24"/>
          </w:rPr>
          <w:delText xml:space="preserve"> may allow the owner or operator to </w:delText>
        </w:r>
        <w:r w:rsidRPr="00504579" w:rsidDel="009D6388">
          <w:rPr>
            <w:rFonts w:ascii="Times New Roman" w:eastAsia="Times New Roman" w:hAnsi="Times New Roman" w:cs="Times New Roman"/>
            <w:color w:val="000000"/>
            <w:sz w:val="24"/>
            <w:szCs w:val="24"/>
          </w:rPr>
          <w:lastRenderedPageBreak/>
          <w:delText xml:space="preserve">demonstrate that data gathered over some other time period would be adequate to determine that the source or modification would not cause or contribute to a violation of an ambient air quality standard or any applicable </w:delText>
        </w:r>
      </w:del>
      <w:del w:id="249" w:author="jinahar" w:date="2012-08-31T13:39:00Z">
        <w:r w:rsidRPr="00504579" w:rsidDel="00C24C92">
          <w:rPr>
            <w:rFonts w:ascii="Times New Roman" w:eastAsia="Times New Roman" w:hAnsi="Times New Roman" w:cs="Times New Roman"/>
            <w:color w:val="000000"/>
            <w:sz w:val="24"/>
            <w:szCs w:val="24"/>
          </w:rPr>
          <w:delText>pollutant</w:delText>
        </w:r>
      </w:del>
      <w:del w:id="250" w:author="jinahar" w:date="2013-01-31T13:42:00Z">
        <w:r w:rsidRPr="00504579" w:rsidDel="009D6388">
          <w:rPr>
            <w:rFonts w:ascii="Times New Roman" w:eastAsia="Times New Roman" w:hAnsi="Times New Roman" w:cs="Times New Roman"/>
            <w:color w:val="000000"/>
            <w:sz w:val="24"/>
            <w:szCs w:val="24"/>
          </w:rPr>
          <w:delText xml:space="preserve"> increment. Pursuant to the requirements of these rules, the owner or operator must submit for the Department</w:delText>
        </w:r>
      </w:del>
      <w:ins w:id="251" w:author="jill inahara" w:date="2012-10-23T11:09:00Z">
        <w:del w:id="252" w:author="jinahar" w:date="2013-01-31T13:42:00Z">
          <w:r w:rsidR="009E3ABC" w:rsidDel="009D6388">
            <w:rPr>
              <w:rFonts w:ascii="Times New Roman" w:eastAsia="Times New Roman" w:hAnsi="Times New Roman" w:cs="Times New Roman"/>
              <w:color w:val="000000"/>
              <w:sz w:val="24"/>
              <w:szCs w:val="24"/>
            </w:rPr>
            <w:delText>DEQ</w:delText>
          </w:r>
        </w:del>
      </w:ins>
      <w:del w:id="253" w:author="jinahar" w:date="2013-01-31T13:42:00Z">
        <w:r w:rsidRPr="00504579" w:rsidDel="009D6388">
          <w:rPr>
            <w:rFonts w:ascii="Times New Roman" w:eastAsia="Times New Roman" w:hAnsi="Times New Roman" w:cs="Times New Roman"/>
            <w:color w:val="000000"/>
            <w:sz w:val="24"/>
            <w:szCs w:val="24"/>
          </w:rPr>
          <w:delText>'s approval, a preconstruction air quality monitoring plan. This plan must be submitted in writing at least 60 days prior to the planned beginning of monitoring and approved in writing by the Department</w:delText>
        </w:r>
      </w:del>
      <w:ins w:id="254" w:author="jill inahara" w:date="2012-10-23T11:09:00Z">
        <w:del w:id="255" w:author="jinahar" w:date="2013-01-31T13:42:00Z">
          <w:r w:rsidR="009E3ABC" w:rsidDel="009D6388">
            <w:rPr>
              <w:rFonts w:ascii="Times New Roman" w:eastAsia="Times New Roman" w:hAnsi="Times New Roman" w:cs="Times New Roman"/>
              <w:color w:val="000000"/>
              <w:sz w:val="24"/>
              <w:szCs w:val="24"/>
            </w:rPr>
            <w:delText>DEQ</w:delText>
          </w:r>
        </w:del>
      </w:ins>
      <w:del w:id="256" w:author="jinahar" w:date="2013-01-31T13:42:00Z">
        <w:r w:rsidRPr="00504579" w:rsidDel="009D6388">
          <w:rPr>
            <w:rFonts w:ascii="Times New Roman" w:eastAsia="Times New Roman" w:hAnsi="Times New Roman" w:cs="Times New Roman"/>
            <w:color w:val="000000"/>
            <w:sz w:val="24"/>
            <w:szCs w:val="24"/>
          </w:rPr>
          <w:delText xml:space="preserve"> before monitoring begins.</w:delText>
        </w:r>
      </w:del>
    </w:p>
    <w:p w:rsidR="00504579" w:rsidRPr="00504579" w:rsidDel="009D6388" w:rsidRDefault="00504579" w:rsidP="009D6388">
      <w:pPr>
        <w:shd w:val="clear" w:color="auto" w:fill="FFFFFF"/>
        <w:spacing w:after="0" w:line="360" w:lineRule="auto"/>
        <w:rPr>
          <w:del w:id="257" w:author="jinahar" w:date="2013-01-31T13:42:00Z"/>
          <w:rFonts w:ascii="Times New Roman" w:eastAsia="Times New Roman" w:hAnsi="Times New Roman" w:cs="Times New Roman"/>
          <w:color w:val="000000"/>
          <w:sz w:val="24"/>
          <w:szCs w:val="24"/>
        </w:rPr>
      </w:pPr>
      <w:del w:id="258" w:author="jinahar" w:date="2013-01-31T13:42:00Z">
        <w:r w:rsidRPr="00504579" w:rsidDel="009D6388">
          <w:rPr>
            <w:rFonts w:ascii="Times New Roman" w:eastAsia="Times New Roman" w:hAnsi="Times New Roman" w:cs="Times New Roman"/>
            <w:color w:val="000000"/>
            <w:sz w:val="24"/>
            <w:szCs w:val="24"/>
          </w:rPr>
          <w:delText xml:space="preserve">(B) Required air quality monitoring must be conducted in accordance with 40 CFR 58 Appendix B, "Quality Assurance Requirements for Prevention of Significant Deterioration (PSD) Air Monitoring" (July 1, </w:delText>
        </w:r>
        <w:r w:rsidRPr="006666B7" w:rsidDel="009D6388">
          <w:rPr>
            <w:rFonts w:ascii="Times New Roman" w:eastAsia="Times New Roman" w:hAnsi="Times New Roman" w:cs="Times New Roman"/>
            <w:color w:val="000000"/>
            <w:sz w:val="24"/>
            <w:szCs w:val="24"/>
          </w:rPr>
          <w:delText>20</w:delText>
        </w:r>
      </w:del>
      <w:ins w:id="259" w:author="Preferred Customer" w:date="2012-12-12T14:52:00Z">
        <w:del w:id="260" w:author="jinahar" w:date="2013-01-31T13:42:00Z">
          <w:r w:rsidR="004074CF" w:rsidDel="009D6388">
            <w:rPr>
              <w:rFonts w:ascii="Times New Roman" w:eastAsia="Times New Roman" w:hAnsi="Times New Roman" w:cs="Times New Roman"/>
              <w:color w:val="000000"/>
              <w:sz w:val="24"/>
              <w:szCs w:val="24"/>
            </w:rPr>
            <w:delText>1</w:delText>
          </w:r>
        </w:del>
      </w:ins>
      <w:ins w:id="261" w:author="Preferred Customer" w:date="2012-12-28T08:14:00Z">
        <w:del w:id="262" w:author="jinahar" w:date="2013-01-31T13:42:00Z">
          <w:r w:rsidR="000377A9" w:rsidDel="009D6388">
            <w:rPr>
              <w:rFonts w:ascii="Times New Roman" w:eastAsia="Times New Roman" w:hAnsi="Times New Roman" w:cs="Times New Roman"/>
              <w:color w:val="000000"/>
              <w:sz w:val="24"/>
              <w:szCs w:val="24"/>
            </w:rPr>
            <w:delText>3</w:delText>
          </w:r>
        </w:del>
      </w:ins>
      <w:del w:id="263" w:author="jinahar" w:date="2013-01-31T13:42:00Z">
        <w:r w:rsidRPr="006666B7" w:rsidDel="009D6388">
          <w:rPr>
            <w:rFonts w:ascii="Times New Roman" w:eastAsia="Times New Roman" w:hAnsi="Times New Roman" w:cs="Times New Roman"/>
            <w:color w:val="000000"/>
            <w:sz w:val="24"/>
            <w:szCs w:val="24"/>
          </w:rPr>
          <w:delText>00</w:delText>
        </w:r>
        <w:r w:rsidRPr="00504579" w:rsidDel="009D6388">
          <w:rPr>
            <w:rFonts w:ascii="Times New Roman" w:eastAsia="Times New Roman" w:hAnsi="Times New Roman" w:cs="Times New Roman"/>
            <w:color w:val="000000"/>
            <w:sz w:val="24"/>
            <w:szCs w:val="24"/>
          </w:rPr>
          <w:delText>) and with other methods on file with the Department</w:delText>
        </w:r>
      </w:del>
      <w:ins w:id="264" w:author="jill inahara" w:date="2012-10-23T11:09:00Z">
        <w:del w:id="265" w:author="jinahar" w:date="2013-01-31T13:42:00Z">
          <w:r w:rsidR="009E3ABC" w:rsidDel="009D6388">
            <w:rPr>
              <w:rFonts w:ascii="Times New Roman" w:eastAsia="Times New Roman" w:hAnsi="Times New Roman" w:cs="Times New Roman"/>
              <w:color w:val="000000"/>
              <w:sz w:val="24"/>
              <w:szCs w:val="24"/>
            </w:rPr>
            <w:delText>DEQ</w:delText>
          </w:r>
        </w:del>
      </w:ins>
      <w:del w:id="266" w:author="jinahar" w:date="2013-01-31T13:42:00Z">
        <w:r w:rsidRPr="00504579" w:rsidDel="009D6388">
          <w:rPr>
            <w:rFonts w:ascii="Times New Roman" w:eastAsia="Times New Roman" w:hAnsi="Times New Roman" w:cs="Times New Roman"/>
            <w:color w:val="000000"/>
            <w:sz w:val="24"/>
            <w:szCs w:val="24"/>
          </w:rPr>
          <w:delText xml:space="preserve">. </w:delText>
        </w:r>
      </w:del>
    </w:p>
    <w:p w:rsidR="0090509E" w:rsidRDefault="00504579">
      <w:pPr>
        <w:shd w:val="clear" w:color="auto" w:fill="FFFFFF"/>
        <w:spacing w:after="0" w:line="360" w:lineRule="auto"/>
        <w:rPr>
          <w:del w:id="267" w:author="jinahar" w:date="2013-01-31T13:42:00Z"/>
          <w:rFonts w:ascii="Times New Roman" w:eastAsia="Times New Roman" w:hAnsi="Times New Roman" w:cs="Times New Roman"/>
          <w:color w:val="000000"/>
          <w:sz w:val="24"/>
          <w:szCs w:val="24"/>
        </w:rPr>
      </w:pPr>
      <w:del w:id="268" w:author="jinahar" w:date="2013-01-31T13:42:00Z">
        <w:r w:rsidRPr="00504579" w:rsidDel="009D6388">
          <w:rPr>
            <w:rFonts w:ascii="Times New Roman" w:eastAsia="Times New Roman" w:hAnsi="Times New Roman" w:cs="Times New Roman"/>
            <w:color w:val="000000"/>
            <w:sz w:val="24"/>
            <w:szCs w:val="24"/>
          </w:rPr>
          <w:delText>(C) The Department</w:delText>
        </w:r>
      </w:del>
      <w:ins w:id="269" w:author="jill inahara" w:date="2012-10-23T11:09:00Z">
        <w:del w:id="270" w:author="jinahar" w:date="2013-01-31T13:42:00Z">
          <w:r w:rsidR="009E3ABC" w:rsidDel="009D6388">
            <w:rPr>
              <w:rFonts w:ascii="Times New Roman" w:eastAsia="Times New Roman" w:hAnsi="Times New Roman" w:cs="Times New Roman"/>
              <w:color w:val="000000"/>
              <w:sz w:val="24"/>
              <w:szCs w:val="24"/>
            </w:rPr>
            <w:delText>DEQ</w:delText>
          </w:r>
        </w:del>
      </w:ins>
      <w:del w:id="271" w:author="jinahar" w:date="2013-01-31T13:42:00Z">
        <w:r w:rsidRPr="00504579" w:rsidDel="009D6388">
          <w:rPr>
            <w:rFonts w:ascii="Times New Roman" w:eastAsia="Times New Roman" w:hAnsi="Times New Roman" w:cs="Times New Roman"/>
            <w:color w:val="000000"/>
            <w:sz w:val="24"/>
            <w:szCs w:val="24"/>
          </w:rPr>
          <w:delTex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272" w:author="jinahar" w:date="2013-01-25T14:16:00Z">
        <w:r w:rsidRPr="00504579" w:rsidDel="00D04BCE">
          <w:rPr>
            <w:rFonts w:ascii="Times New Roman" w:eastAsia="Times New Roman" w:hAnsi="Times New Roman" w:cs="Times New Roman"/>
            <w:color w:val="000000"/>
            <w:sz w:val="24"/>
            <w:szCs w:val="24"/>
          </w:rPr>
          <w:delText>(</w:delText>
        </w:r>
      </w:del>
      <w:del w:id="273" w:author="jinahar" w:date="2013-01-31T13:42:00Z">
        <w:r w:rsidRPr="00504579" w:rsidDel="009D6388">
          <w:rPr>
            <w:rFonts w:ascii="Times New Roman" w:eastAsia="Times New Roman" w:hAnsi="Times New Roman" w:cs="Times New Roman"/>
            <w:color w:val="000000"/>
            <w:sz w:val="24"/>
            <w:szCs w:val="24"/>
          </w:rPr>
          <w:delText xml:space="preserve">plus </w:delText>
        </w:r>
      </w:del>
      <w:del w:id="274" w:author="jinahar" w:date="2013-01-25T14:16:00Z">
        <w:r w:rsidRPr="00504579" w:rsidDel="00D04BCE">
          <w:rPr>
            <w:rFonts w:ascii="Times New Roman" w:eastAsia="Times New Roman" w:hAnsi="Times New Roman" w:cs="Times New Roman"/>
            <w:color w:val="000000"/>
            <w:sz w:val="24"/>
            <w:szCs w:val="24"/>
          </w:rPr>
          <w:delText>G</w:delText>
        </w:r>
      </w:del>
      <w:del w:id="275"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76" w:author="jinahar" w:date="2013-01-25T14:16:00Z">
        <w:r w:rsidRPr="00504579" w:rsidDel="00D04BCE">
          <w:rPr>
            <w:rFonts w:ascii="Times New Roman" w:eastAsia="Times New Roman" w:hAnsi="Times New Roman" w:cs="Times New Roman"/>
            <w:color w:val="000000"/>
            <w:sz w:val="24"/>
            <w:szCs w:val="24"/>
          </w:rPr>
          <w:delText>B</w:delText>
        </w:r>
      </w:del>
      <w:del w:id="277"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278" w:author="jinahar" w:date="2013-01-25T14:16:00Z">
        <w:r w:rsidRPr="00504579" w:rsidDel="00D04BCE">
          <w:rPr>
            <w:rFonts w:ascii="Times New Roman" w:eastAsia="Times New Roman" w:hAnsi="Times New Roman" w:cs="Times New Roman"/>
            <w:color w:val="000000"/>
            <w:sz w:val="24"/>
            <w:szCs w:val="24"/>
          </w:rPr>
          <w:delText>C</w:delText>
        </w:r>
      </w:del>
      <w:del w:id="279" w:author="jinahar" w:date="2013-01-31T13:42:00Z">
        <w:r w:rsidRPr="00504579" w:rsidDel="009D6388">
          <w:rPr>
            <w:rFonts w:ascii="Times New Roman" w:eastAsia="Times New Roman" w:hAnsi="Times New Roman" w:cs="Times New Roman"/>
            <w:color w:val="000000"/>
            <w:sz w:val="24"/>
            <w:szCs w:val="24"/>
          </w:rPr>
          <w:delText>oncentration</w:delText>
        </w:r>
      </w:del>
      <w:del w:id="280" w:author="jinahar" w:date="2013-01-25T14:16:00Z">
        <w:r w:rsidRPr="00504579" w:rsidDel="00D04BCE">
          <w:rPr>
            <w:rFonts w:ascii="Times New Roman" w:eastAsia="Times New Roman" w:hAnsi="Times New Roman" w:cs="Times New Roman"/>
            <w:color w:val="000000"/>
            <w:sz w:val="24"/>
            <w:szCs w:val="24"/>
          </w:rPr>
          <w:delText>)</w:delText>
        </w:r>
      </w:del>
      <w:del w:id="281" w:author="jinahar" w:date="2013-01-31T13:42:00Z">
        <w:r w:rsidRPr="00504579" w:rsidDel="009D6388">
          <w:rPr>
            <w:rFonts w:ascii="Times New Roman" w:eastAsia="Times New Roman" w:hAnsi="Times New Roman" w:cs="Times New Roman"/>
            <w:color w:val="000000"/>
            <w:sz w:val="24"/>
            <w:szCs w:val="24"/>
          </w:rPr>
          <w:delText xml:space="preserve"> of the pollutant within the </w:delText>
        </w:r>
      </w:del>
      <w:del w:id="282" w:author="jinahar" w:date="2013-01-25T14:16:00Z">
        <w:r w:rsidRPr="00504579" w:rsidDel="00D04BCE">
          <w:rPr>
            <w:rFonts w:ascii="Times New Roman" w:eastAsia="Times New Roman" w:hAnsi="Times New Roman" w:cs="Times New Roman"/>
            <w:color w:val="000000"/>
            <w:sz w:val="24"/>
            <w:szCs w:val="24"/>
          </w:rPr>
          <w:delText>S</w:delText>
        </w:r>
      </w:del>
      <w:del w:id="283" w:author="jinahar" w:date="2013-01-31T13:42:00Z">
        <w:r w:rsidRPr="00504579" w:rsidDel="009D6388">
          <w:rPr>
            <w:rFonts w:ascii="Times New Roman" w:eastAsia="Times New Roman" w:hAnsi="Times New Roman" w:cs="Times New Roman"/>
            <w:color w:val="000000"/>
            <w:sz w:val="24"/>
            <w:szCs w:val="24"/>
          </w:rPr>
          <w:delText xml:space="preserve">ource </w:delText>
        </w:r>
      </w:del>
      <w:del w:id="284" w:author="jinahar" w:date="2013-01-25T14:16:00Z">
        <w:r w:rsidRPr="00504579" w:rsidDel="00D04BCE">
          <w:rPr>
            <w:rFonts w:ascii="Times New Roman" w:eastAsia="Times New Roman" w:hAnsi="Times New Roman" w:cs="Times New Roman"/>
            <w:color w:val="000000"/>
            <w:sz w:val="24"/>
            <w:szCs w:val="24"/>
          </w:rPr>
          <w:delText>I</w:delText>
        </w:r>
      </w:del>
      <w:del w:id="285" w:author="jinahar" w:date="2013-01-31T13:42:00Z">
        <w:r w:rsidRPr="00504579" w:rsidDel="009D6388">
          <w:rPr>
            <w:rFonts w:ascii="Times New Roman" w:eastAsia="Times New Roman" w:hAnsi="Times New Roman" w:cs="Times New Roman"/>
            <w:color w:val="000000"/>
            <w:sz w:val="24"/>
            <w:szCs w:val="24"/>
          </w:rPr>
          <w:delText xml:space="preserve">mpact </w:delText>
        </w:r>
      </w:del>
      <w:del w:id="286" w:author="jinahar" w:date="2013-01-25T14:17:00Z">
        <w:r w:rsidRPr="00504579" w:rsidDel="00D04BCE">
          <w:rPr>
            <w:rFonts w:ascii="Times New Roman" w:eastAsia="Times New Roman" w:hAnsi="Times New Roman" w:cs="Times New Roman"/>
            <w:color w:val="000000"/>
            <w:sz w:val="24"/>
            <w:szCs w:val="24"/>
          </w:rPr>
          <w:delText>A</w:delText>
        </w:r>
      </w:del>
      <w:del w:id="287" w:author="jinahar" w:date="2013-01-31T13:42:00Z">
        <w:r w:rsidRPr="00504579" w:rsidDel="009D6388">
          <w:rPr>
            <w:rFonts w:ascii="Times New Roman" w:eastAsia="Times New Roman" w:hAnsi="Times New Roman" w:cs="Times New Roman"/>
            <w:color w:val="000000"/>
            <w:sz w:val="24"/>
            <w:szCs w:val="24"/>
          </w:rPr>
          <w:delText>rea are less than the following significant monitoring concentrations:</w:delText>
        </w:r>
      </w:del>
    </w:p>
    <w:p w:rsidR="0090509E" w:rsidRDefault="00504579">
      <w:pPr>
        <w:shd w:val="clear" w:color="auto" w:fill="FFFFFF"/>
        <w:spacing w:after="0" w:line="360" w:lineRule="auto"/>
        <w:rPr>
          <w:del w:id="288" w:author="jinahar" w:date="2013-01-31T13:42:00Z"/>
          <w:rFonts w:ascii="Times New Roman" w:eastAsia="Times New Roman" w:hAnsi="Times New Roman" w:cs="Times New Roman"/>
          <w:color w:val="000000"/>
          <w:sz w:val="24"/>
          <w:szCs w:val="24"/>
        </w:rPr>
      </w:pPr>
      <w:del w:id="289" w:author="jinahar" w:date="2013-01-31T13:42:00Z">
        <w:r w:rsidRPr="00504579" w:rsidDel="009D6388">
          <w:rPr>
            <w:rFonts w:ascii="Times New Roman" w:eastAsia="Times New Roman" w:hAnsi="Times New Roman" w:cs="Times New Roman"/>
            <w:color w:val="000000"/>
            <w:sz w:val="24"/>
            <w:szCs w:val="24"/>
          </w:rPr>
          <w:delText xml:space="preserve">(i) Carbon monoxide; 575 ug/m3, 8 hour average; </w:delText>
        </w:r>
      </w:del>
    </w:p>
    <w:p w:rsidR="0090509E" w:rsidRDefault="00504579">
      <w:pPr>
        <w:shd w:val="clear" w:color="auto" w:fill="FFFFFF"/>
        <w:spacing w:after="0" w:line="360" w:lineRule="auto"/>
        <w:rPr>
          <w:del w:id="290" w:author="jinahar" w:date="2013-01-31T13:42:00Z"/>
          <w:rFonts w:ascii="Times New Roman" w:eastAsia="Times New Roman" w:hAnsi="Times New Roman" w:cs="Times New Roman"/>
          <w:color w:val="000000"/>
          <w:sz w:val="24"/>
          <w:szCs w:val="24"/>
        </w:rPr>
      </w:pPr>
      <w:del w:id="291" w:author="jinahar" w:date="2013-01-31T13:42:00Z">
        <w:r w:rsidRPr="00504579" w:rsidDel="009D6388">
          <w:rPr>
            <w:rFonts w:ascii="Times New Roman" w:eastAsia="Times New Roman" w:hAnsi="Times New Roman" w:cs="Times New Roman"/>
            <w:color w:val="000000"/>
            <w:sz w:val="24"/>
            <w:szCs w:val="24"/>
          </w:rPr>
          <w:delText xml:space="preserve">(ii) Nitrogen dioxide; 14 ug/m3, annual average; </w:delText>
        </w:r>
      </w:del>
    </w:p>
    <w:p w:rsidR="0090509E" w:rsidRDefault="00504579">
      <w:pPr>
        <w:shd w:val="clear" w:color="auto" w:fill="FFFFFF"/>
        <w:spacing w:after="0" w:line="360" w:lineRule="auto"/>
        <w:rPr>
          <w:del w:id="292" w:author="jinahar" w:date="2013-01-31T13:42:00Z"/>
          <w:rFonts w:ascii="Times New Roman" w:eastAsia="Times New Roman" w:hAnsi="Times New Roman" w:cs="Times New Roman"/>
          <w:color w:val="000000"/>
          <w:sz w:val="24"/>
          <w:szCs w:val="24"/>
        </w:rPr>
      </w:pPr>
      <w:del w:id="293" w:author="jinahar" w:date="2013-01-31T13:42:00Z">
        <w:r w:rsidRPr="00504579" w:rsidDel="009D6388">
          <w:rPr>
            <w:rFonts w:ascii="Times New Roman" w:eastAsia="Times New Roman" w:hAnsi="Times New Roman" w:cs="Times New Roman"/>
            <w:color w:val="000000"/>
            <w:sz w:val="24"/>
            <w:szCs w:val="24"/>
          </w:rPr>
          <w:delText xml:space="preserve">(iii) PM10; 10 ug/m3, 24 hour average; </w:delText>
        </w:r>
      </w:del>
    </w:p>
    <w:p w:rsidR="0090509E" w:rsidRDefault="00504579">
      <w:pPr>
        <w:shd w:val="clear" w:color="auto" w:fill="FFFFFF"/>
        <w:spacing w:after="0" w:line="360" w:lineRule="auto"/>
        <w:rPr>
          <w:del w:id="294" w:author="jinahar" w:date="2013-01-31T13:42:00Z"/>
          <w:rFonts w:ascii="Times New Roman" w:eastAsia="Times New Roman" w:hAnsi="Times New Roman" w:cs="Times New Roman"/>
          <w:color w:val="000000"/>
          <w:sz w:val="24"/>
          <w:szCs w:val="24"/>
        </w:rPr>
      </w:pPr>
      <w:del w:id="295" w:author="jinahar" w:date="2013-01-31T13:42:00Z">
        <w:r w:rsidRPr="00504579" w:rsidDel="009D6388">
          <w:rPr>
            <w:rFonts w:ascii="Times New Roman" w:eastAsia="Times New Roman" w:hAnsi="Times New Roman" w:cs="Times New Roman"/>
            <w:color w:val="000000"/>
            <w:sz w:val="24"/>
            <w:szCs w:val="24"/>
          </w:rPr>
          <w:delText xml:space="preserve">(iv) PM2.5; 4 ug/m3, 24-hour average; </w:delText>
        </w:r>
      </w:del>
    </w:p>
    <w:p w:rsidR="0090509E" w:rsidRDefault="00504579">
      <w:pPr>
        <w:shd w:val="clear" w:color="auto" w:fill="FFFFFF"/>
        <w:spacing w:after="0" w:line="360" w:lineRule="auto"/>
        <w:rPr>
          <w:del w:id="296" w:author="jinahar" w:date="2013-01-31T13:42:00Z"/>
          <w:rFonts w:ascii="Times New Roman" w:eastAsia="Times New Roman" w:hAnsi="Times New Roman" w:cs="Times New Roman"/>
          <w:color w:val="000000"/>
          <w:sz w:val="24"/>
          <w:szCs w:val="24"/>
        </w:rPr>
      </w:pPr>
      <w:del w:id="297" w:author="jinahar" w:date="2013-01-31T13:42:00Z">
        <w:r w:rsidRPr="00504579" w:rsidDel="009D6388">
          <w:rPr>
            <w:rFonts w:ascii="Times New Roman" w:eastAsia="Times New Roman" w:hAnsi="Times New Roman" w:cs="Times New Roman"/>
            <w:color w:val="000000"/>
            <w:sz w:val="24"/>
            <w:szCs w:val="24"/>
          </w:rPr>
          <w:delText xml:space="preserve">(v) Sulfur dioxide; 13 ug/m3, 24 hour average; </w:delText>
        </w:r>
      </w:del>
    </w:p>
    <w:p w:rsidR="0090509E" w:rsidRDefault="00504579">
      <w:pPr>
        <w:shd w:val="clear" w:color="auto" w:fill="FFFFFF"/>
        <w:spacing w:after="0" w:line="360" w:lineRule="auto"/>
        <w:rPr>
          <w:del w:id="298" w:author="jinahar" w:date="2013-01-31T13:42:00Z"/>
          <w:rFonts w:ascii="Times New Roman" w:eastAsia="Times New Roman" w:hAnsi="Times New Roman" w:cs="Times New Roman"/>
          <w:color w:val="000000"/>
          <w:sz w:val="24"/>
          <w:szCs w:val="24"/>
        </w:rPr>
      </w:pPr>
      <w:del w:id="299" w:author="jinahar" w:date="2013-01-31T13:42:00Z">
        <w:r w:rsidRPr="00504579" w:rsidDel="009D6388">
          <w:rPr>
            <w:rFonts w:ascii="Times New Roman" w:eastAsia="Times New Roman" w:hAnsi="Times New Roman" w:cs="Times New Roman"/>
            <w:color w:val="000000"/>
            <w:sz w:val="24"/>
            <w:szCs w:val="24"/>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90509E" w:rsidRDefault="00504579">
      <w:pPr>
        <w:shd w:val="clear" w:color="auto" w:fill="FFFFFF"/>
        <w:spacing w:after="0" w:line="360" w:lineRule="auto"/>
        <w:rPr>
          <w:del w:id="300" w:author="jinahar" w:date="2013-01-31T13:42:00Z"/>
          <w:rFonts w:ascii="Times New Roman" w:eastAsia="Times New Roman" w:hAnsi="Times New Roman" w:cs="Times New Roman"/>
          <w:color w:val="000000"/>
          <w:sz w:val="24"/>
          <w:szCs w:val="24"/>
        </w:rPr>
      </w:pPr>
      <w:del w:id="301" w:author="jinahar" w:date="2013-01-31T13:42:00Z">
        <w:r w:rsidRPr="00504579" w:rsidDel="009D6388">
          <w:rPr>
            <w:rFonts w:ascii="Times New Roman" w:eastAsia="Times New Roman" w:hAnsi="Times New Roman" w:cs="Times New Roman"/>
            <w:color w:val="000000"/>
            <w:sz w:val="24"/>
            <w:szCs w:val="24"/>
          </w:rPr>
          <w:delText xml:space="preserve">(vii) Lead; 0.1 ug/m3, 24 hour average; </w:delText>
        </w:r>
      </w:del>
    </w:p>
    <w:p w:rsidR="0090509E" w:rsidRDefault="00504579">
      <w:pPr>
        <w:shd w:val="clear" w:color="auto" w:fill="FFFFFF"/>
        <w:spacing w:after="0" w:line="360" w:lineRule="auto"/>
        <w:rPr>
          <w:del w:id="302" w:author="jinahar" w:date="2013-01-31T13:42:00Z"/>
          <w:rFonts w:ascii="Times New Roman" w:eastAsia="Times New Roman" w:hAnsi="Times New Roman" w:cs="Times New Roman"/>
          <w:color w:val="000000"/>
          <w:sz w:val="24"/>
          <w:szCs w:val="24"/>
        </w:rPr>
      </w:pPr>
      <w:del w:id="303" w:author="jinahar" w:date="2013-01-31T13:42:00Z">
        <w:r w:rsidRPr="00504579" w:rsidDel="009D6388">
          <w:rPr>
            <w:rFonts w:ascii="Times New Roman" w:eastAsia="Times New Roman" w:hAnsi="Times New Roman" w:cs="Times New Roman"/>
            <w:color w:val="000000"/>
            <w:sz w:val="24"/>
            <w:szCs w:val="24"/>
          </w:rPr>
          <w:delText xml:space="preserve">(viii) Fluorides; 0.25 ug/m3, 24 hour average; </w:delText>
        </w:r>
      </w:del>
    </w:p>
    <w:p w:rsidR="0090509E" w:rsidRDefault="00504579">
      <w:pPr>
        <w:shd w:val="clear" w:color="auto" w:fill="FFFFFF"/>
        <w:spacing w:after="0" w:line="360" w:lineRule="auto"/>
        <w:rPr>
          <w:del w:id="304" w:author="jinahar" w:date="2013-01-31T13:42:00Z"/>
          <w:rFonts w:ascii="Times New Roman" w:eastAsia="Times New Roman" w:hAnsi="Times New Roman" w:cs="Times New Roman"/>
          <w:color w:val="000000"/>
          <w:sz w:val="24"/>
          <w:szCs w:val="24"/>
        </w:rPr>
      </w:pPr>
      <w:del w:id="305" w:author="jinahar" w:date="2013-01-31T13:42:00Z">
        <w:r w:rsidRPr="00504579" w:rsidDel="009D6388">
          <w:rPr>
            <w:rFonts w:ascii="Times New Roman" w:eastAsia="Times New Roman" w:hAnsi="Times New Roman" w:cs="Times New Roman"/>
            <w:color w:val="000000"/>
            <w:sz w:val="24"/>
            <w:szCs w:val="24"/>
          </w:rPr>
          <w:delText xml:space="preserve">(ix) Total reduced sulfur; 10 ug/m3, 1 hour average; </w:delText>
        </w:r>
      </w:del>
    </w:p>
    <w:p w:rsidR="0090509E" w:rsidRDefault="00504579">
      <w:pPr>
        <w:shd w:val="clear" w:color="auto" w:fill="FFFFFF"/>
        <w:spacing w:after="0" w:line="360" w:lineRule="auto"/>
        <w:rPr>
          <w:del w:id="306" w:author="jinahar" w:date="2013-01-31T13:42:00Z"/>
          <w:rFonts w:ascii="Times New Roman" w:eastAsia="Times New Roman" w:hAnsi="Times New Roman" w:cs="Times New Roman"/>
          <w:color w:val="000000"/>
          <w:sz w:val="24"/>
          <w:szCs w:val="24"/>
        </w:rPr>
      </w:pPr>
      <w:del w:id="307" w:author="jinahar" w:date="2013-01-31T13:42:00Z">
        <w:r w:rsidRPr="00504579" w:rsidDel="009D6388">
          <w:rPr>
            <w:rFonts w:ascii="Times New Roman" w:eastAsia="Times New Roman" w:hAnsi="Times New Roman" w:cs="Times New Roman"/>
            <w:color w:val="000000"/>
            <w:sz w:val="24"/>
            <w:szCs w:val="24"/>
          </w:rPr>
          <w:delText xml:space="preserve">(x) Hydrogen sulfide; 0.04 ug/m3, 1 hour average; </w:delText>
        </w:r>
      </w:del>
    </w:p>
    <w:p w:rsidR="0090509E" w:rsidRDefault="00504579">
      <w:pPr>
        <w:shd w:val="clear" w:color="auto" w:fill="FFFFFF"/>
        <w:spacing w:after="0" w:line="360" w:lineRule="auto"/>
        <w:rPr>
          <w:del w:id="308" w:author="jinahar" w:date="2013-01-31T13:42:00Z"/>
          <w:rFonts w:ascii="Times New Roman" w:eastAsia="Times New Roman" w:hAnsi="Times New Roman" w:cs="Times New Roman"/>
          <w:color w:val="000000"/>
          <w:sz w:val="24"/>
          <w:szCs w:val="24"/>
        </w:rPr>
      </w:pPr>
      <w:del w:id="309" w:author="jinahar" w:date="2013-01-31T13:42:00Z">
        <w:r w:rsidRPr="00504579" w:rsidDel="009D6388">
          <w:rPr>
            <w:rFonts w:ascii="Times New Roman" w:eastAsia="Times New Roman" w:hAnsi="Times New Roman" w:cs="Times New Roman"/>
            <w:color w:val="000000"/>
            <w:sz w:val="24"/>
            <w:szCs w:val="24"/>
          </w:rPr>
          <w:delText xml:space="preserve">(xi) Reduced sulfur compounds; 10 ug/m3, 1 hour average. </w:delText>
        </w:r>
      </w:del>
    </w:p>
    <w:p w:rsidR="0090509E" w:rsidRDefault="00504579">
      <w:pPr>
        <w:shd w:val="clear" w:color="auto" w:fill="FFFFFF"/>
        <w:spacing w:after="0" w:line="360" w:lineRule="auto"/>
        <w:rPr>
          <w:del w:id="310" w:author="jinahar" w:date="2013-01-31T13:42:00Z"/>
          <w:rFonts w:ascii="Times New Roman" w:eastAsia="Times New Roman" w:hAnsi="Times New Roman" w:cs="Times New Roman"/>
          <w:color w:val="000000"/>
          <w:sz w:val="24"/>
          <w:szCs w:val="24"/>
        </w:rPr>
      </w:pPr>
      <w:del w:id="311" w:author="jinahar" w:date="2013-01-31T13:42:00Z">
        <w:r w:rsidRPr="00504579" w:rsidDel="009D6388">
          <w:rPr>
            <w:rFonts w:ascii="Times New Roman" w:eastAsia="Times New Roman" w:hAnsi="Times New Roman" w:cs="Times New Roman"/>
            <w:color w:val="000000"/>
            <w:sz w:val="24"/>
            <w:szCs w:val="24"/>
          </w:rPr>
          <w:lastRenderedPageBreak/>
          <w:delText>(D) The Department</w:delText>
        </w:r>
      </w:del>
      <w:ins w:id="312" w:author="jill inahara" w:date="2012-10-23T11:09:00Z">
        <w:del w:id="313" w:author="jinahar" w:date="2013-01-31T13:42:00Z">
          <w:r w:rsidR="009E3ABC" w:rsidDel="009D6388">
            <w:rPr>
              <w:rFonts w:ascii="Times New Roman" w:eastAsia="Times New Roman" w:hAnsi="Times New Roman" w:cs="Times New Roman"/>
              <w:color w:val="000000"/>
              <w:sz w:val="24"/>
              <w:szCs w:val="24"/>
            </w:rPr>
            <w:delText>DEQ</w:delText>
          </w:r>
        </w:del>
      </w:ins>
      <w:del w:id="314" w:author="jinahar" w:date="2013-01-31T13:42:00Z">
        <w:r w:rsidRPr="00504579" w:rsidDel="009D6388">
          <w:rPr>
            <w:rFonts w:ascii="Times New Roman" w:eastAsia="Times New Roman" w:hAnsi="Times New Roman" w:cs="Times New Roman"/>
            <w:color w:val="000000"/>
            <w:sz w:val="24"/>
            <w:szCs w:val="24"/>
          </w:rPr>
          <w:delText xml:space="preserve"> may allow the owner or operator of a source (where required by division</w:delText>
        </w:r>
        <w:r w:rsidR="002D2663" w:rsidRPr="000D1FCC" w:rsidDel="009D6388">
          <w:rPr>
            <w:rFonts w:ascii="Times New Roman" w:eastAsia="Times New Roman" w:hAnsi="Times New Roman" w:cs="Times New Roman"/>
            <w:color w:val="000000"/>
            <w:sz w:val="24"/>
            <w:szCs w:val="24"/>
          </w:rPr>
          <w:delText>s</w:delText>
        </w:r>
        <w:r w:rsidRPr="00504579" w:rsidDel="009D6388">
          <w:rPr>
            <w:rFonts w:ascii="Times New Roman" w:eastAsia="Times New Roman" w:hAnsi="Times New Roman" w:cs="Times New Roman"/>
            <w:color w:val="000000"/>
            <w:sz w:val="24"/>
            <w:szCs w:val="24"/>
          </w:rPr>
          <w:delText xml:space="preserve"> </w:delText>
        </w:r>
        <w:r w:rsidR="002D2663" w:rsidRPr="000D1FCC" w:rsidDel="009D6388">
          <w:rPr>
            <w:rFonts w:ascii="Times New Roman" w:eastAsia="Times New Roman" w:hAnsi="Times New Roman" w:cs="Times New Roman"/>
            <w:color w:val="000000"/>
            <w:sz w:val="24"/>
            <w:szCs w:val="24"/>
          </w:rPr>
          <w:delText>222</w:delText>
        </w:r>
        <w:r w:rsidRPr="00504579" w:rsidDel="009D6388">
          <w:rPr>
            <w:rFonts w:ascii="Times New Roman" w:eastAsia="Times New Roman" w:hAnsi="Times New Roman" w:cs="Times New Roman"/>
            <w:color w:val="000000"/>
            <w:sz w:val="24"/>
            <w:szCs w:val="24"/>
          </w:rPr>
          <w:delText xml:space="preserve">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315" w:author="jinahar" w:date="2013-01-25T14:18:00Z">
        <w:r w:rsidRPr="00504579" w:rsidDel="00D04BCE">
          <w:rPr>
            <w:rFonts w:ascii="Times New Roman" w:eastAsia="Times New Roman" w:hAnsi="Times New Roman" w:cs="Times New Roman"/>
            <w:color w:val="000000"/>
            <w:sz w:val="24"/>
            <w:szCs w:val="24"/>
          </w:rPr>
          <w:delText>G</w:delText>
        </w:r>
      </w:del>
      <w:del w:id="316"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317" w:author="jinahar" w:date="2013-01-25T14:18:00Z">
        <w:r w:rsidRPr="00504579" w:rsidDel="00D04BCE">
          <w:rPr>
            <w:rFonts w:ascii="Times New Roman" w:eastAsia="Times New Roman" w:hAnsi="Times New Roman" w:cs="Times New Roman"/>
            <w:color w:val="000000"/>
            <w:sz w:val="24"/>
            <w:szCs w:val="24"/>
          </w:rPr>
          <w:delText>B</w:delText>
        </w:r>
      </w:del>
      <w:del w:id="318"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319" w:author="jinahar" w:date="2013-01-25T14:18:00Z">
        <w:r w:rsidRPr="00504579" w:rsidDel="00D04BCE">
          <w:rPr>
            <w:rFonts w:ascii="Times New Roman" w:eastAsia="Times New Roman" w:hAnsi="Times New Roman" w:cs="Times New Roman"/>
            <w:color w:val="000000"/>
            <w:sz w:val="24"/>
            <w:szCs w:val="24"/>
          </w:rPr>
          <w:delText>C</w:delText>
        </w:r>
      </w:del>
      <w:del w:id="320" w:author="jinahar" w:date="2013-01-31T13:42:00Z">
        <w:r w:rsidRPr="00504579" w:rsidDel="009D6388">
          <w:rPr>
            <w:rFonts w:ascii="Times New Roman" w:eastAsia="Times New Roman" w:hAnsi="Times New Roman" w:cs="Times New Roman"/>
            <w:color w:val="000000"/>
            <w:sz w:val="24"/>
            <w:szCs w:val="24"/>
          </w:rPr>
          <w:delText xml:space="preserve">oncentration data. </w:delText>
        </w:r>
      </w:del>
    </w:p>
    <w:p w:rsidR="0090509E" w:rsidRDefault="00504579">
      <w:pPr>
        <w:shd w:val="clear" w:color="auto" w:fill="FFFFFF"/>
        <w:spacing w:after="0" w:line="360" w:lineRule="auto"/>
        <w:rPr>
          <w:del w:id="321" w:author="jinahar" w:date="2013-01-31T13:42:00Z"/>
          <w:rFonts w:ascii="Times New Roman" w:eastAsia="Times New Roman" w:hAnsi="Times New Roman" w:cs="Times New Roman"/>
          <w:color w:val="000000"/>
          <w:sz w:val="24"/>
          <w:szCs w:val="24"/>
        </w:rPr>
      </w:pPr>
      <w:del w:id="322" w:author="jinahar" w:date="2013-01-31T13:42:00Z">
        <w:r w:rsidRPr="00504579" w:rsidDel="009D6388">
          <w:rPr>
            <w:rFonts w:ascii="Times New Roman" w:eastAsia="Times New Roman" w:hAnsi="Times New Roman" w:cs="Times New Roman"/>
            <w:color w:val="000000"/>
            <w:sz w:val="24"/>
            <w:szCs w:val="24"/>
          </w:rPr>
          <w:delText>(E) When PM10</w:delText>
        </w:r>
      </w:del>
      <w:ins w:id="323" w:author="pcuser" w:date="2012-12-06T13:21:00Z">
        <w:del w:id="324" w:author="jinahar" w:date="2013-01-31T13:42:00Z">
          <w:r w:rsidR="000A5445" w:rsidDel="009D6388">
            <w:rPr>
              <w:rFonts w:ascii="Times New Roman" w:eastAsia="Times New Roman" w:hAnsi="Times New Roman" w:cs="Times New Roman"/>
              <w:color w:val="000000"/>
              <w:sz w:val="24"/>
              <w:szCs w:val="24"/>
            </w:rPr>
            <w:delText>/PM2.5</w:delText>
          </w:r>
        </w:del>
      </w:ins>
      <w:del w:id="325" w:author="jinahar" w:date="2013-01-31T13:42:00Z">
        <w:r w:rsidRPr="00504579" w:rsidDel="009D6388">
          <w:rPr>
            <w:rFonts w:ascii="Times New Roman" w:eastAsia="Times New Roman" w:hAnsi="Times New Roman" w:cs="Times New Roman"/>
            <w:color w:val="000000"/>
            <w:sz w:val="24"/>
            <w:szCs w:val="24"/>
          </w:rPr>
          <w:delText xml:space="preserve"> preconstruction monitoring is required by this section, at least four months of data must be collected, including the season(s) the Department</w:delText>
        </w:r>
      </w:del>
      <w:ins w:id="326" w:author="jill inahara" w:date="2012-10-23T11:09:00Z">
        <w:del w:id="327" w:author="jinahar" w:date="2013-01-31T13:42:00Z">
          <w:r w:rsidR="009E3ABC" w:rsidDel="009D6388">
            <w:rPr>
              <w:rFonts w:ascii="Times New Roman" w:eastAsia="Times New Roman" w:hAnsi="Times New Roman" w:cs="Times New Roman"/>
              <w:color w:val="000000"/>
              <w:sz w:val="24"/>
              <w:szCs w:val="24"/>
            </w:rPr>
            <w:delText>DEQ</w:delText>
          </w:r>
        </w:del>
      </w:ins>
      <w:del w:id="328" w:author="jinahar" w:date="2013-01-31T13:42:00Z">
        <w:r w:rsidRPr="00504579" w:rsidDel="009D6388">
          <w:rPr>
            <w:rFonts w:ascii="Times New Roman" w:eastAsia="Times New Roman" w:hAnsi="Times New Roman" w:cs="Times New Roman"/>
            <w:color w:val="000000"/>
            <w:sz w:val="24"/>
            <w:szCs w:val="24"/>
          </w:rPr>
          <w:delText xml:space="preserve"> judges to have the highest PM10</w:delText>
        </w:r>
      </w:del>
      <w:ins w:id="329" w:author="pcuser" w:date="2012-12-06T13:21:00Z">
        <w:del w:id="330" w:author="jinahar" w:date="2013-01-31T13:42:00Z">
          <w:r w:rsidR="000A5445" w:rsidDel="009D6388">
            <w:rPr>
              <w:rFonts w:ascii="Times New Roman" w:eastAsia="Times New Roman" w:hAnsi="Times New Roman" w:cs="Times New Roman"/>
              <w:color w:val="000000"/>
              <w:sz w:val="24"/>
              <w:szCs w:val="24"/>
            </w:rPr>
            <w:delText>/PM2.5</w:delText>
          </w:r>
        </w:del>
      </w:ins>
      <w:del w:id="331" w:author="jinahar" w:date="2013-01-31T13:42:00Z">
        <w:r w:rsidRPr="00504579" w:rsidDel="009D6388">
          <w:rPr>
            <w:rFonts w:ascii="Times New Roman" w:eastAsia="Times New Roman" w:hAnsi="Times New Roman" w:cs="Times New Roman"/>
            <w:color w:val="000000"/>
            <w:sz w:val="24"/>
            <w:szCs w:val="24"/>
          </w:rPr>
          <w:delText xml:space="preserve"> levels. PM10</w:delText>
        </w:r>
      </w:del>
      <w:ins w:id="332" w:author="pcuser" w:date="2012-12-06T13:22:00Z">
        <w:del w:id="333" w:author="jinahar" w:date="2013-01-31T13:42:00Z">
          <w:r w:rsidR="000A5445" w:rsidDel="009D6388">
            <w:rPr>
              <w:rFonts w:ascii="Times New Roman" w:eastAsia="Times New Roman" w:hAnsi="Times New Roman" w:cs="Times New Roman"/>
              <w:color w:val="000000"/>
              <w:sz w:val="24"/>
              <w:szCs w:val="24"/>
            </w:rPr>
            <w:delText>/PM2.5</w:delText>
          </w:r>
        </w:del>
      </w:ins>
      <w:del w:id="334" w:author="jinahar" w:date="2013-01-31T13:42:00Z">
        <w:r w:rsidRPr="00504579" w:rsidDel="009D6388">
          <w:rPr>
            <w:rFonts w:ascii="Times New Roman" w:eastAsia="Times New Roman" w:hAnsi="Times New Roman" w:cs="Times New Roman"/>
            <w:color w:val="000000"/>
            <w:sz w:val="24"/>
            <w:szCs w:val="24"/>
          </w:rPr>
          <w:delText xml:space="preserve"> must be measured in accordance with 40 CFR part 50, Appendi</w:delText>
        </w:r>
      </w:del>
      <w:ins w:id="335" w:author="Preferred Customer" w:date="2012-12-12T14:56:00Z">
        <w:del w:id="336" w:author="jinahar" w:date="2013-01-31T13:42:00Z">
          <w:r w:rsidR="001D5646" w:rsidDel="009D6388">
            <w:rPr>
              <w:rFonts w:ascii="Times New Roman" w:eastAsia="Times New Roman" w:hAnsi="Times New Roman" w:cs="Times New Roman"/>
              <w:color w:val="000000"/>
              <w:sz w:val="24"/>
              <w:szCs w:val="24"/>
            </w:rPr>
            <w:delText>ces</w:delText>
          </w:r>
        </w:del>
      </w:ins>
      <w:del w:id="337" w:author="jinahar" w:date="2013-01-31T13:42:00Z">
        <w:r w:rsidRPr="00504579" w:rsidDel="009D6388">
          <w:rPr>
            <w:rFonts w:ascii="Times New Roman" w:eastAsia="Times New Roman" w:hAnsi="Times New Roman" w:cs="Times New Roman"/>
            <w:color w:val="000000"/>
            <w:sz w:val="24"/>
            <w:szCs w:val="24"/>
          </w:rPr>
          <w:delText>x J</w:delText>
        </w:r>
      </w:del>
      <w:ins w:id="338" w:author="Preferred Customer" w:date="2012-12-12T14:57:00Z">
        <w:del w:id="339" w:author="jinahar" w:date="2013-01-31T13:42:00Z">
          <w:r w:rsidR="001D5646" w:rsidDel="009D6388">
            <w:rPr>
              <w:rFonts w:ascii="Times New Roman" w:eastAsia="Times New Roman" w:hAnsi="Times New Roman" w:cs="Times New Roman"/>
              <w:color w:val="000000"/>
              <w:sz w:val="24"/>
              <w:szCs w:val="24"/>
            </w:rPr>
            <w:delText xml:space="preserve"> and L</w:delText>
          </w:r>
        </w:del>
      </w:ins>
      <w:del w:id="340" w:author="jinahar" w:date="2013-01-31T13:42:00Z">
        <w:r w:rsidRPr="00504579" w:rsidDel="009D6388">
          <w:rPr>
            <w:rFonts w:ascii="Times New Roman" w:eastAsia="Times New Roman" w:hAnsi="Times New Roman" w:cs="Times New Roman"/>
            <w:color w:val="000000"/>
            <w:sz w:val="24"/>
            <w:szCs w:val="24"/>
          </w:rPr>
          <w:delText xml:space="preserve"> (July 1, 1999</w:delText>
        </w:r>
      </w:del>
      <w:ins w:id="341" w:author="pcuser" w:date="2012-12-06T13:22:00Z">
        <w:del w:id="342" w:author="jinahar" w:date="2013-01-31T13:42:00Z">
          <w:r w:rsidR="000A5445" w:rsidDel="009D6388">
            <w:rPr>
              <w:rFonts w:ascii="Times New Roman" w:eastAsia="Times New Roman" w:hAnsi="Times New Roman" w:cs="Times New Roman"/>
              <w:color w:val="000000"/>
              <w:sz w:val="24"/>
              <w:szCs w:val="24"/>
            </w:rPr>
            <w:delText>201</w:delText>
          </w:r>
        </w:del>
      </w:ins>
      <w:ins w:id="343" w:author="Preferred Customer" w:date="2012-12-28T08:14:00Z">
        <w:del w:id="344" w:author="jinahar" w:date="2013-01-31T13:42:00Z">
          <w:r w:rsidR="000377A9" w:rsidDel="009D6388">
            <w:rPr>
              <w:rFonts w:ascii="Times New Roman" w:eastAsia="Times New Roman" w:hAnsi="Times New Roman" w:cs="Times New Roman"/>
              <w:color w:val="000000"/>
              <w:sz w:val="24"/>
              <w:szCs w:val="24"/>
            </w:rPr>
            <w:delText>3</w:delText>
          </w:r>
        </w:del>
      </w:ins>
      <w:del w:id="345" w:author="jinahar" w:date="2013-01-31T13:42:00Z">
        <w:r w:rsidRPr="00504579" w:rsidDel="009D6388">
          <w:rPr>
            <w:rFonts w:ascii="Times New Roman" w:eastAsia="Times New Roman" w:hAnsi="Times New Roman" w:cs="Times New Roman"/>
            <w:color w:val="000000"/>
            <w:sz w:val="24"/>
            <w:szCs w:val="24"/>
          </w:rPr>
          <w:delText xml:space="preserve">). In some cases, a full year of data will be required. </w:delText>
        </w:r>
      </w:del>
    </w:p>
    <w:p w:rsidR="0090509E" w:rsidRDefault="00504579">
      <w:pPr>
        <w:shd w:val="clear" w:color="auto" w:fill="FFFFFF"/>
        <w:spacing w:after="0" w:line="360" w:lineRule="auto"/>
        <w:rPr>
          <w:rFonts w:ascii="Times New Roman" w:eastAsia="Times New Roman" w:hAnsi="Times New Roman" w:cs="Times New Roman"/>
          <w:color w:val="000000"/>
          <w:sz w:val="24"/>
          <w:szCs w:val="24"/>
        </w:rPr>
      </w:pPr>
      <w:del w:id="346" w:author="jinahar" w:date="2013-01-31T13:42:00Z">
        <w:r w:rsidRPr="00504579" w:rsidDel="009D6388">
          <w:rPr>
            <w:rFonts w:ascii="Times New Roman" w:eastAsia="Times New Roman" w:hAnsi="Times New Roman" w:cs="Times New Roman"/>
            <w:color w:val="000000"/>
            <w:sz w:val="24"/>
            <w:szCs w:val="24"/>
          </w:rPr>
          <w:delText>(b) After construction has been completed, the Department</w:delText>
        </w:r>
      </w:del>
      <w:ins w:id="347" w:author="jill inahara" w:date="2012-10-23T11:09:00Z">
        <w:del w:id="348" w:author="jinahar" w:date="2013-01-31T13:42:00Z">
          <w:r w:rsidR="009E3ABC" w:rsidDel="009D6388">
            <w:rPr>
              <w:rFonts w:ascii="Times New Roman" w:eastAsia="Times New Roman" w:hAnsi="Times New Roman" w:cs="Times New Roman"/>
              <w:color w:val="000000"/>
              <w:sz w:val="24"/>
              <w:szCs w:val="24"/>
            </w:rPr>
            <w:delText>DEQ</w:delText>
          </w:r>
        </w:del>
      </w:ins>
      <w:del w:id="349" w:author="jinahar" w:date="2013-01-31T13:42:00Z">
        <w:r w:rsidRPr="00504579" w:rsidDel="009D6388">
          <w:rPr>
            <w:rFonts w:ascii="Times New Roman" w:eastAsia="Times New Roman" w:hAnsi="Times New Roman" w:cs="Times New Roman"/>
            <w:color w:val="000000"/>
            <w:sz w:val="24"/>
            <w:szCs w:val="24"/>
          </w:rPr>
          <w:delText xml:space="preserve"> may require ambient air quality monitoring as a permit condition to establish the effect of emissions, other than volatile organic compounds, on the air quality of any area that such emissions could affect.</w:delText>
        </w:r>
      </w:del>
      <w:r w:rsidRPr="00504579">
        <w:rPr>
          <w:rFonts w:ascii="Times New Roman" w:eastAsia="Times New Roman" w:hAnsi="Times New Roman" w:cs="Times New Roman"/>
          <w:color w:val="000000"/>
          <w:sz w:val="24"/>
          <w:szCs w:val="24"/>
        </w:rPr>
        <w:t xml:space="preserve">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[ED. NOTE: Tables referenced are available from the agency.]</w:t>
      </w:r>
      <w:r w:rsidRPr="00504579">
        <w:rPr>
          <w:rFonts w:ascii="Times New Roman" w:eastAsia="Times New Roman" w:hAnsi="Times New Roman" w:cs="Times New Roman"/>
          <w:color w:val="000000"/>
          <w:sz w:val="24"/>
          <w:szCs w:val="24"/>
        </w:rPr>
        <w:br/>
        <w:t xml:space="preserve">[Publications: Publications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1-2004, f. &amp; cert. ef. 4-14-04;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340-225-0060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Standards and Increments in PSD Class 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For determining compliance with standards and increments in PSD Class I areas,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(1) Before January 1, 2003, the owner or operator of a source</w:t>
      </w:r>
      <w:ins w:id="350" w:author="jinahar" w:date="2013-01-25T14:19: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51" w:author="jinahar" w:date="2013-01-25T14:19: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52" w:author="jinahar" w:date="2013-01-25T14:19:00Z">
        <w:r w:rsidRPr="00504579" w:rsidDel="00746689">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w:t>
      </w:r>
      <w:ins w:id="353" w:author="jinahar" w:date="2013-01-25T14:20:00Z">
        <w:r w:rsidR="00746689">
          <w:rPr>
            <w:rFonts w:ascii="Times New Roman" w:eastAsia="Times New Roman" w:hAnsi="Times New Roman" w:cs="Times New Roman"/>
            <w:color w:val="000000"/>
            <w:sz w:val="24"/>
            <w:szCs w:val="24"/>
          </w:rPr>
          <w:t>,</w:t>
        </w:r>
      </w:ins>
      <w:del w:id="354"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model impacts and demonstrate compliance with standards and increments on all PSD Class I areas that may be affected by the source or modification.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On or after January 1, 2003, the owner or operator of a source</w:t>
      </w:r>
      <w:ins w:id="355" w:author="jinahar" w:date="2013-01-25T14:20: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56"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57" w:author="Preferred Customer" w:date="2013-01-16T11:40:00Z">
        <w:r w:rsidRPr="00504579" w:rsidDel="00D0029C">
          <w:rPr>
            <w:rFonts w:ascii="Times New Roman" w:eastAsia="Times New Roman" w:hAnsi="Times New Roman" w:cs="Times New Roman"/>
            <w:color w:val="000000"/>
            <w:sz w:val="24"/>
            <w:szCs w:val="24"/>
          </w:rPr>
          <w:delText>s</w:delText>
        </w:r>
      </w:del>
      <w:r w:rsidRPr="00504579">
        <w:rPr>
          <w:rFonts w:ascii="Times New Roman" w:eastAsia="Times New Roman" w:hAnsi="Times New Roman" w:cs="Times New Roman"/>
          <w:color w:val="000000"/>
          <w:sz w:val="24"/>
          <w:szCs w:val="24"/>
        </w:rPr>
        <w:t xml:space="preserve"> </w:t>
      </w:r>
      <w:del w:id="358" w:author="Preferred Customer" w:date="2013-01-16T11:40:00Z">
        <w:r w:rsidRPr="00504579" w:rsidDel="00D0029C">
          <w:rPr>
            <w:rFonts w:ascii="Times New Roman" w:eastAsia="Times New Roman" w:hAnsi="Times New Roman" w:cs="Times New Roman"/>
            <w:color w:val="000000"/>
            <w:sz w:val="24"/>
            <w:szCs w:val="24"/>
          </w:rPr>
          <w:delText>222 or</w:delText>
        </w:r>
      </w:del>
      <w:r w:rsidRPr="00504579">
        <w:rPr>
          <w:rFonts w:ascii="Times New Roman" w:eastAsia="Times New Roman" w:hAnsi="Times New Roman" w:cs="Times New Roman"/>
          <w:color w:val="000000"/>
          <w:sz w:val="24"/>
          <w:szCs w:val="24"/>
        </w:rPr>
        <w:t xml:space="preserve"> 224</w:t>
      </w:r>
      <w:ins w:id="359" w:author="jinahar" w:date="2013-01-25T14:20:00Z">
        <w:r w:rsidR="00746689">
          <w:rPr>
            <w:rFonts w:ascii="Times New Roman" w:eastAsia="Times New Roman" w:hAnsi="Times New Roman" w:cs="Times New Roman"/>
            <w:color w:val="000000"/>
            <w:sz w:val="24"/>
            <w:szCs w:val="24"/>
          </w:rPr>
          <w:t>,</w:t>
        </w:r>
      </w:ins>
      <w:del w:id="360"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meet the following requirements: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each pollutant and its precursors, a single source impact analysis will be sufficient to show compliance with </w:t>
      </w:r>
      <w:ins w:id="361" w:author="jinahar" w:date="2012-08-31T13:40:00Z">
        <w:r w:rsidR="00C24C92">
          <w:rPr>
            <w:rFonts w:ascii="Times New Roman" w:eastAsia="Times New Roman" w:hAnsi="Times New Roman" w:cs="Times New Roman"/>
            <w:color w:val="000000"/>
            <w:sz w:val="24"/>
            <w:szCs w:val="24"/>
          </w:rPr>
          <w:t xml:space="preserve">PSD </w:t>
        </w:r>
      </w:ins>
      <w:r w:rsidRPr="00504579">
        <w:rPr>
          <w:rFonts w:ascii="Times New Roman" w:eastAsia="Times New Roman" w:hAnsi="Times New Roman" w:cs="Times New Roman"/>
          <w:color w:val="000000"/>
          <w:sz w:val="24"/>
          <w:szCs w:val="24"/>
        </w:rPr>
        <w:t xml:space="preserve">increments if modeled impacts from emission increases equal to or greater than a significant emission rate above the netting basis due to the proposed source or modification being evaluated are demonstrated to be less than the Class I </w:t>
      </w:r>
      <w:ins w:id="362"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 xml:space="preserve">impact levels specified in OAR 340-200-0020, </w:t>
      </w:r>
      <w:r w:rsidRPr="00504579">
        <w:rPr>
          <w:rFonts w:ascii="Times New Roman" w:eastAsia="Times New Roman" w:hAnsi="Times New Roman" w:cs="Times New Roman"/>
          <w:b/>
          <w:bCs/>
          <w:color w:val="000000"/>
          <w:sz w:val="24"/>
          <w:szCs w:val="24"/>
        </w:rPr>
        <w:t>Table 1</w:t>
      </w:r>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the requirement in subsection (a) </w:t>
      </w:r>
      <w:del w:id="363" w:author="jill inahara" w:date="2012-10-26T11:19:00Z">
        <w:r w:rsidRPr="00504579" w:rsidDel="005A6ED7">
          <w:rPr>
            <w:rFonts w:ascii="Times New Roman" w:eastAsia="Times New Roman" w:hAnsi="Times New Roman" w:cs="Times New Roman"/>
            <w:color w:val="000000"/>
            <w:sz w:val="24"/>
            <w:szCs w:val="24"/>
          </w:rPr>
          <w:delText xml:space="preserve">of this section </w:delText>
        </w:r>
      </w:del>
      <w:r w:rsidRPr="00504579">
        <w:rPr>
          <w:rFonts w:ascii="Times New Roman" w:eastAsia="Times New Roman" w:hAnsi="Times New Roman" w:cs="Times New Roman"/>
          <w:color w:val="000000"/>
          <w:sz w:val="24"/>
          <w:szCs w:val="24"/>
        </w:rPr>
        <w:t xml:space="preserve">is not satisfied, the owner or operator must also show that the increased source impacts </w:t>
      </w:r>
      <w:del w:id="364"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w:t>
      </w:r>
      <w:del w:id="365" w:author="jinahar" w:date="2013-01-25T14:20:00Z">
        <w:r w:rsidRPr="00504579" w:rsidDel="00746689">
          <w:rPr>
            <w:rFonts w:ascii="Times New Roman" w:eastAsia="Times New Roman" w:hAnsi="Times New Roman" w:cs="Times New Roman"/>
            <w:color w:val="000000"/>
            <w:sz w:val="24"/>
            <w:szCs w:val="24"/>
          </w:rPr>
          <w:delText>B</w:delText>
        </w:r>
      </w:del>
      <w:ins w:id="366" w:author="jinahar" w:date="2013-01-25T14:20:00Z">
        <w:r w:rsidR="00746689">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367" w:author="jinahar" w:date="2013-01-25T14:20:00Z">
        <w:r w:rsidRPr="00504579" w:rsidDel="00746689">
          <w:rPr>
            <w:rFonts w:ascii="Times New Roman" w:eastAsia="Times New Roman" w:hAnsi="Times New Roman" w:cs="Times New Roman"/>
            <w:color w:val="000000"/>
            <w:sz w:val="24"/>
            <w:szCs w:val="24"/>
          </w:rPr>
          <w:delText>C</w:delText>
        </w:r>
      </w:del>
      <w:ins w:id="368"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369"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plus </w:t>
      </w:r>
      <w:del w:id="370" w:author="jinahar" w:date="2013-01-25T14:20:00Z">
        <w:r w:rsidRPr="00504579" w:rsidDel="00746689">
          <w:rPr>
            <w:rFonts w:ascii="Times New Roman" w:eastAsia="Times New Roman" w:hAnsi="Times New Roman" w:cs="Times New Roman"/>
            <w:color w:val="000000"/>
            <w:sz w:val="24"/>
            <w:szCs w:val="24"/>
          </w:rPr>
          <w:delText>C</w:delText>
        </w:r>
      </w:del>
      <w:ins w:id="371"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372" w:author="jinahar" w:date="2013-01-25T14:20:00Z">
        <w:r w:rsidRPr="00504579" w:rsidDel="00746689">
          <w:rPr>
            <w:rFonts w:ascii="Times New Roman" w:eastAsia="Times New Roman" w:hAnsi="Times New Roman" w:cs="Times New Roman"/>
            <w:color w:val="000000"/>
            <w:sz w:val="24"/>
            <w:szCs w:val="24"/>
          </w:rPr>
          <w:delText>I</w:delText>
        </w:r>
      </w:del>
      <w:ins w:id="373"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374" w:author="jinahar" w:date="2013-01-25T14:21:00Z">
        <w:r w:rsidRPr="00504579" w:rsidDel="00746689">
          <w:rPr>
            <w:rFonts w:ascii="Times New Roman" w:eastAsia="Times New Roman" w:hAnsi="Times New Roman" w:cs="Times New Roman"/>
            <w:color w:val="000000"/>
            <w:sz w:val="24"/>
            <w:szCs w:val="24"/>
          </w:rPr>
          <w:delText>C</w:delText>
        </w:r>
      </w:del>
      <w:ins w:id="375" w:author="jinahar" w:date="2013-01-25T14:21: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376" w:author="jinahar" w:date="2013-01-25T14:21:00Z">
        <w:r w:rsidRPr="00504579" w:rsidDel="00746689">
          <w:rPr>
            <w:rFonts w:ascii="Times New Roman" w:eastAsia="Times New Roman" w:hAnsi="Times New Roman" w:cs="Times New Roman"/>
            <w:color w:val="000000"/>
            <w:sz w:val="24"/>
            <w:szCs w:val="24"/>
          </w:rPr>
          <w:delText>S</w:delText>
        </w:r>
      </w:del>
      <w:ins w:id="377" w:author="jinahar" w:date="2013-01-25T14:21:00Z">
        <w:r w:rsidR="00746689">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378" w:author="jinahar" w:date="2013-01-25T14:21:00Z">
        <w:r w:rsidRPr="00504579" w:rsidDel="00746689">
          <w:rPr>
            <w:rFonts w:ascii="Times New Roman" w:eastAsia="Times New Roman" w:hAnsi="Times New Roman" w:cs="Times New Roman"/>
            <w:color w:val="000000"/>
            <w:sz w:val="24"/>
            <w:szCs w:val="24"/>
          </w:rPr>
          <w:delText>I</w:delText>
        </w:r>
      </w:del>
      <w:ins w:id="379"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are less than the PSD </w:t>
      </w:r>
      <w:ins w:id="380" w:author="jinahar" w:date="2013-01-25T14:21:00Z">
        <w:r w:rsidR="00746689">
          <w:rPr>
            <w:rFonts w:ascii="Times New Roman" w:eastAsia="Times New Roman" w:hAnsi="Times New Roman" w:cs="Times New Roman"/>
            <w:color w:val="000000"/>
            <w:sz w:val="24"/>
            <w:szCs w:val="24"/>
          </w:rPr>
          <w:t xml:space="preserve">Class I </w:t>
        </w:r>
      </w:ins>
      <w:r w:rsidRPr="00504579">
        <w:rPr>
          <w:rFonts w:ascii="Times New Roman" w:eastAsia="Times New Roman" w:hAnsi="Times New Roman" w:cs="Times New Roman"/>
          <w:color w:val="000000"/>
          <w:sz w:val="24"/>
          <w:szCs w:val="24"/>
        </w:rPr>
        <w:t xml:space="preserve">increments for all averaging times.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w:t>
      </w:r>
      <w:ins w:id="381"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 xml:space="preserve">impact levels specified in OAR 340-200-0020, Table 1.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If the requirement of subsection (2)(a)</w:t>
      </w:r>
      <w:del w:id="382" w:author="jill inahara" w:date="2012-10-26T11:19:00Z">
        <w:r w:rsidRPr="00504579" w:rsidDel="005A6ED7">
          <w:rPr>
            <w:rFonts w:ascii="Times New Roman" w:eastAsia="Times New Roman" w:hAnsi="Times New Roman" w:cs="Times New Roman"/>
            <w:color w:val="000000"/>
            <w:sz w:val="24"/>
            <w:szCs w:val="24"/>
          </w:rPr>
          <w:delText xml:space="preserve"> of this section</w:delText>
        </w:r>
      </w:del>
      <w:r w:rsidRPr="00504579">
        <w:rPr>
          <w:rFonts w:ascii="Times New Roman" w:eastAsia="Times New Roman" w:hAnsi="Times New Roman" w:cs="Times New Roman"/>
          <w:color w:val="000000"/>
          <w:sz w:val="24"/>
          <w:szCs w:val="24"/>
        </w:rPr>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 referenced is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 DEQ 11-2002, f. &amp; cert. ef. 10-8-02; DEQ 10-</w:t>
      </w:r>
      <w:r w:rsidRPr="00504579">
        <w:rPr>
          <w:rFonts w:ascii="Times New Roman" w:eastAsia="Times New Roman" w:hAnsi="Times New Roman" w:cs="Times New Roman"/>
          <w:color w:val="000000"/>
          <w:sz w:val="24"/>
          <w:szCs w:val="24"/>
        </w:rPr>
        <w:lastRenderedPageBreak/>
        <w:t xml:space="preserve">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340-225-0070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AQRV Protection</w:t>
      </w:r>
    </w:p>
    <w:p w:rsidR="00504579" w:rsidRDefault="00504579" w:rsidP="00B40CB2">
      <w:pPr>
        <w:shd w:val="clear" w:color="auto" w:fill="FFFFFF"/>
        <w:spacing w:after="0" w:line="360" w:lineRule="auto"/>
        <w:rPr>
          <w:ins w:id="383" w:author="jinahar" w:date="2012-09-17T14:03: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 Sources that are not Federal Major Sources are exempt from the requirements of the remainder of this rule.</w:t>
      </w:r>
      <w:ins w:id="384" w:author="Preferred Customer" w:date="2012-12-18T13:45:00Z">
        <w:r w:rsidR="000F63EA">
          <w:rPr>
            <w:rFonts w:ascii="Times New Roman" w:eastAsia="Times New Roman" w:hAnsi="Times New Roman" w:cs="Times New Roman"/>
            <w:color w:val="000000"/>
            <w:sz w:val="24"/>
            <w:szCs w:val="24"/>
          </w:rPr>
          <w:t xml:space="preserve"> The following </w:t>
        </w:r>
      </w:ins>
      <w:ins w:id="385" w:author="Preferred Customer" w:date="2012-12-18T13:47:00Z">
        <w:r w:rsidR="000F63EA">
          <w:rPr>
            <w:rFonts w:ascii="Times New Roman" w:eastAsia="Times New Roman" w:hAnsi="Times New Roman" w:cs="Times New Roman"/>
            <w:color w:val="000000"/>
            <w:sz w:val="24"/>
            <w:szCs w:val="24"/>
          </w:rPr>
          <w:t xml:space="preserve">emissions units </w:t>
        </w:r>
      </w:ins>
      <w:ins w:id="386" w:author="Preferred Customer" w:date="2012-12-18T13:48:00Z">
        <w:r w:rsidR="000F63EA">
          <w:rPr>
            <w:rFonts w:ascii="Times New Roman" w:eastAsia="Times New Roman" w:hAnsi="Times New Roman" w:cs="Times New Roman"/>
            <w:color w:val="000000"/>
            <w:sz w:val="24"/>
            <w:szCs w:val="24"/>
          </w:rPr>
          <w:t>are subject to the requirements of this rule:</w:t>
        </w:r>
      </w:ins>
    </w:p>
    <w:p w:rsidR="002527A6" w:rsidRPr="002527A6" w:rsidRDefault="002527A6" w:rsidP="00B40CB2">
      <w:pPr>
        <w:shd w:val="clear" w:color="auto" w:fill="FFFFFF"/>
        <w:spacing w:after="0" w:line="360" w:lineRule="auto"/>
        <w:rPr>
          <w:ins w:id="387" w:author="jinahar" w:date="2012-09-17T14:03:00Z"/>
          <w:rFonts w:ascii="Times New Roman" w:eastAsia="Times New Roman" w:hAnsi="Times New Roman" w:cs="Times New Roman"/>
          <w:color w:val="000000"/>
          <w:sz w:val="24"/>
          <w:szCs w:val="24"/>
        </w:rPr>
      </w:pPr>
      <w:ins w:id="388" w:author="jinahar" w:date="2012-09-17T14:03:00Z">
        <w:r w:rsidRPr="002527A6">
          <w:rPr>
            <w:rFonts w:ascii="Times New Roman" w:eastAsia="Times New Roman" w:hAnsi="Times New Roman" w:cs="Times New Roman"/>
            <w:color w:val="000000"/>
            <w:sz w:val="24"/>
            <w:szCs w:val="24"/>
          </w:rPr>
          <w:t>(</w:t>
        </w:r>
      </w:ins>
      <w:ins w:id="389" w:author="Preferred Customer" w:date="2012-12-18T15:55:00Z">
        <w:r w:rsidR="00CC7F99">
          <w:rPr>
            <w:rFonts w:ascii="Times New Roman" w:eastAsia="Times New Roman" w:hAnsi="Times New Roman" w:cs="Times New Roman"/>
            <w:color w:val="000000"/>
            <w:sz w:val="24"/>
            <w:szCs w:val="24"/>
          </w:rPr>
          <w:t>a</w:t>
        </w:r>
      </w:ins>
      <w:ins w:id="390" w:author="jinahar" w:date="2012-09-17T14:03:00Z">
        <w:r w:rsidRPr="002527A6">
          <w:rPr>
            <w:rFonts w:ascii="Times New Roman" w:eastAsia="Times New Roman" w:hAnsi="Times New Roman" w:cs="Times New Roman"/>
            <w:color w:val="000000"/>
            <w:sz w:val="24"/>
            <w:szCs w:val="24"/>
          </w:rPr>
          <w:t>)</w:t>
        </w:r>
      </w:ins>
      <w:ins w:id="391" w:author="Preferred Customer" w:date="2012-12-18T15:56:00Z">
        <w:r w:rsidR="00CC7F99">
          <w:rPr>
            <w:rFonts w:ascii="Times New Roman" w:eastAsia="Times New Roman" w:hAnsi="Times New Roman" w:cs="Times New Roman"/>
            <w:color w:val="000000"/>
            <w:sz w:val="24"/>
            <w:szCs w:val="24"/>
          </w:rPr>
          <w:t xml:space="preserve"> </w:t>
        </w:r>
      </w:ins>
      <w:ins w:id="392" w:author="jinahar" w:date="2012-09-17T14:03:00Z">
        <w:r w:rsidRPr="002527A6">
          <w:rPr>
            <w:rFonts w:ascii="Times New Roman" w:eastAsia="Times New Roman" w:hAnsi="Times New Roman" w:cs="Times New Roman"/>
            <w:color w:val="000000"/>
            <w:sz w:val="24"/>
            <w:szCs w:val="24"/>
          </w:rPr>
          <w:t xml:space="preserve">Each new emissions unit that emits the pollutant in question, except PM2.5, and was installed since the baseline period or the most recent </w:t>
        </w:r>
      </w:ins>
      <w:ins w:id="393" w:author="Preferred Customer" w:date="2012-12-18T15:52:00Z">
        <w:r w:rsidR="00FF77AF">
          <w:rPr>
            <w:rFonts w:ascii="Times New Roman" w:eastAsia="Times New Roman" w:hAnsi="Times New Roman" w:cs="Times New Roman"/>
            <w:color w:val="000000"/>
            <w:sz w:val="24"/>
            <w:szCs w:val="24"/>
          </w:rPr>
          <w:t xml:space="preserve">Major </w:t>
        </w:r>
      </w:ins>
      <w:ins w:id="394" w:author="jinahar" w:date="2012-09-17T14:03:00Z">
        <w:r w:rsidRPr="002527A6">
          <w:rPr>
            <w:rFonts w:ascii="Times New Roman" w:eastAsia="Times New Roman" w:hAnsi="Times New Roman" w:cs="Times New Roman"/>
            <w:color w:val="000000"/>
            <w:sz w:val="24"/>
            <w:szCs w:val="24"/>
          </w:rPr>
          <w:t>New Source Review construction approval for that pollutant;</w:t>
        </w:r>
      </w:ins>
      <w:ins w:id="395" w:author="jinahar" w:date="2013-02-21T08:11:00Z">
        <w:r w:rsidR="00EA305B">
          <w:rPr>
            <w:rFonts w:ascii="Times New Roman" w:eastAsia="Times New Roman" w:hAnsi="Times New Roman" w:cs="Times New Roman"/>
            <w:color w:val="000000"/>
            <w:sz w:val="24"/>
            <w:szCs w:val="24"/>
          </w:rPr>
          <w:t xml:space="preserve"> and</w:t>
        </w:r>
      </w:ins>
    </w:p>
    <w:p w:rsidR="002527A6" w:rsidRPr="002527A6" w:rsidRDefault="002527A6" w:rsidP="00B40CB2">
      <w:pPr>
        <w:shd w:val="clear" w:color="auto" w:fill="FFFFFF"/>
        <w:spacing w:after="0" w:line="360" w:lineRule="auto"/>
        <w:rPr>
          <w:ins w:id="396" w:author="jinahar" w:date="2012-09-17T14:03:00Z"/>
          <w:rFonts w:ascii="Times New Roman" w:eastAsia="Times New Roman" w:hAnsi="Times New Roman" w:cs="Times New Roman"/>
          <w:color w:val="000000"/>
          <w:sz w:val="24"/>
          <w:szCs w:val="24"/>
        </w:rPr>
      </w:pPr>
      <w:ins w:id="397" w:author="jinahar" w:date="2012-09-17T14:03:00Z">
        <w:r w:rsidRPr="002527A6">
          <w:rPr>
            <w:rFonts w:ascii="Times New Roman" w:eastAsia="Times New Roman" w:hAnsi="Times New Roman" w:cs="Times New Roman"/>
            <w:color w:val="000000"/>
            <w:sz w:val="24"/>
            <w:szCs w:val="24"/>
          </w:rPr>
          <w:t>(</w:t>
        </w:r>
      </w:ins>
      <w:ins w:id="398" w:author="jinahar" w:date="2013-02-21T08:10:00Z">
        <w:r w:rsidR="00EA305B">
          <w:rPr>
            <w:rFonts w:ascii="Times New Roman" w:eastAsia="Times New Roman" w:hAnsi="Times New Roman" w:cs="Times New Roman"/>
            <w:color w:val="000000"/>
            <w:sz w:val="24"/>
            <w:szCs w:val="24"/>
          </w:rPr>
          <w:t>b</w:t>
        </w:r>
      </w:ins>
      <w:ins w:id="399" w:author="jinahar" w:date="2012-09-17T14:03:00Z">
        <w:r w:rsidRPr="002527A6">
          <w:rPr>
            <w:rFonts w:ascii="Times New Roman" w:eastAsia="Times New Roman" w:hAnsi="Times New Roman" w:cs="Times New Roman"/>
            <w:color w:val="000000"/>
            <w:sz w:val="24"/>
            <w:szCs w:val="24"/>
          </w:rPr>
          <w:t>)</w:t>
        </w:r>
      </w:ins>
      <w:ins w:id="400" w:author="Preferred Customer" w:date="2012-12-18T15:56:00Z">
        <w:r w:rsidR="00CC7F99">
          <w:rPr>
            <w:rFonts w:ascii="Times New Roman" w:eastAsia="Times New Roman" w:hAnsi="Times New Roman" w:cs="Times New Roman"/>
            <w:color w:val="000000"/>
            <w:sz w:val="24"/>
            <w:szCs w:val="24"/>
          </w:rPr>
          <w:t xml:space="preserve"> </w:t>
        </w:r>
      </w:ins>
      <w:ins w:id="401" w:author="jinahar" w:date="2012-09-17T14:03:00Z">
        <w:r w:rsidRPr="002527A6">
          <w:rPr>
            <w:rFonts w:ascii="Times New Roman" w:eastAsia="Times New Roman" w:hAnsi="Times New Roman" w:cs="Times New Roman"/>
            <w:color w:val="000000"/>
            <w:sz w:val="24"/>
            <w:szCs w:val="24"/>
          </w:rPr>
          <w:t>Each modified emissions unit that increases the actual emissions of the pollutant in question above the portion of the netting basis attributable to that emissions unit.</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Notice of permit application for actions subject to the requirements of divisions 222 and 224:</w:t>
      </w:r>
    </w:p>
    <w:p w:rsidR="002527A6"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If a proposed major source or major modification could impact air quality related values (including visibility) within a Class I area, </w:t>
      </w:r>
      <w:del w:id="402" w:author="jill inahara" w:date="2012-10-23T11:09:00Z">
        <w:r w:rsidRPr="00504579" w:rsidDel="009E3ABC">
          <w:rPr>
            <w:rFonts w:ascii="Times New Roman" w:eastAsia="Times New Roman" w:hAnsi="Times New Roman" w:cs="Times New Roman"/>
            <w:color w:val="000000"/>
            <w:sz w:val="24"/>
            <w:szCs w:val="24"/>
          </w:rPr>
          <w:delText>the Department</w:delText>
        </w:r>
      </w:del>
      <w:ins w:id="40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w:t>
      </w:r>
      <w:del w:id="404" w:author="jill inahara" w:date="2012-10-23T11:09:00Z">
        <w:r w:rsidRPr="00504579" w:rsidDel="009E3ABC">
          <w:rPr>
            <w:rFonts w:ascii="Times New Roman" w:eastAsia="Times New Roman" w:hAnsi="Times New Roman" w:cs="Times New Roman"/>
            <w:color w:val="000000"/>
            <w:sz w:val="24"/>
            <w:szCs w:val="24"/>
          </w:rPr>
          <w:delText>The Department</w:delText>
        </w:r>
      </w:del>
      <w:ins w:id="40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also provide at least 30 days notice to EPA and the appropriate Federal Land Manager of any scheduled public hearings and preliminary and final actions taken on the application;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w:t>
      </w:r>
      <w:del w:id="406" w:author="jill inahara" w:date="2012-10-23T11:09:00Z">
        <w:r w:rsidRPr="00504579" w:rsidDel="009E3ABC">
          <w:rPr>
            <w:rFonts w:ascii="Times New Roman" w:eastAsia="Times New Roman" w:hAnsi="Times New Roman" w:cs="Times New Roman"/>
            <w:color w:val="000000"/>
            <w:sz w:val="24"/>
            <w:szCs w:val="24"/>
          </w:rPr>
          <w:delText>the Department</w:delText>
        </w:r>
      </w:del>
      <w:ins w:id="40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receives advance notice of a permit application for a source that may affect Class I area visibility, </w:t>
      </w:r>
      <w:del w:id="408" w:author="jill inahara" w:date="2012-10-23T11:09:00Z">
        <w:r w:rsidRPr="00504579" w:rsidDel="009E3ABC">
          <w:rPr>
            <w:rFonts w:ascii="Times New Roman" w:eastAsia="Times New Roman" w:hAnsi="Times New Roman" w:cs="Times New Roman"/>
            <w:color w:val="000000"/>
            <w:sz w:val="24"/>
            <w:szCs w:val="24"/>
          </w:rPr>
          <w:delText>the Department</w:delText>
        </w:r>
      </w:del>
      <w:ins w:id="40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notify all affected Federal Land Managers within 30 days of receiving the advance notice;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During its review of source impacts on Class I area air quality related values (including visibility) pursuant to this rule, </w:t>
      </w:r>
      <w:del w:id="410" w:author="jill inahara" w:date="2012-10-23T11:09:00Z">
        <w:r w:rsidRPr="00504579" w:rsidDel="009E3ABC">
          <w:rPr>
            <w:rFonts w:ascii="Times New Roman" w:eastAsia="Times New Roman" w:hAnsi="Times New Roman" w:cs="Times New Roman"/>
            <w:color w:val="000000"/>
            <w:sz w:val="24"/>
            <w:szCs w:val="24"/>
          </w:rPr>
          <w:delText>the Department</w:delText>
        </w:r>
      </w:del>
      <w:ins w:id="41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any analysis performed by the Federal Land Manager that is received by </w:t>
      </w:r>
      <w:del w:id="412" w:author="jill inahara" w:date="2012-10-23T11:09:00Z">
        <w:r w:rsidRPr="00504579" w:rsidDel="009E3ABC">
          <w:rPr>
            <w:rFonts w:ascii="Times New Roman" w:eastAsia="Times New Roman" w:hAnsi="Times New Roman" w:cs="Times New Roman"/>
            <w:color w:val="000000"/>
            <w:sz w:val="24"/>
            <w:szCs w:val="24"/>
          </w:rPr>
          <w:delText>the Department</w:delText>
        </w:r>
      </w:del>
      <w:ins w:id="41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within 30 days of the notice required by subsection (a). If </w:t>
      </w:r>
      <w:del w:id="414" w:author="jill inahara" w:date="2012-10-23T11:09:00Z">
        <w:r w:rsidRPr="00504579" w:rsidDel="009E3ABC">
          <w:rPr>
            <w:rFonts w:ascii="Times New Roman" w:eastAsia="Times New Roman" w:hAnsi="Times New Roman" w:cs="Times New Roman"/>
            <w:color w:val="000000"/>
            <w:sz w:val="24"/>
            <w:szCs w:val="24"/>
          </w:rPr>
          <w:delText>the Department</w:delText>
        </w:r>
      </w:del>
      <w:ins w:id="41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disagrees with the Federal Land Manager's demonstration, </w:t>
      </w:r>
      <w:del w:id="416" w:author="jill inahara" w:date="2012-10-23T11:09:00Z">
        <w:r w:rsidRPr="00504579" w:rsidDel="009E3ABC">
          <w:rPr>
            <w:rFonts w:ascii="Times New Roman" w:eastAsia="Times New Roman" w:hAnsi="Times New Roman" w:cs="Times New Roman"/>
            <w:color w:val="000000"/>
            <w:sz w:val="24"/>
            <w:szCs w:val="24"/>
          </w:rPr>
          <w:delText>the Department</w:delText>
        </w:r>
      </w:del>
      <w:ins w:id="41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include a discussion of the disagreement in the Notice of Public Hearing;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(d) As a part of the notification required in OAR 340-209-0060, </w:t>
      </w:r>
      <w:del w:id="418" w:author="jill inahara" w:date="2012-10-23T11:09:00Z">
        <w:r w:rsidRPr="00504579" w:rsidDel="009E3ABC">
          <w:rPr>
            <w:rFonts w:ascii="Times New Roman" w:eastAsia="Times New Roman" w:hAnsi="Times New Roman" w:cs="Times New Roman"/>
            <w:color w:val="000000"/>
            <w:sz w:val="24"/>
            <w:szCs w:val="24"/>
          </w:rPr>
          <w:delText>the Department</w:delText>
        </w:r>
      </w:del>
      <w:ins w:id="41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w:t>
      </w:r>
      <w:del w:id="420" w:author="jinahar" w:date="2012-08-31T13:40:00Z">
        <w:r w:rsidRPr="00504579" w:rsidDel="00C24C92">
          <w:rPr>
            <w:rFonts w:ascii="Times New Roman" w:eastAsia="Times New Roman" w:hAnsi="Times New Roman" w:cs="Times New Roman"/>
            <w:color w:val="000000"/>
            <w:sz w:val="24"/>
            <w:szCs w:val="24"/>
          </w:rPr>
          <w:delText>maximum allowable</w:delText>
        </w:r>
      </w:del>
      <w:ins w:id="421" w:author="jinahar" w:date="2012-08-31T13:40:00Z">
        <w:r w:rsidR="00C24C92">
          <w:rPr>
            <w:rFonts w:ascii="Times New Roman" w:eastAsia="Times New Roman" w:hAnsi="Times New Roman" w:cs="Times New Roman"/>
            <w:color w:val="000000"/>
            <w:sz w:val="24"/>
            <w:szCs w:val="24"/>
          </w:rPr>
          <w:t>PSD</w:t>
        </w:r>
      </w:ins>
      <w:r w:rsidRPr="00504579">
        <w:rPr>
          <w:rFonts w:ascii="Times New Roman" w:eastAsia="Times New Roman" w:hAnsi="Times New Roman" w:cs="Times New Roman"/>
          <w:color w:val="000000"/>
          <w:sz w:val="24"/>
          <w:szCs w:val="24"/>
        </w:rPr>
        <w:t xml:space="preserve"> increment has been exceeded. If </w:t>
      </w:r>
      <w:del w:id="422" w:author="jill inahara" w:date="2012-10-23T11:09:00Z">
        <w:r w:rsidRPr="00504579" w:rsidDel="009E3ABC">
          <w:rPr>
            <w:rFonts w:ascii="Times New Roman" w:eastAsia="Times New Roman" w:hAnsi="Times New Roman" w:cs="Times New Roman"/>
            <w:color w:val="000000"/>
            <w:sz w:val="24"/>
            <w:szCs w:val="24"/>
          </w:rPr>
          <w:delText>the Department</w:delText>
        </w:r>
      </w:del>
      <w:ins w:id="42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with the demonstration, it will not issue the permit.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(3) Visibility impact analysis requirements:</w:t>
      </w:r>
    </w:p>
    <w:p w:rsidR="00DF7291" w:rsidRDefault="00504579" w:rsidP="00B40CB2">
      <w:pPr>
        <w:shd w:val="clear" w:color="auto" w:fill="FFFFFF"/>
        <w:spacing w:after="0" w:line="360" w:lineRule="auto"/>
        <w:rPr>
          <w:ins w:id="424" w:author="jill inahara" w:date="2012-10-26T11:11: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If divisions 222 or 224 require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504579" w:rsidRPr="00504579" w:rsidRDefault="005A6ED7" w:rsidP="00B40CB2">
      <w:pPr>
        <w:shd w:val="clear" w:color="auto" w:fill="FFFFFF"/>
        <w:spacing w:after="0" w:line="360" w:lineRule="auto"/>
        <w:rPr>
          <w:rFonts w:ascii="Times New Roman" w:eastAsia="Times New Roman" w:hAnsi="Times New Roman" w:cs="Times New Roman"/>
          <w:color w:val="000000"/>
          <w:sz w:val="24"/>
          <w:szCs w:val="24"/>
        </w:rPr>
      </w:pPr>
      <w:ins w:id="425" w:author="jill inahara" w:date="2012-10-26T11:11:00Z">
        <w:r>
          <w:rPr>
            <w:rFonts w:ascii="Times New Roman" w:eastAsia="Times New Roman" w:hAnsi="Times New Roman" w:cs="Times New Roman"/>
            <w:color w:val="000000"/>
            <w:sz w:val="24"/>
            <w:szCs w:val="24"/>
          </w:rPr>
          <w:t>(b)</w:t>
        </w:r>
      </w:ins>
      <w:commentRangeStart w:id="426"/>
      <w:del w:id="427" w:author="jinahar" w:date="2013-02-21T08:14:00Z">
        <w:r w:rsidR="00504579" w:rsidRPr="00504579" w:rsidDel="00EA305B">
          <w:rPr>
            <w:rFonts w:ascii="Times New Roman" w:eastAsia="Times New Roman" w:hAnsi="Times New Roman" w:cs="Times New Roman"/>
            <w:color w:val="000000"/>
            <w:sz w:val="24"/>
            <w:szCs w:val="24"/>
          </w:rPr>
          <w:delText>The Department also encourages t</w:delText>
        </w:r>
      </w:del>
      <w:ins w:id="428" w:author="jinahar" w:date="2013-02-21T08:14:00Z">
        <w:r w:rsidR="00EA305B">
          <w:rPr>
            <w:rFonts w:ascii="Times New Roman" w:eastAsia="Times New Roman" w:hAnsi="Times New Roman" w:cs="Times New Roman"/>
            <w:color w:val="000000"/>
            <w:sz w:val="24"/>
            <w:szCs w:val="24"/>
          </w:rPr>
          <w:t xml:space="preserve"> </w:t>
        </w:r>
      </w:ins>
      <w:ins w:id="429" w:author="jill inahara" w:date="2012-10-26T11:09:00Z">
        <w:r w:rsidR="0061467B">
          <w:rPr>
            <w:rFonts w:ascii="Times New Roman" w:eastAsia="Times New Roman" w:hAnsi="Times New Roman" w:cs="Times New Roman"/>
            <w:color w:val="000000"/>
            <w:sz w:val="24"/>
            <w:szCs w:val="24"/>
          </w:rPr>
          <w:t>T</w:t>
        </w:r>
      </w:ins>
      <w:r w:rsidR="00504579" w:rsidRPr="00504579">
        <w:rPr>
          <w:rFonts w:ascii="Times New Roman" w:eastAsia="Times New Roman" w:hAnsi="Times New Roman" w:cs="Times New Roman"/>
          <w:color w:val="000000"/>
          <w:sz w:val="24"/>
          <w:szCs w:val="24"/>
        </w:rPr>
        <w:t xml:space="preserve">he owner or operator </w:t>
      </w:r>
      <w:del w:id="430" w:author="jinahar" w:date="2013-02-21T08:15:00Z">
        <w:r w:rsidR="00504579" w:rsidRPr="00504579" w:rsidDel="00EA305B">
          <w:rPr>
            <w:rFonts w:ascii="Times New Roman" w:eastAsia="Times New Roman" w:hAnsi="Times New Roman" w:cs="Times New Roman"/>
            <w:color w:val="000000"/>
            <w:sz w:val="24"/>
            <w:szCs w:val="24"/>
          </w:rPr>
          <w:delText xml:space="preserve">to </w:delText>
        </w:r>
      </w:del>
      <w:ins w:id="431" w:author="jill inahara" w:date="2012-10-26T11:08:00Z">
        <w:r w:rsidR="0061467B">
          <w:rPr>
            <w:rFonts w:ascii="Times New Roman" w:eastAsia="Times New Roman" w:hAnsi="Times New Roman" w:cs="Times New Roman"/>
            <w:color w:val="000000"/>
            <w:sz w:val="24"/>
            <w:szCs w:val="24"/>
          </w:rPr>
          <w:t>must</w:t>
        </w:r>
        <w:r w:rsidR="0061467B" w:rsidRPr="00504579">
          <w:rPr>
            <w:rFonts w:ascii="Times New Roman" w:eastAsia="Times New Roman" w:hAnsi="Times New Roman" w:cs="Times New Roman"/>
            <w:color w:val="000000"/>
            <w:sz w:val="24"/>
            <w:szCs w:val="24"/>
          </w:rPr>
          <w:t xml:space="preserve"> </w:t>
        </w:r>
      </w:ins>
      <w:ins w:id="432" w:author="jill inahara" w:date="2012-10-26T11:12:00Z">
        <w:r>
          <w:rPr>
            <w:rFonts w:ascii="Times New Roman" w:eastAsia="Times New Roman" w:hAnsi="Times New Roman" w:cs="Times New Roman"/>
            <w:color w:val="000000"/>
            <w:sz w:val="24"/>
            <w:szCs w:val="24"/>
          </w:rPr>
          <w:t xml:space="preserve">conduct a visibility analysis </w:t>
        </w:r>
      </w:ins>
      <w:del w:id="433" w:author="jinahar" w:date="2013-02-21T08:15:00Z">
        <w:r w:rsidR="00504579" w:rsidRPr="00504579" w:rsidDel="00EA305B">
          <w:rPr>
            <w:rFonts w:ascii="Times New Roman" w:eastAsia="Times New Roman" w:hAnsi="Times New Roman" w:cs="Times New Roman"/>
            <w:color w:val="000000"/>
            <w:sz w:val="24"/>
            <w:szCs w:val="24"/>
          </w:rPr>
          <w:delText xml:space="preserve">demonstrate that these same emission increases or decreases will not cause or contribute to significant impairment of visibility </w:delText>
        </w:r>
      </w:del>
      <w:r w:rsidR="00504579" w:rsidRPr="00504579">
        <w:rPr>
          <w:rFonts w:ascii="Times New Roman" w:eastAsia="Times New Roman" w:hAnsi="Times New Roman" w:cs="Times New Roman"/>
          <w:color w:val="000000"/>
          <w:sz w:val="24"/>
          <w:szCs w:val="24"/>
        </w:rPr>
        <w:t xml:space="preserve">on the Columbia River Gorge National Scenic Area </w:t>
      </w:r>
      <w:del w:id="434"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if it is affected by the source</w:t>
      </w:r>
      <w:del w:id="435"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t>
      </w:r>
      <w:commentRangeEnd w:id="426"/>
      <w:r w:rsidR="006F11BE">
        <w:rPr>
          <w:rStyle w:val="CommentReference"/>
        </w:rPr>
        <w:commentReference w:id="426"/>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36" w:author="Preferred Customer" w:date="2012-12-12T08:07:00Z">
        <w:r w:rsidRPr="00504579" w:rsidDel="00721893">
          <w:rPr>
            <w:rFonts w:ascii="Times New Roman" w:eastAsia="Times New Roman" w:hAnsi="Times New Roman" w:cs="Times New Roman"/>
            <w:color w:val="000000"/>
            <w:sz w:val="24"/>
            <w:szCs w:val="24"/>
          </w:rPr>
          <w:delText>b</w:delText>
        </w:r>
      </w:del>
      <w:ins w:id="437" w:author="Preferred Customer" w:date="2012-12-12T08:07:00Z">
        <w:r w:rsidR="00721893">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The owner or operator must submit all information necessary to perform any analysis or demonstration required by these rules</w:t>
      </w:r>
      <w:del w:id="438" w:author="jinahar" w:date="2012-09-05T12:08:00Z">
        <w:r w:rsidRPr="00504579" w:rsidDel="00FF42DE">
          <w:rPr>
            <w:rFonts w:ascii="Times New Roman" w:eastAsia="Times New Roman" w:hAnsi="Times New Roman" w:cs="Times New Roman"/>
            <w:color w:val="000000"/>
            <w:sz w:val="24"/>
            <w:szCs w:val="24"/>
          </w:rPr>
          <w:delText xml:space="preserve"> pursuant to OAR 340-224-0030(1)</w:delText>
        </w:r>
      </w:del>
      <w:r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39" w:author="Preferred Customer" w:date="2012-12-12T08:07:00Z">
        <w:r w:rsidRPr="00504579" w:rsidDel="00721893">
          <w:rPr>
            <w:rFonts w:ascii="Times New Roman" w:eastAsia="Times New Roman" w:hAnsi="Times New Roman" w:cs="Times New Roman"/>
            <w:color w:val="000000"/>
            <w:sz w:val="24"/>
            <w:szCs w:val="24"/>
          </w:rPr>
          <w:delText>c</w:delText>
        </w:r>
      </w:del>
      <w:ins w:id="440" w:author="Preferred Customer" w:date="2012-12-12T08:07:00Z">
        <w:r w:rsidR="00721893">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Determination of significant impairment: The results of the modeling must be sent to the affected Federal Land Managers and </w:t>
      </w:r>
      <w:del w:id="441" w:author="jill inahara" w:date="2012-10-23T11:09:00Z">
        <w:r w:rsidRPr="00504579" w:rsidDel="009E3ABC">
          <w:rPr>
            <w:rFonts w:ascii="Times New Roman" w:eastAsia="Times New Roman" w:hAnsi="Times New Roman" w:cs="Times New Roman"/>
            <w:color w:val="000000"/>
            <w:sz w:val="24"/>
            <w:szCs w:val="24"/>
          </w:rPr>
          <w:delText>the Department</w:delText>
        </w:r>
      </w:del>
      <w:ins w:id="44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The land managers may, within 30 days following receipt of the source's visibility impact analysis, determine whether or not significant impairment of visibility in a Class I area would result. </w:t>
      </w:r>
      <w:del w:id="443" w:author="jill inahara" w:date="2012-10-23T11:09:00Z">
        <w:r w:rsidRPr="00504579" w:rsidDel="009E3ABC">
          <w:rPr>
            <w:rFonts w:ascii="Times New Roman" w:eastAsia="Times New Roman" w:hAnsi="Times New Roman" w:cs="Times New Roman"/>
            <w:color w:val="000000"/>
            <w:sz w:val="24"/>
            <w:szCs w:val="24"/>
          </w:rPr>
          <w:delText>The Department</w:delText>
        </w:r>
      </w:del>
      <w:ins w:id="44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the comments of the Federal Land Manager in its consideration of whether significant impairment will result. If </w:t>
      </w:r>
      <w:del w:id="445" w:author="jill inahara" w:date="2012-10-23T11:09:00Z">
        <w:r w:rsidRPr="00504579" w:rsidDel="009E3ABC">
          <w:rPr>
            <w:rFonts w:ascii="Times New Roman" w:eastAsia="Times New Roman" w:hAnsi="Times New Roman" w:cs="Times New Roman"/>
            <w:color w:val="000000"/>
            <w:sz w:val="24"/>
            <w:szCs w:val="24"/>
          </w:rPr>
          <w:delText>the Department</w:delText>
        </w:r>
      </w:del>
      <w:ins w:id="44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504579" w:rsidRDefault="00504579" w:rsidP="00B40CB2">
      <w:pPr>
        <w:shd w:val="clear" w:color="auto" w:fill="FFFFFF"/>
        <w:spacing w:after="0" w:line="360" w:lineRule="auto"/>
        <w:rPr>
          <w:ins w:id="447" w:author="jinahar" w:date="2012-09-05T12:08: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(4) Types of visibility modeling required. For receptors in PSD Class I areas within the PSD Class I Range of Influence, a plume blight analysis or regional haze analysis is required.</w:t>
      </w:r>
    </w:p>
    <w:p w:rsidR="00FF42DE" w:rsidRPr="00FF42DE" w:rsidRDefault="00FF42DE" w:rsidP="00B40CB2">
      <w:pPr>
        <w:shd w:val="clear" w:color="auto" w:fill="FFFFFF"/>
        <w:spacing w:after="0" w:line="360" w:lineRule="auto"/>
        <w:rPr>
          <w:ins w:id="448" w:author="jinahar" w:date="2012-09-05T12:09:00Z"/>
          <w:rFonts w:ascii="Times New Roman" w:eastAsia="Times New Roman" w:hAnsi="Times New Roman" w:cs="Times New Roman"/>
          <w:color w:val="000000"/>
          <w:sz w:val="24"/>
          <w:szCs w:val="24"/>
        </w:rPr>
      </w:pPr>
      <w:commentRangeStart w:id="449"/>
      <w:ins w:id="450" w:author="jinahar" w:date="2012-09-05T12:09:00Z">
        <w:r w:rsidRPr="00FF42DE">
          <w:rPr>
            <w:rFonts w:ascii="Times New Roman" w:eastAsia="Times New Roman" w:hAnsi="Times New Roman" w:cs="Times New Roman"/>
            <w:color w:val="000000"/>
            <w:sz w:val="24"/>
            <w:szCs w:val="24"/>
          </w:rPr>
          <w:t xml:space="preserve">(a) For PSD Class II and Class III areas, the Range of Influence of a competing source (in kilometers) is defined by: </w:t>
        </w:r>
      </w:ins>
    </w:p>
    <w:p w:rsidR="00FF42DE" w:rsidRPr="00FF42DE" w:rsidRDefault="00FF42DE" w:rsidP="00B40CB2">
      <w:pPr>
        <w:shd w:val="clear" w:color="auto" w:fill="FFFFFF"/>
        <w:spacing w:after="0" w:line="360" w:lineRule="auto"/>
        <w:rPr>
          <w:ins w:id="451" w:author="jinahar" w:date="2012-09-05T12:09:00Z"/>
          <w:rFonts w:ascii="Times New Roman" w:eastAsia="Times New Roman" w:hAnsi="Times New Roman" w:cs="Times New Roman"/>
          <w:color w:val="000000"/>
          <w:sz w:val="24"/>
          <w:szCs w:val="24"/>
        </w:rPr>
      </w:pPr>
      <w:ins w:id="452" w:author="jinahar" w:date="2012-09-05T12:09:00Z">
        <w:r w:rsidRPr="00FF42DE">
          <w:rPr>
            <w:rFonts w:ascii="Times New Roman" w:eastAsia="Times New Roman" w:hAnsi="Times New Roman" w:cs="Times New Roman"/>
            <w:color w:val="000000"/>
            <w:sz w:val="24"/>
            <w:szCs w:val="24"/>
          </w:rPr>
          <w:t xml:space="preserve">(A) ROI (km) = Q (tons/year) / K (tons/year km). </w:t>
        </w:r>
      </w:ins>
    </w:p>
    <w:p w:rsidR="00FF42DE" w:rsidRPr="00FF42DE" w:rsidRDefault="00FF42DE" w:rsidP="00B40CB2">
      <w:pPr>
        <w:shd w:val="clear" w:color="auto" w:fill="FFFFFF"/>
        <w:spacing w:after="0" w:line="360" w:lineRule="auto"/>
        <w:rPr>
          <w:ins w:id="453" w:author="jinahar" w:date="2012-09-05T12:09:00Z"/>
          <w:rFonts w:ascii="Times New Roman" w:eastAsia="Times New Roman" w:hAnsi="Times New Roman" w:cs="Times New Roman"/>
          <w:color w:val="000000"/>
          <w:sz w:val="24"/>
          <w:szCs w:val="24"/>
        </w:rPr>
      </w:pPr>
      <w:ins w:id="454" w:author="jinahar" w:date="2012-09-05T12:09:00Z">
        <w:r w:rsidRPr="00FF42DE">
          <w:rPr>
            <w:rFonts w:ascii="Times New Roman" w:eastAsia="Times New Roman" w:hAnsi="Times New Roman" w:cs="Times New Roman"/>
            <w:color w:val="000000"/>
            <w:sz w:val="24"/>
            <w:szCs w:val="24"/>
          </w:rPr>
          <w:lastRenderedPageBreak/>
          <w:t xml:space="preserve">(B) Definition of factors used in paragraph (A) of this subsection: </w:t>
        </w:r>
      </w:ins>
    </w:p>
    <w:p w:rsidR="00FF42DE" w:rsidRPr="00FF42DE" w:rsidRDefault="00FF42DE" w:rsidP="00B40CB2">
      <w:pPr>
        <w:shd w:val="clear" w:color="auto" w:fill="FFFFFF"/>
        <w:spacing w:after="0" w:line="360" w:lineRule="auto"/>
        <w:rPr>
          <w:ins w:id="455" w:author="jinahar" w:date="2012-09-05T12:09:00Z"/>
          <w:rFonts w:ascii="Times New Roman" w:eastAsia="Times New Roman" w:hAnsi="Times New Roman" w:cs="Times New Roman"/>
          <w:color w:val="000000"/>
          <w:sz w:val="24"/>
          <w:szCs w:val="24"/>
        </w:rPr>
      </w:pPr>
      <w:ins w:id="456" w:author="jinahar" w:date="2012-09-05T12:09:00Z">
        <w:r w:rsidRPr="00FF42DE">
          <w:rPr>
            <w:rFonts w:ascii="Times New Roman" w:eastAsia="Times New Roman" w:hAnsi="Times New Roman" w:cs="Times New Roman"/>
            <w:color w:val="000000"/>
            <w:sz w:val="24"/>
            <w:szCs w:val="24"/>
          </w:rPr>
          <w:t xml:space="preserve"> (ii) Q is the emission rate of the potential competing source in tons per year. </w:t>
        </w:r>
      </w:ins>
    </w:p>
    <w:p w:rsidR="00FF42DE" w:rsidRDefault="00FF42DE" w:rsidP="00B40CB2">
      <w:pPr>
        <w:shd w:val="clear" w:color="auto" w:fill="FFFFFF"/>
        <w:spacing w:after="0" w:line="360" w:lineRule="auto"/>
        <w:rPr>
          <w:ins w:id="457" w:author="Preferred Customer" w:date="2012-09-26T15:05:00Z"/>
          <w:rFonts w:ascii="Times New Roman" w:eastAsia="Times New Roman" w:hAnsi="Times New Roman" w:cs="Times New Roman"/>
          <w:color w:val="000000"/>
          <w:sz w:val="24"/>
          <w:szCs w:val="24"/>
        </w:rPr>
      </w:pPr>
      <w:ins w:id="458" w:author="jinahar" w:date="2012-09-05T12:09:00Z">
        <w:r w:rsidRPr="00FF42DE">
          <w:rPr>
            <w:rFonts w:ascii="Times New Roman" w:eastAsia="Times New Roman" w:hAnsi="Times New Roman" w:cs="Times New Roman"/>
            <w:color w:val="000000"/>
            <w:sz w:val="24"/>
            <w:szCs w:val="24"/>
          </w:rPr>
          <w:t xml:space="preserve">(iii) K (tons/year km) is a pollutant specific constant as defined in the table below: </w:t>
        </w:r>
      </w:ins>
    </w:p>
    <w:p w:rsidR="00203122" w:rsidRDefault="00203122" w:rsidP="00B40CB2">
      <w:pPr>
        <w:pStyle w:val="ListParagraph"/>
        <w:numPr>
          <w:ilvl w:val="0"/>
          <w:numId w:val="2"/>
        </w:numPr>
        <w:shd w:val="clear" w:color="auto" w:fill="FFFFFF"/>
        <w:spacing w:line="360" w:lineRule="auto"/>
        <w:rPr>
          <w:ins w:id="459" w:author="Preferred Customer" w:date="2012-09-26T15:06:00Z"/>
          <w:rFonts w:ascii="Times New Roman" w:eastAsia="Times New Roman" w:hAnsi="Times New Roman" w:cs="Times New Roman"/>
          <w:color w:val="000000"/>
          <w:sz w:val="24"/>
          <w:szCs w:val="24"/>
        </w:rPr>
      </w:pPr>
      <w:ins w:id="460" w:author="Preferred Customer" w:date="2012-09-26T15:06:00Z">
        <w:r>
          <w:rPr>
            <w:rFonts w:ascii="Times New Roman" w:eastAsia="Times New Roman" w:hAnsi="Times New Roman" w:cs="Times New Roman"/>
            <w:color w:val="000000"/>
            <w:sz w:val="24"/>
            <w:szCs w:val="24"/>
          </w:rPr>
          <w:t xml:space="preserve">5 </w:t>
        </w:r>
      </w:ins>
      <w:ins w:id="461" w:author="Preferred Customer" w:date="2012-09-26T15:08:00Z">
        <w:r w:rsidR="00AB2CC1">
          <w:rPr>
            <w:rFonts w:ascii="Times New Roman" w:eastAsia="Times New Roman" w:hAnsi="Times New Roman" w:cs="Times New Roman"/>
            <w:color w:val="000000"/>
            <w:sz w:val="24"/>
            <w:szCs w:val="24"/>
          </w:rPr>
          <w:t xml:space="preserve">tons/year km </w:t>
        </w:r>
      </w:ins>
      <w:ins w:id="462" w:author="Preferred Customer" w:date="2012-09-26T15:06:00Z">
        <w:r>
          <w:rPr>
            <w:rFonts w:ascii="Times New Roman" w:eastAsia="Times New Roman" w:hAnsi="Times New Roman" w:cs="Times New Roman"/>
            <w:color w:val="000000"/>
            <w:sz w:val="24"/>
            <w:szCs w:val="24"/>
          </w:rPr>
          <w:t>for PM2.5, PM10, SOx, and NOx;</w:t>
        </w:r>
      </w:ins>
    </w:p>
    <w:p w:rsidR="00203122" w:rsidRDefault="00203122" w:rsidP="00B40CB2">
      <w:pPr>
        <w:pStyle w:val="ListParagraph"/>
        <w:numPr>
          <w:ilvl w:val="0"/>
          <w:numId w:val="2"/>
        </w:numPr>
        <w:shd w:val="clear" w:color="auto" w:fill="FFFFFF"/>
        <w:spacing w:line="360" w:lineRule="auto"/>
        <w:rPr>
          <w:ins w:id="463" w:author="Preferred Customer" w:date="2012-09-26T15:06:00Z"/>
          <w:rFonts w:ascii="Times New Roman" w:eastAsia="Times New Roman" w:hAnsi="Times New Roman" w:cs="Times New Roman"/>
          <w:color w:val="000000"/>
          <w:sz w:val="24"/>
          <w:szCs w:val="24"/>
        </w:rPr>
      </w:pPr>
      <w:ins w:id="464" w:author="Preferred Customer" w:date="2012-09-26T15:06:00Z">
        <w:r>
          <w:rPr>
            <w:rFonts w:ascii="Times New Roman" w:eastAsia="Times New Roman" w:hAnsi="Times New Roman" w:cs="Times New Roman"/>
            <w:color w:val="000000"/>
            <w:sz w:val="24"/>
            <w:szCs w:val="24"/>
          </w:rPr>
          <w:t xml:space="preserve">40 </w:t>
        </w:r>
      </w:ins>
      <w:ins w:id="465" w:author="Preferred Customer" w:date="2012-09-26T15:08:00Z">
        <w:r w:rsidR="00AB2CC1">
          <w:rPr>
            <w:rFonts w:ascii="Times New Roman" w:eastAsia="Times New Roman" w:hAnsi="Times New Roman" w:cs="Times New Roman"/>
            <w:color w:val="000000"/>
            <w:sz w:val="24"/>
            <w:szCs w:val="24"/>
          </w:rPr>
          <w:t xml:space="preserve">tons/year km </w:t>
        </w:r>
      </w:ins>
      <w:ins w:id="466" w:author="Preferred Customer" w:date="2012-09-26T15:06:00Z">
        <w:r>
          <w:rPr>
            <w:rFonts w:ascii="Times New Roman" w:eastAsia="Times New Roman" w:hAnsi="Times New Roman" w:cs="Times New Roman"/>
            <w:color w:val="000000"/>
            <w:sz w:val="24"/>
            <w:szCs w:val="24"/>
          </w:rPr>
          <w:t xml:space="preserve">for CO; </w:t>
        </w:r>
      </w:ins>
      <w:ins w:id="467" w:author="Preferred Customer" w:date="2012-09-26T15:08:00Z">
        <w:r w:rsidR="00AB2CC1">
          <w:rPr>
            <w:rFonts w:ascii="Times New Roman" w:eastAsia="Times New Roman" w:hAnsi="Times New Roman" w:cs="Times New Roman"/>
            <w:color w:val="000000"/>
            <w:sz w:val="24"/>
            <w:szCs w:val="24"/>
          </w:rPr>
          <w:t>or</w:t>
        </w:r>
      </w:ins>
    </w:p>
    <w:p w:rsidR="00203122" w:rsidRPr="00203122" w:rsidRDefault="00203122" w:rsidP="00B40CB2">
      <w:pPr>
        <w:pStyle w:val="ListParagraph"/>
        <w:numPr>
          <w:ilvl w:val="0"/>
          <w:numId w:val="2"/>
        </w:numPr>
        <w:shd w:val="clear" w:color="auto" w:fill="FFFFFF"/>
        <w:spacing w:line="360" w:lineRule="auto"/>
        <w:rPr>
          <w:ins w:id="468" w:author="Preferred Customer" w:date="2012-09-26T15:07:00Z"/>
          <w:rFonts w:ascii="Times New Roman" w:eastAsia="Times New Roman" w:hAnsi="Times New Roman" w:cs="Times New Roman"/>
          <w:color w:val="000000"/>
          <w:sz w:val="24"/>
          <w:szCs w:val="24"/>
        </w:rPr>
      </w:pPr>
      <w:ins w:id="469" w:author="Preferred Customer" w:date="2012-09-26T15:06:00Z">
        <w:r>
          <w:rPr>
            <w:rFonts w:ascii="Times New Roman" w:eastAsia="Times New Roman" w:hAnsi="Times New Roman" w:cs="Times New Roman"/>
            <w:color w:val="000000"/>
            <w:sz w:val="24"/>
            <w:szCs w:val="24"/>
          </w:rPr>
          <w:t xml:space="preserve">0.15 </w:t>
        </w:r>
      </w:ins>
      <w:ins w:id="470" w:author="Preferred Customer" w:date="2012-09-26T15:08:00Z">
        <w:r w:rsidR="00AB2CC1">
          <w:rPr>
            <w:rFonts w:ascii="Times New Roman" w:eastAsia="Times New Roman" w:hAnsi="Times New Roman" w:cs="Times New Roman"/>
            <w:color w:val="000000"/>
            <w:sz w:val="24"/>
            <w:szCs w:val="24"/>
          </w:rPr>
          <w:t xml:space="preserve">tons/year km </w:t>
        </w:r>
      </w:ins>
      <w:ins w:id="471" w:author="Preferred Customer" w:date="2012-09-26T15:06:00Z">
        <w:r>
          <w:rPr>
            <w:rFonts w:ascii="Times New Roman" w:eastAsia="Times New Roman" w:hAnsi="Times New Roman" w:cs="Times New Roman"/>
            <w:color w:val="000000"/>
            <w:sz w:val="24"/>
            <w:szCs w:val="24"/>
          </w:rPr>
          <w:t>for lead.</w:t>
        </w:r>
      </w:ins>
      <w:ins w:id="472" w:author="Preferred Customer" w:date="2012-09-26T15:07:00Z">
        <w:r w:rsidRPr="00203122" w:rsidDel="00203122">
          <w:rPr>
            <w:rFonts w:ascii="Times New Roman" w:eastAsia="Times New Roman" w:hAnsi="Times New Roman" w:cs="Times New Roman"/>
            <w:color w:val="000000"/>
            <w:sz w:val="24"/>
            <w:szCs w:val="24"/>
          </w:rPr>
          <w:t xml:space="preserve"> </w:t>
        </w:r>
      </w:ins>
    </w:p>
    <w:p w:rsidR="00203122" w:rsidRDefault="00FF42DE" w:rsidP="00B40CB2">
      <w:pPr>
        <w:shd w:val="clear" w:color="auto" w:fill="FFFFFF"/>
        <w:spacing w:after="0" w:line="360" w:lineRule="auto"/>
        <w:rPr>
          <w:ins w:id="473" w:author="Preferred Customer" w:date="2012-09-26T15:07:00Z"/>
          <w:rFonts w:ascii="Times New Roman" w:eastAsia="Times New Roman" w:hAnsi="Times New Roman" w:cs="Times New Roman"/>
          <w:color w:val="000000"/>
          <w:sz w:val="24"/>
          <w:szCs w:val="24"/>
        </w:rPr>
      </w:pPr>
      <w:ins w:id="474" w:author="jinahar" w:date="2012-09-05T12:09:00Z">
        <w:r w:rsidRPr="00203122">
          <w:rPr>
            <w:rFonts w:ascii="Times New Roman" w:eastAsia="Times New Roman" w:hAnsi="Times New Roman" w:cs="Times New Roman"/>
            <w:color w:val="000000"/>
            <w:sz w:val="24"/>
            <w:szCs w:val="24"/>
          </w:rPr>
          <w:t xml:space="preserve">(C) Maximum ROI is 50 km, however </w:t>
        </w:r>
        <w:del w:id="475" w:author="jill inahara" w:date="2012-10-23T11:09:00Z">
          <w:r w:rsidRPr="00203122" w:rsidDel="009E3ABC">
            <w:rPr>
              <w:rFonts w:ascii="Times New Roman" w:eastAsia="Times New Roman" w:hAnsi="Times New Roman" w:cs="Times New Roman"/>
              <w:color w:val="000000"/>
              <w:sz w:val="24"/>
              <w:szCs w:val="24"/>
            </w:rPr>
            <w:delText>the Department</w:delText>
          </w:r>
        </w:del>
      </w:ins>
      <w:ins w:id="476" w:author="jill inahara" w:date="2012-10-23T11:09:00Z">
        <w:r w:rsidR="009E3ABC">
          <w:rPr>
            <w:rFonts w:ascii="Times New Roman" w:eastAsia="Times New Roman" w:hAnsi="Times New Roman" w:cs="Times New Roman"/>
            <w:color w:val="000000"/>
            <w:sz w:val="24"/>
            <w:szCs w:val="24"/>
          </w:rPr>
          <w:t>DEQ</w:t>
        </w:r>
      </w:ins>
      <w:ins w:id="477" w:author="jinahar" w:date="2012-09-05T12:09:00Z">
        <w:r w:rsidRPr="00203122">
          <w:rPr>
            <w:rFonts w:ascii="Times New Roman" w:eastAsia="Times New Roman" w:hAnsi="Times New Roman" w:cs="Times New Roman"/>
            <w:color w:val="000000"/>
            <w:sz w:val="24"/>
            <w:szCs w:val="24"/>
          </w:rPr>
          <w:t xml:space="preserve"> may request that sources at a distance greater than 50 km be included in a competing source analysis.</w:t>
        </w:r>
      </w:ins>
    </w:p>
    <w:p w:rsidR="00FF42DE" w:rsidRPr="00504579" w:rsidRDefault="00FF42DE" w:rsidP="00B40CB2">
      <w:pPr>
        <w:shd w:val="clear" w:color="auto" w:fill="FFFFFF"/>
        <w:spacing w:line="360" w:lineRule="auto"/>
        <w:rPr>
          <w:rFonts w:ascii="Times New Roman" w:eastAsia="Times New Roman" w:hAnsi="Times New Roman" w:cs="Times New Roman"/>
          <w:color w:val="000000"/>
          <w:sz w:val="24"/>
          <w:szCs w:val="24"/>
        </w:rPr>
      </w:pPr>
      <w:ins w:id="478" w:author="jinahar" w:date="2012-09-05T12:09:00Z">
        <w:r w:rsidRPr="00FF42DE">
          <w:rPr>
            <w:rFonts w:ascii="Times New Roman" w:eastAsia="Times New Roman" w:hAnsi="Times New Roman" w:cs="Times New Roman"/>
            <w:color w:val="000000"/>
            <w:sz w:val="24"/>
            <w:szCs w:val="24"/>
          </w:rPr>
          <w:t xml:space="preserve">(b) For PSD Class I </w:t>
        </w:r>
        <w:proofErr w:type="gramStart"/>
        <w:r w:rsidRPr="00FF42DE">
          <w:rPr>
            <w:rFonts w:ascii="Times New Roman" w:eastAsia="Times New Roman" w:hAnsi="Times New Roman" w:cs="Times New Roman"/>
            <w:color w:val="000000"/>
            <w:sz w:val="24"/>
            <w:szCs w:val="24"/>
          </w:rPr>
          <w:t>areas, the Range of Influence of a competing source includes</w:t>
        </w:r>
        <w:proofErr w:type="gramEnd"/>
        <w:r w:rsidRPr="00FF42DE">
          <w:rPr>
            <w:rFonts w:ascii="Times New Roman" w:eastAsia="Times New Roman" w:hAnsi="Times New Roman" w:cs="Times New Roman"/>
            <w:color w:val="000000"/>
            <w:sz w:val="24"/>
            <w:szCs w:val="24"/>
          </w:rPr>
          <w:t xml:space="preserve"> emissions from all sources that occur within the modeling domain of the source being evaluated. </w:t>
        </w:r>
        <w:del w:id="479" w:author="jill inahara" w:date="2012-10-23T11:09:00Z">
          <w:r w:rsidRPr="00FF42DE" w:rsidDel="009E3ABC">
            <w:rPr>
              <w:rFonts w:ascii="Times New Roman" w:eastAsia="Times New Roman" w:hAnsi="Times New Roman" w:cs="Times New Roman"/>
              <w:color w:val="000000"/>
              <w:sz w:val="24"/>
              <w:szCs w:val="24"/>
            </w:rPr>
            <w:delText>The Department</w:delText>
          </w:r>
        </w:del>
      </w:ins>
      <w:ins w:id="480" w:author="jill inahara" w:date="2012-10-23T11:09:00Z">
        <w:r w:rsidR="009E3ABC">
          <w:rPr>
            <w:rFonts w:ascii="Times New Roman" w:eastAsia="Times New Roman" w:hAnsi="Times New Roman" w:cs="Times New Roman"/>
            <w:color w:val="000000"/>
            <w:sz w:val="24"/>
            <w:szCs w:val="24"/>
          </w:rPr>
          <w:t>DEQ</w:t>
        </w:r>
      </w:ins>
      <w:ins w:id="481" w:author="jinahar" w:date="2012-09-05T12:09:00Z">
        <w:r w:rsidRPr="00FF42DE">
          <w:rPr>
            <w:rFonts w:ascii="Times New Roman" w:eastAsia="Times New Roman" w:hAnsi="Times New Roman" w:cs="Times New Roman"/>
            <w:color w:val="000000"/>
            <w:sz w:val="24"/>
            <w:szCs w:val="24"/>
          </w:rPr>
          <w:t xml:space="preserve"> determines the modeling domain on a case-by-case basis. </w:t>
        </w:r>
      </w:ins>
    </w:p>
    <w:commentRangeEnd w:id="449"/>
    <w:p w:rsidR="00504579" w:rsidRPr="00504579" w:rsidRDefault="00B54CCF" w:rsidP="00B40CB2">
      <w:pPr>
        <w:shd w:val="clear" w:color="auto" w:fill="FFFFFF"/>
        <w:spacing w:after="0" w:line="360" w:lineRule="auto"/>
        <w:rPr>
          <w:rFonts w:ascii="Times New Roman" w:eastAsia="Times New Roman" w:hAnsi="Times New Roman" w:cs="Times New Roman"/>
          <w:color w:val="000000"/>
          <w:sz w:val="24"/>
          <w:szCs w:val="24"/>
        </w:rPr>
      </w:pPr>
      <w:r>
        <w:rPr>
          <w:rStyle w:val="CommentReference"/>
        </w:rPr>
        <w:commentReference w:id="449"/>
      </w:r>
      <w:r w:rsidR="00504579" w:rsidRPr="00504579">
        <w:rPr>
          <w:rFonts w:ascii="Times New Roman" w:eastAsia="Times New Roman" w:hAnsi="Times New Roman" w:cs="Times New Roman"/>
          <w:color w:val="000000"/>
          <w:sz w:val="24"/>
          <w:szCs w:val="24"/>
        </w:rPr>
        <w:t>(5) Criteria for visibility impacts: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owner or operator of a source</w:t>
      </w:r>
      <w:ins w:id="482" w:author="Preferred Customer" w:date="2013-02-22T10:13:00Z">
        <w:r w:rsidR="00E2730A">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483"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divisions 222 or 224</w:t>
      </w:r>
      <w:ins w:id="484" w:author="Preferred Customer" w:date="2013-02-22T10:13:00Z">
        <w:r w:rsidR="00E2730A">
          <w:rPr>
            <w:rFonts w:ascii="Times New Roman" w:eastAsia="Times New Roman" w:hAnsi="Times New Roman" w:cs="Times New Roman"/>
            <w:color w:val="000000"/>
            <w:sz w:val="24"/>
            <w:szCs w:val="24"/>
          </w:rPr>
          <w:t>,</w:t>
        </w:r>
      </w:ins>
      <w:del w:id="485"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is encouraged to demonstrate that their impacts on visibility satisfy the guidance criteria as referenced in the FLAG.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visibility impacts are a concern, </w:t>
      </w:r>
      <w:del w:id="486" w:author="jill inahara" w:date="2012-10-23T11:09:00Z">
        <w:r w:rsidRPr="00504579" w:rsidDel="009E3ABC">
          <w:rPr>
            <w:rFonts w:ascii="Times New Roman" w:eastAsia="Times New Roman" w:hAnsi="Times New Roman" w:cs="Times New Roman"/>
            <w:color w:val="000000"/>
            <w:sz w:val="24"/>
            <w:szCs w:val="24"/>
          </w:rPr>
          <w:delText>the Department</w:delText>
        </w:r>
      </w:del>
      <w:ins w:id="487"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comments from the Federal Land Manager when deciding whether significant impairment will result. Emission offsets may also be considered. If </w:t>
      </w:r>
      <w:del w:id="488" w:author="jill inahara" w:date="2012-10-23T11:09:00Z">
        <w:r w:rsidRPr="00504579" w:rsidDel="009E3ABC">
          <w:rPr>
            <w:rFonts w:ascii="Times New Roman" w:eastAsia="Times New Roman" w:hAnsi="Times New Roman" w:cs="Times New Roman"/>
            <w:color w:val="000000"/>
            <w:sz w:val="24"/>
            <w:szCs w:val="24"/>
          </w:rPr>
          <w:delText>the Department</w:delText>
        </w:r>
      </w:del>
      <w:ins w:id="48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(6) Deposition modeling </w:t>
      </w:r>
      <w:del w:id="490" w:author="jinahar" w:date="2013-02-21T10:39:00Z">
        <w:r w:rsidRPr="00504579" w:rsidDel="004F3986">
          <w:rPr>
            <w:rFonts w:ascii="Times New Roman" w:eastAsia="Times New Roman" w:hAnsi="Times New Roman" w:cs="Times New Roman"/>
            <w:color w:val="000000"/>
            <w:sz w:val="24"/>
            <w:szCs w:val="24"/>
          </w:rPr>
          <w:delText>may be</w:delText>
        </w:r>
      </w:del>
      <w:ins w:id="491" w:author="jinahar" w:date="2013-02-21T10:39:00Z">
        <w:r w:rsidR="004F3986">
          <w:rPr>
            <w:rFonts w:ascii="Times New Roman" w:eastAsia="Times New Roman" w:hAnsi="Times New Roman" w:cs="Times New Roman"/>
            <w:color w:val="000000"/>
            <w:sz w:val="24"/>
            <w:szCs w:val="24"/>
          </w:rPr>
          <w:t>is</w:t>
        </w:r>
      </w:ins>
      <w:r w:rsidRPr="00504579">
        <w:rPr>
          <w:rFonts w:ascii="Times New Roman" w:eastAsia="Times New Roman" w:hAnsi="Times New Roman" w:cs="Times New Roman"/>
          <w:color w:val="000000"/>
          <w:sz w:val="24"/>
          <w:szCs w:val="24"/>
        </w:rPr>
        <w:t xml:space="preserve"> required for receptors in PSD Class I areas </w:t>
      </w:r>
      <w:ins w:id="492" w:author="jinahar" w:date="2013-02-21T10:39:00Z">
        <w:r w:rsidR="004F3986">
          <w:rPr>
            <w:rFonts w:ascii="Times New Roman" w:eastAsia="Times New Roman" w:hAnsi="Times New Roman" w:cs="Times New Roman"/>
            <w:color w:val="000000"/>
            <w:sz w:val="24"/>
            <w:szCs w:val="24"/>
          </w:rPr>
          <w:t xml:space="preserve">and the Columbia River Gorge </w:t>
        </w:r>
      </w:ins>
      <w:ins w:id="493" w:author="jinahar" w:date="2013-02-21T10:40:00Z">
        <w:r w:rsidR="004F3986" w:rsidRPr="004F3986">
          <w:rPr>
            <w:rFonts w:ascii="Times New Roman" w:eastAsia="Times New Roman" w:hAnsi="Times New Roman" w:cs="Times New Roman"/>
            <w:color w:val="000000"/>
            <w:sz w:val="24"/>
            <w:szCs w:val="24"/>
          </w:rPr>
          <w:t xml:space="preserve">National Scenic Area </w:t>
        </w:r>
      </w:ins>
      <w:r w:rsidRPr="00504579">
        <w:rPr>
          <w:rFonts w:ascii="Times New Roman" w:eastAsia="Times New Roman" w:hAnsi="Times New Roman" w:cs="Times New Roman"/>
          <w:color w:val="000000"/>
          <w:sz w:val="24"/>
          <w:szCs w:val="24"/>
        </w:rPr>
        <w:t>where visibility modeling is required. This may include, but is not limited to an analysis of Nitrogen Deposition and Sulfur Deposition.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(7) Visibility monitoring: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divisions 222 or 224 require visibility monitoring data, the owner or operator must use existing data to establish existing visibility conditions within Class I areas as summarized in the FLAG Report.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After construction has been completed the owner or operator must conduct such visibility monitoring as </w:t>
      </w:r>
      <w:del w:id="494" w:author="jill inahara" w:date="2012-10-23T11:09:00Z">
        <w:r w:rsidRPr="00504579" w:rsidDel="009E3ABC">
          <w:rPr>
            <w:rFonts w:ascii="Times New Roman" w:eastAsia="Times New Roman" w:hAnsi="Times New Roman" w:cs="Times New Roman"/>
            <w:color w:val="000000"/>
            <w:sz w:val="24"/>
            <w:szCs w:val="24"/>
          </w:rPr>
          <w:delText>the Department</w:delText>
        </w:r>
      </w:del>
      <w:ins w:id="49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requires as a permit condition to establish the effect of the pollutant on visibility conditions within the impacted Class I area.</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(8) Additional impact analysis: the owner or operator subject to OAR 340-224-0060(</w:t>
      </w:r>
      <w:ins w:id="496" w:author="Preferred Customer" w:date="2013-02-22T10:17:00Z">
        <w:r w:rsidR="00E2730A">
          <w:rPr>
            <w:rFonts w:ascii="Times New Roman" w:eastAsia="Times New Roman" w:hAnsi="Times New Roman" w:cs="Times New Roman"/>
            <w:color w:val="000000"/>
            <w:sz w:val="24"/>
            <w:szCs w:val="24"/>
          </w:rPr>
          <w:t>2</w:t>
        </w:r>
      </w:ins>
      <w:del w:id="497" w:author="Preferred Customer" w:date="2013-02-22T10:17:00Z">
        <w:r w:rsidRPr="00504579" w:rsidDel="00E2730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or OAR 340-224-0070(</w:t>
      </w:r>
      <w:ins w:id="498" w:author="Preferred Customer" w:date="2013-02-22T10:16:00Z">
        <w:r w:rsidR="00E2730A">
          <w:rPr>
            <w:rFonts w:ascii="Times New Roman" w:eastAsia="Times New Roman" w:hAnsi="Times New Roman" w:cs="Times New Roman"/>
            <w:color w:val="000000"/>
            <w:sz w:val="24"/>
            <w:szCs w:val="24"/>
          </w:rPr>
          <w:t>3</w:t>
        </w:r>
      </w:ins>
      <w:del w:id="499" w:author="Preferred Customer" w:date="2013-02-22T10:16:00Z">
        <w:r w:rsidRPr="00504579" w:rsidDel="00E2730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xml:space="preserve">) must provide an analysis of the impact to visibility that would occur as a </w:t>
      </w:r>
      <w:r w:rsidRPr="00504579">
        <w:rPr>
          <w:rFonts w:ascii="Times New Roman" w:eastAsia="Times New Roman" w:hAnsi="Times New Roman" w:cs="Times New Roman"/>
          <w:color w:val="000000"/>
          <w:sz w:val="24"/>
          <w:szCs w:val="24"/>
        </w:rPr>
        <w:lastRenderedPageBreak/>
        <w:t>result of the proposed source or modification and general commercial, residential, industrial, and other growth associated with the source or major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(9) If the Federal Land Manager recommends and </w:t>
      </w:r>
      <w:del w:id="500" w:author="jill inahara" w:date="2012-10-23T11:09:00Z">
        <w:r w:rsidRPr="00504579" w:rsidDel="009E3ABC">
          <w:rPr>
            <w:rFonts w:ascii="Times New Roman" w:eastAsia="Times New Roman" w:hAnsi="Times New Roman" w:cs="Times New Roman"/>
            <w:color w:val="000000"/>
            <w:sz w:val="24"/>
            <w:szCs w:val="24"/>
          </w:rPr>
          <w:delText>the Department</w:delText>
        </w:r>
      </w:del>
      <w:ins w:id="50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t>
      </w:r>
      <w:del w:id="502" w:author="jill inahara" w:date="2012-10-23T11:09:00Z">
        <w:r w:rsidRPr="00504579" w:rsidDel="009E3ABC">
          <w:rPr>
            <w:rFonts w:ascii="Times New Roman" w:eastAsia="Times New Roman" w:hAnsi="Times New Roman" w:cs="Times New Roman"/>
            <w:color w:val="000000"/>
            <w:sz w:val="24"/>
            <w:szCs w:val="24"/>
          </w:rPr>
          <w:delText>the Department</w:delText>
        </w:r>
      </w:del>
      <w:ins w:id="503"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w:t>
      </w:r>
      <w:del w:id="504" w:author="jill inahara" w:date="2012-10-23T11:09:00Z">
        <w:r w:rsidRPr="00504579" w:rsidDel="009E3ABC">
          <w:rPr>
            <w:rFonts w:ascii="Times New Roman" w:eastAsia="Times New Roman" w:hAnsi="Times New Roman" w:cs="Times New Roman"/>
            <w:color w:val="000000"/>
            <w:sz w:val="24"/>
            <w:szCs w:val="24"/>
          </w:rPr>
          <w:delText>the Department</w:delText>
        </w:r>
      </w:del>
      <w:ins w:id="50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 issue a permit for the proposed source.</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Default="00504579" w:rsidP="00B40CB2">
      <w:pPr>
        <w:shd w:val="clear" w:color="auto" w:fill="FFFFFF"/>
        <w:spacing w:after="0" w:line="360" w:lineRule="auto"/>
        <w:rPr>
          <w:ins w:id="506" w:author="Preferred Customer" w:date="2012-10-17T19:2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023303" w:rsidRPr="00504579" w:rsidRDefault="00023303"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p>
    <w:p w:rsidR="0029211E" w:rsidRDefault="0029211E" w:rsidP="00B40CB2">
      <w:pPr>
        <w:shd w:val="clear" w:color="auto" w:fill="FFFFFF"/>
        <w:spacing w:after="0" w:line="360" w:lineRule="auto"/>
        <w:rPr>
          <w:ins w:id="507" w:author="jinahar" w:date="2013-01-25T13:45:00Z"/>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08"/>
      <w:r w:rsidRPr="00504579">
        <w:rPr>
          <w:rFonts w:ascii="Times New Roman" w:eastAsia="Times New Roman" w:hAnsi="Times New Roman" w:cs="Times New Roman"/>
          <w:b/>
          <w:bCs/>
          <w:color w:val="000000"/>
          <w:sz w:val="24"/>
          <w:szCs w:val="24"/>
        </w:rPr>
        <w:t xml:space="preserve">340-225-0090 </w:t>
      </w:r>
      <w:commentRangeEnd w:id="508"/>
      <w:r w:rsidR="00AA01F7">
        <w:rPr>
          <w:rStyle w:val="CommentReference"/>
        </w:rPr>
        <w:commentReference w:id="508"/>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a Net Air Quality Benefit</w:t>
      </w:r>
    </w:p>
    <w:p w:rsidR="006D150E" w:rsidRPr="00504579" w:rsidRDefault="006D150E" w:rsidP="00BC469C">
      <w:pPr>
        <w:shd w:val="clear" w:color="auto" w:fill="FFFFFF"/>
        <w:tabs>
          <w:tab w:val="left" w:pos="2160"/>
        </w:tabs>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Demonstrations of net air quality benefit for offsets must include the following: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Ozone areas (VOC and NOx emissions). For sources capable of impacting a designated ozone nonattainment or maintenance area; </w:t>
      </w:r>
    </w:p>
    <w:p w:rsidR="006D150E" w:rsidRPr="006F2378"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09"/>
      <w:r w:rsidRPr="00504579">
        <w:rPr>
          <w:rFonts w:ascii="Times New Roman" w:eastAsia="Times New Roman" w:hAnsi="Times New Roman" w:cs="Times New Roman"/>
          <w:color w:val="000000"/>
          <w:sz w:val="24"/>
          <w:szCs w:val="24"/>
        </w:rPr>
        <w:t xml:space="preserve">(a) </w:t>
      </w:r>
      <w:commentRangeEnd w:id="509"/>
      <w:r w:rsidR="006A5E3A">
        <w:rPr>
          <w:rStyle w:val="CommentReference"/>
        </w:rPr>
        <w:commentReference w:id="509"/>
      </w:r>
      <w:r w:rsidR="0056738C" w:rsidRPr="003824F9">
        <w:rPr>
          <w:rFonts w:ascii="Times New Roman" w:eastAsia="Times New Roman" w:hAnsi="Times New Roman" w:cs="Times New Roman"/>
          <w:color w:val="000000"/>
          <w:sz w:val="24"/>
          <w:szCs w:val="24"/>
        </w:rPr>
        <w:t>Offsets for VOC and NOx are required if the source will be located within the designated area</w:t>
      </w:r>
      <w:r w:rsidRPr="00504579">
        <w:rPr>
          <w:rFonts w:ascii="Times New Roman" w:eastAsia="Times New Roman" w:hAnsi="Times New Roman" w:cs="Times New Roman"/>
          <w:color w:val="000000"/>
          <w:sz w:val="24"/>
          <w:szCs w:val="24"/>
        </w:rPr>
        <w:t xml:space="preserve"> or within the </w:t>
      </w:r>
      <w:del w:id="510" w:author="Preferred Customer" w:date="2013-02-20T11:39:00Z">
        <w:r w:rsidR="002D2663" w:rsidRPr="006F2378" w:rsidDel="006A5E3A">
          <w:rPr>
            <w:rFonts w:ascii="Times New Roman" w:eastAsia="Times New Roman" w:hAnsi="Times New Roman" w:cs="Times New Roman"/>
            <w:color w:val="000000"/>
            <w:sz w:val="24"/>
            <w:szCs w:val="24"/>
          </w:rPr>
          <w:delText>O</w:delText>
        </w:r>
      </w:del>
      <w:ins w:id="511" w:author="Preferred Customer" w:date="2013-02-20T11:39:00Z">
        <w:r w:rsidR="006A5E3A">
          <w:rPr>
            <w:rFonts w:ascii="Times New Roman" w:eastAsia="Times New Roman" w:hAnsi="Times New Roman" w:cs="Times New Roman"/>
            <w:color w:val="000000"/>
            <w:sz w:val="24"/>
            <w:szCs w:val="24"/>
          </w:rPr>
          <w:t>o</w:t>
        </w:r>
      </w:ins>
      <w:r w:rsidR="002D2663" w:rsidRPr="006F2378">
        <w:rPr>
          <w:rFonts w:ascii="Times New Roman" w:eastAsia="Times New Roman" w:hAnsi="Times New Roman" w:cs="Times New Roman"/>
          <w:color w:val="000000"/>
          <w:sz w:val="24"/>
          <w:szCs w:val="24"/>
        </w:rPr>
        <w:t xml:space="preserve">zone </w:t>
      </w:r>
      <w:del w:id="512" w:author="Preferred Customer" w:date="2013-02-20T11:39:00Z">
        <w:r w:rsidR="002D2663" w:rsidRPr="006F2378" w:rsidDel="006A5E3A">
          <w:rPr>
            <w:rFonts w:ascii="Times New Roman" w:eastAsia="Times New Roman" w:hAnsi="Times New Roman" w:cs="Times New Roman"/>
            <w:color w:val="000000"/>
            <w:sz w:val="24"/>
            <w:szCs w:val="24"/>
          </w:rPr>
          <w:delText>P</w:delText>
        </w:r>
      </w:del>
      <w:ins w:id="513" w:author="Preferred Customer" w:date="2013-02-20T11:39:00Z">
        <w:r w:rsidR="006A5E3A">
          <w:rPr>
            <w:rFonts w:ascii="Times New Roman" w:eastAsia="Times New Roman" w:hAnsi="Times New Roman" w:cs="Times New Roman"/>
            <w:color w:val="000000"/>
            <w:sz w:val="24"/>
            <w:szCs w:val="24"/>
          </w:rPr>
          <w:t>p</w:t>
        </w:r>
      </w:ins>
      <w:r w:rsidR="002D2663" w:rsidRPr="006F2378">
        <w:rPr>
          <w:rFonts w:ascii="Times New Roman" w:eastAsia="Times New Roman" w:hAnsi="Times New Roman" w:cs="Times New Roman"/>
          <w:color w:val="000000"/>
          <w:sz w:val="24"/>
          <w:szCs w:val="24"/>
        </w:rPr>
        <w:t xml:space="preserve">recursor </w:t>
      </w:r>
      <w:del w:id="514" w:author="Preferred Customer" w:date="2013-02-20T11:39:00Z">
        <w:r w:rsidR="002D2663" w:rsidRPr="006F2378" w:rsidDel="006A5E3A">
          <w:rPr>
            <w:rFonts w:ascii="Times New Roman" w:eastAsia="Times New Roman" w:hAnsi="Times New Roman" w:cs="Times New Roman"/>
            <w:color w:val="000000"/>
            <w:sz w:val="24"/>
            <w:szCs w:val="24"/>
          </w:rPr>
          <w:delText>D</w:delText>
        </w:r>
      </w:del>
      <w:ins w:id="515" w:author="Preferred Customer" w:date="2013-02-20T11:39:00Z">
        <w:r w:rsidR="006A5E3A">
          <w:rPr>
            <w:rFonts w:ascii="Times New Roman" w:eastAsia="Times New Roman" w:hAnsi="Times New Roman" w:cs="Times New Roman"/>
            <w:color w:val="000000"/>
            <w:sz w:val="24"/>
            <w:szCs w:val="24"/>
          </w:rPr>
          <w:t>d</w:t>
        </w:r>
      </w:ins>
      <w:r w:rsidR="002D2663" w:rsidRPr="006F2378">
        <w:rPr>
          <w:rFonts w:ascii="Times New Roman" w:eastAsia="Times New Roman" w:hAnsi="Times New Roman" w:cs="Times New Roman"/>
          <w:color w:val="000000"/>
          <w:sz w:val="24"/>
          <w:szCs w:val="24"/>
        </w:rPr>
        <w:t>istance</w:t>
      </w:r>
      <w:r w:rsidRPr="006F2378">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16"/>
      <w:r w:rsidRPr="006F2378">
        <w:rPr>
          <w:rFonts w:ascii="Times New Roman" w:eastAsia="Times New Roman" w:hAnsi="Times New Roman" w:cs="Times New Roman"/>
          <w:color w:val="000000"/>
          <w:sz w:val="24"/>
          <w:szCs w:val="24"/>
        </w:rPr>
        <w:t xml:space="preserve">(b) </w:t>
      </w:r>
      <w:commentRangeEnd w:id="516"/>
      <w:r w:rsidR="00E23D1B">
        <w:rPr>
          <w:rStyle w:val="CommentReference"/>
        </w:rPr>
        <w:commentReference w:id="516"/>
      </w:r>
      <w:r w:rsidRPr="006F2378">
        <w:rPr>
          <w:rFonts w:ascii="Times New Roman" w:eastAsia="Times New Roman" w:hAnsi="Times New Roman" w:cs="Times New Roman"/>
          <w:color w:val="000000"/>
          <w:sz w:val="24"/>
          <w:szCs w:val="24"/>
        </w:rPr>
        <w:t>The amount and location of offsets must</w:t>
      </w:r>
      <w:r w:rsidRPr="00504579">
        <w:rPr>
          <w:rFonts w:ascii="Times New Roman" w:eastAsia="Times New Roman" w:hAnsi="Times New Roman" w:cs="Times New Roman"/>
          <w:color w:val="000000"/>
          <w:sz w:val="24"/>
          <w:szCs w:val="24"/>
        </w:rPr>
        <w:t xml:space="preserve"> be determined in accordance with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(A)For new or modified sources locating within a designated nonattainment area, </w:t>
      </w:r>
      <w:r w:rsidR="0056738C" w:rsidRPr="003824F9">
        <w:rPr>
          <w:rFonts w:ascii="Times New Roman" w:eastAsia="Times New Roman" w:hAnsi="Times New Roman" w:cs="Times New Roman"/>
          <w:color w:val="000000"/>
          <w:sz w:val="24"/>
          <w:szCs w:val="24"/>
        </w:rPr>
        <w:t xml:space="preserve">the offset ratio is 1.1:1. These offsets must come from within either the same designated nonattainment area as the new or modified source or another ozone nonattainment area (with equal or higher </w:t>
      </w:r>
      <w:r w:rsidR="0056738C" w:rsidRPr="003824F9">
        <w:rPr>
          <w:rFonts w:ascii="Times New Roman" w:eastAsia="Times New Roman" w:hAnsi="Times New Roman" w:cs="Times New Roman"/>
          <w:color w:val="000000"/>
          <w:sz w:val="24"/>
          <w:szCs w:val="24"/>
        </w:rPr>
        <w:lastRenderedPageBreak/>
        <w:t>nonattainment classification) that contributes to a violation of the NAAQS in the same designated nonattainment area as the new or modified source.</w:t>
      </w:r>
      <w:r w:rsidRPr="00504579">
        <w:rPr>
          <w:rFonts w:ascii="Times New Roman" w:eastAsia="Times New Roman" w:hAnsi="Times New Roman" w:cs="Times New Roman"/>
          <w:color w:val="000000"/>
          <w:sz w:val="24"/>
          <w:szCs w:val="24"/>
        </w:rPr>
        <w:t xml:space="preserve">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40CB2">
        <w:rPr>
          <w:rFonts w:ascii="Times New Roman" w:eastAsia="Times New Roman" w:hAnsi="Times New Roman" w:cs="Times New Roman"/>
          <w:color w:val="000000"/>
          <w:sz w:val="24"/>
          <w:szCs w:val="24"/>
        </w:rPr>
        <w:t>(B) For new or modified sources locating within a designated maintenance area, the offset ratio is 1.1:1. These offsets may come from within either the designated area or the ozone precursor distance.</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new or modified sources locating outside the designated area, but within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the offset ratio is 1:1. These offsets may come from within either the designated area or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w:t>
      </w:r>
    </w:p>
    <w:p w:rsidR="006843DD"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w:t>
      </w:r>
      <w:r w:rsidR="009B6630" w:rsidRPr="00B40CB2">
        <w:rPr>
          <w:rFonts w:ascii="Times New Roman" w:eastAsia="Times New Roman" w:hAnsi="Times New Roman" w:cs="Times New Roman"/>
          <w:color w:val="000000"/>
          <w:sz w:val="24"/>
          <w:szCs w:val="24"/>
        </w:rPr>
        <w: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17"/>
      <w:r w:rsidRPr="00504579">
        <w:rPr>
          <w:rFonts w:ascii="Times New Roman" w:eastAsia="Times New Roman" w:hAnsi="Times New Roman" w:cs="Times New Roman"/>
          <w:color w:val="000000"/>
          <w:sz w:val="24"/>
          <w:szCs w:val="24"/>
        </w:rPr>
        <w:t xml:space="preserve">(c) </w:t>
      </w:r>
      <w:commentRangeEnd w:id="517"/>
      <w:r w:rsidR="00E23D1B">
        <w:rPr>
          <w:rStyle w:val="CommentReference"/>
        </w:rPr>
        <w:commentReference w:id="517"/>
      </w:r>
      <w:r w:rsidRPr="00504579">
        <w:rPr>
          <w:rFonts w:ascii="Times New Roman" w:eastAsia="Times New Roman" w:hAnsi="Times New Roman" w:cs="Times New Roman"/>
          <w:color w:val="000000"/>
          <w:sz w:val="24"/>
          <w:szCs w:val="24"/>
        </w:rPr>
        <w:t xml:space="preserve">In lieu of obtaining offsets, the owner or operator may obtain an allocation at the rate of 1:1 from a growth allowance, if available, in an applicable maintenance plan. </w:t>
      </w:r>
    </w:p>
    <w:p w:rsidR="006D150E" w:rsidRPr="008F704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18"/>
      <w:r w:rsidRPr="008F704A">
        <w:rPr>
          <w:rFonts w:ascii="Times New Roman" w:eastAsia="Times New Roman" w:hAnsi="Times New Roman" w:cs="Times New Roman"/>
          <w:color w:val="000000"/>
          <w:sz w:val="24"/>
          <w:szCs w:val="24"/>
        </w:rPr>
        <w:t xml:space="preserve">(d) </w:t>
      </w:r>
      <w:commentRangeEnd w:id="518"/>
      <w:r w:rsidR="00E23D1B">
        <w:rPr>
          <w:rStyle w:val="CommentReference"/>
        </w:rPr>
        <w:commentReference w:id="518"/>
      </w:r>
      <w:r w:rsidRPr="008F704A">
        <w:rPr>
          <w:rFonts w:ascii="Times New Roman" w:eastAsia="Times New Roman" w:hAnsi="Times New Roman" w:cs="Times New Roman"/>
          <w:color w:val="000000"/>
          <w:sz w:val="24"/>
          <w:szCs w:val="24"/>
        </w:rPr>
        <w:t xml:space="preserve">Sources within or affecting the Medford Ozone Maintenance Area </w:t>
      </w:r>
      <w:proofErr w:type="gramStart"/>
      <w:r w:rsidRPr="008F704A">
        <w:rPr>
          <w:rFonts w:ascii="Times New Roman" w:eastAsia="Times New Roman" w:hAnsi="Times New Roman" w:cs="Times New Roman"/>
          <w:color w:val="000000"/>
          <w:sz w:val="24"/>
          <w:szCs w:val="24"/>
        </w:rPr>
        <w:t>are</w:t>
      </w:r>
      <w:proofErr w:type="gramEnd"/>
      <w:r w:rsidRPr="008F704A">
        <w:rPr>
          <w:rFonts w:ascii="Times New Roman" w:eastAsia="Times New Roman" w:hAnsi="Times New Roman" w:cs="Times New Roman"/>
          <w:color w:val="000000"/>
          <w:sz w:val="24"/>
          <w:szCs w:val="24"/>
        </w:rPr>
        <w:t xml:space="preserve"> exempt from the requirement for NOx offsets relating to ozone formation. </w:t>
      </w:r>
    </w:p>
    <w:p w:rsidR="006D150E" w:rsidRPr="00504579" w:rsidRDefault="00F77696" w:rsidP="00B40CB2">
      <w:pPr>
        <w:shd w:val="clear" w:color="auto" w:fill="FFFFFF"/>
        <w:spacing w:after="0" w:line="360" w:lineRule="auto"/>
        <w:rPr>
          <w:rFonts w:ascii="Times New Roman" w:eastAsia="Times New Roman" w:hAnsi="Times New Roman" w:cs="Times New Roman"/>
          <w:color w:val="000000"/>
          <w:sz w:val="24"/>
          <w:szCs w:val="24"/>
        </w:rPr>
      </w:pPr>
      <w:commentRangeStart w:id="519"/>
      <w:r>
        <w:rPr>
          <w:rFonts w:ascii="Times New Roman" w:eastAsia="Times New Roman" w:hAnsi="Times New Roman" w:cs="Times New Roman"/>
          <w:color w:val="000000"/>
          <w:sz w:val="24"/>
          <w:szCs w:val="24"/>
        </w:rPr>
        <w:t xml:space="preserve">(e) </w:t>
      </w:r>
      <w:commentRangeEnd w:id="519"/>
      <w:r w:rsidR="00E23D1B">
        <w:rPr>
          <w:rStyle w:val="CommentReference"/>
        </w:rPr>
        <w:commentReference w:id="519"/>
      </w:r>
      <w:r>
        <w:rPr>
          <w:rFonts w:ascii="Times New Roman" w:eastAsia="Times New Roman" w:hAnsi="Times New Roman" w:cs="Times New Roman"/>
          <w:color w:val="000000"/>
          <w:sz w:val="24"/>
          <w:szCs w:val="24"/>
        </w:rPr>
        <w:t xml:space="preserve">Sources within or affecting the Salem Ozone Maintenance Area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exempt from the requirement for VOC and NOx offsets relating to ozone formation.</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20"/>
      <w:r w:rsidRPr="00504579">
        <w:rPr>
          <w:rFonts w:ascii="Times New Roman" w:eastAsia="Times New Roman" w:hAnsi="Times New Roman" w:cs="Times New Roman"/>
          <w:color w:val="000000"/>
          <w:sz w:val="24"/>
          <w:szCs w:val="24"/>
        </w:rPr>
        <w:t xml:space="preserve">(2) </w:t>
      </w:r>
      <w:commentRangeEnd w:id="520"/>
      <w:r w:rsidR="007A4A27">
        <w:rPr>
          <w:rStyle w:val="CommentReference"/>
        </w:rPr>
        <w:commentReference w:id="520"/>
      </w:r>
      <w:r w:rsidR="009B6630" w:rsidRPr="00266CFA">
        <w:rPr>
          <w:rFonts w:ascii="Times New Roman" w:eastAsia="Times New Roman" w:hAnsi="Times New Roman" w:cs="Times New Roman"/>
          <w:color w:val="000000"/>
          <w:sz w:val="24"/>
          <w:szCs w:val="24"/>
        </w:rPr>
        <w:t>Non-Ozone areas (PM2.5, PM10, SO2, CO, NOx, and Lead emissions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For a source locating within a designated nonattainment area</w:t>
      </w:r>
      <w:r w:rsidRPr="00504579">
        <w:rPr>
          <w:rFonts w:ascii="Times New Roman" w:eastAsia="Times New Roman" w:hAnsi="Times New Roman" w:cs="Times New Roman"/>
          <w:color w:val="000000"/>
          <w:sz w:val="24"/>
          <w:szCs w:val="24"/>
        </w:rPr>
        <w:t>, the owner or operator must comply with paragraphs (A) through (</w:t>
      </w:r>
      <w:r w:rsidR="002D43B5">
        <w:rPr>
          <w:rFonts w:ascii="Times New Roman" w:eastAsia="Times New Roman" w:hAnsi="Times New Roman" w:cs="Times New Roman"/>
          <w:color w:val="000000"/>
          <w:sz w:val="24"/>
          <w:szCs w:val="24"/>
        </w:rPr>
        <w:t>E</w:t>
      </w:r>
      <w:r w:rsidRPr="00504579">
        <w:rPr>
          <w:rFonts w:ascii="Times New Roman" w:eastAsia="Times New Roman" w:hAnsi="Times New Roman" w:cs="Times New Roman"/>
          <w:color w:val="000000"/>
          <w:sz w:val="24"/>
          <w:szCs w:val="24"/>
        </w:rPr>
        <w:t xml:space="preserve">) of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Obtain offsets from within the same designated nonattainment area for the nonattainment pollutant(s);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(B) Except as provided in paragraph</w:t>
      </w:r>
      <w:r w:rsidR="00AE0E58" w:rsidRPr="00504579">
        <w:rPr>
          <w:rFonts w:ascii="Times New Roman" w:eastAsia="Times New Roman" w:hAnsi="Times New Roman" w:cs="Times New Roman"/>
          <w:color w:val="000000"/>
          <w:sz w:val="24"/>
          <w:szCs w:val="24"/>
        </w:rPr>
        <w:t>s</w:t>
      </w:r>
      <w:r w:rsidRPr="00504579">
        <w:rPr>
          <w:rFonts w:ascii="Times New Roman" w:eastAsia="Times New Roman" w:hAnsi="Times New Roman" w:cs="Times New Roman"/>
          <w:color w:val="000000"/>
          <w:sz w:val="24"/>
          <w:szCs w:val="24"/>
        </w:rPr>
        <w:t xml:space="preserve"> (C) of this subsection, provide a minimum of 1:1 offsets for each </w:t>
      </w:r>
      <w:r w:rsidR="002D2663" w:rsidRPr="008C350B">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and precursor with emission increases over the Netting Basis;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521"/>
      <w:r w:rsidRPr="00B6571C">
        <w:rPr>
          <w:rFonts w:ascii="Times New Roman" w:eastAsia="Times New Roman" w:hAnsi="Times New Roman" w:cs="Times New Roman"/>
          <w:color w:val="000000"/>
          <w:sz w:val="24"/>
          <w:szCs w:val="24"/>
        </w:rPr>
        <w:t xml:space="preserve">(C) </w:t>
      </w:r>
      <w:commentRangeEnd w:id="521"/>
      <w:r w:rsidR="002D43B5">
        <w:rPr>
          <w:rStyle w:val="CommentReference"/>
        </w:rPr>
        <w:commentReference w:id="521"/>
      </w:r>
      <w:r w:rsidRPr="00B6571C">
        <w:rPr>
          <w:rFonts w:ascii="Times New Roman" w:eastAsia="Times New Roman" w:hAnsi="Times New Roman" w:cs="Times New Roman"/>
          <w:color w:val="000000"/>
          <w:sz w:val="24"/>
          <w:szCs w:val="24"/>
        </w:rPr>
        <w:t xml:space="preserve">For PM2.5; inter-pollutant offsets are allowed as follows: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 1 ton of direct PM2.5 may be used to offset 40 tons of SO2;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 1 ton of direct PM2.5 may be used to offset 100 tons of NOx;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(iii) 40 tons of SO2 may be used to offset 1 ton of direct PM2.5;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(iv) 100 tons of NOx may be used to offset 1 ton of direct PM2.5.</w:t>
      </w:r>
      <w:r w:rsidR="006D150E" w:rsidRPr="00504579">
        <w:rPr>
          <w:rFonts w:ascii="Times New Roman" w:eastAsia="Times New Roman" w:hAnsi="Times New Roman" w:cs="Times New Roman"/>
          <w:color w:val="000000"/>
          <w:sz w:val="24"/>
          <w:szCs w:val="24"/>
        </w:rPr>
        <w:t xml:space="preserve"> </w:t>
      </w:r>
    </w:p>
    <w:p w:rsidR="006D150E" w:rsidRPr="00504579" w:rsidRDefault="00AE0E58"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 </w:t>
      </w:r>
      <w:r w:rsidR="006D150E" w:rsidRPr="00504579">
        <w:rPr>
          <w:rFonts w:ascii="Times New Roman" w:eastAsia="Times New Roman" w:hAnsi="Times New Roman" w:cs="Times New Roman"/>
          <w:color w:val="000000"/>
          <w:sz w:val="24"/>
          <w:szCs w:val="24"/>
        </w:rPr>
        <w:t>(</w:t>
      </w:r>
      <w:r w:rsidR="00990A68">
        <w:rPr>
          <w:rFonts w:ascii="Times New Roman" w:eastAsia="Times New Roman" w:hAnsi="Times New Roman" w:cs="Times New Roman"/>
          <w:color w:val="000000"/>
          <w:sz w:val="24"/>
          <w:szCs w:val="24"/>
        </w:rPr>
        <w:t>D</w:t>
      </w:r>
      <w:r w:rsidR="006D150E"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Except as provided in section (7) of this rule, </w:t>
      </w:r>
      <w:r w:rsidR="00020F0A">
        <w:rPr>
          <w:rFonts w:ascii="Times New Roman" w:eastAsia="Times New Roman" w:hAnsi="Times New Roman" w:cs="Times New Roman"/>
          <w:color w:val="000000"/>
          <w:sz w:val="24"/>
          <w:szCs w:val="24"/>
        </w:rPr>
        <w:t>p</w:t>
      </w:r>
      <w:r w:rsidR="006D150E" w:rsidRPr="00504579">
        <w:rPr>
          <w:rFonts w:ascii="Times New Roman" w:eastAsia="Times New Roman" w:hAnsi="Times New Roman" w:cs="Times New Roman"/>
          <w:color w:val="000000"/>
          <w:sz w:val="24"/>
          <w:szCs w:val="24"/>
        </w:rPr>
        <w:t xml:space="preserve">rovide a net air quality benefit within the designated nonattainment area. "Net Air Quality Benefit" means: </w:t>
      </w:r>
    </w:p>
    <w:p w:rsidR="006E3872" w:rsidRDefault="00AC071E" w:rsidP="00B40CB2">
      <w:pPr>
        <w:shd w:val="clear" w:color="auto" w:fill="FFFFFF"/>
        <w:spacing w:after="0" w:line="360" w:lineRule="auto"/>
        <w:rPr>
          <w:rFonts w:ascii="Times New Roman" w:eastAsia="Times New Roman" w:hAnsi="Times New Roman" w:cs="Times New Roman"/>
          <w:color w:val="000000"/>
          <w:sz w:val="24"/>
          <w:szCs w:val="24"/>
        </w:rPr>
      </w:pPr>
      <w:r w:rsidRPr="00E94F2E">
        <w:rPr>
          <w:rFonts w:ascii="Times New Roman" w:eastAsia="Times New Roman" w:hAnsi="Times New Roman" w:cs="Times New Roman"/>
          <w:color w:val="000000"/>
          <w:sz w:val="24"/>
          <w:szCs w:val="24"/>
        </w:rPr>
        <w:t>(</w:t>
      </w:r>
      <w:proofErr w:type="spellStart"/>
      <w:r w:rsidRPr="00E94F2E">
        <w:rPr>
          <w:rFonts w:ascii="Times New Roman" w:eastAsia="Times New Roman" w:hAnsi="Times New Roman" w:cs="Times New Roman"/>
          <w:color w:val="000000"/>
          <w:sz w:val="24"/>
          <w:szCs w:val="24"/>
        </w:rPr>
        <w:t>i</w:t>
      </w:r>
      <w:proofErr w:type="spellEnd"/>
      <w:r w:rsidRPr="00E94F2E">
        <w:rPr>
          <w:rFonts w:ascii="Times New Roman" w:eastAsia="Times New Roman" w:hAnsi="Times New Roman" w:cs="Times New Roman"/>
          <w:color w:val="000000"/>
          <w:sz w:val="24"/>
          <w:szCs w:val="24"/>
        </w:rPr>
        <w:t xml:space="preserve">) Offsets obtained result in a reduction in concentration at a majority of the modeled receptors </w:t>
      </w:r>
      <w:r w:rsidR="009D00BB" w:rsidRPr="006843DD">
        <w:rPr>
          <w:rFonts w:ascii="Times New Roman" w:eastAsia="Times New Roman" w:hAnsi="Times New Roman" w:cs="Times New Roman"/>
          <w:color w:val="000000"/>
          <w:sz w:val="24"/>
          <w:szCs w:val="24"/>
        </w:rPr>
        <w:t>and the emission increases from the proposed source or modification will result in less than a significant impact level increase at all modeled receptors</w:t>
      </w:r>
      <w:r w:rsidRPr="00E94F2E">
        <w:rPr>
          <w:rFonts w:ascii="Times New Roman" w:eastAsia="Times New Roman" w:hAnsi="Times New Roman" w:cs="Times New Roman"/>
          <w:color w:val="000000"/>
          <w:sz w:val="24"/>
          <w:szCs w:val="24"/>
        </w:rPr>
        <w:t>; or</w:t>
      </w:r>
    </w:p>
    <w:p w:rsidR="006E3872"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For a small scale local energy project and any infrastructure related to that project located in the same area, a reduction of the </w:t>
      </w:r>
      <w:r w:rsidR="009D00BB" w:rsidRPr="006843DD">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w:t>
      </w:r>
      <w:r w:rsidR="00FB5C49" w:rsidRPr="00504579">
        <w:rPr>
          <w:rFonts w:ascii="Times New Roman" w:eastAsia="Times New Roman" w:hAnsi="Times New Roman" w:cs="Times New Roman"/>
          <w:color w:val="000000"/>
          <w:sz w:val="24"/>
          <w:szCs w:val="24"/>
        </w:rPr>
        <w:t>ards in the nonattainment area.</w:t>
      </w:r>
    </w:p>
    <w:p w:rsidR="002D43B5"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522"/>
      <w:r w:rsidRPr="00B6571C">
        <w:rPr>
          <w:rFonts w:ascii="Times New Roman" w:eastAsia="Times New Roman" w:hAnsi="Times New Roman" w:cs="Times New Roman"/>
          <w:color w:val="000000"/>
          <w:sz w:val="24"/>
          <w:szCs w:val="24"/>
        </w:rPr>
        <w:t>(E)</w:t>
      </w:r>
      <w:commentRangeEnd w:id="522"/>
      <w:r w:rsidR="002D43B5">
        <w:rPr>
          <w:rStyle w:val="CommentReference"/>
        </w:rPr>
        <w:commentReference w:id="522"/>
      </w:r>
      <w:r w:rsidRPr="00B6571C">
        <w:rPr>
          <w:rFonts w:ascii="Times New Roman" w:eastAsia="Times New Roman" w:hAnsi="Times New Roman" w:cs="Times New Roman"/>
          <w:color w:val="000000"/>
          <w:sz w:val="24"/>
          <w:szCs w:val="24"/>
        </w:rPr>
        <w:t xml:space="preserve"> Provide offsets sufficient to demonstrate reasonable further progress toward achieving the NAAQS.</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23"/>
      <w:r w:rsidRPr="00504579">
        <w:rPr>
          <w:rFonts w:ascii="Times New Roman" w:eastAsia="Times New Roman" w:hAnsi="Times New Roman" w:cs="Times New Roman"/>
          <w:color w:val="000000"/>
          <w:sz w:val="24"/>
          <w:szCs w:val="24"/>
        </w:rPr>
        <w:t xml:space="preserve">(b) </w:t>
      </w:r>
      <w:commentRangeEnd w:id="523"/>
      <w:r w:rsidR="007A4A27">
        <w:rPr>
          <w:rStyle w:val="CommentReference"/>
        </w:rPr>
        <w:commentReference w:id="523"/>
      </w:r>
      <w:r w:rsidR="009B6630" w:rsidRPr="005D2D71">
        <w:rPr>
          <w:rFonts w:ascii="Times New Roman" w:eastAsia="Times New Roman" w:hAnsi="Times New Roman" w:cs="Times New Roman"/>
          <w:color w:val="000000"/>
          <w:sz w:val="24"/>
          <w:szCs w:val="24"/>
        </w:rPr>
        <w:t>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w:t>
      </w:r>
      <w:r w:rsidRPr="00504579">
        <w:rPr>
          <w:rFonts w:ascii="Times New Roman" w:eastAsia="Times New Roman" w:hAnsi="Times New Roman" w:cs="Times New Roman"/>
          <w:color w:val="000000"/>
          <w:sz w:val="24"/>
          <w:szCs w:val="24"/>
        </w:rPr>
        <w:t xml:space="preserve">. </w:t>
      </w:r>
      <w:r w:rsidR="009B6630" w:rsidRPr="005D2D71">
        <w:rPr>
          <w:rFonts w:ascii="Times New Roman" w:eastAsia="Times New Roman" w:hAnsi="Times New Roman" w:cs="Times New Roman"/>
          <w:color w:val="000000"/>
          <w:sz w:val="24"/>
          <w:szCs w:val="24"/>
        </w:rPr>
        <w:t>These offsets may come from within or outside the designated nonattainment area</w:t>
      </w:r>
      <w:r w:rsidRPr="00504579">
        <w:rPr>
          <w:rFonts w:ascii="Times New Roman" w:eastAsia="Times New Roman" w:hAnsi="Times New Roman" w:cs="Times New Roman"/>
          <w:color w:val="000000"/>
          <w:sz w:val="24"/>
          <w:szCs w:val="24"/>
        </w:rPr>
        <w:t xml:space="preserve">. </w:t>
      </w:r>
      <w:r w:rsidR="00AC2224"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This requirement </w:t>
      </w:r>
      <w:r w:rsidR="00020F0A">
        <w:rPr>
          <w:rFonts w:ascii="Times New Roman" w:eastAsia="Times New Roman" w:hAnsi="Times New Roman" w:cs="Times New Roman"/>
          <w:color w:val="000000"/>
          <w:sz w:val="24"/>
          <w:szCs w:val="24"/>
        </w:rPr>
        <w:t xml:space="preserve">only </w:t>
      </w:r>
      <w:r w:rsidR="00020F0A" w:rsidRPr="00020F0A">
        <w:rPr>
          <w:rFonts w:ascii="Times New Roman" w:eastAsia="Times New Roman" w:hAnsi="Times New Roman" w:cs="Times New Roman"/>
          <w:color w:val="000000"/>
          <w:sz w:val="24"/>
          <w:szCs w:val="24"/>
        </w:rPr>
        <w:t xml:space="preserve">applies to </w:t>
      </w:r>
      <w:r w:rsidR="00020F0A">
        <w:rPr>
          <w:rFonts w:ascii="Times New Roman" w:eastAsia="Times New Roman" w:hAnsi="Times New Roman" w:cs="Times New Roman"/>
          <w:color w:val="000000"/>
          <w:sz w:val="24"/>
          <w:szCs w:val="24"/>
        </w:rPr>
        <w:t xml:space="preserve">the emissions </w:t>
      </w:r>
      <w:r w:rsidR="00020F0A" w:rsidRPr="00020F0A">
        <w:rPr>
          <w:rFonts w:ascii="Times New Roman" w:eastAsia="Times New Roman" w:hAnsi="Times New Roman" w:cs="Times New Roman"/>
          <w:color w:val="000000"/>
          <w:sz w:val="24"/>
          <w:szCs w:val="24"/>
        </w:rPr>
        <w:t xml:space="preserve">remaining after first deducting the offsets obtained in accordance with </w:t>
      </w:r>
      <w:r w:rsidR="00020F0A">
        <w:rPr>
          <w:rFonts w:ascii="Times New Roman" w:eastAsia="Times New Roman" w:hAnsi="Times New Roman" w:cs="Times New Roman"/>
          <w:color w:val="000000"/>
          <w:sz w:val="24"/>
          <w:szCs w:val="24"/>
        </w:rPr>
        <w:t xml:space="preserve">section (7) </w:t>
      </w:r>
      <w:r w:rsidR="00020F0A" w:rsidRPr="00020F0A">
        <w:rPr>
          <w:rFonts w:ascii="Times New Roman" w:eastAsia="Times New Roman" w:hAnsi="Times New Roman" w:cs="Times New Roman"/>
          <w:color w:val="000000"/>
          <w:sz w:val="24"/>
          <w:szCs w:val="24"/>
        </w:rPr>
        <w:t>of this rule.</w:t>
      </w:r>
    </w:p>
    <w:p w:rsidR="001D6171"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r w:rsidR="00AC2224" w:rsidRPr="00504579">
        <w:rPr>
          <w:rFonts w:ascii="Times New Roman" w:eastAsia="Times New Roman" w:hAnsi="Times New Roman" w:cs="Times New Roman"/>
          <w:color w:val="000000"/>
          <w:sz w:val="24"/>
          <w:szCs w:val="24"/>
        </w:rPr>
        <w:t xml:space="preserve"> </w:t>
      </w:r>
    </w:p>
    <w:p w:rsidR="006D150E" w:rsidRPr="000C11E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24"/>
      <w:r w:rsidRPr="00504579">
        <w:rPr>
          <w:rFonts w:ascii="Times New Roman" w:eastAsia="Times New Roman" w:hAnsi="Times New Roman" w:cs="Times New Roman"/>
          <w:color w:val="000000"/>
          <w:sz w:val="24"/>
          <w:szCs w:val="24"/>
        </w:rPr>
        <w:t xml:space="preserve">(A) </w:t>
      </w:r>
      <w:commentRangeEnd w:id="524"/>
      <w:r w:rsidR="00AA01F7">
        <w:rPr>
          <w:rStyle w:val="CommentReference"/>
        </w:rPr>
        <w:commentReference w:id="524"/>
      </w:r>
      <w:r w:rsidR="009B6630" w:rsidRPr="00B40CB2">
        <w:rPr>
          <w:rFonts w:ascii="Times New Roman" w:eastAsia="Times New Roman" w:hAnsi="Times New Roman" w:cs="Times New Roman"/>
          <w:color w:val="000000"/>
          <w:sz w:val="24"/>
          <w:szCs w:val="24"/>
        </w:rPr>
        <w:t>Medford-Ashland AQMA: Proposed new major PM10 sources or major PM10 modifications locating within the AQMA that are required to provide emission offsets under OAR 340-224-0060(2</w:t>
      </w:r>
      <w:proofErr w:type="gramStart"/>
      <w:r w:rsidR="009B6630" w:rsidRPr="00B40CB2">
        <w:rPr>
          <w:rFonts w:ascii="Times New Roman" w:eastAsia="Times New Roman" w:hAnsi="Times New Roman" w:cs="Times New Roman"/>
          <w:color w:val="000000"/>
          <w:sz w:val="24"/>
          <w:szCs w:val="24"/>
        </w:rPr>
        <w:t>)(</w:t>
      </w:r>
      <w:proofErr w:type="gramEnd"/>
      <w:r w:rsidR="009B6630" w:rsidRPr="00B40CB2">
        <w:rPr>
          <w:rFonts w:ascii="Times New Roman" w:eastAsia="Times New Roman" w:hAnsi="Times New Roman" w:cs="Times New Roman"/>
          <w:color w:val="000000"/>
          <w:sz w:val="24"/>
          <w:szCs w:val="24"/>
        </w:rPr>
        <w:t xml:space="preserve">a) must provide reductions in PM10 emissions equal to 1.2 times the emissions increase over the netting basis from the new or modified source, </w:t>
      </w:r>
      <w:r w:rsidRPr="008B3DF9">
        <w:rPr>
          <w:rFonts w:ascii="Times New Roman" w:eastAsia="Times New Roman" w:hAnsi="Times New Roman" w:cs="Times New Roman"/>
          <w:color w:val="000000"/>
          <w:sz w:val="24"/>
          <w:szCs w:val="24"/>
        </w:rPr>
        <w:t>and must provide a net air quality benefit within the AQMA.</w:t>
      </w:r>
      <w:r w:rsidR="0056738C">
        <w:rPr>
          <w:rFonts w:ascii="Times New Roman" w:eastAsia="Times New Roman" w:hAnsi="Times New Roman" w:cs="Times New Roman"/>
          <w:color w:val="000000"/>
          <w:sz w:val="24"/>
          <w:szCs w:val="24"/>
        </w:rPr>
        <w:t xml:space="preserve"> "Net Air Quality Benefit" means:</w:t>
      </w:r>
      <w:r w:rsidR="00125B32" w:rsidRPr="000C11EA">
        <w:rPr>
          <w:rFonts w:ascii="Times New Roman" w:eastAsia="Times New Roman" w:hAnsi="Times New Roman" w:cs="Times New Roman"/>
          <w:color w:val="000000"/>
          <w:sz w:val="24"/>
          <w:szCs w:val="24"/>
        </w:rPr>
        <w:t xml:space="preserve"> </w:t>
      </w:r>
    </w:p>
    <w:p w:rsidR="006E3872" w:rsidRPr="000C11EA"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w:t>
      </w:r>
      <w:proofErr w:type="spellStart"/>
      <w:proofErr w:type="gramStart"/>
      <w:r w:rsidRPr="000C11EA">
        <w:rPr>
          <w:rFonts w:ascii="Times New Roman" w:eastAsia="Times New Roman" w:hAnsi="Times New Roman" w:cs="Times New Roman"/>
          <w:color w:val="000000"/>
          <w:sz w:val="24"/>
          <w:szCs w:val="24"/>
        </w:rPr>
        <w:t>i</w:t>
      </w:r>
      <w:proofErr w:type="spellEnd"/>
      <w:proofErr w:type="gramEnd"/>
      <w:r w:rsidRPr="000C11EA">
        <w:rPr>
          <w:rFonts w:ascii="Times New Roman" w:eastAsia="Times New Roman" w:hAnsi="Times New Roman" w:cs="Times New Roman"/>
          <w:color w:val="000000"/>
          <w:sz w:val="24"/>
          <w:szCs w:val="24"/>
        </w:rPr>
        <w:t xml:space="preserve">)A reduction in concentration at a majority of the modeled receptors and less than a significant impact level increase at all modeled receptors; or </w:t>
      </w:r>
    </w:p>
    <w:p w:rsidR="001D6171"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lastRenderedPageBreak/>
        <w: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25"/>
      <w:r w:rsidRPr="00504579">
        <w:rPr>
          <w:rFonts w:ascii="Times New Roman" w:eastAsia="Times New Roman" w:hAnsi="Times New Roman" w:cs="Times New Roman"/>
          <w:color w:val="000000"/>
          <w:sz w:val="24"/>
          <w:szCs w:val="24"/>
        </w:rPr>
        <w:t xml:space="preserve">(B) </w:t>
      </w:r>
      <w:commentRangeEnd w:id="525"/>
      <w:r w:rsidR="00AA01F7">
        <w:rPr>
          <w:rStyle w:val="CommentReference"/>
        </w:rPr>
        <w:commentReference w:id="525"/>
      </w:r>
      <w:r w:rsidR="009B6630" w:rsidRPr="00B40CB2">
        <w:rPr>
          <w:rFonts w:ascii="Times New Roman" w:eastAsia="Times New Roman" w:hAnsi="Times New Roman" w:cs="Times New Roman"/>
          <w:color w:val="000000"/>
          <w:sz w:val="24"/>
          <w:szCs w:val="24"/>
        </w:rPr>
        <w:t>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26"/>
      <w:r w:rsidRPr="00504579">
        <w:rPr>
          <w:rFonts w:ascii="Times New Roman" w:eastAsia="Times New Roman" w:hAnsi="Times New Roman" w:cs="Times New Roman"/>
          <w:color w:val="000000"/>
          <w:sz w:val="24"/>
          <w:szCs w:val="24"/>
        </w:rPr>
        <w:t xml:space="preserve">(3) </w:t>
      </w:r>
      <w:commentRangeEnd w:id="526"/>
      <w:r w:rsidR="007A4A27">
        <w:rPr>
          <w:rStyle w:val="CommentReference"/>
        </w:rPr>
        <w:commentReference w:id="526"/>
      </w:r>
      <w:r w:rsidRPr="00504579">
        <w:rPr>
          <w:rFonts w:ascii="Times New Roman" w:eastAsia="Times New Roman" w:hAnsi="Times New Roman" w:cs="Times New Roman"/>
          <w:color w:val="000000"/>
          <w:sz w:val="24"/>
          <w:szCs w:val="24"/>
        </w:rPr>
        <w:t>Except as provided in paragraph (2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a)(C) of this rule, the emission reductions used as offsets must be of the same type of pollutant as the emissions from the new source or modification. Sources of PM10 must be offset with particulate in the same size range.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27"/>
      <w:r w:rsidRPr="00504579">
        <w:rPr>
          <w:rFonts w:ascii="Times New Roman" w:eastAsia="Times New Roman" w:hAnsi="Times New Roman" w:cs="Times New Roman"/>
          <w:color w:val="000000"/>
          <w:sz w:val="24"/>
          <w:szCs w:val="24"/>
        </w:rPr>
        <w:t xml:space="preserve">(4) </w:t>
      </w:r>
      <w:commentRangeEnd w:id="527"/>
      <w:r w:rsidR="007A4A27">
        <w:rPr>
          <w:rStyle w:val="CommentReference"/>
        </w:rPr>
        <w:commentReference w:id="527"/>
      </w:r>
      <w:r w:rsidRPr="00504579">
        <w:rPr>
          <w:rFonts w:ascii="Times New Roman" w:eastAsia="Times New Roman" w:hAnsi="Times New Roman" w:cs="Times New Roman"/>
          <w:color w:val="000000"/>
          <w:sz w:val="24"/>
          <w:szCs w:val="24"/>
        </w:rPr>
        <w:t xml:space="preserve">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w:t>
      </w:r>
      <w:r w:rsidR="00020F0A">
        <w:rPr>
          <w:rFonts w:ascii="Times New Roman" w:eastAsia="Times New Roman" w:hAnsi="Times New Roman" w:cs="Times New Roman"/>
          <w:color w:val="000000"/>
          <w:sz w:val="24"/>
          <w:szCs w:val="24"/>
        </w:rPr>
        <w:t xml:space="preserve">the </w:t>
      </w:r>
      <w:r w:rsidR="009E3ABC">
        <w:rPr>
          <w:rFonts w:ascii="Times New Roman" w:eastAsia="Times New Roman" w:hAnsi="Times New Roman" w:cs="Times New Roman"/>
          <w:color w:val="000000"/>
          <w:sz w:val="24"/>
          <w:szCs w:val="24"/>
        </w:rPr>
        <w:t>DEQ</w:t>
      </w:r>
      <w:r w:rsidRPr="00504579">
        <w:rPr>
          <w:rFonts w:ascii="Times New Roman" w:eastAsia="Times New Roman" w:hAnsi="Times New Roman" w:cs="Times New Roman"/>
          <w:color w:val="000000"/>
          <w:sz w:val="24"/>
          <w:szCs w:val="24"/>
        </w:rPr>
        <w:t xml:space="preserve">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28"/>
      <w:r w:rsidRPr="00504579">
        <w:rPr>
          <w:rFonts w:ascii="Times New Roman" w:eastAsia="Times New Roman" w:hAnsi="Times New Roman" w:cs="Times New Roman"/>
          <w:color w:val="000000"/>
          <w:sz w:val="24"/>
          <w:szCs w:val="24"/>
        </w:rPr>
        <w:t xml:space="preserve">(5) </w:t>
      </w:r>
      <w:commentRangeEnd w:id="528"/>
      <w:r w:rsidR="00AA01F7">
        <w:rPr>
          <w:rStyle w:val="CommentReference"/>
        </w:rPr>
        <w:commentReference w:id="528"/>
      </w:r>
      <w:r w:rsidR="009B6630" w:rsidRPr="00B40CB2">
        <w:rPr>
          <w:rFonts w:ascii="Times New Roman" w:eastAsia="Times New Roman" w:hAnsi="Times New Roman" w:cs="Times New Roman"/>
          <w:color w:val="000000"/>
          <w:sz w:val="24"/>
          <w:szCs w:val="24"/>
        </w:rPr>
        <w:t>Offsets required under this rule must meet the requirements of Emissions Reduction Credits in OAR 340 division 268.</w:t>
      </w:r>
      <w:r w:rsidRPr="00504579">
        <w:rPr>
          <w:rFonts w:ascii="Times New Roman" w:eastAsia="Times New Roman" w:hAnsi="Times New Roman" w:cs="Times New Roman"/>
          <w:color w:val="000000"/>
          <w:sz w:val="24"/>
          <w:szCs w:val="24"/>
        </w:rPr>
        <w:t xml:space="preserve"> </w:t>
      </w:r>
    </w:p>
    <w:p w:rsidR="006D150E"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529"/>
      <w:r w:rsidRPr="00504579">
        <w:rPr>
          <w:rFonts w:ascii="Times New Roman" w:eastAsia="Times New Roman" w:hAnsi="Times New Roman" w:cs="Times New Roman"/>
          <w:color w:val="000000"/>
          <w:sz w:val="24"/>
          <w:szCs w:val="24"/>
        </w:rPr>
        <w:t xml:space="preserve">(6) </w:t>
      </w:r>
      <w:commentRangeEnd w:id="529"/>
      <w:r w:rsidR="00764A13">
        <w:rPr>
          <w:rStyle w:val="CommentReference"/>
        </w:rPr>
        <w:commentReference w:id="529"/>
      </w:r>
      <w:r w:rsidRPr="00504579">
        <w:rPr>
          <w:rFonts w:ascii="Times New Roman" w:eastAsia="Times New Roman" w:hAnsi="Times New Roman" w:cs="Times New Roman"/>
          <w:color w:val="000000"/>
          <w:sz w:val="24"/>
          <w:szCs w:val="24"/>
        </w:rPr>
        <w:t xml:space="preserve">Emission reductions used as offsets must be equivalent in terms of short term, seasonal, and yearly time periods to mitigate the effects of the proposed emissions. </w:t>
      </w:r>
    </w:p>
    <w:p w:rsidR="00020F0A" w:rsidRPr="00020F0A" w:rsidRDefault="00020F0A" w:rsidP="00B40CB2">
      <w:pPr>
        <w:shd w:val="clear" w:color="auto" w:fill="FFFFFF"/>
        <w:spacing w:after="0" w:line="360" w:lineRule="auto"/>
        <w:rPr>
          <w:rFonts w:ascii="Times New Roman" w:eastAsia="Times New Roman" w:hAnsi="Times New Roman" w:cs="Times New Roman"/>
          <w:color w:val="000000"/>
          <w:sz w:val="24"/>
          <w:szCs w:val="24"/>
        </w:rPr>
      </w:pPr>
      <w:commentRangeStart w:id="530"/>
      <w:r w:rsidRPr="00020F0A">
        <w:rPr>
          <w:rFonts w:ascii="Times New Roman" w:eastAsia="Times New Roman" w:hAnsi="Times New Roman" w:cs="Times New Roman"/>
          <w:color w:val="000000"/>
          <w:sz w:val="24"/>
          <w:szCs w:val="24"/>
        </w:rPr>
        <w:t xml:space="preserve">(7) </w:t>
      </w:r>
      <w:commentRangeEnd w:id="530"/>
      <w:r w:rsidR="00AA01F7">
        <w:rPr>
          <w:rStyle w:val="CommentReference"/>
        </w:rPr>
        <w:commentReference w:id="530"/>
      </w:r>
      <w:r w:rsidR="009B6630" w:rsidRPr="00150F6E">
        <w:rPr>
          <w:rFonts w:ascii="Times New Roman" w:eastAsia="Times New Roman" w:hAnsi="Times New Roman" w:cs="Times New Roman"/>
          <w:color w:val="000000"/>
          <w:sz w:val="24"/>
          <w:szCs w:val="24"/>
        </w:rPr>
        <w:t>Offsets obtained in accordance with OAR 340-240-0550 and 340-240-0560 for sources locating within or causing significant air quality impact on the Klamath Falls PM2.5 nonattainment or PM10 maintenance areas are exempt from the requirements of paragraph (2</w:t>
      </w:r>
      <w:proofErr w:type="gramStart"/>
      <w:r w:rsidR="009B6630" w:rsidRPr="00150F6E">
        <w:rPr>
          <w:rFonts w:ascii="Times New Roman" w:eastAsia="Times New Roman" w:hAnsi="Times New Roman" w:cs="Times New Roman"/>
          <w:color w:val="000000"/>
          <w:sz w:val="24"/>
          <w:szCs w:val="24"/>
        </w:rPr>
        <w:t>)(</w:t>
      </w:r>
      <w:proofErr w:type="gramEnd"/>
      <w:r w:rsidR="009B6630" w:rsidRPr="00150F6E">
        <w:rPr>
          <w:rFonts w:ascii="Times New Roman" w:eastAsia="Times New Roman" w:hAnsi="Times New Roman" w:cs="Times New Roman"/>
          <w:color w:val="000000"/>
          <w:sz w:val="24"/>
          <w:szCs w:val="24"/>
        </w:rPr>
        <w:t xml:space="preserve">a)(E) and sub-sections 2(b) and 2(c) of this rule </w:t>
      </w:r>
      <w:r w:rsidR="009B6630" w:rsidRPr="00150F6E">
        <w:rPr>
          <w:rFonts w:ascii="Times New Roman" w:eastAsia="Times New Roman" w:hAnsi="Times New Roman" w:cs="Times New Roman"/>
          <w:bCs/>
          <w:color w:val="000000"/>
          <w:sz w:val="24"/>
          <w:szCs w:val="24"/>
        </w:rPr>
        <w:t>provided that the</w:t>
      </w:r>
      <w:r w:rsidR="009B6630" w:rsidRPr="00150F6E">
        <w:rPr>
          <w:rFonts w:ascii="Times New Roman" w:eastAsia="Times New Roman" w:hAnsi="Times New Roman" w:cs="Times New Roman"/>
          <w:color w:val="000000"/>
          <w:sz w:val="24"/>
          <w:szCs w:val="24"/>
        </w:rPr>
        <w:t xml:space="preserve"> </w:t>
      </w:r>
      <w:r w:rsidR="009B6630" w:rsidRPr="00150F6E">
        <w:rPr>
          <w:rFonts w:ascii="Times New Roman" w:eastAsia="Times New Roman" w:hAnsi="Times New Roman" w:cs="Times New Roman"/>
          <w:bCs/>
          <w:color w:val="000000"/>
          <w:sz w:val="24"/>
          <w:szCs w:val="24"/>
        </w:rPr>
        <w:t>proposed major source or major modification would not cause or contribute to a new violation of the national ambient air quality standard</w:t>
      </w:r>
      <w:r w:rsidR="009B6630" w:rsidRPr="00150F6E">
        <w:rPr>
          <w:rFonts w:ascii="Times New Roman" w:eastAsia="Times New Roman" w:hAnsi="Times New Roman" w:cs="Times New Roman"/>
          <w:color w:val="000000"/>
          <w:sz w:val="24"/>
          <w:szCs w:val="24"/>
        </w:rPr>
        <w:t xml:space="preserve">.  This exemption only applies to the direct PM2.5 or PM10 offsets obtained from residential wood-fired devices in accordance with OAR 340-240-0550 and 340-240-0560.  </w:t>
      </w:r>
      <w:r w:rsidR="009B6630" w:rsidRPr="00150F6E">
        <w:rPr>
          <w:rFonts w:ascii="Times New Roman" w:eastAsia="Times New Roman" w:hAnsi="Times New Roman" w:cs="Times New Roman"/>
          <w:color w:val="000000"/>
          <w:sz w:val="24"/>
          <w:szCs w:val="24"/>
        </w:rPr>
        <w:lastRenderedPageBreak/>
        <w:t>Any remaining emissions from the source that are offset by emission reductions from other sources are subject to the requirements of paragraph (2)(a)(E) or sub-sections (2)(b) or (2(c) of this rule, as applicable.</w:t>
      </w:r>
    </w:p>
    <w:p w:rsidR="00020F0A" w:rsidRPr="00504579" w:rsidRDefault="00020F0A" w:rsidP="00B40CB2">
      <w:pPr>
        <w:shd w:val="clear" w:color="auto" w:fill="FFFFFF"/>
        <w:spacing w:after="0" w:line="360" w:lineRule="auto"/>
        <w:rPr>
          <w:rFonts w:ascii="Times New Roman" w:eastAsia="Times New Roman" w:hAnsi="Times New Roman" w:cs="Times New Roman"/>
          <w:color w:val="000000"/>
          <w:sz w:val="24"/>
          <w:szCs w:val="24"/>
        </w:rPr>
      </w:pP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NOTE</w:t>
      </w:r>
      <w:r w:rsidRPr="00504579">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885F4C" w:rsidRPr="00885F4C" w:rsidRDefault="006D150E" w:rsidP="00885F4C">
      <w:pPr>
        <w:spacing w:after="0" w:line="360" w:lineRule="auto"/>
        <w:rPr>
          <w:rFonts w:ascii="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468A.025</w:t>
      </w:r>
      <w:r w:rsidRPr="00504579">
        <w:rPr>
          <w:rFonts w:ascii="Times New Roman" w:eastAsia="Times New Roman" w:hAnsi="Times New Roman" w:cs="Times New Roman"/>
          <w:color w:val="000000"/>
          <w:sz w:val="24"/>
          <w:szCs w:val="24"/>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w:t>
      </w:r>
      <w:proofErr w:type="gramStart"/>
      <w:r w:rsidRPr="00504579">
        <w:rPr>
          <w:rFonts w:ascii="Times New Roman" w:eastAsia="Times New Roman" w:hAnsi="Times New Roman" w:cs="Times New Roman"/>
          <w:color w:val="000000"/>
          <w:sz w:val="24"/>
          <w:szCs w:val="24"/>
        </w:rPr>
        <w:t xml:space="preserve">9-1-10 thru 2-28-11; Administrative correction, 3-29-11; </w:t>
      </w:r>
      <w:r w:rsidRPr="00885F4C">
        <w:rPr>
          <w:rFonts w:ascii="Times New Roman" w:eastAsia="Times New Roman" w:hAnsi="Times New Roman" w:cs="Times New Roman"/>
          <w:color w:val="000000"/>
          <w:sz w:val="24"/>
          <w:szCs w:val="24"/>
        </w:rPr>
        <w:t>DEQ 5-2011, f. 4-29-11, cert. ef.</w:t>
      </w:r>
      <w:proofErr w:type="gramEnd"/>
      <w:r w:rsidRPr="00885F4C">
        <w:rPr>
          <w:rFonts w:ascii="Times New Roman" w:eastAsia="Times New Roman" w:hAnsi="Times New Roman" w:cs="Times New Roman"/>
          <w:color w:val="000000"/>
          <w:sz w:val="24"/>
          <w:szCs w:val="24"/>
        </w:rPr>
        <w:t xml:space="preserve"> </w:t>
      </w:r>
      <w:proofErr w:type="gramStart"/>
      <w:r w:rsidRPr="00885F4C">
        <w:rPr>
          <w:rFonts w:ascii="Times New Roman" w:eastAsia="Times New Roman" w:hAnsi="Times New Roman" w:cs="Times New Roman"/>
          <w:color w:val="000000"/>
          <w:sz w:val="24"/>
          <w:szCs w:val="24"/>
        </w:rPr>
        <w:t>5-1-11</w:t>
      </w:r>
      <w:r w:rsidR="00885F4C" w:rsidRPr="00885F4C">
        <w:rPr>
          <w:rFonts w:ascii="Times New Roman" w:hAnsi="Times New Roman" w:cs="Times New Roman"/>
          <w:color w:val="000000"/>
          <w:sz w:val="24"/>
          <w:szCs w:val="24"/>
        </w:rPr>
        <w:t>; DEQ 10-2012, f. &amp; cert. ef.</w:t>
      </w:r>
      <w:proofErr w:type="gramEnd"/>
      <w:r w:rsidR="00885F4C" w:rsidRPr="00885F4C">
        <w:rPr>
          <w:rFonts w:ascii="Times New Roman" w:hAnsi="Times New Roman" w:cs="Times New Roman"/>
          <w:color w:val="000000"/>
          <w:sz w:val="24"/>
          <w:szCs w:val="24"/>
        </w:rPr>
        <w:t xml:space="preserve"> 12-11-12 </w:t>
      </w:r>
    </w:p>
    <w:p w:rsidR="00685182" w:rsidRDefault="006D150E" w:rsidP="00B40CB2">
      <w:pPr>
        <w:shd w:val="clear" w:color="auto" w:fill="FFFFFF"/>
        <w:spacing w:after="0" w:line="360" w:lineRule="auto"/>
        <w:rPr>
          <w:ins w:id="531" w:author="Preferred Customer" w:date="2012-12-18T12:12: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p>
    <w:p w:rsidR="00C81C96" w:rsidRDefault="00C81C96" w:rsidP="00B40CB2">
      <w:pPr>
        <w:shd w:val="clear" w:color="auto" w:fill="FFFFFF"/>
        <w:spacing w:after="0" w:line="360" w:lineRule="auto"/>
        <w:rPr>
          <w:ins w:id="532" w:author="Preferred Customer" w:date="2012-12-18T12:12:00Z"/>
          <w:rFonts w:ascii="Times New Roman" w:eastAsia="Times New Roman" w:hAnsi="Times New Roman" w:cs="Times New Roman"/>
          <w:color w:val="000000"/>
          <w:sz w:val="24"/>
          <w:szCs w:val="24"/>
        </w:rPr>
      </w:pPr>
    </w:p>
    <w:p w:rsidR="00F43919" w:rsidRPr="00F43919" w:rsidRDefault="00C81C96" w:rsidP="00B40CB2">
      <w:pPr>
        <w:shd w:val="clear" w:color="auto" w:fill="FFFFFF"/>
        <w:spacing w:after="0" w:line="360" w:lineRule="auto"/>
        <w:rPr>
          <w:ins w:id="533" w:author="Preferred Customer" w:date="2013-02-20T13:10:00Z"/>
          <w:rFonts w:ascii="Times New Roman" w:eastAsia="Times New Roman" w:hAnsi="Times New Roman" w:cs="Times New Roman"/>
          <w:b/>
          <w:color w:val="000000"/>
          <w:sz w:val="24"/>
          <w:szCs w:val="24"/>
        </w:rPr>
      </w:pPr>
      <w:commentRangeStart w:id="534"/>
      <w:ins w:id="535" w:author="Preferred Customer" w:date="2012-12-18T12:12:00Z">
        <w:r w:rsidRPr="00F43919">
          <w:rPr>
            <w:rFonts w:ascii="Times New Roman" w:eastAsia="Times New Roman" w:hAnsi="Times New Roman" w:cs="Times New Roman"/>
            <w:b/>
            <w:color w:val="000000"/>
            <w:sz w:val="24"/>
            <w:szCs w:val="24"/>
          </w:rPr>
          <w:t>340-225-0</w:t>
        </w:r>
      </w:ins>
      <w:ins w:id="536" w:author="Preferred Customer" w:date="2012-12-18T12:14:00Z">
        <w:r w:rsidRPr="00F43919">
          <w:rPr>
            <w:rFonts w:ascii="Times New Roman" w:eastAsia="Times New Roman" w:hAnsi="Times New Roman" w:cs="Times New Roman"/>
            <w:b/>
            <w:color w:val="000000"/>
            <w:sz w:val="24"/>
            <w:szCs w:val="24"/>
          </w:rPr>
          <w:t>100</w:t>
        </w:r>
      </w:ins>
      <w:ins w:id="537" w:author="Preferred Customer" w:date="2012-12-18T12:12:00Z">
        <w:r w:rsidRPr="00F43919">
          <w:rPr>
            <w:rFonts w:ascii="Times New Roman" w:eastAsia="Times New Roman" w:hAnsi="Times New Roman" w:cs="Times New Roman"/>
            <w:b/>
            <w:color w:val="000000"/>
            <w:sz w:val="24"/>
            <w:szCs w:val="24"/>
          </w:rPr>
          <w:t xml:space="preserve"> </w:t>
        </w:r>
      </w:ins>
      <w:commentRangeEnd w:id="534"/>
      <w:ins w:id="538" w:author="Preferred Customer" w:date="2013-02-20T13:10:00Z">
        <w:r w:rsidR="00F43919">
          <w:rPr>
            <w:rStyle w:val="CommentReference"/>
          </w:rPr>
          <w:commentReference w:id="534"/>
        </w:r>
      </w:ins>
    </w:p>
    <w:p w:rsidR="00C81C96" w:rsidRPr="00F43919" w:rsidRDefault="00C81C96" w:rsidP="00B40CB2">
      <w:pPr>
        <w:shd w:val="clear" w:color="auto" w:fill="FFFFFF"/>
        <w:spacing w:after="0" w:line="360" w:lineRule="auto"/>
        <w:rPr>
          <w:ins w:id="539" w:author="Preferred Customer" w:date="2012-12-18T12:15:00Z"/>
          <w:rFonts w:ascii="Times New Roman" w:eastAsia="Times New Roman" w:hAnsi="Times New Roman" w:cs="Times New Roman"/>
          <w:b/>
          <w:color w:val="000000"/>
          <w:sz w:val="24"/>
          <w:szCs w:val="24"/>
        </w:rPr>
      </w:pPr>
      <w:ins w:id="540" w:author="Preferred Customer" w:date="2012-12-18T12:12:00Z">
        <w:r w:rsidRPr="00F43919">
          <w:rPr>
            <w:rFonts w:ascii="Times New Roman" w:eastAsia="Times New Roman" w:hAnsi="Times New Roman" w:cs="Times New Roman"/>
            <w:b/>
            <w:color w:val="000000"/>
            <w:sz w:val="24"/>
            <w:szCs w:val="24"/>
          </w:rPr>
          <w:t>O</w:t>
        </w:r>
      </w:ins>
      <w:ins w:id="541" w:author="Preferred Customer" w:date="2012-12-18T12:14:00Z">
        <w:r w:rsidRPr="00F43919">
          <w:rPr>
            <w:rFonts w:ascii="Times New Roman" w:eastAsia="Times New Roman" w:hAnsi="Times New Roman" w:cs="Times New Roman"/>
            <w:b/>
            <w:color w:val="000000"/>
            <w:sz w:val="24"/>
            <w:szCs w:val="24"/>
          </w:rPr>
          <w:t>zone Precursor Offsets and Distance</w:t>
        </w:r>
      </w:ins>
    </w:p>
    <w:p w:rsidR="00C81C96" w:rsidRPr="00FF42DE" w:rsidRDefault="00C81C96" w:rsidP="00B40CB2">
      <w:pPr>
        <w:shd w:val="clear" w:color="auto" w:fill="FFFFFF"/>
        <w:spacing w:after="0" w:line="360" w:lineRule="auto"/>
        <w:rPr>
          <w:ins w:id="542" w:author="Preferred Customer" w:date="2012-12-18T12:12:00Z"/>
          <w:rFonts w:ascii="Times New Roman" w:eastAsia="Times New Roman" w:hAnsi="Times New Roman" w:cs="Times New Roman"/>
          <w:color w:val="000000"/>
          <w:sz w:val="24"/>
          <w:szCs w:val="24"/>
        </w:rPr>
      </w:pPr>
    </w:p>
    <w:p w:rsidR="00C81C96" w:rsidRPr="00FF42DE" w:rsidRDefault="00C81C96" w:rsidP="00B40CB2">
      <w:pPr>
        <w:shd w:val="clear" w:color="auto" w:fill="FFFFFF"/>
        <w:spacing w:after="0" w:line="360" w:lineRule="auto"/>
        <w:rPr>
          <w:ins w:id="543" w:author="Preferred Customer" w:date="2012-12-18T12:12:00Z"/>
          <w:rFonts w:ascii="Times New Roman" w:eastAsia="Times New Roman" w:hAnsi="Times New Roman" w:cs="Times New Roman"/>
          <w:color w:val="000000"/>
          <w:sz w:val="24"/>
          <w:szCs w:val="24"/>
        </w:rPr>
      </w:pPr>
      <w:commentRangeStart w:id="544"/>
      <w:ins w:id="545" w:author="Preferred Customer" w:date="2012-12-18T12:12:00Z">
        <w:r w:rsidRPr="00FF42DE">
          <w:rPr>
            <w:rFonts w:ascii="Times New Roman" w:eastAsia="Times New Roman" w:hAnsi="Times New Roman" w:cs="Times New Roman"/>
            <w:color w:val="000000"/>
            <w:sz w:val="24"/>
            <w:szCs w:val="24"/>
          </w:rPr>
          <w:t>(</w:t>
        </w:r>
      </w:ins>
      <w:ins w:id="546" w:author="Preferred Customer" w:date="2012-12-18T12:15:00Z">
        <w:r>
          <w:rPr>
            <w:rFonts w:ascii="Times New Roman" w:eastAsia="Times New Roman" w:hAnsi="Times New Roman" w:cs="Times New Roman"/>
            <w:color w:val="000000"/>
            <w:sz w:val="24"/>
            <w:szCs w:val="24"/>
          </w:rPr>
          <w:t>1</w:t>
        </w:r>
      </w:ins>
      <w:ins w:id="547" w:author="Preferred Customer" w:date="2012-12-18T12:12:00Z">
        <w:r w:rsidRPr="00FF42DE">
          <w:rPr>
            <w:rFonts w:ascii="Times New Roman" w:eastAsia="Times New Roman" w:hAnsi="Times New Roman" w:cs="Times New Roman"/>
            <w:color w:val="000000"/>
            <w:sz w:val="24"/>
            <w:szCs w:val="24"/>
          </w:rPr>
          <w:t xml:space="preserve">) </w:t>
        </w:r>
      </w:ins>
      <w:commentRangeEnd w:id="544"/>
      <w:ins w:id="548" w:author="Preferred Customer" w:date="2013-02-20T13:09:00Z">
        <w:r w:rsidR="00885F4C">
          <w:rPr>
            <w:rStyle w:val="CommentReference"/>
          </w:rPr>
          <w:commentReference w:id="544"/>
        </w:r>
      </w:ins>
      <w:ins w:id="549" w:author="Preferred Customer" w:date="2012-12-18T12:15:00Z">
        <w:r>
          <w:rPr>
            <w:rFonts w:ascii="Times New Roman" w:eastAsia="Times New Roman" w:hAnsi="Times New Roman" w:cs="Times New Roman"/>
            <w:color w:val="000000"/>
            <w:sz w:val="24"/>
            <w:szCs w:val="24"/>
          </w:rPr>
          <w:t xml:space="preserve">Ozone Precursor Distance.  </w:t>
        </w:r>
      </w:ins>
      <w:ins w:id="550" w:author="Preferred Customer" w:date="2012-12-18T12:12:00Z">
        <w:r w:rsidRPr="00FF42DE">
          <w:rPr>
            <w:rFonts w:ascii="Times New Roman" w:eastAsia="Times New Roman" w:hAnsi="Times New Roman" w:cs="Times New Roman"/>
            <w:color w:val="000000"/>
            <w:sz w:val="24"/>
            <w:szCs w:val="24"/>
          </w:rPr>
          <w:t xml:space="preserve">The determination of whether a major new or modified source of VOC or NOx significantly affects a designated ozone nonattainment, maintenance or area violating the ozone NAAQS is made by either the formula method or the demonstration method. </w:t>
        </w:r>
      </w:ins>
    </w:p>
    <w:p w:rsidR="00C81C96" w:rsidRPr="00FF42DE" w:rsidRDefault="00C81C96" w:rsidP="00B40CB2">
      <w:pPr>
        <w:shd w:val="clear" w:color="auto" w:fill="FFFFFF"/>
        <w:spacing w:after="0" w:line="360" w:lineRule="auto"/>
        <w:rPr>
          <w:ins w:id="551" w:author="Preferred Customer" w:date="2012-12-18T12:12:00Z"/>
          <w:rFonts w:ascii="Times New Roman" w:eastAsia="Times New Roman" w:hAnsi="Times New Roman" w:cs="Times New Roman"/>
          <w:color w:val="000000"/>
          <w:sz w:val="24"/>
          <w:szCs w:val="24"/>
        </w:rPr>
      </w:pPr>
      <w:ins w:id="552" w:author="Preferred Customer" w:date="2012-12-18T12:12:00Z">
        <w:r w:rsidRPr="00FF42DE">
          <w:rPr>
            <w:rFonts w:ascii="Times New Roman" w:eastAsia="Times New Roman" w:hAnsi="Times New Roman" w:cs="Times New Roman"/>
            <w:color w:val="000000"/>
            <w:sz w:val="24"/>
            <w:szCs w:val="24"/>
          </w:rPr>
          <w:t xml:space="preserve">(a) The Formula Method. </w:t>
        </w:r>
      </w:ins>
    </w:p>
    <w:p w:rsidR="00C81C96" w:rsidRPr="00FF42DE" w:rsidRDefault="00C81C96" w:rsidP="00B40CB2">
      <w:pPr>
        <w:shd w:val="clear" w:color="auto" w:fill="FFFFFF"/>
        <w:spacing w:after="0" w:line="360" w:lineRule="auto"/>
        <w:rPr>
          <w:ins w:id="553" w:author="Preferred Customer" w:date="2012-12-18T12:12:00Z"/>
          <w:rFonts w:ascii="Times New Roman" w:eastAsia="Times New Roman" w:hAnsi="Times New Roman" w:cs="Times New Roman"/>
          <w:color w:val="000000"/>
          <w:sz w:val="24"/>
          <w:szCs w:val="24"/>
        </w:rPr>
      </w:pPr>
      <w:ins w:id="554" w:author="Preferred Customer" w:date="2012-12-18T12:12:00Z">
        <w:r w:rsidRPr="00FF42DE">
          <w:rPr>
            <w:rFonts w:ascii="Times New Roman" w:eastAsia="Times New Roman" w:hAnsi="Times New Roman" w:cs="Times New Roman"/>
            <w:color w:val="000000"/>
            <w:sz w:val="24"/>
            <w:szCs w:val="24"/>
          </w:rPr>
          <w:lastRenderedPageBreak/>
          <w:t xml:space="preserve">(A) D = (Q/40) x 30 km </w:t>
        </w:r>
      </w:ins>
    </w:p>
    <w:p w:rsidR="00C81C96" w:rsidRPr="00FF42DE" w:rsidRDefault="00C81C96" w:rsidP="00B40CB2">
      <w:pPr>
        <w:shd w:val="clear" w:color="auto" w:fill="FFFFFF"/>
        <w:spacing w:after="0" w:line="360" w:lineRule="auto"/>
        <w:rPr>
          <w:ins w:id="555" w:author="Preferred Customer" w:date="2012-12-18T12:12:00Z"/>
          <w:rFonts w:ascii="Times New Roman" w:eastAsia="Times New Roman" w:hAnsi="Times New Roman" w:cs="Times New Roman"/>
          <w:color w:val="000000"/>
          <w:sz w:val="24"/>
          <w:szCs w:val="24"/>
        </w:rPr>
      </w:pPr>
      <w:ins w:id="556" w:author="Preferred Customer" w:date="2012-12-18T12:12:00Z">
        <w:r w:rsidRPr="00FF42DE">
          <w:rPr>
            <w:rFonts w:ascii="Times New Roman" w:eastAsia="Times New Roman" w:hAnsi="Times New Roman" w:cs="Times New Roman"/>
            <w:color w:val="000000"/>
            <w:sz w:val="24"/>
            <w:szCs w:val="24"/>
          </w:rPr>
          <w:t>(</w:t>
        </w:r>
        <w:proofErr w:type="spellStart"/>
        <w:r w:rsidRPr="00FF42DE">
          <w:rPr>
            <w:rFonts w:ascii="Times New Roman" w:eastAsia="Times New Roman" w:hAnsi="Times New Roman" w:cs="Times New Roman"/>
            <w:color w:val="000000"/>
            <w:sz w:val="24"/>
            <w:szCs w:val="24"/>
          </w:rPr>
          <w:t>i</w:t>
        </w:r>
        <w:proofErr w:type="spellEnd"/>
        <w:r w:rsidRPr="00FF42DE">
          <w:rPr>
            <w:rFonts w:ascii="Times New Roman" w:eastAsia="Times New Roman" w:hAnsi="Times New Roman" w:cs="Times New Roman"/>
            <w:color w:val="000000"/>
            <w:sz w:val="24"/>
            <w:szCs w:val="24"/>
          </w:rPr>
          <w:t xml:space="preserve">) D is the Ozone Precursor Distance in kilometers. The value for D is 100 kilometers when D is calculated to exceed 100 kilometers. </w:t>
        </w:r>
      </w:ins>
    </w:p>
    <w:p w:rsidR="00C81C96" w:rsidRPr="00FF42DE" w:rsidRDefault="00C81C96" w:rsidP="00B40CB2">
      <w:pPr>
        <w:shd w:val="clear" w:color="auto" w:fill="FFFFFF"/>
        <w:spacing w:after="0" w:line="360" w:lineRule="auto"/>
        <w:rPr>
          <w:ins w:id="557" w:author="Preferred Customer" w:date="2012-12-18T12:12:00Z"/>
          <w:rFonts w:ascii="Times New Roman" w:eastAsia="Times New Roman" w:hAnsi="Times New Roman" w:cs="Times New Roman"/>
          <w:color w:val="000000"/>
          <w:sz w:val="24"/>
          <w:szCs w:val="24"/>
        </w:rPr>
      </w:pPr>
      <w:ins w:id="558" w:author="Preferred Customer" w:date="2012-12-18T12:12:00Z">
        <w:r w:rsidRPr="00FF42DE">
          <w:rPr>
            <w:rFonts w:ascii="Times New Roman" w:eastAsia="Times New Roman" w:hAnsi="Times New Roman" w:cs="Times New Roman"/>
            <w:color w:val="000000"/>
            <w:sz w:val="24"/>
            <w:szCs w:val="24"/>
          </w:rPr>
          <w:t xml:space="preserve">(ii) Q is the larger of the NOx or VOC emissions increase from the source being evaluated in tons/year, and is quantified relative to the netting basis. </w:t>
        </w:r>
      </w:ins>
    </w:p>
    <w:p w:rsidR="00C81C96" w:rsidRPr="00FF42DE" w:rsidRDefault="00C81C96" w:rsidP="00B40CB2">
      <w:pPr>
        <w:shd w:val="clear" w:color="auto" w:fill="FFFFFF"/>
        <w:spacing w:after="0" w:line="360" w:lineRule="auto"/>
        <w:rPr>
          <w:ins w:id="559" w:author="Preferred Customer" w:date="2012-12-18T12:12:00Z"/>
          <w:rFonts w:ascii="Times New Roman" w:eastAsia="Times New Roman" w:hAnsi="Times New Roman" w:cs="Times New Roman"/>
          <w:color w:val="000000"/>
          <w:sz w:val="24"/>
          <w:szCs w:val="24"/>
        </w:rPr>
      </w:pPr>
      <w:ins w:id="560" w:author="Preferred Customer" w:date="2012-12-18T12:12:00Z">
        <w:r w:rsidRPr="00FF42DE">
          <w:rPr>
            <w:rFonts w:ascii="Times New Roman" w:eastAsia="Times New Roman" w:hAnsi="Times New Roman" w:cs="Times New Roman"/>
            <w:color w:val="000000"/>
            <w:sz w:val="24"/>
            <w:szCs w:val="24"/>
          </w:rPr>
          <w:t xml:space="preserve">(B) If a source is located at a distance less than D from the designated area, the source is considered to have a significant effect on the designated area. If the source is located at a distance equal to or greater than D, it is not considered to have a significant effect. </w:t>
        </w:r>
      </w:ins>
    </w:p>
    <w:p w:rsidR="00C81C96" w:rsidRPr="00FF42DE" w:rsidRDefault="00C81C96" w:rsidP="00B40CB2">
      <w:pPr>
        <w:shd w:val="clear" w:color="auto" w:fill="FFFFFF"/>
        <w:spacing w:after="0" w:line="360" w:lineRule="auto"/>
        <w:rPr>
          <w:ins w:id="561" w:author="Preferred Customer" w:date="2012-12-18T12:12:00Z"/>
          <w:rFonts w:ascii="Times New Roman" w:eastAsia="Times New Roman" w:hAnsi="Times New Roman" w:cs="Times New Roman"/>
          <w:color w:val="000000"/>
          <w:sz w:val="24"/>
          <w:szCs w:val="24"/>
        </w:rPr>
      </w:pPr>
      <w:ins w:id="562" w:author="Preferred Customer" w:date="2012-12-18T12:12:00Z">
        <w:r w:rsidRPr="00FF42DE">
          <w:rPr>
            <w:rFonts w:ascii="Times New Roman" w:eastAsia="Times New Roman" w:hAnsi="Times New Roman" w:cs="Times New Roman"/>
            <w:color w:val="000000"/>
            <w:sz w:val="24"/>
            <w:szCs w:val="24"/>
          </w:rPr>
          <w:t xml:space="preserve">(b) The Demonstration Method. An applicant may demonstrate to </w:t>
        </w:r>
        <w:r>
          <w:rPr>
            <w:rFonts w:ascii="Times New Roman" w:eastAsia="Times New Roman" w:hAnsi="Times New Roman" w:cs="Times New Roman"/>
            <w:color w:val="000000"/>
            <w:sz w:val="24"/>
            <w:szCs w:val="24"/>
          </w:rPr>
          <w:t>DEQ</w:t>
        </w:r>
        <w:r w:rsidRPr="00FF42DE">
          <w:rPr>
            <w:rFonts w:ascii="Times New Roman" w:eastAsia="Times New Roman" w:hAnsi="Times New Roman" w:cs="Times New Roman"/>
            <w:color w:val="000000"/>
            <w:sz w:val="24"/>
            <w:szCs w:val="24"/>
          </w:rPr>
          <w:t xml:space="preserve"> that the source or proposed source would not significantly impact a nonattainment area, maintenance area, or area violating the NAAQS. This demonstration may be based on an analysis of major topographic features, dispersion modeling, meteorological conditions, or other factors. If </w:t>
        </w:r>
        <w:r>
          <w:rPr>
            <w:rFonts w:ascii="Times New Roman" w:eastAsia="Times New Roman" w:hAnsi="Times New Roman" w:cs="Times New Roman"/>
            <w:color w:val="000000"/>
            <w:sz w:val="24"/>
            <w:szCs w:val="24"/>
          </w:rPr>
          <w:t>DEQ</w:t>
        </w:r>
        <w:r w:rsidRPr="00FF42DE">
          <w:rPr>
            <w:rFonts w:ascii="Times New Roman" w:eastAsia="Times New Roman" w:hAnsi="Times New Roman" w:cs="Times New Roman"/>
            <w:color w:val="000000"/>
            <w:sz w:val="24"/>
            <w:szCs w:val="24"/>
          </w:rPr>
          <w:t xml:space="preserve"> determines that the source or proposed source would not significantly impact the nonattainment area, maintenance area, or area violating the NAAQS un</w:t>
        </w:r>
        <w:r w:rsidR="00CB3382">
          <w:rPr>
            <w:rFonts w:ascii="Times New Roman" w:eastAsia="Times New Roman" w:hAnsi="Times New Roman" w:cs="Times New Roman"/>
            <w:color w:val="000000"/>
            <w:sz w:val="24"/>
            <w:szCs w:val="24"/>
          </w:rPr>
          <w:t xml:space="preserve">der high ozone conditions, the </w:t>
        </w:r>
      </w:ins>
      <w:ins w:id="563" w:author="Preferred Customer" w:date="2012-12-18T13:07:00Z">
        <w:r w:rsidR="00CB3382">
          <w:rPr>
            <w:rFonts w:ascii="Times New Roman" w:eastAsia="Times New Roman" w:hAnsi="Times New Roman" w:cs="Times New Roman"/>
            <w:color w:val="000000"/>
            <w:sz w:val="24"/>
            <w:szCs w:val="24"/>
          </w:rPr>
          <w:t>o</w:t>
        </w:r>
      </w:ins>
      <w:ins w:id="564" w:author="Preferred Customer" w:date="2012-12-18T12:12:00Z">
        <w:r w:rsidRPr="00FF42DE">
          <w:rPr>
            <w:rFonts w:ascii="Times New Roman" w:eastAsia="Times New Roman" w:hAnsi="Times New Roman" w:cs="Times New Roman"/>
            <w:color w:val="000000"/>
            <w:sz w:val="24"/>
            <w:szCs w:val="24"/>
          </w:rPr>
          <w:t xml:space="preserve">zone </w:t>
        </w:r>
      </w:ins>
      <w:ins w:id="565" w:author="Preferred Customer" w:date="2012-12-18T13:07:00Z">
        <w:r w:rsidR="00CB3382">
          <w:rPr>
            <w:rFonts w:ascii="Times New Roman" w:eastAsia="Times New Roman" w:hAnsi="Times New Roman" w:cs="Times New Roman"/>
            <w:color w:val="000000"/>
            <w:sz w:val="24"/>
            <w:szCs w:val="24"/>
          </w:rPr>
          <w:t>p</w:t>
        </w:r>
      </w:ins>
      <w:ins w:id="566" w:author="Preferred Customer" w:date="2012-12-18T12:12:00Z">
        <w:r w:rsidRPr="00FF42DE">
          <w:rPr>
            <w:rFonts w:ascii="Times New Roman" w:eastAsia="Times New Roman" w:hAnsi="Times New Roman" w:cs="Times New Roman"/>
            <w:color w:val="000000"/>
            <w:sz w:val="24"/>
            <w:szCs w:val="24"/>
          </w:rPr>
          <w:t xml:space="preserve">recursor </w:t>
        </w:r>
      </w:ins>
      <w:ins w:id="567" w:author="Preferred Customer" w:date="2012-12-18T13:07:00Z">
        <w:r w:rsidR="00CB3382">
          <w:rPr>
            <w:rFonts w:ascii="Times New Roman" w:eastAsia="Times New Roman" w:hAnsi="Times New Roman" w:cs="Times New Roman"/>
            <w:color w:val="000000"/>
            <w:sz w:val="24"/>
            <w:szCs w:val="24"/>
          </w:rPr>
          <w:t>d</w:t>
        </w:r>
      </w:ins>
      <w:ins w:id="568" w:author="Preferred Customer" w:date="2012-12-18T12:12:00Z">
        <w:r w:rsidRPr="00FF42DE">
          <w:rPr>
            <w:rFonts w:ascii="Times New Roman" w:eastAsia="Times New Roman" w:hAnsi="Times New Roman" w:cs="Times New Roman"/>
            <w:color w:val="000000"/>
            <w:sz w:val="24"/>
            <w:szCs w:val="24"/>
          </w:rPr>
          <w:t xml:space="preserve">istance is zero kilometers. </w:t>
        </w:r>
      </w:ins>
    </w:p>
    <w:p w:rsidR="00C81C96" w:rsidRPr="00FF42DE" w:rsidRDefault="00C81C96" w:rsidP="00B40CB2">
      <w:pPr>
        <w:shd w:val="clear" w:color="auto" w:fill="FFFFFF"/>
        <w:spacing w:after="0" w:line="360" w:lineRule="auto"/>
        <w:rPr>
          <w:ins w:id="569" w:author="Preferred Customer" w:date="2012-12-18T12:12:00Z"/>
          <w:rFonts w:ascii="Times New Roman" w:eastAsia="Times New Roman" w:hAnsi="Times New Roman" w:cs="Times New Roman"/>
          <w:color w:val="000000"/>
          <w:sz w:val="24"/>
          <w:szCs w:val="24"/>
        </w:rPr>
      </w:pPr>
      <w:commentRangeStart w:id="570"/>
      <w:ins w:id="571" w:author="Preferred Customer" w:date="2012-12-18T12:12:00Z">
        <w:r>
          <w:rPr>
            <w:rFonts w:ascii="Times New Roman" w:eastAsia="Times New Roman" w:hAnsi="Times New Roman" w:cs="Times New Roman"/>
            <w:color w:val="000000"/>
            <w:sz w:val="24"/>
            <w:szCs w:val="24"/>
          </w:rPr>
          <w:t>(</w:t>
        </w:r>
      </w:ins>
      <w:ins w:id="572" w:author="Preferred Customer" w:date="2012-12-18T12:15:00Z">
        <w:r>
          <w:rPr>
            <w:rFonts w:ascii="Times New Roman" w:eastAsia="Times New Roman" w:hAnsi="Times New Roman" w:cs="Times New Roman"/>
            <w:color w:val="000000"/>
            <w:sz w:val="24"/>
            <w:szCs w:val="24"/>
          </w:rPr>
          <w:t>2</w:t>
        </w:r>
      </w:ins>
      <w:ins w:id="573" w:author="Preferred Customer" w:date="2012-12-18T12:12:00Z">
        <w:r w:rsidRPr="00FF42DE">
          <w:rPr>
            <w:rFonts w:ascii="Times New Roman" w:eastAsia="Times New Roman" w:hAnsi="Times New Roman" w:cs="Times New Roman"/>
            <w:color w:val="000000"/>
            <w:sz w:val="24"/>
            <w:szCs w:val="24"/>
          </w:rPr>
          <w:t xml:space="preserve">) </w:t>
        </w:r>
      </w:ins>
      <w:commentRangeEnd w:id="570"/>
      <w:ins w:id="574" w:author="Preferred Customer" w:date="2013-02-20T13:09:00Z">
        <w:r w:rsidR="00885F4C">
          <w:rPr>
            <w:rStyle w:val="CommentReference"/>
          </w:rPr>
          <w:commentReference w:id="570"/>
        </w:r>
      </w:ins>
      <w:ins w:id="575" w:author="Preferred Customer" w:date="2012-12-18T12:12:00Z">
        <w:r w:rsidRPr="00FF42DE">
          <w:rPr>
            <w:rFonts w:ascii="Times New Roman" w:eastAsia="Times New Roman" w:hAnsi="Times New Roman" w:cs="Times New Roman"/>
            <w:color w:val="000000"/>
            <w:sz w:val="24"/>
            <w:szCs w:val="24"/>
          </w:rPr>
          <w:t>Ozone Precursor Offsets</w:t>
        </w:r>
      </w:ins>
      <w:ins w:id="576" w:author="Preferred Customer" w:date="2012-12-18T12:15:00Z">
        <w:r>
          <w:rPr>
            <w:rFonts w:ascii="Times New Roman" w:eastAsia="Times New Roman" w:hAnsi="Times New Roman" w:cs="Times New Roman"/>
            <w:color w:val="000000"/>
            <w:sz w:val="24"/>
            <w:szCs w:val="24"/>
          </w:rPr>
          <w:t>.</w:t>
        </w:r>
      </w:ins>
      <w:ins w:id="577" w:author="Preferred Customer" w:date="2012-12-18T12:12:00Z">
        <w:r w:rsidRPr="00FF42DE">
          <w:rPr>
            <w:rFonts w:ascii="Times New Roman" w:eastAsia="Times New Roman" w:hAnsi="Times New Roman" w:cs="Times New Roman"/>
            <w:color w:val="000000"/>
            <w:sz w:val="24"/>
            <w:szCs w:val="24"/>
          </w:rPr>
          <w:t xml:space="preserve"> The offsets determination is made by either the formula method or the demonstration method. </w:t>
        </w:r>
      </w:ins>
    </w:p>
    <w:p w:rsidR="00C81C96" w:rsidRPr="00FF42DE" w:rsidRDefault="00C81C96" w:rsidP="00B40CB2">
      <w:pPr>
        <w:shd w:val="clear" w:color="auto" w:fill="FFFFFF"/>
        <w:spacing w:after="0" w:line="360" w:lineRule="auto"/>
        <w:rPr>
          <w:ins w:id="578" w:author="Preferred Customer" w:date="2012-12-18T12:12:00Z"/>
          <w:rFonts w:ascii="Times New Roman" w:eastAsia="Times New Roman" w:hAnsi="Times New Roman" w:cs="Times New Roman"/>
          <w:color w:val="000000"/>
          <w:sz w:val="24"/>
          <w:szCs w:val="24"/>
        </w:rPr>
      </w:pPr>
      <w:ins w:id="579" w:author="Preferred Customer" w:date="2012-12-18T12:12:00Z">
        <w:r w:rsidRPr="00FF42DE">
          <w:rPr>
            <w:rFonts w:ascii="Times New Roman" w:eastAsia="Times New Roman" w:hAnsi="Times New Roman" w:cs="Times New Roman"/>
            <w:color w:val="000000"/>
            <w:sz w:val="24"/>
            <w:szCs w:val="24"/>
          </w:rPr>
          <w:t xml:space="preserve">(a) The Formula Method. </w:t>
        </w:r>
      </w:ins>
    </w:p>
    <w:p w:rsidR="00C81C96" w:rsidRPr="00FF42DE" w:rsidRDefault="00C81C96" w:rsidP="00B40CB2">
      <w:pPr>
        <w:shd w:val="clear" w:color="auto" w:fill="FFFFFF"/>
        <w:spacing w:after="0" w:line="360" w:lineRule="auto"/>
        <w:rPr>
          <w:ins w:id="580" w:author="Preferred Customer" w:date="2012-12-18T12:12:00Z"/>
          <w:rFonts w:ascii="Times New Roman" w:eastAsia="Times New Roman" w:hAnsi="Times New Roman" w:cs="Times New Roman"/>
          <w:color w:val="000000"/>
          <w:sz w:val="24"/>
          <w:szCs w:val="24"/>
        </w:rPr>
      </w:pPr>
      <w:ins w:id="581" w:author="Preferred Customer" w:date="2012-12-18T12:12:00Z">
        <w:r w:rsidRPr="00FF42DE">
          <w:rPr>
            <w:rFonts w:ascii="Times New Roman" w:eastAsia="Times New Roman" w:hAnsi="Times New Roman" w:cs="Times New Roman"/>
            <w:color w:val="000000"/>
            <w:sz w:val="24"/>
            <w:szCs w:val="24"/>
          </w:rPr>
          <w:t xml:space="preserve">(A) Required offsets (RO) for new or modified sources are determined as RO = (SQ minus (40/30 * SD)) </w:t>
        </w:r>
      </w:ins>
    </w:p>
    <w:p w:rsidR="00C81C96" w:rsidRPr="00FF42DE" w:rsidRDefault="00C81C96" w:rsidP="00B40CB2">
      <w:pPr>
        <w:shd w:val="clear" w:color="auto" w:fill="FFFFFF"/>
        <w:spacing w:after="0" w:line="360" w:lineRule="auto"/>
        <w:rPr>
          <w:ins w:id="582" w:author="Preferred Customer" w:date="2012-12-18T12:12:00Z"/>
          <w:rFonts w:ascii="Times New Roman" w:eastAsia="Times New Roman" w:hAnsi="Times New Roman" w:cs="Times New Roman"/>
          <w:color w:val="000000"/>
          <w:sz w:val="24"/>
          <w:szCs w:val="24"/>
        </w:rPr>
      </w:pPr>
      <w:ins w:id="583" w:author="Preferred Customer" w:date="2012-12-18T12:12:00Z">
        <w:r w:rsidRPr="00FF42DE">
          <w:rPr>
            <w:rFonts w:ascii="Times New Roman" w:eastAsia="Times New Roman" w:hAnsi="Times New Roman" w:cs="Times New Roman"/>
            <w:color w:val="000000"/>
            <w:sz w:val="24"/>
            <w:szCs w:val="24"/>
          </w:rPr>
          <w:t xml:space="preserve">(B) Contributing sources may provide offsets (PO) calculated as follows: PO = CQ minus (40/30 * CD) </w:t>
        </w:r>
      </w:ins>
    </w:p>
    <w:p w:rsidR="00C81C96" w:rsidRPr="00FF42DE" w:rsidRDefault="00C81C96" w:rsidP="00B40CB2">
      <w:pPr>
        <w:shd w:val="clear" w:color="auto" w:fill="FFFFFF"/>
        <w:spacing w:after="0" w:line="360" w:lineRule="auto"/>
        <w:rPr>
          <w:ins w:id="584" w:author="Preferred Customer" w:date="2012-12-18T12:12:00Z"/>
          <w:rFonts w:ascii="Times New Roman" w:eastAsia="Times New Roman" w:hAnsi="Times New Roman" w:cs="Times New Roman"/>
          <w:color w:val="000000"/>
          <w:sz w:val="24"/>
          <w:szCs w:val="24"/>
        </w:rPr>
      </w:pPr>
      <w:ins w:id="585" w:author="Preferred Customer" w:date="2012-12-18T12:12:00Z">
        <w:r w:rsidRPr="00FF42DE">
          <w:rPr>
            <w:rFonts w:ascii="Times New Roman" w:eastAsia="Times New Roman" w:hAnsi="Times New Roman" w:cs="Times New Roman"/>
            <w:color w:val="000000"/>
            <w:sz w:val="24"/>
            <w:szCs w:val="24"/>
          </w:rPr>
          <w:t xml:space="preserve">(C) Multiple sources may contribute to the required offsets of a new source. For the formula method to be satisfied, total provided offsets (PO) must equal or exceed the required offset (RO). </w:t>
        </w:r>
      </w:ins>
    </w:p>
    <w:p w:rsidR="00C81C96" w:rsidRPr="00FF42DE" w:rsidRDefault="00C81C96" w:rsidP="00B40CB2">
      <w:pPr>
        <w:shd w:val="clear" w:color="auto" w:fill="FFFFFF"/>
        <w:spacing w:after="0" w:line="360" w:lineRule="auto"/>
        <w:rPr>
          <w:ins w:id="586" w:author="Preferred Customer" w:date="2012-12-18T12:12:00Z"/>
          <w:rFonts w:ascii="Times New Roman" w:eastAsia="Times New Roman" w:hAnsi="Times New Roman" w:cs="Times New Roman"/>
          <w:color w:val="000000"/>
          <w:sz w:val="24"/>
          <w:szCs w:val="24"/>
        </w:rPr>
      </w:pPr>
      <w:ins w:id="587" w:author="Preferred Customer" w:date="2012-12-18T12:12:00Z">
        <w:r w:rsidRPr="00FF42DE">
          <w:rPr>
            <w:rFonts w:ascii="Times New Roman" w:eastAsia="Times New Roman" w:hAnsi="Times New Roman" w:cs="Times New Roman"/>
            <w:color w:val="000000"/>
            <w:sz w:val="24"/>
            <w:szCs w:val="24"/>
          </w:rPr>
          <w:t xml:space="preserve">(D) Definitions of factors used in paragraphs (A) (B) and (C) of this subsection: </w:t>
        </w:r>
      </w:ins>
    </w:p>
    <w:p w:rsidR="00C81C96" w:rsidRPr="00FF42DE" w:rsidRDefault="00C81C96" w:rsidP="00B40CB2">
      <w:pPr>
        <w:shd w:val="clear" w:color="auto" w:fill="FFFFFF"/>
        <w:spacing w:after="0" w:line="360" w:lineRule="auto"/>
        <w:rPr>
          <w:ins w:id="588" w:author="Preferred Customer" w:date="2012-12-18T12:12:00Z"/>
          <w:rFonts w:ascii="Times New Roman" w:eastAsia="Times New Roman" w:hAnsi="Times New Roman" w:cs="Times New Roman"/>
          <w:color w:val="000000"/>
          <w:sz w:val="24"/>
          <w:szCs w:val="24"/>
        </w:rPr>
      </w:pPr>
      <w:ins w:id="589" w:author="Preferred Customer" w:date="2012-12-18T12:12:00Z">
        <w:r w:rsidRPr="00FF42DE">
          <w:rPr>
            <w:rFonts w:ascii="Times New Roman" w:eastAsia="Times New Roman" w:hAnsi="Times New Roman" w:cs="Times New Roman"/>
            <w:color w:val="000000"/>
            <w:sz w:val="24"/>
            <w:szCs w:val="24"/>
          </w:rPr>
          <w:t>(</w:t>
        </w:r>
        <w:proofErr w:type="spellStart"/>
        <w:r w:rsidRPr="00FF42DE">
          <w:rPr>
            <w:rFonts w:ascii="Times New Roman" w:eastAsia="Times New Roman" w:hAnsi="Times New Roman" w:cs="Times New Roman"/>
            <w:color w:val="000000"/>
            <w:sz w:val="24"/>
            <w:szCs w:val="24"/>
          </w:rPr>
          <w:t>i</w:t>
        </w:r>
        <w:proofErr w:type="spellEnd"/>
        <w:r w:rsidRPr="00FF42DE">
          <w:rPr>
            <w:rFonts w:ascii="Times New Roman" w:eastAsia="Times New Roman" w:hAnsi="Times New Roman" w:cs="Times New Roman"/>
            <w:color w:val="000000"/>
            <w:sz w:val="24"/>
            <w:szCs w:val="24"/>
          </w:rPr>
          <w:t xml:space="preserve">) RO is the required offset of NOx or VOC in tons per year as a result of the source emissions increase. If RO is calculated to be negative, RO is set to zero; </w:t>
        </w:r>
      </w:ins>
    </w:p>
    <w:p w:rsidR="00C81C96" w:rsidRPr="00FF42DE" w:rsidRDefault="00C81C96" w:rsidP="00B40CB2">
      <w:pPr>
        <w:shd w:val="clear" w:color="auto" w:fill="FFFFFF"/>
        <w:spacing w:after="0" w:line="360" w:lineRule="auto"/>
        <w:rPr>
          <w:ins w:id="590" w:author="Preferred Customer" w:date="2012-12-18T12:12:00Z"/>
          <w:rFonts w:ascii="Times New Roman" w:eastAsia="Times New Roman" w:hAnsi="Times New Roman" w:cs="Times New Roman"/>
          <w:color w:val="000000"/>
          <w:sz w:val="24"/>
          <w:szCs w:val="24"/>
        </w:rPr>
      </w:pPr>
      <w:ins w:id="591" w:author="Preferred Customer" w:date="2012-12-18T12:12:00Z">
        <w:r w:rsidRPr="00FF42DE">
          <w:rPr>
            <w:rFonts w:ascii="Times New Roman" w:eastAsia="Times New Roman" w:hAnsi="Times New Roman" w:cs="Times New Roman"/>
            <w:color w:val="000000"/>
            <w:sz w:val="24"/>
            <w:szCs w:val="24"/>
          </w:rPr>
          <w:t xml:space="preserve">(ii) SQ is the source emissions increase of NOx or VOC in tons per year above the netting basis; </w:t>
        </w:r>
      </w:ins>
    </w:p>
    <w:p w:rsidR="00C81C96" w:rsidRPr="00FF42DE" w:rsidRDefault="00C81C96" w:rsidP="00B40CB2">
      <w:pPr>
        <w:shd w:val="clear" w:color="auto" w:fill="FFFFFF"/>
        <w:spacing w:after="0" w:line="360" w:lineRule="auto"/>
        <w:rPr>
          <w:ins w:id="592" w:author="Preferred Customer" w:date="2012-12-18T12:12:00Z"/>
          <w:rFonts w:ascii="Times New Roman" w:eastAsia="Times New Roman" w:hAnsi="Times New Roman" w:cs="Times New Roman"/>
          <w:color w:val="000000"/>
          <w:sz w:val="24"/>
          <w:szCs w:val="24"/>
        </w:rPr>
      </w:pPr>
      <w:ins w:id="593" w:author="Preferred Customer" w:date="2012-12-18T12:12:00Z">
        <w:r w:rsidRPr="00FF42DE">
          <w:rPr>
            <w:rFonts w:ascii="Times New Roman" w:eastAsia="Times New Roman" w:hAnsi="Times New Roman" w:cs="Times New Roman"/>
            <w:color w:val="000000"/>
            <w:sz w:val="24"/>
            <w:szCs w:val="24"/>
          </w:rPr>
          <w:t xml:space="preserve">(iii) SD is the source distance in kilometers to the nonattainment or maintenance area. SD is zero for sources located within the nonattainment, maintenance area, or area violating the NAAQS. </w:t>
        </w:r>
      </w:ins>
    </w:p>
    <w:p w:rsidR="00C81C96" w:rsidRPr="00FF42DE" w:rsidRDefault="00C81C96" w:rsidP="00B40CB2">
      <w:pPr>
        <w:shd w:val="clear" w:color="auto" w:fill="FFFFFF"/>
        <w:spacing w:after="0" w:line="360" w:lineRule="auto"/>
        <w:rPr>
          <w:ins w:id="594" w:author="Preferred Customer" w:date="2012-12-18T12:12:00Z"/>
          <w:rFonts w:ascii="Times New Roman" w:eastAsia="Times New Roman" w:hAnsi="Times New Roman" w:cs="Times New Roman"/>
          <w:color w:val="000000"/>
          <w:sz w:val="24"/>
          <w:szCs w:val="24"/>
        </w:rPr>
      </w:pPr>
      <w:ins w:id="595" w:author="Preferred Customer" w:date="2012-12-18T12:12:00Z">
        <w:r w:rsidRPr="00FF42DE">
          <w:rPr>
            <w:rFonts w:ascii="Times New Roman" w:eastAsia="Times New Roman" w:hAnsi="Times New Roman" w:cs="Times New Roman"/>
            <w:color w:val="000000"/>
            <w:sz w:val="24"/>
            <w:szCs w:val="24"/>
          </w:rPr>
          <w:lastRenderedPageBreak/>
          <w:t xml:space="preserve">(iv) PO is the provided offset from a contributing source and must be equal to or greater than zero; </w:t>
        </w:r>
      </w:ins>
    </w:p>
    <w:p w:rsidR="00C81C96" w:rsidRPr="00FF42DE" w:rsidRDefault="00C81C96" w:rsidP="00B40CB2">
      <w:pPr>
        <w:shd w:val="clear" w:color="auto" w:fill="FFFFFF"/>
        <w:spacing w:after="0" w:line="360" w:lineRule="auto"/>
        <w:rPr>
          <w:ins w:id="596" w:author="Preferred Customer" w:date="2012-12-18T12:12:00Z"/>
          <w:rFonts w:ascii="Times New Roman" w:eastAsia="Times New Roman" w:hAnsi="Times New Roman" w:cs="Times New Roman"/>
          <w:color w:val="000000"/>
          <w:sz w:val="24"/>
          <w:szCs w:val="24"/>
        </w:rPr>
      </w:pPr>
      <w:ins w:id="597" w:author="Preferred Customer" w:date="2012-12-18T12:12:00Z">
        <w:r w:rsidRPr="00FF42DE">
          <w:rPr>
            <w:rFonts w:ascii="Times New Roman" w:eastAsia="Times New Roman" w:hAnsi="Times New Roman" w:cs="Times New Roman"/>
            <w:color w:val="000000"/>
            <w:sz w:val="24"/>
            <w:szCs w:val="24"/>
          </w:rPr>
          <w:t xml:space="preserve">(v) CQ is the contributing emissions reduction in tons per year quantified relative to contemporaneous pre-reduction actual emissions (OAR 340-268-0030(1)(b)). </w:t>
        </w:r>
      </w:ins>
    </w:p>
    <w:p w:rsidR="00C81C96" w:rsidRPr="00FF42DE" w:rsidRDefault="00C81C96" w:rsidP="00B40CB2">
      <w:pPr>
        <w:shd w:val="clear" w:color="auto" w:fill="FFFFFF"/>
        <w:spacing w:after="0" w:line="360" w:lineRule="auto"/>
        <w:rPr>
          <w:ins w:id="598" w:author="Preferred Customer" w:date="2012-12-18T12:12:00Z"/>
          <w:rFonts w:ascii="Times New Roman" w:eastAsia="Times New Roman" w:hAnsi="Times New Roman" w:cs="Times New Roman"/>
          <w:color w:val="000000"/>
          <w:sz w:val="24"/>
          <w:szCs w:val="24"/>
        </w:rPr>
      </w:pPr>
      <w:ins w:id="599" w:author="Preferred Customer" w:date="2012-12-18T12:12:00Z">
        <w:r w:rsidRPr="00FF42DE">
          <w:rPr>
            <w:rFonts w:ascii="Times New Roman" w:eastAsia="Times New Roman" w:hAnsi="Times New Roman" w:cs="Times New Roman"/>
            <w:color w:val="000000"/>
            <w:sz w:val="24"/>
            <w:szCs w:val="24"/>
          </w:rPr>
          <w:t xml:space="preserve">(vi) CD is the contributing source distance in kilometers to the nonattainment or maintenance area. For a contributing source located within the nonattainment, maintenance area, or area violating the NAAQS, CD equals zero. </w:t>
        </w:r>
      </w:ins>
    </w:p>
    <w:p w:rsidR="00C81C96" w:rsidRDefault="00C81C96" w:rsidP="00B40CB2">
      <w:pPr>
        <w:shd w:val="clear" w:color="auto" w:fill="FFFFFF"/>
        <w:spacing w:after="0" w:line="360" w:lineRule="auto"/>
        <w:rPr>
          <w:ins w:id="600" w:author="Preferred Customer" w:date="2012-12-18T13:08:00Z"/>
          <w:rFonts w:ascii="Times New Roman" w:eastAsia="Times New Roman" w:hAnsi="Times New Roman" w:cs="Times New Roman"/>
          <w:color w:val="000000"/>
          <w:sz w:val="24"/>
          <w:szCs w:val="24"/>
        </w:rPr>
      </w:pPr>
      <w:ins w:id="601" w:author="Preferred Customer" w:date="2012-12-18T12:12:00Z">
        <w:r w:rsidRPr="00FF42DE">
          <w:rPr>
            <w:rFonts w:ascii="Times New Roman" w:eastAsia="Times New Roman" w:hAnsi="Times New Roman" w:cs="Times New Roman"/>
            <w:color w:val="000000"/>
            <w:sz w:val="24"/>
            <w:szCs w:val="24"/>
          </w:rPr>
          <w:t xml:space="preserve">(b) The Demonstration Method. An applicant may demonstrate to </w:t>
        </w:r>
        <w:r>
          <w:rPr>
            <w:rFonts w:ascii="Times New Roman" w:eastAsia="Times New Roman" w:hAnsi="Times New Roman" w:cs="Times New Roman"/>
            <w:color w:val="000000"/>
            <w:sz w:val="24"/>
            <w:szCs w:val="24"/>
          </w:rPr>
          <w:t>DEQ</w:t>
        </w:r>
        <w:r w:rsidRPr="00FF42DE">
          <w:rPr>
            <w:rFonts w:ascii="Times New Roman" w:eastAsia="Times New Roman" w:hAnsi="Times New Roman" w:cs="Times New Roman"/>
            <w:color w:val="000000"/>
            <w:sz w:val="24"/>
            <w:szCs w:val="24"/>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r>
          <w:rPr>
            <w:rFonts w:ascii="Times New Roman" w:eastAsia="Times New Roman" w:hAnsi="Times New Roman" w:cs="Times New Roman"/>
            <w:color w:val="000000"/>
            <w:sz w:val="24"/>
            <w:szCs w:val="24"/>
          </w:rPr>
          <w:t>DEQ</w:t>
        </w:r>
        <w:r w:rsidRPr="00FF42DE">
          <w:rPr>
            <w:rFonts w:ascii="Times New Roman" w:eastAsia="Times New Roman" w:hAnsi="Times New Roman" w:cs="Times New Roman"/>
            <w:color w:val="000000"/>
            <w:sz w:val="24"/>
            <w:szCs w:val="24"/>
          </w:rPr>
          <w:t xml:space="preserve"> determines that the demonstration is acceptable, then </w:t>
        </w:r>
        <w:r>
          <w:rPr>
            <w:rFonts w:ascii="Times New Roman" w:eastAsia="Times New Roman" w:hAnsi="Times New Roman" w:cs="Times New Roman"/>
            <w:color w:val="000000"/>
            <w:sz w:val="24"/>
            <w:szCs w:val="24"/>
          </w:rPr>
          <w:t>DEQ</w:t>
        </w:r>
        <w:r w:rsidRPr="00FF42DE">
          <w:rPr>
            <w:rFonts w:ascii="Times New Roman" w:eastAsia="Times New Roman" w:hAnsi="Times New Roman" w:cs="Times New Roman"/>
            <w:color w:val="000000"/>
            <w:sz w:val="24"/>
            <w:szCs w:val="24"/>
          </w:rPr>
          <w:t xml:space="preserve"> will approve the offsets proposed by the applicant. The demonstration method does not apply to sources located inside an ozone nonattainment area. </w:t>
        </w:r>
      </w:ins>
    </w:p>
    <w:p w:rsidR="00CB3382" w:rsidRPr="00FF42DE" w:rsidRDefault="00CB3382" w:rsidP="00B40CB2">
      <w:pPr>
        <w:shd w:val="clear" w:color="auto" w:fill="FFFFFF"/>
        <w:spacing w:after="0" w:line="360" w:lineRule="auto"/>
        <w:rPr>
          <w:ins w:id="602" w:author="Preferred Customer" w:date="2012-12-18T12:12:00Z"/>
          <w:rFonts w:ascii="Times New Roman" w:eastAsia="Times New Roman" w:hAnsi="Times New Roman" w:cs="Times New Roman"/>
          <w:color w:val="000000"/>
          <w:sz w:val="24"/>
          <w:szCs w:val="24"/>
        </w:rPr>
      </w:pPr>
    </w:p>
    <w:p w:rsidR="00C81C96" w:rsidRPr="00504579" w:rsidRDefault="00C81C96" w:rsidP="00B40CB2">
      <w:pPr>
        <w:shd w:val="clear" w:color="auto" w:fill="FFFFFF"/>
        <w:spacing w:after="0" w:line="360" w:lineRule="auto"/>
        <w:rPr>
          <w:rFonts w:ascii="Times New Roman" w:eastAsia="Times New Roman" w:hAnsi="Times New Roman" w:cs="Times New Roman"/>
          <w:color w:val="000000"/>
          <w:sz w:val="24"/>
          <w:szCs w:val="24"/>
        </w:rPr>
      </w:pPr>
    </w:p>
    <w:sectPr w:rsidR="00C81C96" w:rsidRPr="00504579" w:rsidSect="002F53B8">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jinahar" w:date="2013-02-20T13:11:00Z" w:initials="j">
    <w:p w:rsidR="003A613F" w:rsidRDefault="003A613F">
      <w:pPr>
        <w:pStyle w:val="CommentText"/>
      </w:pPr>
      <w:r>
        <w:rPr>
          <w:rStyle w:val="CommentReference"/>
        </w:rPr>
        <w:annotationRef/>
      </w:r>
      <w:r w:rsidRPr="003A613F">
        <w:t>This definition isn’t used in this division</w:t>
      </w:r>
      <w:r>
        <w:t xml:space="preserve"> or anywhere else in our rules</w:t>
      </w:r>
    </w:p>
  </w:comment>
  <w:comment w:id="13" w:author="jinahar" w:date="2013-02-20T13:11:00Z" w:initials="j">
    <w:p w:rsidR="00333858" w:rsidRDefault="00333858">
      <w:pPr>
        <w:pStyle w:val="CommentText"/>
      </w:pPr>
      <w:r>
        <w:rPr>
          <w:rStyle w:val="CommentReference"/>
        </w:rPr>
        <w:annotationRef/>
      </w:r>
      <w:r>
        <w:t>Insert year</w:t>
      </w:r>
    </w:p>
  </w:comment>
  <w:comment w:id="426" w:author="jinahar" w:date="2013-02-20T13:11:00Z" w:initials="j">
    <w:p w:rsidR="006F11BE" w:rsidRDefault="006F11BE">
      <w:pPr>
        <w:pStyle w:val="CommentText"/>
      </w:pPr>
      <w:r>
        <w:rPr>
          <w:rStyle w:val="CommentReference"/>
        </w:rPr>
        <w:annotationRef/>
      </w:r>
      <w:r w:rsidR="00894C24">
        <w:t xml:space="preserve">Change this to a requirement.  </w:t>
      </w:r>
      <w:r w:rsidR="00894C24" w:rsidRPr="000F63EA">
        <w:rPr>
          <w:highlight w:val="green"/>
        </w:rPr>
        <w:t>Do we need to say anything about not causing or contributing to a significant i</w:t>
      </w:r>
      <w:r w:rsidR="00961854">
        <w:rPr>
          <w:highlight w:val="green"/>
        </w:rPr>
        <w:t>m</w:t>
      </w:r>
      <w:r w:rsidR="00894C24" w:rsidRPr="000F63EA">
        <w:rPr>
          <w:highlight w:val="green"/>
        </w:rPr>
        <w:t>pair</w:t>
      </w:r>
      <w:r w:rsidR="00961854">
        <w:rPr>
          <w:highlight w:val="green"/>
        </w:rPr>
        <w:t>m</w:t>
      </w:r>
      <w:r w:rsidR="00894C24" w:rsidRPr="000F63EA">
        <w:rPr>
          <w:highlight w:val="green"/>
        </w:rPr>
        <w:t>ent of visibility?</w:t>
      </w:r>
      <w:r w:rsidR="00894C24">
        <w:t xml:space="preserve">  </w:t>
      </w:r>
    </w:p>
  </w:comment>
  <w:comment w:id="449" w:author="Preferred Customer" w:date="2013-02-20T13:11:00Z" w:initials="JSI">
    <w:p w:rsidR="00B54CCF" w:rsidRDefault="00B54CCF">
      <w:pPr>
        <w:pStyle w:val="CommentText"/>
      </w:pPr>
      <w:r>
        <w:rPr>
          <w:rStyle w:val="CommentReference"/>
        </w:rPr>
        <w:annotationRef/>
      </w:r>
      <w:r>
        <w:t>From definition of Range of Influence in definition section</w:t>
      </w:r>
    </w:p>
  </w:comment>
  <w:comment w:id="508" w:author="Preferred Customer" w:date="2013-02-20T13:11:00Z" w:initials="JSI">
    <w:p w:rsidR="00AA01F7" w:rsidRDefault="00AA01F7">
      <w:pPr>
        <w:pStyle w:val="CommentText"/>
      </w:pPr>
      <w:r>
        <w:rPr>
          <w:rStyle w:val="CommentReference"/>
        </w:rPr>
        <w:annotationRef/>
      </w:r>
      <w:r>
        <w:t xml:space="preserve">All of 340-225-0090 will be repealed since it is covered in division 224.  I didn’t strike it out so you could compare it to </w:t>
      </w:r>
      <w:r w:rsidR="00EC5E99">
        <w:t xml:space="preserve">appropriate rules in </w:t>
      </w:r>
      <w:r>
        <w:t>division 224</w:t>
      </w:r>
    </w:p>
  </w:comment>
  <w:comment w:id="509" w:author="Preferred Customer" w:date="2013-02-20T13:11:00Z" w:initials="JSI">
    <w:p w:rsidR="006A5E3A" w:rsidRDefault="006A5E3A">
      <w:pPr>
        <w:pStyle w:val="CommentText"/>
      </w:pPr>
      <w:r>
        <w:rPr>
          <w:rStyle w:val="CommentReference"/>
        </w:rPr>
        <w:annotationRef/>
      </w:r>
      <w:r>
        <w:t>Moved to OAR 340-224-5010(1)</w:t>
      </w:r>
    </w:p>
  </w:comment>
  <w:comment w:id="516" w:author="Preferred Customer" w:date="2013-02-20T13:11:00Z" w:initials="JSI">
    <w:p w:rsidR="00E23D1B" w:rsidRDefault="00E23D1B">
      <w:pPr>
        <w:pStyle w:val="CommentText"/>
      </w:pPr>
      <w:r>
        <w:rPr>
          <w:rStyle w:val="CommentReference"/>
        </w:rPr>
        <w:annotationRef/>
      </w:r>
      <w:r>
        <w:t>Moved to OAR 340-224-5010(2)</w:t>
      </w:r>
    </w:p>
  </w:comment>
  <w:comment w:id="517" w:author="Preferred Customer" w:date="2013-02-20T13:11:00Z" w:initials="JSI">
    <w:p w:rsidR="00E23D1B" w:rsidRDefault="00E23D1B">
      <w:pPr>
        <w:pStyle w:val="CommentText"/>
      </w:pPr>
      <w:r>
        <w:rPr>
          <w:rStyle w:val="CommentReference"/>
        </w:rPr>
        <w:annotationRef/>
      </w:r>
      <w:r>
        <w:t>Moved to OAR 340-224-5010(3)</w:t>
      </w:r>
    </w:p>
  </w:comment>
  <w:comment w:id="518" w:author="Preferred Customer" w:date="2013-02-20T13:11:00Z" w:initials="JSI">
    <w:p w:rsidR="00E23D1B" w:rsidRDefault="00E23D1B">
      <w:pPr>
        <w:pStyle w:val="CommentText"/>
      </w:pPr>
      <w:r>
        <w:rPr>
          <w:rStyle w:val="CommentReference"/>
        </w:rPr>
        <w:annotationRef/>
      </w:r>
      <w:r>
        <w:t>Moved to OAR 340-224-0060(2</w:t>
      </w:r>
      <w:proofErr w:type="gramStart"/>
      <w:r>
        <w:t>)(</w:t>
      </w:r>
      <w:proofErr w:type="gramEnd"/>
      <w:r>
        <w:t>d)</w:t>
      </w:r>
    </w:p>
  </w:comment>
  <w:comment w:id="519" w:author="Preferred Customer" w:date="2013-02-20T13:11:00Z" w:initials="JSI">
    <w:p w:rsidR="00E23D1B" w:rsidRDefault="00E23D1B">
      <w:pPr>
        <w:pStyle w:val="CommentText"/>
      </w:pPr>
      <w:r>
        <w:rPr>
          <w:rStyle w:val="CommentReference"/>
        </w:rPr>
        <w:annotationRef/>
      </w:r>
      <w:r>
        <w:rPr>
          <w:rStyle w:val="CommentReference"/>
        </w:rPr>
        <w:annotationRef/>
      </w:r>
      <w:r>
        <w:t>Moved to OAR 340-224-0060(2</w:t>
      </w:r>
      <w:proofErr w:type="gramStart"/>
      <w:r>
        <w:t>)(</w:t>
      </w:r>
      <w:proofErr w:type="gramEnd"/>
      <w:r>
        <w:t>e)</w:t>
      </w:r>
    </w:p>
  </w:comment>
  <w:comment w:id="520" w:author="Preferred Customer" w:date="2013-02-20T13:11:00Z" w:initials="JSI">
    <w:p w:rsidR="007A4A27" w:rsidRDefault="007A4A27">
      <w:pPr>
        <w:pStyle w:val="CommentText"/>
      </w:pPr>
      <w:r>
        <w:rPr>
          <w:rStyle w:val="CommentReference"/>
        </w:rPr>
        <w:annotationRef/>
      </w:r>
      <w:r>
        <w:t>Moved to OAR 340-224-5020</w:t>
      </w:r>
    </w:p>
  </w:comment>
  <w:comment w:id="521" w:author="Preferred Customer" w:date="2013-02-20T13:11:00Z" w:initials="JSI">
    <w:p w:rsidR="002D43B5" w:rsidRDefault="002D43B5">
      <w:pPr>
        <w:pStyle w:val="CommentText"/>
      </w:pPr>
      <w:r>
        <w:rPr>
          <w:rStyle w:val="CommentReference"/>
        </w:rPr>
        <w:annotationRef/>
      </w:r>
      <w:r>
        <w:t>Moved to OAR 340-224-0500(3)</w:t>
      </w:r>
    </w:p>
    <w:p w:rsidR="002D43B5" w:rsidRDefault="002D43B5">
      <w:pPr>
        <w:pStyle w:val="CommentText"/>
      </w:pPr>
    </w:p>
    <w:p w:rsidR="002D43B5" w:rsidRDefault="002D43B5">
      <w:pPr>
        <w:pStyle w:val="CommentText"/>
      </w:pPr>
      <w:r w:rsidRPr="00C87770">
        <w:rPr>
          <w:highlight w:val="green"/>
        </w:rPr>
        <w:t>Do we need to change these?</w:t>
      </w:r>
      <w:r>
        <w:t xml:space="preserve"> PHIL??  If we keep these, we need them for all areas, not just NAA.</w:t>
      </w:r>
    </w:p>
  </w:comment>
  <w:comment w:id="522" w:author="Preferred Customer" w:date="2013-02-20T13:11:00Z" w:initials="JSI">
    <w:p w:rsidR="002D43B5" w:rsidRDefault="002D43B5">
      <w:pPr>
        <w:pStyle w:val="CommentText"/>
      </w:pPr>
      <w:r>
        <w:rPr>
          <w:rStyle w:val="CommentReference"/>
        </w:rPr>
        <w:annotationRef/>
      </w:r>
      <w:r>
        <w:t>Moved to OAR 340-224-0500</w:t>
      </w:r>
    </w:p>
  </w:comment>
  <w:comment w:id="523" w:author="Preferred Customer" w:date="2013-02-20T13:11:00Z" w:initials="JSI">
    <w:p w:rsidR="007A4A27" w:rsidRDefault="007A4A27">
      <w:pPr>
        <w:pStyle w:val="CommentText"/>
      </w:pPr>
      <w:r>
        <w:rPr>
          <w:rStyle w:val="CommentReference"/>
        </w:rPr>
        <w:annotationRef/>
      </w:r>
      <w:r>
        <w:t xml:space="preserve">Moved to OAR 340-224-5020(5) and (6) </w:t>
      </w:r>
    </w:p>
  </w:comment>
  <w:comment w:id="524" w:author="Preferred Customer" w:date="2013-02-20T13:11:00Z" w:initials="JSI">
    <w:p w:rsidR="00AA01F7" w:rsidRDefault="00AA01F7">
      <w:pPr>
        <w:pStyle w:val="CommentText"/>
      </w:pPr>
      <w:r>
        <w:rPr>
          <w:rStyle w:val="CommentReference"/>
        </w:rPr>
        <w:annotationRef/>
      </w:r>
      <w:r>
        <w:t>Covered in OAR 340-224-5020(1)</w:t>
      </w:r>
    </w:p>
  </w:comment>
  <w:comment w:id="525" w:author="Preferred Customer" w:date="2013-02-20T13:11:00Z" w:initials="JSI">
    <w:p w:rsidR="00AA01F7" w:rsidRDefault="00AA01F7">
      <w:pPr>
        <w:pStyle w:val="CommentText"/>
      </w:pPr>
      <w:r>
        <w:rPr>
          <w:rStyle w:val="CommentReference"/>
        </w:rPr>
        <w:annotationRef/>
      </w:r>
      <w:r>
        <w:t>Covered in OAR 340-224-5020(5) and (6)</w:t>
      </w:r>
    </w:p>
  </w:comment>
  <w:comment w:id="526" w:author="Preferred Customer" w:date="2013-02-20T13:11:00Z" w:initials="JSI">
    <w:p w:rsidR="007A4A27" w:rsidRDefault="007A4A27">
      <w:pPr>
        <w:pStyle w:val="CommentText"/>
      </w:pPr>
      <w:r>
        <w:rPr>
          <w:rStyle w:val="CommentReference"/>
        </w:rPr>
        <w:annotationRef/>
      </w:r>
      <w:r>
        <w:t>Moved to AOR 340-224-0500(2)</w:t>
      </w:r>
    </w:p>
  </w:comment>
  <w:comment w:id="527" w:author="Preferred Customer" w:date="2013-02-20T13:11:00Z" w:initials="JSI">
    <w:p w:rsidR="007A4A27" w:rsidRDefault="007A4A27">
      <w:pPr>
        <w:pStyle w:val="CommentText"/>
      </w:pPr>
      <w:r>
        <w:rPr>
          <w:rStyle w:val="CommentReference"/>
        </w:rPr>
        <w:annotationRef/>
      </w:r>
      <w:r>
        <w:t>Covered in division 268.  Moved to OAR 340-224-0500(1)</w:t>
      </w:r>
    </w:p>
  </w:comment>
  <w:comment w:id="528" w:author="Preferred Customer" w:date="2013-02-20T13:11:00Z" w:initials="JSI">
    <w:p w:rsidR="00AA01F7" w:rsidRDefault="00AA01F7">
      <w:pPr>
        <w:pStyle w:val="CommentText"/>
      </w:pPr>
      <w:r>
        <w:rPr>
          <w:rStyle w:val="CommentReference"/>
        </w:rPr>
        <w:annotationRef/>
      </w:r>
      <w:r>
        <w:t>Moved to OAR 340-224-0500(1)</w:t>
      </w:r>
    </w:p>
  </w:comment>
  <w:comment w:id="529" w:author="Preferred Customer" w:date="2013-02-20T13:11:00Z" w:initials="JSI">
    <w:p w:rsidR="00764A13" w:rsidRDefault="00764A13">
      <w:pPr>
        <w:pStyle w:val="CommentText"/>
      </w:pPr>
      <w:r>
        <w:rPr>
          <w:rStyle w:val="CommentReference"/>
        </w:rPr>
        <w:annotationRef/>
      </w:r>
      <w:r>
        <w:t>Moved to OAR 340-224-0500(4)</w:t>
      </w:r>
    </w:p>
  </w:comment>
  <w:comment w:id="530" w:author="Preferred Customer" w:date="2013-02-20T13:11:00Z" w:initials="JSI">
    <w:p w:rsidR="00AA01F7" w:rsidRDefault="00AA01F7">
      <w:pPr>
        <w:pStyle w:val="CommentText"/>
      </w:pPr>
      <w:r>
        <w:rPr>
          <w:rStyle w:val="CommentReference"/>
        </w:rPr>
        <w:annotationRef/>
      </w:r>
      <w:r>
        <w:t>Covered in OAR 340-224-5020</w:t>
      </w:r>
    </w:p>
  </w:comment>
  <w:comment w:id="534" w:author="Preferred Customer" w:date="2013-02-20T13:11:00Z" w:initials="JSI">
    <w:p w:rsidR="00F43919" w:rsidRDefault="00F43919">
      <w:pPr>
        <w:pStyle w:val="CommentText"/>
      </w:pPr>
      <w:r>
        <w:rPr>
          <w:rStyle w:val="CommentReference"/>
        </w:rPr>
        <w:annotationRef/>
      </w:r>
      <w:r>
        <w:t xml:space="preserve">Phil:  is this where you want these definitions? </w:t>
      </w:r>
    </w:p>
  </w:comment>
  <w:comment w:id="544" w:author="Preferred Customer" w:date="2013-02-20T13:11:00Z" w:initials="JSI">
    <w:p w:rsidR="00885F4C" w:rsidRDefault="00885F4C">
      <w:pPr>
        <w:pStyle w:val="CommentText"/>
      </w:pPr>
      <w:r>
        <w:rPr>
          <w:rStyle w:val="CommentReference"/>
        </w:rPr>
        <w:annotationRef/>
      </w:r>
      <w:r>
        <w:t xml:space="preserve">From the definition of Ozone Precursor Distance </w:t>
      </w:r>
      <w:proofErr w:type="gramStart"/>
      <w:r>
        <w:t>in  division</w:t>
      </w:r>
      <w:proofErr w:type="gramEnd"/>
      <w:r>
        <w:t xml:space="preserve"> 225</w:t>
      </w:r>
    </w:p>
  </w:comment>
  <w:comment w:id="570" w:author="Preferred Customer" w:date="2013-02-20T13:11:00Z" w:initials="JSI">
    <w:p w:rsidR="00885F4C" w:rsidRDefault="00885F4C">
      <w:pPr>
        <w:pStyle w:val="CommentText"/>
      </w:pPr>
      <w:r>
        <w:rPr>
          <w:rStyle w:val="CommentReference"/>
        </w:rPr>
        <w:annotationRef/>
      </w:r>
      <w:r>
        <w:t>From the definition of Ozone Precursor Offsets in division 225</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7AF" w:rsidRDefault="00FF77AF" w:rsidP="00FF77AF">
      <w:pPr>
        <w:spacing w:after="0" w:line="240" w:lineRule="auto"/>
      </w:pPr>
      <w:r>
        <w:separator/>
      </w:r>
    </w:p>
  </w:endnote>
  <w:endnote w:type="continuationSeparator" w:id="0">
    <w:p w:rsidR="00FF77AF" w:rsidRDefault="00FF77AF" w:rsidP="00FF7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AF" w:rsidRDefault="00AD1538">
    <w:pPr>
      <w:pStyle w:val="Footer"/>
      <w:pBdr>
        <w:top w:val="thinThickSmallGap" w:sz="24" w:space="1" w:color="622423" w:themeColor="accent2" w:themeShade="7F"/>
      </w:pBdr>
      <w:rPr>
        <w:ins w:id="603" w:author="Preferred Customer" w:date="2012-12-18T15:36:00Z"/>
        <w:rFonts w:asciiTheme="majorHAnsi" w:hAnsiTheme="majorHAnsi"/>
      </w:rPr>
    </w:pPr>
    <w:ins w:id="604" w:author="jinahar" w:date="2012-12-19T10:30:00Z">
      <w:r>
        <w:rPr>
          <w:rFonts w:asciiTheme="majorHAnsi" w:hAnsiTheme="majorHAnsi"/>
        </w:rPr>
        <w:fldChar w:fldCharType="begin"/>
      </w:r>
      <w:r w:rsidR="00AC49CF">
        <w:rPr>
          <w:rFonts w:asciiTheme="majorHAnsi" w:hAnsiTheme="majorHAnsi"/>
        </w:rPr>
        <w:instrText xml:space="preserve"> DATE \@ "M/d/yyyy h:mm am/pm" </w:instrText>
      </w:r>
    </w:ins>
    <w:r>
      <w:rPr>
        <w:rFonts w:asciiTheme="majorHAnsi" w:hAnsiTheme="majorHAnsi"/>
      </w:rPr>
      <w:fldChar w:fldCharType="separate"/>
    </w:r>
    <w:ins w:id="605" w:author="Preferred Customer" w:date="2013-02-22T10:10:00Z">
      <w:r w:rsidR="00E2730A">
        <w:rPr>
          <w:rFonts w:asciiTheme="majorHAnsi" w:hAnsiTheme="majorHAnsi"/>
          <w:noProof/>
        </w:rPr>
        <w:t>2/22/2013 10:10 AM</w:t>
      </w:r>
    </w:ins>
    <w:ins w:id="606" w:author="jinahar" w:date="2013-02-21T10:15:00Z">
      <w:del w:id="607" w:author="Preferred Customer" w:date="2013-02-22T10:10:00Z">
        <w:r w:rsidR="00955A48" w:rsidDel="00E2730A">
          <w:rPr>
            <w:rFonts w:asciiTheme="majorHAnsi" w:hAnsiTheme="majorHAnsi"/>
            <w:noProof/>
          </w:rPr>
          <w:delText>2/21/2013 10:15 AM</w:delText>
        </w:r>
      </w:del>
    </w:ins>
    <w:ins w:id="608" w:author="pcuser" w:date="2013-02-07T09:28:00Z">
      <w:del w:id="609" w:author="Preferred Customer" w:date="2013-02-22T10:10:00Z">
        <w:r w:rsidR="00182DD2" w:rsidDel="00E2730A">
          <w:rPr>
            <w:rFonts w:asciiTheme="majorHAnsi" w:hAnsiTheme="majorHAnsi"/>
            <w:noProof/>
          </w:rPr>
          <w:delText>2/7/2013 9:28 AM</w:delText>
        </w:r>
      </w:del>
    </w:ins>
    <w:ins w:id="610" w:author="jinahar" w:date="2012-12-19T10:30:00Z">
      <w:r>
        <w:rPr>
          <w:rFonts w:asciiTheme="majorHAnsi" w:hAnsiTheme="majorHAnsi"/>
        </w:rPr>
        <w:fldChar w:fldCharType="end"/>
      </w:r>
    </w:ins>
    <w:ins w:id="611" w:author="Preferred Customer" w:date="2012-12-18T15:36:00Z">
      <w:r w:rsidR="00FF77AF">
        <w:rPr>
          <w:rFonts w:asciiTheme="majorHAnsi" w:hAnsiTheme="majorHAnsi"/>
        </w:rPr>
        <w:ptab w:relativeTo="margin" w:alignment="right" w:leader="none"/>
      </w:r>
      <w:r w:rsidR="00FF77AF">
        <w:rPr>
          <w:rFonts w:asciiTheme="majorHAnsi" w:hAnsiTheme="majorHAnsi"/>
        </w:rPr>
        <w:t xml:space="preserve">Page </w:t>
      </w:r>
      <w:r>
        <w:fldChar w:fldCharType="begin"/>
      </w:r>
      <w:r w:rsidR="00FF77AF">
        <w:instrText xml:space="preserve"> PAGE   \* MERGEFORMAT </w:instrText>
      </w:r>
      <w:r>
        <w:fldChar w:fldCharType="separate"/>
      </w:r>
    </w:ins>
    <w:r w:rsidR="00E2730A" w:rsidRPr="00E2730A">
      <w:rPr>
        <w:rFonts w:asciiTheme="majorHAnsi" w:hAnsiTheme="majorHAnsi"/>
        <w:noProof/>
      </w:rPr>
      <w:t>17</w:t>
    </w:r>
    <w:ins w:id="612" w:author="Preferred Customer" w:date="2012-12-18T15:36:00Z">
      <w:r>
        <w:fldChar w:fldCharType="end"/>
      </w:r>
    </w:ins>
  </w:p>
  <w:p w:rsidR="00FF77AF" w:rsidRDefault="00FF7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7AF" w:rsidRDefault="00FF77AF" w:rsidP="00FF77AF">
      <w:pPr>
        <w:spacing w:after="0" w:line="240" w:lineRule="auto"/>
      </w:pPr>
      <w:r>
        <w:separator/>
      </w:r>
    </w:p>
  </w:footnote>
  <w:footnote w:type="continuationSeparator" w:id="0">
    <w:p w:rsidR="00FF77AF" w:rsidRDefault="00FF77AF" w:rsidP="00FF7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633D3"/>
    <w:multiLevelType w:val="hybridMultilevel"/>
    <w:tmpl w:val="4EBACC6A"/>
    <w:lvl w:ilvl="0" w:tplc="B3C06B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D150E"/>
    <w:rsid w:val="0000516D"/>
    <w:rsid w:val="000110A4"/>
    <w:rsid w:val="00020F0A"/>
    <w:rsid w:val="00023303"/>
    <w:rsid w:val="000377A9"/>
    <w:rsid w:val="00085FED"/>
    <w:rsid w:val="0009248B"/>
    <w:rsid w:val="0009530B"/>
    <w:rsid w:val="000A5445"/>
    <w:rsid w:val="000A6BC2"/>
    <w:rsid w:val="000B1436"/>
    <w:rsid w:val="000B36D8"/>
    <w:rsid w:val="000C11EA"/>
    <w:rsid w:val="000D1FCC"/>
    <w:rsid w:val="000F1EC3"/>
    <w:rsid w:val="000F63EA"/>
    <w:rsid w:val="00112BC8"/>
    <w:rsid w:val="00114A96"/>
    <w:rsid w:val="00125B32"/>
    <w:rsid w:val="001278B7"/>
    <w:rsid w:val="001407D5"/>
    <w:rsid w:val="00150F6E"/>
    <w:rsid w:val="001815F5"/>
    <w:rsid w:val="00182DD2"/>
    <w:rsid w:val="0019179B"/>
    <w:rsid w:val="00193321"/>
    <w:rsid w:val="001C4D42"/>
    <w:rsid w:val="001D01A3"/>
    <w:rsid w:val="001D10DB"/>
    <w:rsid w:val="001D5646"/>
    <w:rsid w:val="001D6171"/>
    <w:rsid w:val="001F31E7"/>
    <w:rsid w:val="00203122"/>
    <w:rsid w:val="002071FE"/>
    <w:rsid w:val="002527A6"/>
    <w:rsid w:val="0026305C"/>
    <w:rsid w:val="00266CFA"/>
    <w:rsid w:val="00287159"/>
    <w:rsid w:val="0029211E"/>
    <w:rsid w:val="002955F0"/>
    <w:rsid w:val="00296E1B"/>
    <w:rsid w:val="002A0667"/>
    <w:rsid w:val="002B5F0A"/>
    <w:rsid w:val="002D2663"/>
    <w:rsid w:val="002D43B5"/>
    <w:rsid w:val="002F53B8"/>
    <w:rsid w:val="00333858"/>
    <w:rsid w:val="0034653F"/>
    <w:rsid w:val="0036233E"/>
    <w:rsid w:val="00373125"/>
    <w:rsid w:val="003824F9"/>
    <w:rsid w:val="0039310E"/>
    <w:rsid w:val="003A613F"/>
    <w:rsid w:val="003A7620"/>
    <w:rsid w:val="003B552F"/>
    <w:rsid w:val="003B6581"/>
    <w:rsid w:val="003C5E3B"/>
    <w:rsid w:val="003D72F3"/>
    <w:rsid w:val="003E33B7"/>
    <w:rsid w:val="004074CF"/>
    <w:rsid w:val="00410A08"/>
    <w:rsid w:val="0041583A"/>
    <w:rsid w:val="00426156"/>
    <w:rsid w:val="0043713A"/>
    <w:rsid w:val="00441E51"/>
    <w:rsid w:val="00442500"/>
    <w:rsid w:val="00446290"/>
    <w:rsid w:val="00454E27"/>
    <w:rsid w:val="004577F9"/>
    <w:rsid w:val="00472BBE"/>
    <w:rsid w:val="00474F9B"/>
    <w:rsid w:val="00476667"/>
    <w:rsid w:val="00491B2D"/>
    <w:rsid w:val="004C42DF"/>
    <w:rsid w:val="004C7696"/>
    <w:rsid w:val="004D74A2"/>
    <w:rsid w:val="004F3986"/>
    <w:rsid w:val="00500657"/>
    <w:rsid w:val="00504579"/>
    <w:rsid w:val="00505F4B"/>
    <w:rsid w:val="005152FB"/>
    <w:rsid w:val="005358D5"/>
    <w:rsid w:val="0054638D"/>
    <w:rsid w:val="005577CC"/>
    <w:rsid w:val="0056738C"/>
    <w:rsid w:val="0057095B"/>
    <w:rsid w:val="005933D3"/>
    <w:rsid w:val="0059578F"/>
    <w:rsid w:val="005A6ED7"/>
    <w:rsid w:val="005B29C0"/>
    <w:rsid w:val="005B4682"/>
    <w:rsid w:val="005D2D71"/>
    <w:rsid w:val="005E0DBF"/>
    <w:rsid w:val="005F52D9"/>
    <w:rsid w:val="006035A4"/>
    <w:rsid w:val="00613948"/>
    <w:rsid w:val="0061467B"/>
    <w:rsid w:val="00625F33"/>
    <w:rsid w:val="006454B7"/>
    <w:rsid w:val="0065364B"/>
    <w:rsid w:val="006559DE"/>
    <w:rsid w:val="006562DA"/>
    <w:rsid w:val="00662D78"/>
    <w:rsid w:val="006666B7"/>
    <w:rsid w:val="006817E0"/>
    <w:rsid w:val="006843DD"/>
    <w:rsid w:val="00685182"/>
    <w:rsid w:val="006930E8"/>
    <w:rsid w:val="006947A0"/>
    <w:rsid w:val="006A5E3A"/>
    <w:rsid w:val="006B6FE7"/>
    <w:rsid w:val="006D150E"/>
    <w:rsid w:val="006D2B01"/>
    <w:rsid w:val="006E3872"/>
    <w:rsid w:val="006F11BE"/>
    <w:rsid w:val="006F2378"/>
    <w:rsid w:val="007054B9"/>
    <w:rsid w:val="00721893"/>
    <w:rsid w:val="00746689"/>
    <w:rsid w:val="00764A13"/>
    <w:rsid w:val="0077622F"/>
    <w:rsid w:val="00783BDC"/>
    <w:rsid w:val="00792BD9"/>
    <w:rsid w:val="007A003F"/>
    <w:rsid w:val="007A4A27"/>
    <w:rsid w:val="007A6C67"/>
    <w:rsid w:val="007A7614"/>
    <w:rsid w:val="007F4A88"/>
    <w:rsid w:val="00800B70"/>
    <w:rsid w:val="0081082E"/>
    <w:rsid w:val="00821408"/>
    <w:rsid w:val="00856C55"/>
    <w:rsid w:val="00882379"/>
    <w:rsid w:val="00884BCD"/>
    <w:rsid w:val="00885F4C"/>
    <w:rsid w:val="00886385"/>
    <w:rsid w:val="008933F3"/>
    <w:rsid w:val="00894C24"/>
    <w:rsid w:val="008B3DF9"/>
    <w:rsid w:val="008B4E38"/>
    <w:rsid w:val="008C1895"/>
    <w:rsid w:val="008C350B"/>
    <w:rsid w:val="008D4CAB"/>
    <w:rsid w:val="008F704A"/>
    <w:rsid w:val="00900391"/>
    <w:rsid w:val="00901424"/>
    <w:rsid w:val="0090509E"/>
    <w:rsid w:val="0090538F"/>
    <w:rsid w:val="0093208A"/>
    <w:rsid w:val="00933A60"/>
    <w:rsid w:val="00935D2F"/>
    <w:rsid w:val="009371C9"/>
    <w:rsid w:val="00947D4D"/>
    <w:rsid w:val="00955A48"/>
    <w:rsid w:val="00961854"/>
    <w:rsid w:val="00977FE2"/>
    <w:rsid w:val="009818BC"/>
    <w:rsid w:val="009875BF"/>
    <w:rsid w:val="009876F5"/>
    <w:rsid w:val="00990A68"/>
    <w:rsid w:val="009A62C9"/>
    <w:rsid w:val="009B135D"/>
    <w:rsid w:val="009B6630"/>
    <w:rsid w:val="009D00BB"/>
    <w:rsid w:val="009D6388"/>
    <w:rsid w:val="009E3908"/>
    <w:rsid w:val="009E3ABC"/>
    <w:rsid w:val="00A07B2E"/>
    <w:rsid w:val="00A240B4"/>
    <w:rsid w:val="00A3087A"/>
    <w:rsid w:val="00A33B19"/>
    <w:rsid w:val="00A35996"/>
    <w:rsid w:val="00A37785"/>
    <w:rsid w:val="00A62CBA"/>
    <w:rsid w:val="00A64D3E"/>
    <w:rsid w:val="00A6654F"/>
    <w:rsid w:val="00A7309E"/>
    <w:rsid w:val="00A7630F"/>
    <w:rsid w:val="00A8232A"/>
    <w:rsid w:val="00AA01F7"/>
    <w:rsid w:val="00AA3761"/>
    <w:rsid w:val="00AB2CC1"/>
    <w:rsid w:val="00AC071E"/>
    <w:rsid w:val="00AC2224"/>
    <w:rsid w:val="00AC49CF"/>
    <w:rsid w:val="00AD1538"/>
    <w:rsid w:val="00AE0E58"/>
    <w:rsid w:val="00AF7687"/>
    <w:rsid w:val="00B115A1"/>
    <w:rsid w:val="00B24DCB"/>
    <w:rsid w:val="00B40CB2"/>
    <w:rsid w:val="00B52B28"/>
    <w:rsid w:val="00B54CCF"/>
    <w:rsid w:val="00B6571C"/>
    <w:rsid w:val="00B66AF6"/>
    <w:rsid w:val="00B82D66"/>
    <w:rsid w:val="00BB018E"/>
    <w:rsid w:val="00BC469C"/>
    <w:rsid w:val="00BD6CD4"/>
    <w:rsid w:val="00BE1FBB"/>
    <w:rsid w:val="00C06C9B"/>
    <w:rsid w:val="00C074A0"/>
    <w:rsid w:val="00C24C92"/>
    <w:rsid w:val="00C270BB"/>
    <w:rsid w:val="00C32FA6"/>
    <w:rsid w:val="00C618F8"/>
    <w:rsid w:val="00C77C61"/>
    <w:rsid w:val="00C81C96"/>
    <w:rsid w:val="00C87770"/>
    <w:rsid w:val="00C91A1C"/>
    <w:rsid w:val="00CB3382"/>
    <w:rsid w:val="00CC2867"/>
    <w:rsid w:val="00CC2C26"/>
    <w:rsid w:val="00CC69C4"/>
    <w:rsid w:val="00CC7D8F"/>
    <w:rsid w:val="00CC7F99"/>
    <w:rsid w:val="00CD29BC"/>
    <w:rsid w:val="00D0029C"/>
    <w:rsid w:val="00D04BCE"/>
    <w:rsid w:val="00D16F59"/>
    <w:rsid w:val="00D52A0E"/>
    <w:rsid w:val="00D60BCA"/>
    <w:rsid w:val="00D95B00"/>
    <w:rsid w:val="00D9786F"/>
    <w:rsid w:val="00DA6FEA"/>
    <w:rsid w:val="00DC2116"/>
    <w:rsid w:val="00DD0A4D"/>
    <w:rsid w:val="00DF7291"/>
    <w:rsid w:val="00E237BC"/>
    <w:rsid w:val="00E23D1B"/>
    <w:rsid w:val="00E2730A"/>
    <w:rsid w:val="00E63E32"/>
    <w:rsid w:val="00E647EF"/>
    <w:rsid w:val="00E7230B"/>
    <w:rsid w:val="00E93A2D"/>
    <w:rsid w:val="00E94F2E"/>
    <w:rsid w:val="00EA305B"/>
    <w:rsid w:val="00EC5E99"/>
    <w:rsid w:val="00EF5915"/>
    <w:rsid w:val="00F145EA"/>
    <w:rsid w:val="00F2012F"/>
    <w:rsid w:val="00F43919"/>
    <w:rsid w:val="00F470B2"/>
    <w:rsid w:val="00F64F4A"/>
    <w:rsid w:val="00F77696"/>
    <w:rsid w:val="00F92EA9"/>
    <w:rsid w:val="00FB08B8"/>
    <w:rsid w:val="00FB0C99"/>
    <w:rsid w:val="00FB5C49"/>
    <w:rsid w:val="00FF42DE"/>
    <w:rsid w:val="00FF7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2"/>
  </w:style>
  <w:style w:type="paragraph" w:styleId="Heading1">
    <w:name w:val="heading 1"/>
    <w:basedOn w:val="Normal"/>
    <w:next w:val="Normal"/>
    <w:link w:val="Heading1Char"/>
    <w:uiPriority w:val="9"/>
    <w:qFormat/>
    <w:rsid w:val="00666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 w:type="table" w:styleId="TableGrid">
    <w:name w:val="Table Grid"/>
    <w:basedOn w:val="TableNormal"/>
    <w:uiPriority w:val="59"/>
    <w:rsid w:val="00FF4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F31E7"/>
    <w:pPr>
      <w:spacing w:after="0" w:line="240" w:lineRule="auto"/>
    </w:pPr>
  </w:style>
  <w:style w:type="character" w:customStyle="1" w:styleId="Heading1Char">
    <w:name w:val="Heading 1 Char"/>
    <w:basedOn w:val="DefaultParagraphFont"/>
    <w:link w:val="Heading1"/>
    <w:uiPriority w:val="9"/>
    <w:rsid w:val="006666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FF77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77AF"/>
  </w:style>
  <w:style w:type="paragraph" w:styleId="Footer">
    <w:name w:val="footer"/>
    <w:basedOn w:val="Normal"/>
    <w:link w:val="FooterChar"/>
    <w:uiPriority w:val="99"/>
    <w:unhideWhenUsed/>
    <w:rsid w:val="00FF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AF"/>
  </w:style>
</w:styles>
</file>

<file path=word/webSettings.xml><?xml version="1.0" encoding="utf-8"?>
<w:webSettings xmlns:r="http://schemas.openxmlformats.org/officeDocument/2006/relationships" xmlns:w="http://schemas.openxmlformats.org/wordprocessingml/2006/main">
  <w:divs>
    <w:div w:id="29116224">
      <w:bodyDiv w:val="1"/>
      <w:marLeft w:val="0"/>
      <w:marRight w:val="0"/>
      <w:marTop w:val="0"/>
      <w:marBottom w:val="0"/>
      <w:divBdr>
        <w:top w:val="none" w:sz="0" w:space="0" w:color="auto"/>
        <w:left w:val="none" w:sz="0" w:space="0" w:color="auto"/>
        <w:bottom w:val="none" w:sz="0" w:space="0" w:color="auto"/>
        <w:right w:val="none" w:sz="0" w:space="0" w:color="auto"/>
      </w:divBdr>
    </w:div>
    <w:div w:id="260573686">
      <w:bodyDiv w:val="1"/>
      <w:marLeft w:val="0"/>
      <w:marRight w:val="0"/>
      <w:marTop w:val="0"/>
      <w:marBottom w:val="0"/>
      <w:divBdr>
        <w:top w:val="none" w:sz="0" w:space="0" w:color="auto"/>
        <w:left w:val="none" w:sz="0" w:space="0" w:color="auto"/>
        <w:bottom w:val="none" w:sz="0" w:space="0" w:color="auto"/>
        <w:right w:val="none" w:sz="0" w:space="0" w:color="auto"/>
      </w:divBdr>
      <w:divsChild>
        <w:div w:id="1789813427">
          <w:marLeft w:val="0"/>
          <w:marRight w:val="0"/>
          <w:marTop w:val="0"/>
          <w:marBottom w:val="0"/>
          <w:divBdr>
            <w:top w:val="none" w:sz="0" w:space="0" w:color="auto"/>
            <w:left w:val="none" w:sz="0" w:space="0" w:color="auto"/>
            <w:bottom w:val="none" w:sz="0" w:space="0" w:color="auto"/>
            <w:right w:val="none" w:sz="0" w:space="0" w:color="auto"/>
          </w:divBdr>
          <w:divsChild>
            <w:div w:id="1477837603">
              <w:marLeft w:val="0"/>
              <w:marRight w:val="0"/>
              <w:marTop w:val="0"/>
              <w:marBottom w:val="0"/>
              <w:divBdr>
                <w:top w:val="none" w:sz="0" w:space="0" w:color="auto"/>
                <w:left w:val="none" w:sz="0" w:space="0" w:color="auto"/>
                <w:bottom w:val="none" w:sz="0" w:space="0" w:color="auto"/>
                <w:right w:val="none" w:sz="0" w:space="0" w:color="auto"/>
              </w:divBdr>
              <w:divsChild>
                <w:div w:id="389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621574894">
      <w:bodyDiv w:val="1"/>
      <w:marLeft w:val="0"/>
      <w:marRight w:val="0"/>
      <w:marTop w:val="0"/>
      <w:marBottom w:val="0"/>
      <w:divBdr>
        <w:top w:val="none" w:sz="0" w:space="0" w:color="auto"/>
        <w:left w:val="none" w:sz="0" w:space="0" w:color="auto"/>
        <w:bottom w:val="none" w:sz="0" w:space="0" w:color="auto"/>
        <w:right w:val="none" w:sz="0" w:space="0" w:color="auto"/>
      </w:divBdr>
      <w:divsChild>
        <w:div w:id="176888351">
          <w:marLeft w:val="0"/>
          <w:marRight w:val="0"/>
          <w:marTop w:val="0"/>
          <w:marBottom w:val="0"/>
          <w:divBdr>
            <w:top w:val="none" w:sz="0" w:space="0" w:color="auto"/>
            <w:left w:val="none" w:sz="0" w:space="0" w:color="auto"/>
            <w:bottom w:val="none" w:sz="0" w:space="0" w:color="auto"/>
            <w:right w:val="none" w:sz="0" w:space="0" w:color="auto"/>
          </w:divBdr>
          <w:divsChild>
            <w:div w:id="1168789740">
              <w:marLeft w:val="0"/>
              <w:marRight w:val="0"/>
              <w:marTop w:val="0"/>
              <w:marBottom w:val="0"/>
              <w:divBdr>
                <w:top w:val="none" w:sz="0" w:space="0" w:color="auto"/>
                <w:left w:val="none" w:sz="0" w:space="0" w:color="auto"/>
                <w:bottom w:val="none" w:sz="0" w:space="0" w:color="auto"/>
                <w:right w:val="none" w:sz="0" w:space="0" w:color="auto"/>
              </w:divBdr>
              <w:divsChild>
                <w:div w:id="13277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962">
      <w:bodyDiv w:val="1"/>
      <w:marLeft w:val="0"/>
      <w:marRight w:val="0"/>
      <w:marTop w:val="0"/>
      <w:marBottom w:val="0"/>
      <w:divBdr>
        <w:top w:val="none" w:sz="0" w:space="0" w:color="auto"/>
        <w:left w:val="none" w:sz="0" w:space="0" w:color="auto"/>
        <w:bottom w:val="none" w:sz="0" w:space="0" w:color="auto"/>
        <w:right w:val="none" w:sz="0" w:space="0" w:color="auto"/>
      </w:divBdr>
      <w:divsChild>
        <w:div w:id="881016487">
          <w:marLeft w:val="0"/>
          <w:marRight w:val="0"/>
          <w:marTop w:val="0"/>
          <w:marBottom w:val="0"/>
          <w:divBdr>
            <w:top w:val="none" w:sz="0" w:space="0" w:color="auto"/>
            <w:left w:val="none" w:sz="0" w:space="0" w:color="auto"/>
            <w:bottom w:val="none" w:sz="0" w:space="0" w:color="auto"/>
            <w:right w:val="none" w:sz="0" w:space="0" w:color="auto"/>
          </w:divBdr>
          <w:divsChild>
            <w:div w:id="214246344">
              <w:marLeft w:val="0"/>
              <w:marRight w:val="0"/>
              <w:marTop w:val="0"/>
              <w:marBottom w:val="0"/>
              <w:divBdr>
                <w:top w:val="none" w:sz="0" w:space="0" w:color="auto"/>
                <w:left w:val="none" w:sz="0" w:space="0" w:color="auto"/>
                <w:bottom w:val="none" w:sz="0" w:space="0" w:color="auto"/>
                <w:right w:val="none" w:sz="0" w:space="0" w:color="auto"/>
              </w:divBdr>
              <w:divsChild>
                <w:div w:id="1545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2899">
      <w:bodyDiv w:val="1"/>
      <w:marLeft w:val="0"/>
      <w:marRight w:val="0"/>
      <w:marTop w:val="30"/>
      <w:marBottom w:val="750"/>
      <w:divBdr>
        <w:top w:val="none" w:sz="0" w:space="0" w:color="auto"/>
        <w:left w:val="none" w:sz="0" w:space="0" w:color="auto"/>
        <w:bottom w:val="none" w:sz="0" w:space="0" w:color="auto"/>
        <w:right w:val="none" w:sz="0" w:space="0" w:color="auto"/>
      </w:divBdr>
      <w:divsChild>
        <w:div w:id="220949653">
          <w:marLeft w:val="0"/>
          <w:marRight w:val="0"/>
          <w:marTop w:val="0"/>
          <w:marBottom w:val="0"/>
          <w:divBdr>
            <w:top w:val="none" w:sz="0" w:space="0" w:color="auto"/>
            <w:left w:val="none" w:sz="0" w:space="0" w:color="auto"/>
            <w:bottom w:val="none" w:sz="0" w:space="0" w:color="auto"/>
            <w:right w:val="none" w:sz="0" w:space="0" w:color="auto"/>
          </w:divBdr>
        </w:div>
      </w:divsChild>
    </w:div>
    <w:div w:id="838807614">
      <w:bodyDiv w:val="1"/>
      <w:marLeft w:val="0"/>
      <w:marRight w:val="0"/>
      <w:marTop w:val="0"/>
      <w:marBottom w:val="0"/>
      <w:divBdr>
        <w:top w:val="none" w:sz="0" w:space="0" w:color="auto"/>
        <w:left w:val="none" w:sz="0" w:space="0" w:color="auto"/>
        <w:bottom w:val="none" w:sz="0" w:space="0" w:color="auto"/>
        <w:right w:val="none" w:sz="0" w:space="0" w:color="auto"/>
      </w:divBdr>
      <w:divsChild>
        <w:div w:id="651566473">
          <w:marLeft w:val="0"/>
          <w:marRight w:val="0"/>
          <w:marTop w:val="0"/>
          <w:marBottom w:val="0"/>
          <w:divBdr>
            <w:top w:val="none" w:sz="0" w:space="0" w:color="auto"/>
            <w:left w:val="none" w:sz="0" w:space="0" w:color="auto"/>
            <w:bottom w:val="none" w:sz="0" w:space="0" w:color="auto"/>
            <w:right w:val="none" w:sz="0" w:space="0" w:color="auto"/>
          </w:divBdr>
          <w:divsChild>
            <w:div w:id="1177037604">
              <w:marLeft w:val="0"/>
              <w:marRight w:val="0"/>
              <w:marTop w:val="0"/>
              <w:marBottom w:val="0"/>
              <w:divBdr>
                <w:top w:val="none" w:sz="0" w:space="0" w:color="auto"/>
                <w:left w:val="none" w:sz="0" w:space="0" w:color="auto"/>
                <w:bottom w:val="none" w:sz="0" w:space="0" w:color="auto"/>
                <w:right w:val="none" w:sz="0" w:space="0" w:color="auto"/>
              </w:divBdr>
              <w:divsChild>
                <w:div w:id="1718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6202">
      <w:bodyDiv w:val="1"/>
      <w:marLeft w:val="0"/>
      <w:marRight w:val="0"/>
      <w:marTop w:val="0"/>
      <w:marBottom w:val="0"/>
      <w:divBdr>
        <w:top w:val="none" w:sz="0" w:space="0" w:color="auto"/>
        <w:left w:val="none" w:sz="0" w:space="0" w:color="auto"/>
        <w:bottom w:val="none" w:sz="0" w:space="0" w:color="auto"/>
        <w:right w:val="none" w:sz="0" w:space="0" w:color="auto"/>
      </w:divBdr>
    </w:div>
    <w:div w:id="915363700">
      <w:bodyDiv w:val="1"/>
      <w:marLeft w:val="0"/>
      <w:marRight w:val="0"/>
      <w:marTop w:val="0"/>
      <w:marBottom w:val="0"/>
      <w:divBdr>
        <w:top w:val="none" w:sz="0" w:space="0" w:color="auto"/>
        <w:left w:val="none" w:sz="0" w:space="0" w:color="auto"/>
        <w:bottom w:val="none" w:sz="0" w:space="0" w:color="auto"/>
        <w:right w:val="none" w:sz="0" w:space="0" w:color="auto"/>
      </w:divBdr>
      <w:divsChild>
        <w:div w:id="1498112759">
          <w:marLeft w:val="0"/>
          <w:marRight w:val="0"/>
          <w:marTop w:val="0"/>
          <w:marBottom w:val="0"/>
          <w:divBdr>
            <w:top w:val="none" w:sz="0" w:space="0" w:color="auto"/>
            <w:left w:val="none" w:sz="0" w:space="0" w:color="auto"/>
            <w:bottom w:val="none" w:sz="0" w:space="0" w:color="auto"/>
            <w:right w:val="none" w:sz="0" w:space="0" w:color="auto"/>
          </w:divBdr>
          <w:divsChild>
            <w:div w:id="891424241">
              <w:marLeft w:val="0"/>
              <w:marRight w:val="0"/>
              <w:marTop w:val="0"/>
              <w:marBottom w:val="0"/>
              <w:divBdr>
                <w:top w:val="none" w:sz="0" w:space="0" w:color="auto"/>
                <w:left w:val="none" w:sz="0" w:space="0" w:color="auto"/>
                <w:bottom w:val="none" w:sz="0" w:space="0" w:color="auto"/>
                <w:right w:val="none" w:sz="0" w:space="0" w:color="auto"/>
              </w:divBdr>
              <w:divsChild>
                <w:div w:id="675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300">
      <w:bodyDiv w:val="1"/>
      <w:marLeft w:val="0"/>
      <w:marRight w:val="0"/>
      <w:marTop w:val="0"/>
      <w:marBottom w:val="0"/>
      <w:divBdr>
        <w:top w:val="none" w:sz="0" w:space="0" w:color="auto"/>
        <w:left w:val="none" w:sz="0" w:space="0" w:color="auto"/>
        <w:bottom w:val="none" w:sz="0" w:space="0" w:color="auto"/>
        <w:right w:val="none" w:sz="0" w:space="0" w:color="auto"/>
      </w:divBdr>
      <w:divsChild>
        <w:div w:id="907690937">
          <w:marLeft w:val="0"/>
          <w:marRight w:val="0"/>
          <w:marTop w:val="0"/>
          <w:marBottom w:val="0"/>
          <w:divBdr>
            <w:top w:val="none" w:sz="0" w:space="0" w:color="auto"/>
            <w:left w:val="none" w:sz="0" w:space="0" w:color="auto"/>
            <w:bottom w:val="none" w:sz="0" w:space="0" w:color="auto"/>
            <w:right w:val="none" w:sz="0" w:space="0" w:color="auto"/>
          </w:divBdr>
          <w:divsChild>
            <w:div w:id="770248329">
              <w:marLeft w:val="0"/>
              <w:marRight w:val="0"/>
              <w:marTop w:val="0"/>
              <w:marBottom w:val="0"/>
              <w:divBdr>
                <w:top w:val="none" w:sz="0" w:space="0" w:color="auto"/>
                <w:left w:val="none" w:sz="0" w:space="0" w:color="auto"/>
                <w:bottom w:val="none" w:sz="0" w:space="0" w:color="auto"/>
                <w:right w:val="none" w:sz="0" w:space="0" w:color="auto"/>
              </w:divBdr>
              <w:divsChild>
                <w:div w:id="8437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182">
      <w:bodyDiv w:val="1"/>
      <w:marLeft w:val="0"/>
      <w:marRight w:val="0"/>
      <w:marTop w:val="0"/>
      <w:marBottom w:val="0"/>
      <w:divBdr>
        <w:top w:val="none" w:sz="0" w:space="0" w:color="auto"/>
        <w:left w:val="none" w:sz="0" w:space="0" w:color="auto"/>
        <w:bottom w:val="none" w:sz="0" w:space="0" w:color="auto"/>
        <w:right w:val="none" w:sz="0" w:space="0" w:color="auto"/>
      </w:divBdr>
      <w:divsChild>
        <w:div w:id="888761630">
          <w:marLeft w:val="0"/>
          <w:marRight w:val="0"/>
          <w:marTop w:val="0"/>
          <w:marBottom w:val="0"/>
          <w:divBdr>
            <w:top w:val="none" w:sz="0" w:space="0" w:color="auto"/>
            <w:left w:val="none" w:sz="0" w:space="0" w:color="auto"/>
            <w:bottom w:val="none" w:sz="0" w:space="0" w:color="auto"/>
            <w:right w:val="none" w:sz="0" w:space="0" w:color="auto"/>
          </w:divBdr>
          <w:divsChild>
            <w:div w:id="2122451713">
              <w:marLeft w:val="0"/>
              <w:marRight w:val="0"/>
              <w:marTop w:val="0"/>
              <w:marBottom w:val="0"/>
              <w:divBdr>
                <w:top w:val="none" w:sz="0" w:space="0" w:color="auto"/>
                <w:left w:val="none" w:sz="0" w:space="0" w:color="auto"/>
                <w:bottom w:val="none" w:sz="0" w:space="0" w:color="auto"/>
                <w:right w:val="none" w:sz="0" w:space="0" w:color="auto"/>
              </w:divBdr>
              <w:divsChild>
                <w:div w:id="16538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8578">
      <w:bodyDiv w:val="1"/>
      <w:marLeft w:val="0"/>
      <w:marRight w:val="0"/>
      <w:marTop w:val="0"/>
      <w:marBottom w:val="0"/>
      <w:divBdr>
        <w:top w:val="none" w:sz="0" w:space="0" w:color="auto"/>
        <w:left w:val="none" w:sz="0" w:space="0" w:color="auto"/>
        <w:bottom w:val="none" w:sz="0" w:space="0" w:color="auto"/>
        <w:right w:val="none" w:sz="0" w:space="0" w:color="auto"/>
      </w:divBdr>
    </w:div>
    <w:div w:id="1056969563">
      <w:bodyDiv w:val="1"/>
      <w:marLeft w:val="0"/>
      <w:marRight w:val="0"/>
      <w:marTop w:val="0"/>
      <w:marBottom w:val="0"/>
      <w:divBdr>
        <w:top w:val="none" w:sz="0" w:space="0" w:color="auto"/>
        <w:left w:val="none" w:sz="0" w:space="0" w:color="auto"/>
        <w:bottom w:val="none" w:sz="0" w:space="0" w:color="auto"/>
        <w:right w:val="none" w:sz="0" w:space="0" w:color="auto"/>
      </w:divBdr>
      <w:divsChild>
        <w:div w:id="1121456858">
          <w:marLeft w:val="0"/>
          <w:marRight w:val="0"/>
          <w:marTop w:val="0"/>
          <w:marBottom w:val="0"/>
          <w:divBdr>
            <w:top w:val="none" w:sz="0" w:space="0" w:color="auto"/>
            <w:left w:val="none" w:sz="0" w:space="0" w:color="auto"/>
            <w:bottom w:val="none" w:sz="0" w:space="0" w:color="auto"/>
            <w:right w:val="none" w:sz="0" w:space="0" w:color="auto"/>
          </w:divBdr>
          <w:divsChild>
            <w:div w:id="1656449306">
              <w:marLeft w:val="0"/>
              <w:marRight w:val="0"/>
              <w:marTop w:val="0"/>
              <w:marBottom w:val="0"/>
              <w:divBdr>
                <w:top w:val="none" w:sz="0" w:space="0" w:color="auto"/>
                <w:left w:val="none" w:sz="0" w:space="0" w:color="auto"/>
                <w:bottom w:val="none" w:sz="0" w:space="0" w:color="auto"/>
                <w:right w:val="none" w:sz="0" w:space="0" w:color="auto"/>
              </w:divBdr>
              <w:divsChild>
                <w:div w:id="1989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186">
      <w:bodyDiv w:val="1"/>
      <w:marLeft w:val="0"/>
      <w:marRight w:val="0"/>
      <w:marTop w:val="0"/>
      <w:marBottom w:val="0"/>
      <w:divBdr>
        <w:top w:val="none" w:sz="0" w:space="0" w:color="auto"/>
        <w:left w:val="none" w:sz="0" w:space="0" w:color="auto"/>
        <w:bottom w:val="none" w:sz="0" w:space="0" w:color="auto"/>
        <w:right w:val="none" w:sz="0" w:space="0" w:color="auto"/>
      </w:divBdr>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 w:id="1466580763">
      <w:bodyDiv w:val="1"/>
      <w:marLeft w:val="0"/>
      <w:marRight w:val="0"/>
      <w:marTop w:val="0"/>
      <w:marBottom w:val="0"/>
      <w:divBdr>
        <w:top w:val="none" w:sz="0" w:space="0" w:color="auto"/>
        <w:left w:val="none" w:sz="0" w:space="0" w:color="auto"/>
        <w:bottom w:val="none" w:sz="0" w:space="0" w:color="auto"/>
        <w:right w:val="none" w:sz="0" w:space="0" w:color="auto"/>
      </w:divBdr>
      <w:divsChild>
        <w:div w:id="835728840">
          <w:marLeft w:val="0"/>
          <w:marRight w:val="0"/>
          <w:marTop w:val="0"/>
          <w:marBottom w:val="0"/>
          <w:divBdr>
            <w:top w:val="none" w:sz="0" w:space="0" w:color="auto"/>
            <w:left w:val="none" w:sz="0" w:space="0" w:color="auto"/>
            <w:bottom w:val="none" w:sz="0" w:space="0" w:color="auto"/>
            <w:right w:val="none" w:sz="0" w:space="0" w:color="auto"/>
          </w:divBdr>
          <w:divsChild>
            <w:div w:id="275644797">
              <w:marLeft w:val="0"/>
              <w:marRight w:val="0"/>
              <w:marTop w:val="0"/>
              <w:marBottom w:val="0"/>
              <w:divBdr>
                <w:top w:val="none" w:sz="0" w:space="0" w:color="auto"/>
                <w:left w:val="none" w:sz="0" w:space="0" w:color="auto"/>
                <w:bottom w:val="none" w:sz="0" w:space="0" w:color="auto"/>
                <w:right w:val="none" w:sz="0" w:space="0" w:color="auto"/>
              </w:divBdr>
              <w:divsChild>
                <w:div w:id="1367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0117">
      <w:bodyDiv w:val="1"/>
      <w:marLeft w:val="0"/>
      <w:marRight w:val="0"/>
      <w:marTop w:val="0"/>
      <w:marBottom w:val="0"/>
      <w:divBdr>
        <w:top w:val="none" w:sz="0" w:space="0" w:color="auto"/>
        <w:left w:val="none" w:sz="0" w:space="0" w:color="auto"/>
        <w:bottom w:val="none" w:sz="0" w:space="0" w:color="auto"/>
        <w:right w:val="none" w:sz="0" w:space="0" w:color="auto"/>
      </w:divBdr>
      <w:divsChild>
        <w:div w:id="200167855">
          <w:marLeft w:val="0"/>
          <w:marRight w:val="0"/>
          <w:marTop w:val="0"/>
          <w:marBottom w:val="0"/>
          <w:divBdr>
            <w:top w:val="none" w:sz="0" w:space="0" w:color="auto"/>
            <w:left w:val="none" w:sz="0" w:space="0" w:color="auto"/>
            <w:bottom w:val="none" w:sz="0" w:space="0" w:color="auto"/>
            <w:right w:val="none" w:sz="0" w:space="0" w:color="auto"/>
          </w:divBdr>
          <w:divsChild>
            <w:div w:id="1190030487">
              <w:marLeft w:val="0"/>
              <w:marRight w:val="0"/>
              <w:marTop w:val="0"/>
              <w:marBottom w:val="0"/>
              <w:divBdr>
                <w:top w:val="none" w:sz="0" w:space="0" w:color="auto"/>
                <w:left w:val="none" w:sz="0" w:space="0" w:color="auto"/>
                <w:bottom w:val="none" w:sz="0" w:space="0" w:color="auto"/>
                <w:right w:val="none" w:sz="0" w:space="0" w:color="auto"/>
              </w:divBdr>
              <w:divsChild>
                <w:div w:id="11192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5202">
      <w:bodyDiv w:val="1"/>
      <w:marLeft w:val="0"/>
      <w:marRight w:val="0"/>
      <w:marTop w:val="0"/>
      <w:marBottom w:val="0"/>
      <w:divBdr>
        <w:top w:val="none" w:sz="0" w:space="0" w:color="auto"/>
        <w:left w:val="none" w:sz="0" w:space="0" w:color="auto"/>
        <w:bottom w:val="none" w:sz="0" w:space="0" w:color="auto"/>
        <w:right w:val="none" w:sz="0" w:space="0" w:color="auto"/>
      </w:divBdr>
      <w:divsChild>
        <w:div w:id="1270507296">
          <w:marLeft w:val="0"/>
          <w:marRight w:val="0"/>
          <w:marTop w:val="0"/>
          <w:marBottom w:val="0"/>
          <w:divBdr>
            <w:top w:val="none" w:sz="0" w:space="0" w:color="auto"/>
            <w:left w:val="none" w:sz="0" w:space="0" w:color="auto"/>
            <w:bottom w:val="none" w:sz="0" w:space="0" w:color="auto"/>
            <w:right w:val="none" w:sz="0" w:space="0" w:color="auto"/>
          </w:divBdr>
          <w:divsChild>
            <w:div w:id="180558718">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9735">
      <w:bodyDiv w:val="1"/>
      <w:marLeft w:val="0"/>
      <w:marRight w:val="0"/>
      <w:marTop w:val="0"/>
      <w:marBottom w:val="0"/>
      <w:divBdr>
        <w:top w:val="none" w:sz="0" w:space="0" w:color="auto"/>
        <w:left w:val="none" w:sz="0" w:space="0" w:color="auto"/>
        <w:bottom w:val="none" w:sz="0" w:space="0" w:color="auto"/>
        <w:right w:val="none" w:sz="0" w:space="0" w:color="auto"/>
      </w:divBdr>
      <w:divsChild>
        <w:div w:id="1183587072">
          <w:marLeft w:val="0"/>
          <w:marRight w:val="0"/>
          <w:marTop w:val="0"/>
          <w:marBottom w:val="0"/>
          <w:divBdr>
            <w:top w:val="none" w:sz="0" w:space="0" w:color="auto"/>
            <w:left w:val="none" w:sz="0" w:space="0" w:color="auto"/>
            <w:bottom w:val="none" w:sz="0" w:space="0" w:color="auto"/>
            <w:right w:val="none" w:sz="0" w:space="0" w:color="auto"/>
          </w:divBdr>
          <w:divsChild>
            <w:div w:id="156501161">
              <w:marLeft w:val="0"/>
              <w:marRight w:val="0"/>
              <w:marTop w:val="0"/>
              <w:marBottom w:val="0"/>
              <w:divBdr>
                <w:top w:val="none" w:sz="0" w:space="0" w:color="auto"/>
                <w:left w:val="none" w:sz="0" w:space="0" w:color="auto"/>
                <w:bottom w:val="none" w:sz="0" w:space="0" w:color="auto"/>
                <w:right w:val="none" w:sz="0" w:space="0" w:color="auto"/>
              </w:divBdr>
              <w:divsChild>
                <w:div w:id="29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1260">
      <w:bodyDiv w:val="1"/>
      <w:marLeft w:val="0"/>
      <w:marRight w:val="0"/>
      <w:marTop w:val="27"/>
      <w:marBottom w:val="679"/>
      <w:divBdr>
        <w:top w:val="none" w:sz="0" w:space="0" w:color="auto"/>
        <w:left w:val="none" w:sz="0" w:space="0" w:color="auto"/>
        <w:bottom w:val="none" w:sz="0" w:space="0" w:color="auto"/>
        <w:right w:val="none" w:sz="0" w:space="0" w:color="auto"/>
      </w:divBdr>
      <w:divsChild>
        <w:div w:id="5778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25-0020_4-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3D2C2-D239-454E-B09D-F50B5DAF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7423</Words>
  <Characters>42313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Preferred Customer</cp:lastModifiedBy>
  <cp:revision>4</cp:revision>
  <cp:lastPrinted>2013-01-25T21:46:00Z</cp:lastPrinted>
  <dcterms:created xsi:type="dcterms:W3CDTF">2013-02-21T19:16:00Z</dcterms:created>
  <dcterms:modified xsi:type="dcterms:W3CDTF">2013-02-22T18:21:00Z</dcterms:modified>
</cp:coreProperties>
</file>