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commentRangeStart w:id="0"/>
      <w:r w:rsidRPr="008054DC">
        <w:rPr>
          <w:rFonts w:ascii="Times New Roman" w:eastAsia="Times New Roman" w:hAnsi="Times New Roman" w:cs="Times New Roman"/>
          <w:b/>
          <w:bCs/>
          <w:sz w:val="24"/>
          <w:szCs w:val="24"/>
        </w:rPr>
        <w:t>DIVISION 240</w:t>
      </w:r>
      <w:commentRangeEnd w:id="0"/>
      <w:r w:rsidR="00F019D1">
        <w:rPr>
          <w:rStyle w:val="CommentReference"/>
        </w:rPr>
        <w:commentReference w:id="0"/>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r w:rsidRPr="008054DC">
        <w:rPr>
          <w:rFonts w:ascii="Times New Roman" w:eastAsia="Times New Roman" w:hAnsi="Times New Roman" w:cs="Times New Roman"/>
          <w:sz w:val="24"/>
          <w:szCs w:val="24"/>
        </w:rPr>
        <w:t xml:space="preserve">is to </w:t>
      </w:r>
      <w:r w:rsidR="00C816C5">
        <w:rPr>
          <w:rFonts w:ascii="Times New Roman" w:eastAsia="Times New Roman" w:hAnsi="Times New Roman" w:cs="Times New Roman"/>
          <w:sz w:val="24"/>
          <w:szCs w:val="24"/>
        </w:rPr>
        <w:t>address the</w:t>
      </w:r>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the Lakeview UGB ( 340-240-0400 through 340-240-0440)</w:t>
      </w:r>
      <w:r w:rsidR="00992FD4">
        <w:rPr>
          <w:rFonts w:ascii="Times New Roman" w:eastAsia="Times New Roman" w:hAnsi="Times New Roman" w:cs="Times New Roman"/>
          <w:sz w:val="24"/>
          <w:szCs w:val="24"/>
        </w:rPr>
        <w:t xml:space="preserve">, and the Klamath Falls </w:t>
      </w:r>
      <w:r w:rsidR="00022890">
        <w:rPr>
          <w:rFonts w:ascii="Times New Roman" w:eastAsia="Times New Roman" w:hAnsi="Times New Roman" w:cs="Times New Roman"/>
          <w:sz w:val="24"/>
          <w:szCs w:val="24"/>
        </w:rPr>
        <w:t>Nonattainment Area</w:t>
      </w:r>
      <w:r w:rsidR="00992FD4">
        <w:rPr>
          <w:rFonts w:ascii="Times New Roman" w:eastAsia="Times New Roman" w:hAnsi="Times New Roman" w:cs="Times New Roman"/>
          <w:sz w:val="24"/>
          <w:szCs w:val="24"/>
        </w:rPr>
        <w:t xml:space="preserve"> (340-240-0500 through 340-240-0</w:t>
      </w:r>
      <w:r w:rsidR="00FA6DF5">
        <w:rPr>
          <w:rFonts w:ascii="Times New Roman" w:eastAsia="Times New Roman" w:hAnsi="Times New Roman" w:cs="Times New Roman"/>
          <w:sz w:val="24"/>
          <w:szCs w:val="24"/>
        </w:rPr>
        <w:t>6</w:t>
      </w:r>
      <w:r w:rsidR="00E812AC">
        <w:rPr>
          <w:rFonts w:ascii="Times New Roman" w:eastAsia="Times New Roman" w:hAnsi="Times New Roman" w:cs="Times New Roman"/>
          <w:sz w:val="24"/>
          <w:szCs w:val="24"/>
        </w:rPr>
        <w:t>3</w:t>
      </w:r>
      <w:r w:rsidR="00992FD4">
        <w:rPr>
          <w:rFonts w:ascii="Times New Roman" w:eastAsia="Times New Roman" w:hAnsi="Times New Roman" w:cs="Times New Roman"/>
          <w:sz w:val="24"/>
          <w:szCs w:val="24"/>
        </w:rPr>
        <w:t>0)</w:t>
      </w:r>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340-240-0020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Emission limitations established herein and stated in terms of pounds per 1,000 square feet of production are to be computed on an hourly basis using the maximum 8 hour production capacity of the plant.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 3-1996, f. &amp; cert. ef.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340-030-0007; DEQ 6-2001, f. 6-18-01, cert. ef. 7-1-01</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1" w:author="Preferred Customer" w:date="2012-09-04T11:29:00Z"/>
          <w:rFonts w:ascii="Times New Roman" w:eastAsia="Times New Roman" w:hAnsi="Times New Roman" w:cs="Times New Roman"/>
          <w:sz w:val="24"/>
          <w:szCs w:val="24"/>
        </w:rPr>
      </w:pPr>
      <w:ins w:id="2" w:author="Preferred Customer" w:date="2012-09-04T11:29:00Z">
        <w:r w:rsidRPr="008054DC" w:rsidDel="007E0056">
          <w:rPr>
            <w:rFonts w:ascii="Times New Roman" w:eastAsia="Times New Roman" w:hAnsi="Times New Roman" w:cs="Times New Roman"/>
            <w:sz w:val="24"/>
            <w:szCs w:val="24"/>
          </w:rPr>
          <w:t xml:space="preserve"> </w:t>
        </w:r>
      </w:ins>
      <w:del w:id="3"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4" w:author="Preferred Customer" w:date="2012-09-04T11:29:00Z">
        <w:r w:rsidRPr="008054DC" w:rsidDel="007E0056">
          <w:rPr>
            <w:rFonts w:ascii="Times New Roman" w:eastAsia="Times New Roman" w:hAnsi="Times New Roman" w:cs="Times New Roman"/>
            <w:sz w:val="24"/>
            <w:szCs w:val="24"/>
          </w:rPr>
          <w:delText>2</w:delText>
        </w:r>
      </w:del>
      <w:ins w:id="5"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7E0056" w:rsidP="008054DC">
      <w:pPr>
        <w:spacing w:before="100" w:beforeAutospacing="1" w:after="100" w:afterAutospacing="1" w:line="240" w:lineRule="auto"/>
        <w:rPr>
          <w:del w:id="6" w:author="Preferred Customer" w:date="2012-09-04T11:30:00Z"/>
          <w:rFonts w:ascii="Times New Roman" w:eastAsia="Times New Roman" w:hAnsi="Times New Roman" w:cs="Times New Roman"/>
          <w:sz w:val="24"/>
          <w:szCs w:val="24"/>
        </w:rPr>
      </w:pPr>
      <w:ins w:id="7" w:author="Preferred Customer" w:date="2012-09-04T11:30:00Z">
        <w:r w:rsidRPr="008054DC" w:rsidDel="007E0056">
          <w:rPr>
            <w:rFonts w:ascii="Times New Roman" w:eastAsia="Times New Roman" w:hAnsi="Times New Roman" w:cs="Times New Roman"/>
            <w:sz w:val="24"/>
            <w:szCs w:val="24"/>
          </w:rPr>
          <w:t xml:space="preserve"> </w:t>
        </w:r>
      </w:ins>
      <w:del w:id="8" w:author="Preferred Customer" w:date="2012-09-04T11:30:00Z">
        <w:r w:rsidR="008054DC"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7E0056" w:rsidRDefault="007E0056" w:rsidP="001F6284">
      <w:pPr>
        <w:spacing w:before="100" w:beforeAutospacing="1" w:after="100" w:afterAutospacing="1" w:line="240" w:lineRule="auto"/>
        <w:rPr>
          <w:del w:id="9" w:author="Preferred Customer" w:date="2012-09-04T11:30:00Z"/>
          <w:rFonts w:ascii="Times New Roman" w:eastAsia="Times New Roman" w:hAnsi="Times New Roman" w:cs="Times New Roman"/>
          <w:sz w:val="24"/>
          <w:szCs w:val="24"/>
        </w:rPr>
      </w:pPr>
      <w:ins w:id="10" w:author="Preferred Customer" w:date="2012-09-04T11:30:00Z">
        <w:del w:id="11" w:author="jinahar" w:date="2013-02-21T14:32:00Z">
          <w:r w:rsidRPr="008054DC" w:rsidDel="00C44190">
            <w:rPr>
              <w:rFonts w:ascii="Times New Roman" w:eastAsia="Times New Roman" w:hAnsi="Times New Roman" w:cs="Times New Roman"/>
              <w:sz w:val="24"/>
              <w:szCs w:val="24"/>
            </w:rPr>
            <w:delText xml:space="preserve"> </w:delText>
          </w:r>
        </w:del>
      </w:ins>
      <w:del w:id="12" w:author="Preferred Customer" w:date="2012-09-04T11:30:00Z">
        <w:r w:rsidR="008054DC" w:rsidRPr="008054DC" w:rsidDel="007E0056">
          <w:rPr>
            <w:rFonts w:ascii="Times New Roman" w:eastAsia="Times New Roman" w:hAnsi="Times New Roman" w:cs="Times New Roman"/>
            <w:sz w:val="24"/>
            <w:szCs w:val="24"/>
          </w:rPr>
          <w:delText>(</w:delText>
        </w:r>
      </w:del>
      <w:del w:id="13" w:author="jinahar" w:date="2013-02-21T14:32:00Z">
        <w:r w:rsidR="00C44190" w:rsidDel="00C44190">
          <w:rPr>
            <w:rFonts w:ascii="Times New Roman" w:eastAsia="Times New Roman" w:hAnsi="Times New Roman" w:cs="Times New Roman"/>
            <w:sz w:val="24"/>
            <w:szCs w:val="24"/>
          </w:rPr>
          <w:delText>4</w:delText>
        </w:r>
      </w:del>
      <w:del w:id="14"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distillation of wood to obtain the fixed carbon in the wood. </w:delText>
        </w:r>
      </w:del>
    </w:p>
    <w:p w:rsidR="00C96704" w:rsidRPr="00763175" w:rsidRDefault="008054DC" w:rsidP="001F6284">
      <w:pPr>
        <w:spacing w:before="100" w:beforeAutospacing="1" w:after="100" w:afterAutospacing="1" w:line="240" w:lineRule="auto"/>
        <w:rPr>
          <w:ins w:id="15" w:author="jill inahara" w:date="2012-10-22T11:00:00Z"/>
          <w:rFonts w:ascii="Times New Roman" w:hAnsi="Times New Roman" w:cs="Times New Roman"/>
          <w:sz w:val="24"/>
          <w:szCs w:val="24"/>
        </w:rPr>
      </w:pPr>
      <w:del w:id="16" w:author="Preferred Customer" w:date="2012-12-28T15:33:00Z">
        <w:r w:rsidRPr="008054DC" w:rsidDel="001F6284">
          <w:rPr>
            <w:rFonts w:ascii="Times New Roman" w:eastAsia="Times New Roman" w:hAnsi="Times New Roman" w:cs="Times New Roman"/>
            <w:sz w:val="24"/>
            <w:szCs w:val="24"/>
          </w:rPr>
          <w:delText>(</w:delText>
        </w:r>
      </w:del>
      <w:del w:id="17" w:author="jinahar" w:date="2013-02-21T14:32:00Z">
        <w:r w:rsidR="00C44190" w:rsidDel="00C44190">
          <w:rPr>
            <w:rFonts w:ascii="Times New Roman" w:eastAsia="Times New Roman" w:hAnsi="Times New Roman" w:cs="Times New Roman"/>
            <w:sz w:val="24"/>
            <w:szCs w:val="24"/>
          </w:rPr>
          <w:delText>5</w:delText>
        </w:r>
      </w:del>
      <w:del w:id="18" w:author="Preferred Customer" w:date="2012-12-28T15:33:00Z">
        <w:r w:rsidRPr="008054DC" w:rsidDel="001F6284">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8054DC" w:rsidRPr="008054DC" w:rsidDel="007E0056" w:rsidRDefault="008054DC" w:rsidP="008054DC">
      <w:pPr>
        <w:spacing w:before="100" w:beforeAutospacing="1" w:after="100" w:afterAutospacing="1" w:line="240" w:lineRule="auto"/>
        <w:rPr>
          <w:del w:id="19" w:author="Preferred Customer" w:date="2012-09-04T11:30:00Z"/>
          <w:rFonts w:ascii="Times New Roman" w:eastAsia="Times New Roman" w:hAnsi="Times New Roman" w:cs="Times New Roman"/>
          <w:sz w:val="24"/>
          <w:szCs w:val="24"/>
        </w:rPr>
      </w:pPr>
      <w:del w:id="20" w:author="Preferred Customer" w:date="2012-09-04T11:30:00Z">
        <w:r w:rsidRPr="008054DC" w:rsidDel="007E0056">
          <w:rPr>
            <w:rFonts w:ascii="Times New Roman" w:eastAsia="Times New Roman" w:hAnsi="Times New Roman" w:cs="Times New Roman"/>
            <w:sz w:val="24"/>
            <w:szCs w:val="24"/>
          </w:rPr>
          <w:delText>(</w:delText>
        </w:r>
      </w:del>
      <w:del w:id="21" w:author="jinahar" w:date="2013-02-21T14:33:00Z">
        <w:r w:rsidR="00C44190" w:rsidDel="00C44190">
          <w:rPr>
            <w:rFonts w:ascii="Times New Roman" w:eastAsia="Times New Roman" w:hAnsi="Times New Roman" w:cs="Times New Roman"/>
            <w:sz w:val="24"/>
            <w:szCs w:val="24"/>
          </w:rPr>
          <w:delText>6</w:delText>
        </w:r>
      </w:del>
      <w:del w:id="22" w:author="Preferred Customer" w:date="2012-09-04T11:30:00Z">
        <w:r w:rsidRPr="008054DC" w:rsidDel="007E0056">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23"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24"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5" w:author="Preferred Customer" w:date="2012-09-04T11:31:00Z"/>
          <w:rFonts w:ascii="Times New Roman" w:eastAsia="Times New Roman" w:hAnsi="Times New Roman" w:cs="Times New Roman"/>
          <w:sz w:val="24"/>
          <w:szCs w:val="24"/>
        </w:rPr>
      </w:pPr>
      <w:ins w:id="26" w:author="Preferred Customer" w:date="2012-09-04T11:31:00Z">
        <w:r w:rsidRPr="008054DC" w:rsidDel="007E0056">
          <w:rPr>
            <w:rFonts w:ascii="Times New Roman" w:eastAsia="Times New Roman" w:hAnsi="Times New Roman" w:cs="Times New Roman"/>
            <w:sz w:val="24"/>
            <w:szCs w:val="24"/>
          </w:rPr>
          <w:t xml:space="preserve"> </w:t>
        </w:r>
      </w:ins>
      <w:del w:id="27" w:author="Preferred Customer" w:date="2012-09-04T11:31:00Z">
        <w:r w:rsidR="008054DC" w:rsidRPr="008054DC" w:rsidDel="007E0056">
          <w:rPr>
            <w:rFonts w:ascii="Times New Roman" w:eastAsia="Times New Roman" w:hAnsi="Times New Roman" w:cs="Times New Roman"/>
            <w:sz w:val="24"/>
            <w:szCs w:val="24"/>
          </w:rPr>
          <w:delText>(</w:delText>
        </w:r>
      </w:del>
      <w:del w:id="28" w:author="jinahar" w:date="2013-02-21T14:33:00Z">
        <w:r w:rsidR="00C44190" w:rsidDel="00C44190">
          <w:rPr>
            <w:rFonts w:ascii="Times New Roman" w:eastAsia="Times New Roman" w:hAnsi="Times New Roman" w:cs="Times New Roman"/>
            <w:sz w:val="24"/>
            <w:szCs w:val="24"/>
          </w:rPr>
          <w:delText>9</w:delText>
        </w:r>
      </w:del>
      <w:del w:id="29"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30" w:author="Preferred Customer" w:date="2012-09-04T11:31:00Z"/>
          <w:rFonts w:ascii="Times New Roman" w:eastAsia="Times New Roman" w:hAnsi="Times New Roman" w:cs="Times New Roman"/>
          <w:sz w:val="24"/>
          <w:szCs w:val="24"/>
        </w:rPr>
      </w:pPr>
      <w:del w:id="31" w:author="Preferred Customer" w:date="2012-09-04T11:31:00Z">
        <w:r w:rsidRPr="008054DC" w:rsidDel="007E0056">
          <w:rPr>
            <w:rFonts w:ascii="Times New Roman" w:eastAsia="Times New Roman" w:hAnsi="Times New Roman" w:cs="Times New Roman"/>
            <w:sz w:val="24"/>
            <w:szCs w:val="24"/>
          </w:rPr>
          <w:delText>(</w:delText>
        </w:r>
      </w:del>
      <w:del w:id="32" w:author="jinahar" w:date="2013-02-21T14:33:00Z">
        <w:r w:rsidR="00C44190" w:rsidDel="00C44190">
          <w:rPr>
            <w:rFonts w:ascii="Times New Roman" w:eastAsia="Times New Roman" w:hAnsi="Times New Roman" w:cs="Times New Roman"/>
            <w:sz w:val="24"/>
            <w:szCs w:val="24"/>
          </w:rPr>
          <w:delText>10</w:delText>
        </w:r>
      </w:del>
      <w:del w:id="33"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4" w:author="Preferred Customer" w:date="2012-09-04T11:31:00Z"/>
          <w:rFonts w:ascii="Times New Roman" w:eastAsia="Times New Roman" w:hAnsi="Times New Roman" w:cs="Times New Roman"/>
          <w:sz w:val="24"/>
          <w:szCs w:val="24"/>
        </w:rPr>
      </w:pPr>
      <w:del w:id="35" w:author="Preferred Customer" w:date="2012-09-04T11:31:00Z">
        <w:r w:rsidRPr="008054DC" w:rsidDel="007E0056">
          <w:rPr>
            <w:rFonts w:ascii="Times New Roman" w:eastAsia="Times New Roman" w:hAnsi="Times New Roman" w:cs="Times New Roman"/>
            <w:sz w:val="24"/>
            <w:szCs w:val="24"/>
          </w:rPr>
          <w:delText>(</w:delText>
        </w:r>
      </w:del>
      <w:del w:id="36" w:author="jinahar" w:date="2013-02-21T14:34:00Z">
        <w:r w:rsidR="00C44190" w:rsidDel="00C44190">
          <w:rPr>
            <w:rFonts w:ascii="Times New Roman" w:eastAsia="Times New Roman" w:hAnsi="Times New Roman" w:cs="Times New Roman"/>
            <w:sz w:val="24"/>
            <w:szCs w:val="24"/>
          </w:rPr>
          <w:delText>11</w:delText>
        </w:r>
      </w:del>
      <w:del w:id="37"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38" w:author="Preferred Customer" w:date="2012-09-04T11:31:00Z">
        <w:r w:rsidRPr="008054DC" w:rsidDel="007E0056">
          <w:rPr>
            <w:rFonts w:ascii="Times New Roman" w:eastAsia="Times New Roman" w:hAnsi="Times New Roman" w:cs="Times New Roman"/>
            <w:sz w:val="24"/>
            <w:szCs w:val="24"/>
          </w:rPr>
          <w:lastRenderedPageBreak/>
          <w:delText>(</w:delText>
        </w:r>
      </w:del>
      <w:del w:id="39" w:author="jinahar" w:date="2013-02-21T14:34:00Z">
        <w:r w:rsidR="00C44190" w:rsidDel="00C44190">
          <w:rPr>
            <w:rFonts w:ascii="Times New Roman" w:eastAsia="Times New Roman" w:hAnsi="Times New Roman" w:cs="Times New Roman"/>
            <w:sz w:val="24"/>
            <w:szCs w:val="24"/>
          </w:rPr>
          <w:delText>12</w:delText>
        </w:r>
      </w:del>
      <w:del w:id="40"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r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41"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2"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3" w:author="Preferred Customer" w:date="2012-09-04T11:31:00Z"/>
          <w:rFonts w:ascii="Times New Roman" w:eastAsia="Times New Roman" w:hAnsi="Times New Roman" w:cs="Times New Roman"/>
          <w:sz w:val="24"/>
          <w:szCs w:val="24"/>
        </w:rPr>
      </w:pPr>
      <w:ins w:id="44" w:author="Preferred Customer" w:date="2012-09-04T11:31:00Z">
        <w:r w:rsidRPr="008054DC" w:rsidDel="007E0056">
          <w:rPr>
            <w:rFonts w:ascii="Times New Roman" w:eastAsia="Times New Roman" w:hAnsi="Times New Roman" w:cs="Times New Roman"/>
            <w:sz w:val="24"/>
            <w:szCs w:val="24"/>
          </w:rPr>
          <w:t xml:space="preserve"> </w:t>
        </w:r>
      </w:ins>
      <w:del w:id="45" w:author="Preferred Customer" w:date="2012-09-04T11:31:00Z">
        <w:r w:rsidR="008054DC" w:rsidRPr="008054DC" w:rsidDel="007E0056">
          <w:rPr>
            <w:rFonts w:ascii="Times New Roman" w:eastAsia="Times New Roman" w:hAnsi="Times New Roman" w:cs="Times New Roman"/>
            <w:sz w:val="24"/>
            <w:szCs w:val="24"/>
          </w:rPr>
          <w:delText>(</w:delText>
        </w:r>
      </w:del>
      <w:del w:id="46" w:author="jinahar" w:date="2013-02-21T14:34:00Z">
        <w:r w:rsidR="00C44190" w:rsidDel="00C44190">
          <w:rPr>
            <w:rFonts w:ascii="Times New Roman" w:eastAsia="Times New Roman" w:hAnsi="Times New Roman" w:cs="Times New Roman"/>
            <w:sz w:val="24"/>
            <w:szCs w:val="24"/>
          </w:rPr>
          <w:delText>14</w:delText>
        </w:r>
      </w:del>
      <w:del w:id="47"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8" w:author="Preferred Customer" w:date="2012-09-04T11:31:00Z"/>
          <w:rFonts w:ascii="Times New Roman" w:eastAsia="Times New Roman" w:hAnsi="Times New Roman" w:cs="Times New Roman"/>
          <w:sz w:val="24"/>
          <w:szCs w:val="24"/>
        </w:rPr>
      </w:pPr>
      <w:del w:id="49" w:author="Preferred Customer" w:date="2012-09-04T11:31:00Z">
        <w:r w:rsidRPr="008054DC" w:rsidDel="007E0056">
          <w:rPr>
            <w:rFonts w:ascii="Times New Roman" w:eastAsia="Times New Roman" w:hAnsi="Times New Roman" w:cs="Times New Roman"/>
            <w:sz w:val="24"/>
            <w:szCs w:val="24"/>
          </w:rPr>
          <w:delText>(</w:delText>
        </w:r>
      </w:del>
      <w:del w:id="50" w:author="jinahar" w:date="2013-02-21T14:34:00Z">
        <w:r w:rsidR="00C44190" w:rsidDel="00C44190">
          <w:rPr>
            <w:rFonts w:ascii="Times New Roman" w:eastAsia="Times New Roman" w:hAnsi="Times New Roman" w:cs="Times New Roman"/>
            <w:sz w:val="24"/>
            <w:szCs w:val="24"/>
          </w:rPr>
          <w:delText>15</w:delText>
        </w:r>
      </w:del>
      <w:del w:id="51"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2" w:author="Preferred Customer" w:date="2012-09-04T11:31:00Z"/>
          <w:rFonts w:ascii="Times New Roman" w:eastAsia="Times New Roman" w:hAnsi="Times New Roman" w:cs="Times New Roman"/>
          <w:sz w:val="24"/>
          <w:szCs w:val="24"/>
        </w:rPr>
      </w:pPr>
      <w:ins w:id="53" w:author="Preferred Customer" w:date="2012-09-04T11:31:00Z">
        <w:r w:rsidRPr="008054DC" w:rsidDel="007E0056">
          <w:rPr>
            <w:rFonts w:ascii="Times New Roman" w:eastAsia="Times New Roman" w:hAnsi="Times New Roman" w:cs="Times New Roman"/>
            <w:color w:val="000000"/>
            <w:sz w:val="24"/>
            <w:szCs w:val="24"/>
          </w:rPr>
          <w:t xml:space="preserve"> </w:t>
        </w:r>
      </w:ins>
      <w:del w:id="54"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5" w:author="jinahar" w:date="2013-02-21T14:34:00Z">
        <w:r w:rsidR="00C44190" w:rsidDel="00C44190">
          <w:rPr>
            <w:rFonts w:ascii="Times New Roman" w:eastAsia="Times New Roman" w:hAnsi="Times New Roman" w:cs="Times New Roman"/>
            <w:color w:val="000000"/>
            <w:sz w:val="24"/>
            <w:szCs w:val="24"/>
          </w:rPr>
          <w:delText>16</w:delText>
        </w:r>
      </w:del>
      <w:del w:id="56"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7" w:author="Preferred Customer" w:date="2012-09-04T11:31:00Z"/>
          <w:rFonts w:ascii="Times New Roman" w:eastAsia="Times New Roman" w:hAnsi="Times New Roman" w:cs="Times New Roman"/>
          <w:sz w:val="24"/>
          <w:szCs w:val="24"/>
        </w:rPr>
      </w:pPr>
      <w:del w:id="58" w:author="Preferred Customer" w:date="2012-09-04T11:31:00Z">
        <w:r w:rsidRPr="008054DC" w:rsidDel="007E0056">
          <w:rPr>
            <w:rFonts w:ascii="Times New Roman" w:eastAsia="Times New Roman" w:hAnsi="Times New Roman" w:cs="Times New Roman"/>
            <w:sz w:val="24"/>
            <w:szCs w:val="24"/>
          </w:rPr>
          <w:delText>(</w:delText>
        </w:r>
      </w:del>
      <w:del w:id="59" w:author="jinahar" w:date="2013-02-21T14:35:00Z">
        <w:r w:rsidR="00C44190" w:rsidDel="00C44190">
          <w:rPr>
            <w:rFonts w:ascii="Times New Roman" w:eastAsia="Times New Roman" w:hAnsi="Times New Roman" w:cs="Times New Roman"/>
            <w:sz w:val="24"/>
            <w:szCs w:val="24"/>
          </w:rPr>
          <w:delText>17</w:delText>
        </w:r>
      </w:del>
      <w:del w:id="60"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61"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2" w:author="Preferred Customer" w:date="2012-09-04T11:32:00Z"/>
          <w:rFonts w:ascii="Times New Roman" w:eastAsia="Times New Roman" w:hAnsi="Times New Roman" w:cs="Times New Roman"/>
          <w:sz w:val="24"/>
          <w:szCs w:val="24"/>
        </w:rPr>
      </w:pPr>
      <w:ins w:id="63" w:author="Preferred Customer" w:date="2012-09-04T11:32:00Z">
        <w:r w:rsidRPr="008054DC" w:rsidDel="007E0056">
          <w:rPr>
            <w:rFonts w:ascii="Times New Roman" w:eastAsia="Times New Roman" w:hAnsi="Times New Roman" w:cs="Times New Roman"/>
            <w:sz w:val="24"/>
            <w:szCs w:val="24"/>
          </w:rPr>
          <w:t xml:space="preserve"> </w:t>
        </w:r>
      </w:ins>
      <w:del w:id="64" w:author="Preferred Customer" w:date="2012-09-04T11:32:00Z">
        <w:r w:rsidR="008054DC" w:rsidRPr="008054DC" w:rsidDel="007E0056">
          <w:rPr>
            <w:rFonts w:ascii="Times New Roman" w:eastAsia="Times New Roman" w:hAnsi="Times New Roman" w:cs="Times New Roman"/>
            <w:sz w:val="24"/>
            <w:szCs w:val="24"/>
          </w:rPr>
          <w:delText>(</w:delText>
        </w:r>
      </w:del>
      <w:del w:id="65" w:author="jinahar" w:date="2013-02-21T14:35:00Z">
        <w:r w:rsidR="00C44190" w:rsidDel="00C44190">
          <w:rPr>
            <w:rFonts w:ascii="Times New Roman" w:eastAsia="Times New Roman" w:hAnsi="Times New Roman" w:cs="Times New Roman"/>
            <w:sz w:val="24"/>
            <w:szCs w:val="24"/>
          </w:rPr>
          <w:delText>19</w:delText>
        </w:r>
      </w:del>
      <w:del w:id="66"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7"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C44190">
        <w:rPr>
          <w:rFonts w:ascii="Times New Roman" w:eastAsia="Times New Roman" w:hAnsi="Times New Roman" w:cs="Times New Roman"/>
          <w:sz w:val="24"/>
          <w:szCs w:val="24"/>
        </w:rPr>
        <w:t>21</w:t>
      </w:r>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EE7AF7">
        <w:rPr>
          <w:rFonts w:ascii="Times New Roman" w:eastAsia="Times New Roman" w:hAnsi="Times New Roman" w:cs="Times New Roman"/>
          <w:sz w:val="24"/>
          <w:szCs w:val="24"/>
        </w:rPr>
        <w:t>22</w:t>
      </w:r>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68" w:author="Preferred Customer" w:date="2012-09-04T11:32:00Z"/>
          <w:rFonts w:ascii="Times New Roman" w:eastAsia="Times New Roman" w:hAnsi="Times New Roman" w:cs="Times New Roman"/>
          <w:sz w:val="24"/>
          <w:szCs w:val="24"/>
        </w:rPr>
      </w:pPr>
      <w:ins w:id="69" w:author="Preferred Customer" w:date="2012-09-04T11:32:00Z">
        <w:del w:id="70" w:author="jinahar" w:date="2013-02-21T14:27:00Z">
          <w:r w:rsidRPr="008054DC" w:rsidDel="00C44190">
            <w:rPr>
              <w:rFonts w:ascii="Times New Roman" w:eastAsia="Times New Roman" w:hAnsi="Times New Roman" w:cs="Times New Roman"/>
              <w:sz w:val="24"/>
              <w:szCs w:val="24"/>
            </w:rPr>
            <w:delText xml:space="preserve"> </w:delText>
          </w:r>
        </w:del>
      </w:ins>
      <w:del w:id="71" w:author="jinahar" w:date="2013-02-21T14:27:00Z">
        <w:r w:rsidR="008054DC" w:rsidRPr="008054DC" w:rsidDel="00C44190">
          <w:rPr>
            <w:rFonts w:ascii="Times New Roman" w:eastAsia="Times New Roman" w:hAnsi="Times New Roman" w:cs="Times New Roman"/>
            <w:sz w:val="24"/>
            <w:szCs w:val="24"/>
          </w:rPr>
          <w:delText>(</w:delText>
        </w:r>
      </w:del>
      <w:del w:id="72" w:author="jinahar" w:date="2013-02-21T14:36:00Z">
        <w:r w:rsidR="00C44190" w:rsidDel="00C44190">
          <w:rPr>
            <w:rFonts w:ascii="Times New Roman" w:eastAsia="Times New Roman" w:hAnsi="Times New Roman" w:cs="Times New Roman"/>
            <w:sz w:val="24"/>
            <w:szCs w:val="24"/>
          </w:rPr>
          <w:delText>23</w:delText>
        </w:r>
      </w:del>
      <w:del w:id="73"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74" w:author="Preferred Customer" w:date="2012-09-04T11:32:00Z"/>
          <w:rFonts w:ascii="Times New Roman" w:eastAsia="Times New Roman" w:hAnsi="Times New Roman" w:cs="Times New Roman"/>
          <w:sz w:val="24"/>
          <w:szCs w:val="24"/>
        </w:rPr>
      </w:pPr>
      <w:del w:id="75" w:author="Preferred Customer" w:date="2012-09-04T11:32:00Z">
        <w:r w:rsidRPr="008054DC" w:rsidDel="007E0056">
          <w:rPr>
            <w:rFonts w:ascii="Times New Roman" w:eastAsia="Times New Roman" w:hAnsi="Times New Roman" w:cs="Times New Roman"/>
            <w:sz w:val="24"/>
            <w:szCs w:val="24"/>
          </w:rPr>
          <w:delText>(</w:delText>
        </w:r>
      </w:del>
      <w:del w:id="76" w:author="jinahar" w:date="2013-02-21T14:36:00Z">
        <w:r w:rsidR="00C44190" w:rsidDel="00C44190">
          <w:rPr>
            <w:rFonts w:ascii="Times New Roman" w:eastAsia="Times New Roman" w:hAnsi="Times New Roman" w:cs="Times New Roman"/>
            <w:sz w:val="24"/>
            <w:szCs w:val="24"/>
          </w:rPr>
          <w:delText>24</w:delText>
        </w:r>
      </w:del>
      <w:del w:id="77"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78" w:author="Preferred Customer" w:date="2012-09-04T11:33:00Z"/>
          <w:rFonts w:ascii="Times New Roman" w:eastAsia="Times New Roman" w:hAnsi="Times New Roman" w:cs="Times New Roman"/>
          <w:sz w:val="24"/>
          <w:szCs w:val="24"/>
        </w:rPr>
      </w:pPr>
      <w:ins w:id="79" w:author="Preferred Customer" w:date="2012-09-04T11:33:00Z">
        <w:r w:rsidRPr="008054DC" w:rsidDel="007E0056">
          <w:rPr>
            <w:rFonts w:ascii="Times New Roman" w:eastAsia="Times New Roman" w:hAnsi="Times New Roman" w:cs="Times New Roman"/>
            <w:sz w:val="24"/>
            <w:szCs w:val="24"/>
          </w:rPr>
          <w:lastRenderedPageBreak/>
          <w:t xml:space="preserve"> </w:t>
        </w:r>
      </w:ins>
      <w:del w:id="80" w:author="Preferred Customer" w:date="2012-09-04T11:33:00Z">
        <w:r w:rsidR="008054DC" w:rsidRPr="008054DC" w:rsidDel="007E0056">
          <w:rPr>
            <w:rFonts w:ascii="Times New Roman" w:eastAsia="Times New Roman" w:hAnsi="Times New Roman" w:cs="Times New Roman"/>
            <w:sz w:val="24"/>
            <w:szCs w:val="24"/>
          </w:rPr>
          <w:delText>(</w:delText>
        </w:r>
      </w:del>
      <w:del w:id="81" w:author="jinahar" w:date="2013-02-21T14:36:00Z">
        <w:r w:rsidR="00C44190" w:rsidDel="00C44190">
          <w:rPr>
            <w:rFonts w:ascii="Times New Roman" w:eastAsia="Times New Roman" w:hAnsi="Times New Roman" w:cs="Times New Roman"/>
            <w:sz w:val="24"/>
            <w:szCs w:val="24"/>
          </w:rPr>
          <w:delText>25</w:delText>
        </w:r>
      </w:del>
      <w:del w:id="82"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3" w:author="jinahar" w:date="2013-02-21T14:26:00Z"/>
          <w:rFonts w:ascii="Times New Roman" w:eastAsia="Times New Roman" w:hAnsi="Times New Roman" w:cs="Times New Roman"/>
          <w:sz w:val="24"/>
          <w:szCs w:val="24"/>
        </w:rPr>
      </w:pPr>
      <w:del w:id="84" w:author="jinahar" w:date="2013-02-21T14:26:00Z">
        <w:r w:rsidRPr="008054DC" w:rsidDel="00C44190">
          <w:rPr>
            <w:rFonts w:ascii="Times New Roman" w:eastAsia="Times New Roman" w:hAnsi="Times New Roman" w:cs="Times New Roman"/>
            <w:sz w:val="24"/>
            <w:szCs w:val="24"/>
          </w:rPr>
          <w:delText>(</w:delText>
        </w:r>
      </w:del>
      <w:del w:id="85" w:author="jinahar" w:date="2013-02-21T14:36:00Z">
        <w:r w:rsidR="00C44190" w:rsidDel="00C44190">
          <w:rPr>
            <w:rFonts w:ascii="Times New Roman" w:eastAsia="Times New Roman" w:hAnsi="Times New Roman" w:cs="Times New Roman"/>
            <w:sz w:val="24"/>
            <w:szCs w:val="24"/>
          </w:rPr>
          <w:delText>26</w:delText>
        </w:r>
      </w:del>
      <w:del w:id="86"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7E0056" w:rsidP="008054DC">
      <w:pPr>
        <w:spacing w:before="100" w:beforeAutospacing="1" w:after="100" w:afterAutospacing="1" w:line="240" w:lineRule="auto"/>
        <w:rPr>
          <w:del w:id="87" w:author="Preferred Customer" w:date="2012-09-04T11:33:00Z"/>
          <w:rFonts w:ascii="Times New Roman" w:eastAsia="Times New Roman" w:hAnsi="Times New Roman" w:cs="Times New Roman"/>
          <w:sz w:val="24"/>
          <w:szCs w:val="24"/>
        </w:rPr>
      </w:pPr>
      <w:ins w:id="88" w:author="Preferred Customer" w:date="2012-09-04T11:33:00Z">
        <w:del w:id="89" w:author="jinahar" w:date="2013-02-21T14:26:00Z">
          <w:r w:rsidRPr="008054DC" w:rsidDel="00C44190">
            <w:rPr>
              <w:rFonts w:ascii="Times New Roman" w:eastAsia="Times New Roman" w:hAnsi="Times New Roman" w:cs="Times New Roman"/>
              <w:sz w:val="24"/>
              <w:szCs w:val="24"/>
            </w:rPr>
            <w:delText xml:space="preserve"> </w:delText>
          </w:r>
        </w:del>
      </w:ins>
      <w:del w:id="90" w:author="Preferred Customer" w:date="2012-09-04T11:33:00Z">
        <w:r w:rsidR="008054DC" w:rsidRPr="008054DC" w:rsidDel="007E0056">
          <w:rPr>
            <w:rFonts w:ascii="Times New Roman" w:eastAsia="Times New Roman" w:hAnsi="Times New Roman" w:cs="Times New Roman"/>
            <w:sz w:val="24"/>
            <w:szCs w:val="24"/>
          </w:rPr>
          <w:delText>(</w:delText>
        </w:r>
      </w:del>
      <w:del w:id="91" w:author="jinahar" w:date="2013-02-21T14:36:00Z">
        <w:r w:rsidR="00C44190" w:rsidDel="00C44190">
          <w:rPr>
            <w:rFonts w:ascii="Times New Roman" w:eastAsia="Times New Roman" w:hAnsi="Times New Roman" w:cs="Times New Roman"/>
            <w:sz w:val="24"/>
            <w:szCs w:val="24"/>
          </w:rPr>
          <w:delText>27</w:delText>
        </w:r>
      </w:del>
      <w:del w:id="92" w:author="Preferred Customer" w:date="2012-09-04T11:33:00Z">
        <w:r w:rsidR="008054DC"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E96739" w:rsidP="00D513A7">
      <w:pPr>
        <w:spacing w:before="100" w:beforeAutospacing="1" w:after="100" w:afterAutospacing="1" w:line="240" w:lineRule="auto"/>
        <w:rPr>
          <w:del w:id="93" w:author="Preferred Customer" w:date="2013-03-03T22:15:00Z"/>
          <w:rFonts w:ascii="Times New Roman" w:eastAsia="Times New Roman" w:hAnsi="Times New Roman" w:cs="Times New Roman"/>
          <w:sz w:val="24"/>
          <w:szCs w:val="24"/>
        </w:rPr>
      </w:pPr>
      <w:ins w:id="94" w:author="Preferred Customer" w:date="2013-03-03T22:15:00Z">
        <w:r w:rsidRPr="00D513A7" w:rsidDel="00E96739">
          <w:rPr>
            <w:rFonts w:ascii="Times New Roman" w:eastAsia="Times New Roman" w:hAnsi="Times New Roman" w:cs="Times New Roman"/>
            <w:sz w:val="24"/>
            <w:szCs w:val="24"/>
          </w:rPr>
          <w:t xml:space="preserve"> </w:t>
        </w:r>
      </w:ins>
      <w:del w:id="95" w:author="Preferred Customer" w:date="2013-03-03T22:15:00Z">
        <w:r w:rsidR="00D513A7"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00D513A7"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96" w:author="Preferred Customer" w:date="2012-09-04T11:33:00Z"/>
          <w:rFonts w:ascii="Times New Roman" w:eastAsia="Times New Roman" w:hAnsi="Times New Roman" w:cs="Times New Roman"/>
          <w:sz w:val="24"/>
          <w:szCs w:val="24"/>
        </w:rPr>
      </w:pPr>
      <w:del w:id="97" w:author="Preferred Customer" w:date="2012-09-04T11:33:00Z">
        <w:r w:rsidRPr="008054DC" w:rsidDel="007E0056">
          <w:rPr>
            <w:rFonts w:ascii="Times New Roman" w:eastAsia="Times New Roman" w:hAnsi="Times New Roman" w:cs="Times New Roman"/>
            <w:sz w:val="24"/>
            <w:szCs w:val="24"/>
          </w:rPr>
          <w:delText>(</w:delText>
        </w:r>
      </w:del>
      <w:del w:id="98" w:author="jinahar" w:date="2013-02-21T14:37:00Z">
        <w:r w:rsidR="00C44190" w:rsidDel="00C44190">
          <w:rPr>
            <w:rFonts w:ascii="Times New Roman" w:eastAsia="Times New Roman" w:hAnsi="Times New Roman" w:cs="Times New Roman"/>
            <w:sz w:val="24"/>
            <w:szCs w:val="24"/>
          </w:rPr>
          <w:delText>29</w:delText>
        </w:r>
      </w:del>
      <w:del w:id="99"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7E0056" w:rsidP="008054DC">
      <w:pPr>
        <w:spacing w:before="100" w:beforeAutospacing="1" w:after="100" w:afterAutospacing="1" w:line="240" w:lineRule="auto"/>
        <w:rPr>
          <w:del w:id="100" w:author="Preferred Customer" w:date="2012-09-04T11:34:00Z"/>
          <w:rFonts w:ascii="Times New Roman" w:eastAsia="Times New Roman" w:hAnsi="Times New Roman" w:cs="Times New Roman"/>
          <w:sz w:val="24"/>
          <w:szCs w:val="24"/>
        </w:rPr>
      </w:pPr>
      <w:ins w:id="101" w:author="Preferred Customer" w:date="2012-09-04T11:34:00Z">
        <w:r w:rsidRPr="008054DC" w:rsidDel="007E0056">
          <w:rPr>
            <w:rFonts w:ascii="Times New Roman" w:eastAsia="Times New Roman" w:hAnsi="Times New Roman" w:cs="Times New Roman"/>
            <w:sz w:val="24"/>
            <w:szCs w:val="24"/>
          </w:rPr>
          <w:t xml:space="preserve"> </w:t>
        </w:r>
      </w:ins>
      <w:del w:id="102" w:author="Preferred Customer" w:date="2012-09-04T11:34:00Z">
        <w:r w:rsidR="008054DC" w:rsidRPr="008054DC" w:rsidDel="007E0056">
          <w:rPr>
            <w:rFonts w:ascii="Times New Roman" w:eastAsia="Times New Roman" w:hAnsi="Times New Roman" w:cs="Times New Roman"/>
            <w:sz w:val="24"/>
            <w:szCs w:val="24"/>
          </w:rPr>
          <w:delText>(</w:delText>
        </w:r>
      </w:del>
      <w:del w:id="103" w:author="jinahar" w:date="2013-02-21T14:37:00Z">
        <w:r w:rsidR="00C44190" w:rsidDel="00C44190">
          <w:rPr>
            <w:rFonts w:ascii="Times New Roman" w:eastAsia="Times New Roman" w:hAnsi="Times New Roman" w:cs="Times New Roman"/>
            <w:sz w:val="24"/>
            <w:szCs w:val="24"/>
          </w:rPr>
          <w:delText>30</w:delText>
        </w:r>
      </w:del>
      <w:del w:id="104" w:author="Preferred Customer" w:date="2012-09-04T11:34:00Z">
        <w:r w:rsidR="008054DC"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5" w:author="Preferred Customer" w:date="2012-09-04T11:34:00Z"/>
          <w:rFonts w:ascii="Times New Roman" w:eastAsia="Times New Roman" w:hAnsi="Times New Roman" w:cs="Times New Roman"/>
          <w:sz w:val="24"/>
          <w:szCs w:val="24"/>
        </w:rPr>
      </w:pPr>
      <w:del w:id="106" w:author="Preferred Customer" w:date="2012-09-04T11:34:00Z">
        <w:r w:rsidRPr="008054DC" w:rsidDel="007E0056">
          <w:rPr>
            <w:rFonts w:ascii="Times New Roman" w:eastAsia="Times New Roman" w:hAnsi="Times New Roman" w:cs="Times New Roman"/>
            <w:sz w:val="24"/>
            <w:szCs w:val="24"/>
          </w:rPr>
          <w:delText>(</w:delText>
        </w:r>
      </w:del>
      <w:del w:id="107" w:author="jinahar" w:date="2013-02-21T14:37:00Z">
        <w:r w:rsidR="00C44190" w:rsidDel="00C44190">
          <w:rPr>
            <w:rFonts w:ascii="Times New Roman" w:eastAsia="Times New Roman" w:hAnsi="Times New Roman" w:cs="Times New Roman"/>
            <w:sz w:val="24"/>
            <w:szCs w:val="24"/>
          </w:rPr>
          <w:delText>31</w:delText>
        </w:r>
      </w:del>
      <w:del w:id="108"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09" w:author="jinahar" w:date="2012-12-31T09:48:00Z"/>
          <w:rFonts w:ascii="Times New Roman" w:eastAsia="Times New Roman" w:hAnsi="Times New Roman" w:cs="Times New Roman"/>
          <w:sz w:val="24"/>
          <w:szCs w:val="24"/>
        </w:rPr>
      </w:pPr>
      <w:del w:id="110"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1"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del w:id="112"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7E0056" w:rsidP="008054DC">
      <w:pPr>
        <w:spacing w:before="100" w:beforeAutospacing="1" w:after="100" w:afterAutospacing="1" w:line="240" w:lineRule="auto"/>
        <w:rPr>
          <w:del w:id="113" w:author="Preferred Customer" w:date="2012-09-04T11:35:00Z"/>
          <w:rFonts w:ascii="Times New Roman" w:eastAsia="Times New Roman" w:hAnsi="Times New Roman" w:cs="Times New Roman"/>
          <w:sz w:val="24"/>
          <w:szCs w:val="24"/>
        </w:rPr>
      </w:pPr>
      <w:ins w:id="114" w:author="Preferred Customer" w:date="2012-09-04T11:35:00Z">
        <w:r w:rsidRPr="008054DC" w:rsidDel="007E0056">
          <w:rPr>
            <w:rFonts w:ascii="Times New Roman" w:eastAsia="Times New Roman" w:hAnsi="Times New Roman" w:cs="Times New Roman"/>
            <w:sz w:val="24"/>
            <w:szCs w:val="24"/>
          </w:rPr>
          <w:t xml:space="preserve"> </w:t>
        </w:r>
      </w:ins>
      <w:del w:id="115" w:author="Preferred Customer" w:date="2012-09-04T11:35:00Z">
        <w:r w:rsidR="008054DC" w:rsidRPr="008054DC" w:rsidDel="007E0056">
          <w:rPr>
            <w:rFonts w:ascii="Times New Roman" w:eastAsia="Times New Roman" w:hAnsi="Times New Roman" w:cs="Times New Roman"/>
            <w:sz w:val="24"/>
            <w:szCs w:val="24"/>
          </w:rPr>
          <w:delText>(</w:delText>
        </w:r>
      </w:del>
      <w:del w:id="116" w:author="jinahar" w:date="2013-02-21T14:38:00Z">
        <w:r w:rsidR="00AE304E" w:rsidDel="00AE304E">
          <w:rPr>
            <w:rFonts w:ascii="Times New Roman" w:eastAsia="Times New Roman" w:hAnsi="Times New Roman" w:cs="Times New Roman"/>
            <w:sz w:val="24"/>
            <w:szCs w:val="24"/>
          </w:rPr>
          <w:delText>34</w:delText>
        </w:r>
      </w:del>
      <w:del w:id="117" w:author="Preferred Customer" w:date="2012-09-04T11:35:00Z">
        <w:r w:rsidR="008054DC"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18"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9" w:author="jinahar" w:date="2013-02-21T14:38:00Z">
        <w:r w:rsidR="00AE304E" w:rsidDel="00AE304E">
          <w:rPr>
            <w:rFonts w:ascii="Times New Roman" w:eastAsia="Times New Roman" w:hAnsi="Times New Roman" w:cs="Times New Roman"/>
            <w:sz w:val="24"/>
            <w:szCs w:val="24"/>
          </w:rPr>
          <w:delText>35</w:delText>
        </w:r>
      </w:del>
      <w:del w:id="120"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1" w:author="Preferred Customer" w:date="2012-09-04T11:35:00Z">
        <w:r w:rsidRPr="008054DC" w:rsidDel="007E0056">
          <w:rPr>
            <w:rFonts w:ascii="Times New Roman" w:eastAsia="Times New Roman" w:hAnsi="Times New Roman" w:cs="Times New Roman"/>
            <w:sz w:val="24"/>
            <w:szCs w:val="24"/>
          </w:rPr>
          <w:delText>(</w:delText>
        </w:r>
      </w:del>
      <w:del w:id="122"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3"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4" w:author="Preferred Customer" w:date="2012-09-04T11:35:00Z"/>
          <w:rFonts w:ascii="Times New Roman" w:eastAsia="Times New Roman" w:hAnsi="Times New Roman" w:cs="Times New Roman"/>
          <w:sz w:val="24"/>
          <w:szCs w:val="24"/>
        </w:rPr>
      </w:pPr>
      <w:ins w:id="125" w:author="Preferred Customer" w:date="2012-09-04T11:35:00Z">
        <w:r w:rsidRPr="008054DC" w:rsidDel="007E0056">
          <w:rPr>
            <w:rFonts w:ascii="Times New Roman" w:eastAsia="Times New Roman" w:hAnsi="Times New Roman" w:cs="Times New Roman"/>
            <w:sz w:val="24"/>
            <w:szCs w:val="24"/>
          </w:rPr>
          <w:t xml:space="preserve"> </w:t>
        </w:r>
      </w:ins>
      <w:del w:id="126" w:author="Preferred Customer" w:date="2012-09-04T11:35:00Z">
        <w:r w:rsidR="008054DC" w:rsidRPr="008054DC" w:rsidDel="007E0056">
          <w:rPr>
            <w:rFonts w:ascii="Times New Roman" w:eastAsia="Times New Roman" w:hAnsi="Times New Roman" w:cs="Times New Roman"/>
            <w:sz w:val="24"/>
            <w:szCs w:val="24"/>
          </w:rPr>
          <w:delText>(</w:delText>
        </w:r>
      </w:del>
      <w:del w:id="127" w:author="jinahar" w:date="2013-02-21T14:38:00Z">
        <w:r w:rsidR="00AE304E" w:rsidDel="00AE304E">
          <w:rPr>
            <w:rFonts w:ascii="Times New Roman" w:eastAsia="Times New Roman" w:hAnsi="Times New Roman" w:cs="Times New Roman"/>
            <w:sz w:val="24"/>
            <w:szCs w:val="24"/>
          </w:rPr>
          <w:delText>37</w:delText>
        </w:r>
      </w:del>
      <w:del w:id="128"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del w:id="129"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0"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1"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del w:id="132" w:author="jinahar" w:date="2013-02-21T14:39:00Z">
        <w:r w:rsidR="00AE304E" w:rsidDel="00AE304E">
          <w:delText>39</w:delText>
        </w:r>
      </w:del>
      <w:r>
        <w:t xml:space="preserve">) "Refuse" means unwanted </w:t>
      </w:r>
      <w:r w:rsidR="00063CF5">
        <w:t>material</w:t>
      </w:r>
      <w:r>
        <w:t xml:space="preserve">. </w:t>
      </w:r>
    </w:p>
    <w:p w:rsidR="00A11085" w:rsidRDefault="00F76F73" w:rsidP="00F76F73">
      <w:pPr>
        <w:pStyle w:val="NormalWeb"/>
      </w:pPr>
      <w:r>
        <w:t>(</w:t>
      </w:r>
      <w:del w:id="133"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34" w:author="jinahar" w:date="2012-12-17T10:27:00Z"/>
        </w:rPr>
      </w:pPr>
      <w:del w:id="135" w:author="jinahar" w:date="2012-12-17T10:27:00Z">
        <w:r w:rsidRPr="006436E0" w:rsidDel="006436E0">
          <w:delText>(</w:delText>
        </w:r>
      </w:del>
      <w:del w:id="136" w:author="jinahar" w:date="2013-02-21T14:39:00Z">
        <w:r w:rsidR="00AE304E" w:rsidDel="00AE304E">
          <w:delText>41</w:delText>
        </w:r>
      </w:del>
      <w:del w:id="137"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38" w:author="Preferred Customer" w:date="2012-09-04T11:36:00Z"/>
          <w:rFonts w:ascii="Times New Roman" w:eastAsia="Times New Roman" w:hAnsi="Times New Roman" w:cs="Times New Roman"/>
          <w:sz w:val="24"/>
          <w:szCs w:val="24"/>
        </w:rPr>
      </w:pPr>
      <w:del w:id="139" w:author="Preferred Customer" w:date="2012-09-04T11:36:00Z">
        <w:r w:rsidRPr="008054DC" w:rsidDel="007E0056">
          <w:rPr>
            <w:rFonts w:ascii="Times New Roman" w:eastAsia="Times New Roman" w:hAnsi="Times New Roman" w:cs="Times New Roman"/>
            <w:sz w:val="24"/>
            <w:szCs w:val="24"/>
          </w:rPr>
          <w:delText>(</w:delText>
        </w:r>
      </w:del>
      <w:del w:id="140" w:author="jinahar" w:date="2013-02-21T14:39:00Z">
        <w:r w:rsidR="00AE304E" w:rsidDel="00AE304E">
          <w:rPr>
            <w:rFonts w:ascii="Times New Roman" w:eastAsia="Times New Roman" w:hAnsi="Times New Roman" w:cs="Times New Roman"/>
            <w:sz w:val="24"/>
            <w:szCs w:val="24"/>
          </w:rPr>
          <w:delText>42</w:delText>
        </w:r>
      </w:del>
      <w:del w:id="141"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7E0056" w:rsidP="008054DC">
      <w:pPr>
        <w:spacing w:before="100" w:beforeAutospacing="1" w:after="100" w:afterAutospacing="1" w:line="240" w:lineRule="auto"/>
        <w:rPr>
          <w:del w:id="142" w:author="Preferred Customer" w:date="2012-09-04T11:38:00Z"/>
          <w:rFonts w:ascii="Times New Roman" w:eastAsia="Times New Roman" w:hAnsi="Times New Roman" w:cs="Times New Roman"/>
          <w:sz w:val="24"/>
          <w:szCs w:val="24"/>
        </w:rPr>
      </w:pPr>
      <w:ins w:id="143" w:author="Preferred Customer" w:date="2012-09-04T11:38:00Z">
        <w:r w:rsidRPr="008054DC" w:rsidDel="007E0056">
          <w:rPr>
            <w:rFonts w:ascii="Times New Roman" w:eastAsia="Times New Roman" w:hAnsi="Times New Roman" w:cs="Times New Roman"/>
            <w:sz w:val="24"/>
            <w:szCs w:val="24"/>
          </w:rPr>
          <w:lastRenderedPageBreak/>
          <w:t xml:space="preserve"> </w:t>
        </w:r>
      </w:ins>
      <w:del w:id="144" w:author="Preferred Customer" w:date="2012-09-04T11:38:00Z">
        <w:r w:rsidR="008054DC" w:rsidRPr="008054DC" w:rsidDel="007E0056">
          <w:rPr>
            <w:rFonts w:ascii="Times New Roman" w:eastAsia="Times New Roman" w:hAnsi="Times New Roman" w:cs="Times New Roman"/>
            <w:sz w:val="24"/>
            <w:szCs w:val="24"/>
          </w:rPr>
          <w:delText>(</w:delText>
        </w:r>
      </w:del>
      <w:del w:id="145" w:author="jinahar" w:date="2013-02-21T14:39:00Z">
        <w:r w:rsidR="00AE304E" w:rsidDel="00AE304E">
          <w:rPr>
            <w:rFonts w:ascii="Times New Roman" w:eastAsia="Times New Roman" w:hAnsi="Times New Roman" w:cs="Times New Roman"/>
            <w:sz w:val="24"/>
            <w:szCs w:val="24"/>
          </w:rPr>
          <w:delText>43</w:delText>
        </w:r>
      </w:del>
      <w:del w:id="146" w:author="Preferred Customer" w:date="2012-09-04T11:38:00Z">
        <w:r w:rsidR="008054DC"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008054DC" w:rsidRPr="00CA7E20" w:rsidDel="007E0056">
          <w:rPr>
            <w:rFonts w:ascii="Times New Roman" w:eastAsia="Times New Roman" w:hAnsi="Times New Roman" w:cs="Times New Roman"/>
            <w:sz w:val="24"/>
            <w:szCs w:val="24"/>
          </w:rPr>
          <w:delText>°</w:delText>
        </w:r>
        <w:r w:rsidR="008054DC"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008054DC"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A0655A" w:rsidRDefault="004D3CCD">
      <w:pPr>
        <w:pStyle w:val="NormalWeb"/>
        <w:rPr>
          <w:del w:id="147" w:author="jinahar" w:date="2012-12-31T09:55:00Z"/>
        </w:rPr>
      </w:pPr>
      <w:del w:id="148" w:author="jinahar" w:date="2012-12-31T09:55:00Z">
        <w:r w:rsidDel="00A0655A">
          <w:delText>(</w:delText>
        </w:r>
      </w:del>
      <w:del w:id="149" w:author="jinahar" w:date="2013-02-21T14:39:00Z">
        <w:r w:rsidR="00AE304E" w:rsidDel="00AE304E">
          <w:delText>44</w:delText>
        </w:r>
      </w:del>
      <w:del w:id="150"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7E0056" w:rsidP="008054DC">
      <w:pPr>
        <w:spacing w:before="100" w:beforeAutospacing="1" w:after="100" w:afterAutospacing="1" w:line="240" w:lineRule="auto"/>
        <w:rPr>
          <w:del w:id="151" w:author="Preferred Customer" w:date="2012-09-04T11:38:00Z"/>
          <w:rFonts w:ascii="Times New Roman" w:eastAsia="Times New Roman" w:hAnsi="Times New Roman" w:cs="Times New Roman"/>
          <w:sz w:val="24"/>
          <w:szCs w:val="24"/>
        </w:rPr>
      </w:pPr>
      <w:ins w:id="152" w:author="Preferred Customer" w:date="2012-09-04T11:38:00Z">
        <w:del w:id="153" w:author="jinahar" w:date="2012-12-31T09:55:00Z">
          <w:r w:rsidRPr="008054DC" w:rsidDel="00A0655A">
            <w:rPr>
              <w:rFonts w:ascii="Times New Roman" w:eastAsia="Times New Roman" w:hAnsi="Times New Roman" w:cs="Times New Roman"/>
              <w:sz w:val="24"/>
              <w:szCs w:val="24"/>
            </w:rPr>
            <w:delText xml:space="preserve"> </w:delText>
          </w:r>
        </w:del>
      </w:ins>
      <w:del w:id="154" w:author="Preferred Customer" w:date="2012-09-04T11:38:00Z">
        <w:r w:rsidR="008054DC" w:rsidRPr="008054DC" w:rsidDel="007E0056">
          <w:rPr>
            <w:rFonts w:ascii="Times New Roman" w:eastAsia="Times New Roman" w:hAnsi="Times New Roman" w:cs="Times New Roman"/>
            <w:sz w:val="24"/>
            <w:szCs w:val="24"/>
          </w:rPr>
          <w:delText>(</w:delText>
        </w:r>
      </w:del>
      <w:del w:id="155" w:author="jinahar" w:date="2013-02-21T14:39:00Z">
        <w:r w:rsidR="00AE304E" w:rsidDel="00AE304E">
          <w:rPr>
            <w:rFonts w:ascii="Times New Roman" w:eastAsia="Times New Roman" w:hAnsi="Times New Roman" w:cs="Times New Roman"/>
            <w:sz w:val="24"/>
            <w:szCs w:val="24"/>
          </w:rPr>
          <w:delText>45</w:delText>
        </w:r>
      </w:del>
      <w:del w:id="156" w:author="Preferred Customer" w:date="2012-09-04T11:38:00Z">
        <w:r w:rsidR="008054DC"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7E0056" w:rsidP="008054DC">
      <w:pPr>
        <w:spacing w:before="100" w:beforeAutospacing="1" w:after="100" w:afterAutospacing="1" w:line="240" w:lineRule="auto"/>
        <w:rPr>
          <w:ins w:id="157" w:author="Preferred Customer" w:date="2012-09-04T11:38:00Z"/>
          <w:rFonts w:ascii="Times New Roman" w:eastAsia="Times New Roman" w:hAnsi="Times New Roman" w:cs="Times New Roman"/>
          <w:sz w:val="24"/>
          <w:szCs w:val="24"/>
        </w:rPr>
      </w:pPr>
      <w:ins w:id="158" w:author="Preferred Customer" w:date="2012-09-04T11:38:00Z">
        <w:r w:rsidRPr="008054DC" w:rsidDel="007E0056">
          <w:rPr>
            <w:rFonts w:ascii="Times New Roman" w:eastAsia="Times New Roman" w:hAnsi="Times New Roman" w:cs="Times New Roman"/>
            <w:sz w:val="24"/>
            <w:szCs w:val="24"/>
          </w:rPr>
          <w:t xml:space="preserve"> </w:t>
        </w:r>
      </w:ins>
      <w:del w:id="159" w:author="Preferred Customer" w:date="2012-09-04T11:38:00Z">
        <w:r w:rsidR="008054DC" w:rsidRPr="008054DC" w:rsidDel="007E0056">
          <w:rPr>
            <w:rFonts w:ascii="Times New Roman" w:eastAsia="Times New Roman" w:hAnsi="Times New Roman" w:cs="Times New Roman"/>
            <w:sz w:val="24"/>
            <w:szCs w:val="24"/>
          </w:rPr>
          <w:delText>(</w:delText>
        </w:r>
      </w:del>
      <w:del w:id="160" w:author="jinahar" w:date="2013-02-21T14:39:00Z">
        <w:r w:rsidR="00AE304E" w:rsidDel="00AE304E">
          <w:rPr>
            <w:rFonts w:ascii="Times New Roman" w:eastAsia="Times New Roman" w:hAnsi="Times New Roman" w:cs="Times New Roman"/>
            <w:sz w:val="24"/>
            <w:szCs w:val="24"/>
          </w:rPr>
          <w:delText>46</w:delText>
        </w:r>
      </w:del>
      <w:del w:id="161" w:author="Preferred Customer" w:date="2012-09-04T11:38:00Z">
        <w:r w:rsidR="008054DC"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62" w:author="Preferred Customer" w:date="2012-09-04T11:38:00Z">
        <w:r w:rsidRPr="008054DC" w:rsidDel="007E0056">
          <w:rPr>
            <w:rFonts w:ascii="Times New Roman" w:eastAsia="Times New Roman" w:hAnsi="Times New Roman" w:cs="Times New Roman"/>
            <w:sz w:val="24"/>
            <w:szCs w:val="24"/>
          </w:rPr>
          <w:delText xml:space="preserve"> </w:delText>
        </w:r>
      </w:del>
      <w:del w:id="163" w:author="Preferred Customer" w:date="2012-09-04T11:39:00Z">
        <w:r w:rsidRPr="008054DC" w:rsidDel="002C0137">
          <w:rPr>
            <w:rFonts w:ascii="Times New Roman" w:eastAsia="Times New Roman" w:hAnsi="Times New Roman" w:cs="Times New Roman"/>
            <w:sz w:val="24"/>
            <w:szCs w:val="24"/>
          </w:rPr>
          <w:delText>(</w:delText>
        </w:r>
      </w:del>
      <w:del w:id="164" w:author="jinahar" w:date="2013-02-21T14:39:00Z">
        <w:r w:rsidR="00AE304E" w:rsidDel="00AE304E">
          <w:rPr>
            <w:rFonts w:ascii="Times New Roman" w:eastAsia="Times New Roman" w:hAnsi="Times New Roman" w:cs="Times New Roman"/>
            <w:sz w:val="24"/>
            <w:szCs w:val="24"/>
          </w:rPr>
          <w:delText>47</w:delText>
        </w:r>
      </w:del>
      <w:del w:id="165"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2C0137" w:rsidRDefault="002C0137" w:rsidP="007E0056">
      <w:pPr>
        <w:pStyle w:val="NormalWeb"/>
        <w:rPr>
          <w:ins w:id="166" w:author="jinahar" w:date="2012-12-17T10:27:00Z"/>
        </w:rPr>
      </w:pPr>
      <w:ins w:id="167" w:author="Preferred Customer" w:date="2012-09-04T11:40:00Z">
        <w:r w:rsidRPr="008054DC" w:rsidDel="002C0137">
          <w:t xml:space="preserve"> </w:t>
        </w:r>
      </w:ins>
      <w:del w:id="168" w:author="Preferred Customer" w:date="2012-09-04T11:40:00Z">
        <w:r w:rsidR="008054DC" w:rsidRPr="008054DC" w:rsidDel="002C0137">
          <w:delText>(</w:delText>
        </w:r>
      </w:del>
      <w:del w:id="169" w:author="jinahar" w:date="2013-02-21T14:40:00Z">
        <w:r w:rsidR="00AE304E" w:rsidDel="00AE304E">
          <w:delText>48</w:delText>
        </w:r>
      </w:del>
      <w:del w:id="170" w:author="Preferred Customer" w:date="2012-09-04T11:40:00Z">
        <w:r w:rsidR="008054DC" w:rsidRPr="008054DC" w:rsidDel="002C0137">
          <w:delText>) "Wigwam Fired Burner" means a burner which consists of a single combustion chamber, has the general features of a truncated cone, and is used for the incineration of wastes.</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71" w:author="Preferred Customer" w:date="2012-09-04T11:40:00Z">
        <w:r w:rsidRPr="008054DC" w:rsidDel="002C0137">
          <w:delText xml:space="preserve"> </w:delText>
        </w:r>
      </w:del>
      <w:r w:rsidRPr="008054DC">
        <w:rPr>
          <w:rFonts w:ascii="Times New Roman" w:eastAsia="Times New Roman" w:hAnsi="Times New Roman" w:cs="Times New Roman"/>
          <w:sz w:val="24"/>
          <w:szCs w:val="24"/>
        </w:rPr>
        <w:t>(</w:t>
      </w:r>
      <w:del w:id="172"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73"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7C4714" w:rsidRDefault="007C4714" w:rsidP="008054DC">
      <w:pPr>
        <w:spacing w:before="100" w:beforeAutospacing="1" w:after="100" w:afterAutospacing="1" w:line="240" w:lineRule="auto"/>
        <w:rPr>
          <w:ins w:id="174"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75" w:author="pcuser" w:date="2013-03-07T13:28:00Z"/>
          <w:rFonts w:ascii="Times New Roman" w:eastAsia="Times New Roman" w:hAnsi="Times New Roman" w:cs="Times New Roman"/>
          <w:b/>
          <w:bCs/>
          <w:sz w:val="24"/>
          <w:szCs w:val="24"/>
        </w:rPr>
      </w:pPr>
      <w:ins w:id="176" w:author="pcuser" w:date="2013-03-07T13:28:00Z">
        <w:r w:rsidRPr="007C4714">
          <w:rPr>
            <w:rFonts w:ascii="Times New Roman" w:eastAsia="Times New Roman" w:hAnsi="Times New Roman" w:cs="Times New Roman"/>
            <w:b/>
            <w:bCs/>
            <w:sz w:val="24"/>
            <w:szCs w:val="24"/>
          </w:rPr>
          <w:t>340-240-</w:t>
        </w:r>
      </w:ins>
      <w:ins w:id="177"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78" w:author="pcuser" w:date="2013-03-07T13:28:00Z"/>
          <w:rFonts w:ascii="Times New Roman" w:eastAsia="Times New Roman" w:hAnsi="Times New Roman" w:cs="Times New Roman"/>
          <w:b/>
          <w:bCs/>
          <w:sz w:val="24"/>
          <w:szCs w:val="24"/>
        </w:rPr>
      </w:pPr>
      <w:ins w:id="179"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80" w:author="pcuser" w:date="2013-03-07T13:28:00Z"/>
          <w:rFonts w:ascii="Times New Roman" w:eastAsia="Times New Roman" w:hAnsi="Times New Roman" w:cs="Times New Roman"/>
          <w:bCs/>
          <w:sz w:val="24"/>
          <w:szCs w:val="24"/>
        </w:rPr>
      </w:pPr>
      <w:ins w:id="181" w:author="pcuser" w:date="2013-03-07T13:30:00Z">
        <w:r>
          <w:rPr>
            <w:rFonts w:ascii="Times New Roman" w:eastAsia="Times New Roman" w:hAnsi="Times New Roman" w:cs="Times New Roman"/>
            <w:bCs/>
            <w:sz w:val="24"/>
            <w:szCs w:val="24"/>
          </w:rPr>
          <w:t xml:space="preserve">(1) </w:t>
        </w:r>
      </w:ins>
      <w:ins w:id="182"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83" w:author="pcuser" w:date="2013-03-07T13:29:00Z">
        <w:r>
          <w:rPr>
            <w:rFonts w:ascii="Times New Roman" w:eastAsia="Times New Roman" w:hAnsi="Times New Roman" w:cs="Times New Roman"/>
            <w:bCs/>
            <w:sz w:val="24"/>
            <w:szCs w:val="24"/>
          </w:rPr>
          <w:t xml:space="preserve">testing </w:t>
        </w:r>
      </w:ins>
      <w:ins w:id="184" w:author="pcuser" w:date="2013-03-07T15:10:00Z">
        <w:r w:rsidR="00BB4830">
          <w:rPr>
            <w:rFonts w:ascii="Times New Roman" w:eastAsia="Times New Roman" w:hAnsi="Times New Roman" w:cs="Times New Roman"/>
            <w:bCs/>
            <w:sz w:val="24"/>
            <w:szCs w:val="24"/>
          </w:rPr>
          <w:t>must be done</w:t>
        </w:r>
      </w:ins>
      <w:ins w:id="185"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 (March 2014</w:t>
        </w:r>
      </w:ins>
      <w:ins w:id="186" w:author="pcuser" w:date="2013-03-07T13:37:00Z">
        <w:r>
          <w:rPr>
            <w:rFonts w:ascii="Times New Roman" w:eastAsia="Times New Roman" w:hAnsi="Times New Roman" w:cs="Times New Roman"/>
            <w:b/>
            <w:bCs/>
            <w:sz w:val="24"/>
            <w:szCs w:val="24"/>
          </w:rPr>
          <w:t>)</w:t>
        </w:r>
      </w:ins>
      <w:ins w:id="187" w:author="pcuser" w:date="2013-03-07T13:29:00Z">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88" w:author="pcuser" w:date="2013-03-07T13:28:00Z"/>
          <w:rFonts w:ascii="Times New Roman" w:eastAsia="Times New Roman" w:hAnsi="Times New Roman" w:cs="Times New Roman"/>
          <w:bCs/>
          <w:sz w:val="24"/>
          <w:szCs w:val="24"/>
        </w:rPr>
      </w:pPr>
      <w:ins w:id="189" w:author="pcuser" w:date="2013-03-07T13:28:00Z">
        <w:r>
          <w:rPr>
            <w:rFonts w:ascii="Times New Roman" w:eastAsia="Times New Roman" w:hAnsi="Times New Roman" w:cs="Times New Roman"/>
            <w:bCs/>
            <w:sz w:val="24"/>
            <w:szCs w:val="24"/>
          </w:rPr>
          <w:lastRenderedPageBreak/>
          <w:t>(</w:t>
        </w:r>
      </w:ins>
      <w:ins w:id="190" w:author="pcuser" w:date="2013-03-07T13:30:00Z">
        <w:r>
          <w:rPr>
            <w:rFonts w:ascii="Times New Roman" w:eastAsia="Times New Roman" w:hAnsi="Times New Roman" w:cs="Times New Roman"/>
            <w:bCs/>
            <w:sz w:val="24"/>
            <w:szCs w:val="24"/>
          </w:rPr>
          <w:t>2</w:t>
        </w:r>
      </w:ins>
      <w:ins w:id="191" w:author="pcuser" w:date="2013-03-07T13:28:00Z">
        <w:r w:rsidRPr="007C4714">
          <w:rPr>
            <w:rFonts w:ascii="Times New Roman" w:eastAsia="Times New Roman" w:hAnsi="Times New Roman" w:cs="Times New Roman"/>
            <w:bCs/>
            <w:sz w:val="24"/>
            <w:szCs w:val="24"/>
          </w:rPr>
          <w:t xml:space="preserve">) </w:t>
        </w:r>
      </w:ins>
      <w:ins w:id="192" w:author="pcuser" w:date="2013-03-07T13:38:00Z">
        <w:r>
          <w:rPr>
            <w:rFonts w:ascii="Times New Roman" w:eastAsia="Times New Roman" w:hAnsi="Times New Roman" w:cs="Times New Roman"/>
            <w:bCs/>
            <w:sz w:val="24"/>
            <w:szCs w:val="24"/>
          </w:rPr>
          <w:t xml:space="preserve">For demonstrating </w:t>
        </w:r>
      </w:ins>
      <w:ins w:id="193" w:author="pcuser" w:date="2013-03-07T15:09:00Z">
        <w:r w:rsidR="00BB4830">
          <w:rPr>
            <w:rFonts w:ascii="Times New Roman" w:eastAsia="Times New Roman" w:hAnsi="Times New Roman" w:cs="Times New Roman"/>
            <w:bCs/>
            <w:sz w:val="24"/>
            <w:szCs w:val="24"/>
          </w:rPr>
          <w:t xml:space="preserve">compliance </w:t>
        </w:r>
      </w:ins>
      <w:ins w:id="194" w:author="pcuser" w:date="2013-03-07T13:38:00Z">
        <w:r>
          <w:rPr>
            <w:rFonts w:ascii="Times New Roman" w:eastAsia="Times New Roman" w:hAnsi="Times New Roman" w:cs="Times New Roman"/>
            <w:bCs/>
            <w:sz w:val="24"/>
            <w:szCs w:val="24"/>
          </w:rPr>
          <w:t xml:space="preserve">with particulate standards, </w:t>
        </w:r>
      </w:ins>
      <w:ins w:id="195" w:author="pcuser" w:date="2013-03-07T15:09:00Z">
        <w:r w:rsidR="00BB4830">
          <w:rPr>
            <w:rFonts w:ascii="Times New Roman" w:eastAsia="Times New Roman" w:hAnsi="Times New Roman" w:cs="Times New Roman"/>
            <w:bCs/>
            <w:sz w:val="24"/>
            <w:szCs w:val="24"/>
          </w:rPr>
          <w:t xml:space="preserve">testing </w:t>
        </w:r>
      </w:ins>
      <w:ins w:id="196" w:author="pcuser" w:date="2013-03-07T13:38:00Z">
        <w:r>
          <w:rPr>
            <w:rFonts w:ascii="Times New Roman" w:eastAsia="Times New Roman" w:hAnsi="Times New Roman" w:cs="Times New Roman"/>
            <w:bCs/>
            <w:sz w:val="24"/>
            <w:szCs w:val="24"/>
          </w:rPr>
          <w:t xml:space="preserve">must </w:t>
        </w:r>
      </w:ins>
      <w:ins w:id="197" w:author="pcuser" w:date="2013-03-07T15:09:00Z">
        <w:r w:rsidR="00BB4830">
          <w:rPr>
            <w:rFonts w:ascii="Times New Roman" w:eastAsia="Times New Roman" w:hAnsi="Times New Roman" w:cs="Times New Roman"/>
            <w:bCs/>
            <w:sz w:val="24"/>
            <w:szCs w:val="24"/>
          </w:rPr>
          <w:t xml:space="preserve">be conducted </w:t>
        </w:r>
      </w:ins>
      <w:ins w:id="198"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199" w:author="pcuser" w:date="2013-03-07T13:44:00Z"/>
          <w:rFonts w:ascii="Times New Roman" w:eastAsia="Times New Roman" w:hAnsi="Times New Roman" w:cs="Times New Roman"/>
          <w:bCs/>
          <w:sz w:val="24"/>
          <w:szCs w:val="24"/>
        </w:rPr>
      </w:pPr>
      <w:ins w:id="200" w:author="pcuser" w:date="2013-03-07T13:28:00Z">
        <w:r w:rsidRPr="007C4714">
          <w:rPr>
            <w:rFonts w:ascii="Times New Roman" w:eastAsia="Times New Roman" w:hAnsi="Times New Roman" w:cs="Times New Roman"/>
            <w:bCs/>
            <w:sz w:val="24"/>
            <w:szCs w:val="24"/>
          </w:rPr>
          <w:t xml:space="preserve">(a) </w:t>
        </w:r>
      </w:ins>
      <w:ins w:id="201" w:author="pcuser" w:date="2013-03-07T13:39:00Z">
        <w:r>
          <w:rPr>
            <w:rFonts w:ascii="Times New Roman" w:eastAsia="Times New Roman" w:hAnsi="Times New Roman" w:cs="Times New Roman"/>
            <w:bCs/>
            <w:sz w:val="24"/>
            <w:szCs w:val="24"/>
          </w:rPr>
          <w:t>For w</w:t>
        </w:r>
      </w:ins>
      <w:ins w:id="202" w:author="pcuser" w:date="2013-03-07T13:28:00Z">
        <w:r>
          <w:rPr>
            <w:rFonts w:ascii="Times New Roman" w:eastAsia="Times New Roman" w:hAnsi="Times New Roman" w:cs="Times New Roman"/>
            <w:bCs/>
            <w:sz w:val="24"/>
            <w:szCs w:val="24"/>
          </w:rPr>
          <w:t xml:space="preserve">ood </w:t>
        </w:r>
      </w:ins>
      <w:ins w:id="203" w:author="pcuser" w:date="2013-03-07T13:39:00Z">
        <w:r>
          <w:rPr>
            <w:rFonts w:ascii="Times New Roman" w:eastAsia="Times New Roman" w:hAnsi="Times New Roman" w:cs="Times New Roman"/>
            <w:bCs/>
            <w:sz w:val="24"/>
            <w:szCs w:val="24"/>
          </w:rPr>
          <w:t>w</w:t>
        </w:r>
      </w:ins>
      <w:ins w:id="204" w:author="pcuser" w:date="2013-03-07T13:28:00Z">
        <w:r w:rsidRPr="007C4714">
          <w:rPr>
            <w:rFonts w:ascii="Times New Roman" w:eastAsia="Times New Roman" w:hAnsi="Times New Roman" w:cs="Times New Roman"/>
            <w:bCs/>
            <w:sz w:val="24"/>
            <w:szCs w:val="24"/>
          </w:rPr>
          <w:t xml:space="preserve">aste </w:t>
        </w:r>
      </w:ins>
      <w:ins w:id="205" w:author="pcuser" w:date="2013-03-07T13:39:00Z">
        <w:r>
          <w:rPr>
            <w:rFonts w:ascii="Times New Roman" w:eastAsia="Times New Roman" w:hAnsi="Times New Roman" w:cs="Times New Roman"/>
            <w:bCs/>
            <w:sz w:val="24"/>
            <w:szCs w:val="24"/>
          </w:rPr>
          <w:t>b</w:t>
        </w:r>
      </w:ins>
      <w:ins w:id="206" w:author="pcuser" w:date="2013-03-07T13:28:00Z">
        <w:r w:rsidRPr="007C4714">
          <w:rPr>
            <w:rFonts w:ascii="Times New Roman" w:eastAsia="Times New Roman" w:hAnsi="Times New Roman" w:cs="Times New Roman"/>
            <w:bCs/>
            <w:sz w:val="24"/>
            <w:szCs w:val="24"/>
          </w:rPr>
          <w:t>oilers</w:t>
        </w:r>
      </w:ins>
      <w:ins w:id="207" w:author="pcuser" w:date="2013-03-07T13:39:00Z">
        <w:r>
          <w:rPr>
            <w:rFonts w:ascii="Times New Roman" w:eastAsia="Times New Roman" w:hAnsi="Times New Roman" w:cs="Times New Roman"/>
            <w:bCs/>
            <w:sz w:val="24"/>
            <w:szCs w:val="24"/>
          </w:rPr>
          <w:t xml:space="preserve"> – DEQ Method </w:t>
        </w:r>
      </w:ins>
      <w:ins w:id="208" w:author="pcuser" w:date="2013-03-07T13:45:00Z">
        <w:r w:rsidR="006A183F">
          <w:rPr>
            <w:rFonts w:ascii="Times New Roman" w:eastAsia="Times New Roman" w:hAnsi="Times New Roman" w:cs="Times New Roman"/>
            <w:bCs/>
            <w:sz w:val="24"/>
            <w:szCs w:val="24"/>
          </w:rPr>
          <w:t xml:space="preserve">5.  </w:t>
        </w:r>
      </w:ins>
      <w:ins w:id="209"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 xml:space="preserve">esults must be corrected to 12% CO, </w:t>
        </w:r>
        <w:commentRangeStart w:id="210"/>
        <w:r w:rsidR="006A183F" w:rsidRPr="006A183F">
          <w:rPr>
            <w:rFonts w:ascii="Times New Roman" w:eastAsia="Times New Roman" w:hAnsi="Times New Roman" w:cs="Times New Roman"/>
            <w:bCs/>
            <w:sz w:val="24"/>
            <w:szCs w:val="24"/>
          </w:rPr>
          <w:t>as follows</w:t>
        </w:r>
      </w:ins>
      <w:commentRangeEnd w:id="210"/>
      <w:ins w:id="211" w:author="pcuser" w:date="2013-03-07T13:46:00Z">
        <w:r w:rsidR="006A183F">
          <w:rPr>
            <w:rStyle w:val="CommentReference"/>
          </w:rPr>
          <w:commentReference w:id="210"/>
        </w:r>
      </w:ins>
    </w:p>
    <w:p w:rsidR="006A183F" w:rsidRPr="006A183F" w:rsidRDefault="006A183F" w:rsidP="006A183F">
      <w:pPr>
        <w:spacing w:before="100" w:beforeAutospacing="1" w:after="100" w:afterAutospacing="1" w:line="240" w:lineRule="auto"/>
        <w:rPr>
          <w:ins w:id="212" w:author="pcuser" w:date="2013-03-07T13:44:00Z"/>
          <w:rFonts w:ascii="Times New Roman" w:eastAsia="Times New Roman" w:hAnsi="Times New Roman" w:cs="Times New Roman"/>
          <w:bCs/>
          <w:sz w:val="24"/>
          <w:szCs w:val="24"/>
        </w:rPr>
      </w:pPr>
      <w:ins w:id="213"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 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 xml:space="preserve"> x 12/%CO2</w:t>
        </w:r>
      </w:ins>
    </w:p>
    <w:p w:rsidR="006A183F" w:rsidRPr="006A183F" w:rsidRDefault="006A183F" w:rsidP="006A183F">
      <w:pPr>
        <w:spacing w:before="100" w:beforeAutospacing="1" w:after="100" w:afterAutospacing="1" w:line="240" w:lineRule="auto"/>
        <w:rPr>
          <w:ins w:id="214" w:author="pcuser" w:date="2013-03-07T13:44:00Z"/>
          <w:rFonts w:ascii="Times New Roman" w:eastAsia="Times New Roman" w:hAnsi="Times New Roman" w:cs="Times New Roman"/>
          <w:bCs/>
          <w:sz w:val="24"/>
          <w:szCs w:val="24"/>
        </w:rPr>
      </w:pPr>
      <w:ins w:id="215" w:author="pcuser" w:date="2013-03-07T13:44:00Z">
        <w:r w:rsidRPr="006A183F">
          <w:rPr>
            <w:rFonts w:ascii="Times New Roman" w:eastAsia="Times New Roman" w:hAnsi="Times New Roman" w:cs="Times New Roman"/>
            <w:bCs/>
            <w:sz w:val="24"/>
            <w:szCs w:val="24"/>
          </w:rPr>
          <w:t>Where:</w:t>
        </w:r>
      </w:ins>
    </w:p>
    <w:p w:rsidR="006A183F" w:rsidRPr="006A183F" w:rsidRDefault="006A183F" w:rsidP="006A183F">
      <w:pPr>
        <w:spacing w:before="100" w:beforeAutospacing="1" w:after="100" w:afterAutospacing="1" w:line="240" w:lineRule="auto"/>
        <w:rPr>
          <w:ins w:id="216" w:author="pcuser" w:date="2013-03-07T13:44:00Z"/>
          <w:rFonts w:ascii="Times New Roman" w:eastAsia="Times New Roman" w:hAnsi="Times New Roman" w:cs="Times New Roman"/>
          <w:bCs/>
          <w:sz w:val="24"/>
          <w:szCs w:val="24"/>
        </w:rPr>
      </w:pPr>
      <w:ins w:id="217"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corrected to 12%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w:t>
        </w:r>
      </w:ins>
    </w:p>
    <w:p w:rsidR="006A183F" w:rsidRPr="006A183F" w:rsidRDefault="006A183F" w:rsidP="006A183F">
      <w:pPr>
        <w:spacing w:before="100" w:beforeAutospacing="1" w:after="100" w:afterAutospacing="1" w:line="240" w:lineRule="auto"/>
        <w:rPr>
          <w:ins w:id="218" w:author="pcuser" w:date="2013-03-07T13:44:00Z"/>
          <w:rFonts w:ascii="Times New Roman" w:eastAsia="Times New Roman" w:hAnsi="Times New Roman" w:cs="Times New Roman"/>
          <w:bCs/>
          <w:sz w:val="24"/>
          <w:szCs w:val="24"/>
        </w:rPr>
      </w:pPr>
      <w:ins w:id="219"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20" w:author="pcuser" w:date="2013-03-07T13:44:00Z"/>
          <w:rFonts w:ascii="Times New Roman" w:eastAsia="Times New Roman" w:hAnsi="Times New Roman" w:cs="Times New Roman"/>
          <w:bCs/>
          <w:sz w:val="24"/>
          <w:szCs w:val="24"/>
        </w:rPr>
      </w:pPr>
      <w:ins w:id="221"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22" w:author="pcuser" w:date="2013-03-07T13:28:00Z"/>
          <w:rFonts w:ascii="Times New Roman" w:eastAsia="Times New Roman" w:hAnsi="Times New Roman" w:cs="Times New Roman"/>
          <w:bCs/>
          <w:sz w:val="24"/>
          <w:szCs w:val="24"/>
        </w:rPr>
      </w:pPr>
      <w:ins w:id="223" w:author="pcuser" w:date="2013-03-07T13:28:00Z">
        <w:r w:rsidRPr="007C4714">
          <w:rPr>
            <w:rFonts w:ascii="Times New Roman" w:eastAsia="Times New Roman" w:hAnsi="Times New Roman" w:cs="Times New Roman"/>
            <w:bCs/>
            <w:sz w:val="24"/>
            <w:szCs w:val="24"/>
          </w:rPr>
          <w:t xml:space="preserve">(b) </w:t>
        </w:r>
      </w:ins>
      <w:ins w:id="224" w:author="pcuser" w:date="2013-03-07T13:39:00Z">
        <w:r>
          <w:rPr>
            <w:rFonts w:ascii="Times New Roman" w:eastAsia="Times New Roman" w:hAnsi="Times New Roman" w:cs="Times New Roman"/>
            <w:bCs/>
            <w:sz w:val="24"/>
            <w:szCs w:val="24"/>
          </w:rPr>
          <w:t>For v</w:t>
        </w:r>
      </w:ins>
      <w:ins w:id="225" w:author="pcuser" w:date="2013-03-07T13:28:00Z">
        <w:r w:rsidRPr="007C4714">
          <w:rPr>
            <w:rFonts w:ascii="Times New Roman" w:eastAsia="Times New Roman" w:hAnsi="Times New Roman" w:cs="Times New Roman"/>
            <w:bCs/>
            <w:sz w:val="24"/>
            <w:szCs w:val="24"/>
          </w:rPr>
          <w:t xml:space="preserve">eneer </w:t>
        </w:r>
      </w:ins>
      <w:ins w:id="226" w:author="pcuser" w:date="2013-03-07T13:39:00Z">
        <w:r>
          <w:rPr>
            <w:rFonts w:ascii="Times New Roman" w:eastAsia="Times New Roman" w:hAnsi="Times New Roman" w:cs="Times New Roman"/>
            <w:bCs/>
            <w:sz w:val="24"/>
            <w:szCs w:val="24"/>
          </w:rPr>
          <w:t>d</w:t>
        </w:r>
      </w:ins>
      <w:ins w:id="227" w:author="pcuser" w:date="2013-03-07T13:28:00Z">
        <w:r w:rsidRPr="007C4714">
          <w:rPr>
            <w:rFonts w:ascii="Times New Roman" w:eastAsia="Times New Roman" w:hAnsi="Times New Roman" w:cs="Times New Roman"/>
            <w:bCs/>
            <w:sz w:val="24"/>
            <w:szCs w:val="24"/>
          </w:rPr>
          <w:t>ryers</w:t>
        </w:r>
      </w:ins>
      <w:ins w:id="228" w:author="pcuser" w:date="2013-03-07T13:40:00Z">
        <w:r>
          <w:rPr>
            <w:rFonts w:ascii="Times New Roman" w:eastAsia="Times New Roman" w:hAnsi="Times New Roman" w:cs="Times New Roman"/>
            <w:bCs/>
            <w:sz w:val="24"/>
            <w:szCs w:val="24"/>
          </w:rPr>
          <w:t xml:space="preserve">, wood </w:t>
        </w:r>
      </w:ins>
      <w:ins w:id="229" w:author="pcuser" w:date="2013-03-07T13:41:00Z">
        <w:r>
          <w:rPr>
            <w:rFonts w:ascii="Times New Roman" w:eastAsia="Times New Roman" w:hAnsi="Times New Roman" w:cs="Times New Roman"/>
            <w:bCs/>
            <w:sz w:val="24"/>
            <w:szCs w:val="24"/>
          </w:rPr>
          <w:t xml:space="preserve">material </w:t>
        </w:r>
      </w:ins>
      <w:ins w:id="230" w:author="pcuser" w:date="2013-03-07T13:40:00Z">
        <w:r>
          <w:rPr>
            <w:rFonts w:ascii="Times New Roman" w:eastAsia="Times New Roman" w:hAnsi="Times New Roman" w:cs="Times New Roman"/>
            <w:bCs/>
            <w:sz w:val="24"/>
            <w:szCs w:val="24"/>
          </w:rPr>
          <w:t>dryers</w:t>
        </w:r>
      </w:ins>
      <w:ins w:id="231" w:author="pcuser" w:date="2013-03-07T13:42:00Z">
        <w:r>
          <w:rPr>
            <w:rFonts w:ascii="Times New Roman" w:eastAsia="Times New Roman" w:hAnsi="Times New Roman" w:cs="Times New Roman"/>
            <w:bCs/>
            <w:sz w:val="24"/>
            <w:szCs w:val="24"/>
          </w:rPr>
          <w:t xml:space="preserve">, press </w:t>
        </w:r>
      </w:ins>
      <w:ins w:id="232" w:author="pcuser" w:date="2013-03-07T13:43:00Z">
        <w:r w:rsidR="006A183F">
          <w:rPr>
            <w:rFonts w:ascii="Times New Roman" w:eastAsia="Times New Roman" w:hAnsi="Times New Roman" w:cs="Times New Roman"/>
            <w:bCs/>
            <w:sz w:val="24"/>
            <w:szCs w:val="24"/>
          </w:rPr>
          <w:t xml:space="preserve">and other process </w:t>
        </w:r>
      </w:ins>
      <w:ins w:id="233" w:author="pcuser" w:date="2013-03-07T13:42:00Z">
        <w:r>
          <w:rPr>
            <w:rFonts w:ascii="Times New Roman" w:eastAsia="Times New Roman" w:hAnsi="Times New Roman" w:cs="Times New Roman"/>
            <w:bCs/>
            <w:sz w:val="24"/>
            <w:szCs w:val="24"/>
          </w:rPr>
          <w:t>vents</w:t>
        </w:r>
      </w:ins>
      <w:ins w:id="234" w:author="pcuser" w:date="2013-03-07T13:40:00Z">
        <w:r>
          <w:rPr>
            <w:rFonts w:ascii="Times New Roman" w:eastAsia="Times New Roman" w:hAnsi="Times New Roman" w:cs="Times New Roman"/>
            <w:bCs/>
            <w:sz w:val="24"/>
            <w:szCs w:val="24"/>
          </w:rPr>
          <w:t xml:space="preserve"> </w:t>
        </w:r>
      </w:ins>
      <w:ins w:id="235" w:author="pcuser" w:date="2013-03-07T13:39:00Z">
        <w:r>
          <w:rPr>
            <w:rFonts w:ascii="Times New Roman" w:eastAsia="Times New Roman" w:hAnsi="Times New Roman" w:cs="Times New Roman"/>
            <w:bCs/>
            <w:sz w:val="24"/>
            <w:szCs w:val="24"/>
          </w:rPr>
          <w:t>– DEQ Method 7</w:t>
        </w:r>
      </w:ins>
      <w:ins w:id="236"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37" w:author="pcuser" w:date="2013-03-07T13:32:00Z"/>
          <w:rFonts w:ascii="Times New Roman" w:eastAsia="Times New Roman" w:hAnsi="Times New Roman" w:cs="Times New Roman"/>
          <w:bCs/>
          <w:sz w:val="24"/>
          <w:szCs w:val="24"/>
        </w:rPr>
      </w:pPr>
      <w:ins w:id="238" w:author="pcuser" w:date="2013-03-07T13:32:00Z">
        <w:r w:rsidRPr="007C4714">
          <w:rPr>
            <w:rFonts w:ascii="Times New Roman" w:eastAsia="Times New Roman" w:hAnsi="Times New Roman" w:cs="Times New Roman"/>
            <w:bCs/>
            <w:sz w:val="24"/>
            <w:szCs w:val="24"/>
          </w:rPr>
          <w:t>(</w:t>
        </w:r>
      </w:ins>
      <w:ins w:id="239" w:author="pcuser" w:date="2013-03-07T13:43:00Z">
        <w:r w:rsidR="006A183F">
          <w:rPr>
            <w:rFonts w:ascii="Times New Roman" w:eastAsia="Times New Roman" w:hAnsi="Times New Roman" w:cs="Times New Roman"/>
            <w:bCs/>
            <w:sz w:val="24"/>
            <w:szCs w:val="24"/>
          </w:rPr>
          <w:t>c</w:t>
        </w:r>
      </w:ins>
      <w:ins w:id="240" w:author="pcuser" w:date="2013-03-07T13:32:00Z">
        <w:r w:rsidRPr="007C4714">
          <w:rPr>
            <w:rFonts w:ascii="Times New Roman" w:eastAsia="Times New Roman" w:hAnsi="Times New Roman" w:cs="Times New Roman"/>
            <w:bCs/>
            <w:sz w:val="24"/>
            <w:szCs w:val="24"/>
          </w:rPr>
          <w:t xml:space="preserve">) </w:t>
        </w:r>
      </w:ins>
      <w:ins w:id="241" w:author="pcuser" w:date="2013-03-07T13:43:00Z">
        <w:r w:rsidR="006A183F">
          <w:rPr>
            <w:rFonts w:ascii="Times New Roman" w:eastAsia="Times New Roman" w:hAnsi="Times New Roman" w:cs="Times New Roman"/>
            <w:bCs/>
            <w:sz w:val="24"/>
            <w:szCs w:val="24"/>
          </w:rPr>
          <w:t>For a</w:t>
        </w:r>
      </w:ins>
      <w:ins w:id="242" w:author="pcuser" w:date="2013-03-07T13:32:00Z">
        <w:r w:rsidRPr="007C4714">
          <w:rPr>
            <w:rFonts w:ascii="Times New Roman" w:eastAsia="Times New Roman" w:hAnsi="Times New Roman" w:cs="Times New Roman"/>
            <w:bCs/>
            <w:sz w:val="24"/>
            <w:szCs w:val="24"/>
          </w:rPr>
          <w:t xml:space="preserve">ir conveying systems </w:t>
        </w:r>
      </w:ins>
      <w:ins w:id="243" w:author="pcuser" w:date="2013-03-07T13:43:00Z">
        <w:r w:rsidR="006A183F">
          <w:rPr>
            <w:rFonts w:ascii="Times New Roman" w:eastAsia="Times New Roman" w:hAnsi="Times New Roman" w:cs="Times New Roman"/>
            <w:bCs/>
            <w:sz w:val="24"/>
            <w:szCs w:val="24"/>
          </w:rPr>
          <w:t xml:space="preserve">- </w:t>
        </w:r>
      </w:ins>
      <w:ins w:id="244" w:author="pcuser" w:date="2013-03-07T13:32:00Z">
        <w:r w:rsidRPr="007C4714">
          <w:rPr>
            <w:rFonts w:ascii="Times New Roman" w:eastAsia="Times New Roman" w:hAnsi="Times New Roman" w:cs="Times New Roman"/>
            <w:bCs/>
            <w:sz w:val="24"/>
            <w:szCs w:val="24"/>
          </w:rPr>
          <w:t xml:space="preserve">DEQ Method </w:t>
        </w:r>
      </w:ins>
      <w:ins w:id="245" w:author="pcuser" w:date="2013-03-07T13:43:00Z">
        <w:r w:rsidR="006A183F">
          <w:rPr>
            <w:rFonts w:ascii="Times New Roman" w:eastAsia="Times New Roman" w:hAnsi="Times New Roman" w:cs="Times New Roman"/>
            <w:bCs/>
            <w:sz w:val="24"/>
            <w:szCs w:val="24"/>
          </w:rPr>
          <w:t xml:space="preserve">5 or </w:t>
        </w:r>
      </w:ins>
      <w:ins w:id="246"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47" w:author="pcuser" w:date="2013-03-07T13:50:00Z"/>
          <w:rFonts w:ascii="Times New Roman" w:eastAsia="Times New Roman" w:hAnsi="Times New Roman" w:cs="Times New Roman"/>
          <w:bCs/>
          <w:sz w:val="24"/>
          <w:szCs w:val="24"/>
        </w:rPr>
      </w:pPr>
      <w:ins w:id="248" w:author="pcuser" w:date="2013-03-07T13:51:00Z">
        <w:r>
          <w:rPr>
            <w:rFonts w:ascii="Times New Roman" w:eastAsia="Times New Roman" w:hAnsi="Times New Roman" w:cs="Times New Roman"/>
            <w:bCs/>
            <w:sz w:val="24"/>
            <w:szCs w:val="24"/>
          </w:rPr>
          <w:t xml:space="preserve">(3) For demonstrating compliance with opacity standards, </w:t>
        </w:r>
      </w:ins>
      <w:ins w:id="249" w:author="pcuser" w:date="2013-03-07T15:10:00Z">
        <w:r w:rsidR="00BB4830">
          <w:rPr>
            <w:rFonts w:ascii="Times New Roman" w:eastAsia="Times New Roman" w:hAnsi="Times New Roman" w:cs="Times New Roman"/>
            <w:bCs/>
            <w:sz w:val="24"/>
            <w:szCs w:val="24"/>
          </w:rPr>
          <w:t>observations</w:t>
        </w:r>
      </w:ins>
      <w:ins w:id="250" w:author="pcuser" w:date="2013-03-07T13:51:00Z">
        <w:r>
          <w:rPr>
            <w:rFonts w:ascii="Times New Roman" w:eastAsia="Times New Roman" w:hAnsi="Times New Roman" w:cs="Times New Roman"/>
            <w:bCs/>
            <w:sz w:val="24"/>
            <w:szCs w:val="24"/>
          </w:rPr>
          <w:t xml:space="preserve"> must </w:t>
        </w:r>
      </w:ins>
      <w:ins w:id="251" w:author="pcuser" w:date="2013-03-07T15:11:00Z">
        <w:r w:rsidR="00CD4969">
          <w:rPr>
            <w:rFonts w:ascii="Times New Roman" w:eastAsia="Times New Roman" w:hAnsi="Times New Roman" w:cs="Times New Roman"/>
            <w:bCs/>
            <w:sz w:val="24"/>
            <w:szCs w:val="24"/>
          </w:rPr>
          <w:t xml:space="preserve">be </w:t>
        </w:r>
      </w:ins>
      <w:ins w:id="252" w:author="pcuser" w:date="2013-03-07T15:10:00Z">
        <w:r w:rsidR="00BB4830">
          <w:rPr>
            <w:rFonts w:ascii="Times New Roman" w:eastAsia="Times New Roman" w:hAnsi="Times New Roman" w:cs="Times New Roman"/>
            <w:bCs/>
            <w:sz w:val="24"/>
            <w:szCs w:val="24"/>
          </w:rPr>
          <w:t xml:space="preserve">made in accordance with </w:t>
        </w:r>
      </w:ins>
      <w:ins w:id="253" w:author="pcuser" w:date="2013-03-07T13:51:00Z">
        <w:r>
          <w:rPr>
            <w:rFonts w:ascii="Times New Roman" w:eastAsia="Times New Roman" w:hAnsi="Times New Roman" w:cs="Times New Roman"/>
            <w:bCs/>
            <w:sz w:val="24"/>
            <w:szCs w:val="24"/>
          </w:rPr>
          <w:t>EPA Method 9</w:t>
        </w:r>
      </w:ins>
      <w:ins w:id="254" w:author="pcuser" w:date="2013-03-07T13:52:00Z">
        <w:r w:rsidR="007C62E8">
          <w:rPr>
            <w:rFonts w:ascii="Times New Roman" w:eastAsia="Times New Roman" w:hAnsi="Times New Roman" w:cs="Times New Roman"/>
            <w:bCs/>
            <w:sz w:val="24"/>
            <w:szCs w:val="24"/>
          </w:rPr>
          <w:t xml:space="preserve"> or continuous opacity monitoring systems</w:t>
        </w:r>
      </w:ins>
      <w:ins w:id="255"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 (March 2014)</w:t>
        </w:r>
      </w:ins>
      <w:ins w:id="256" w:author="pcuser" w:date="2013-03-07T13:51:00Z">
        <w:r>
          <w:rPr>
            <w:rFonts w:ascii="Times New Roman" w:eastAsia="Times New Roman" w:hAnsi="Times New Roman" w:cs="Times New Roman"/>
            <w:bCs/>
            <w:sz w:val="24"/>
            <w:szCs w:val="24"/>
          </w:rPr>
          <w:t xml:space="preserve">.  </w:t>
        </w:r>
      </w:ins>
    </w:p>
    <w:p w:rsidR="007C62E8" w:rsidRDefault="007C62E8" w:rsidP="007C4714">
      <w:pPr>
        <w:spacing w:before="100" w:beforeAutospacing="1" w:after="100" w:afterAutospacing="1" w:line="240" w:lineRule="auto"/>
        <w:rPr>
          <w:ins w:id="257" w:author="pcuser" w:date="2013-03-07T13:52:00Z"/>
          <w:rFonts w:ascii="Times New Roman" w:eastAsia="Times New Roman" w:hAnsi="Times New Roman" w:cs="Times New Roman"/>
          <w:bCs/>
          <w:sz w:val="24"/>
          <w:szCs w:val="24"/>
        </w:rPr>
      </w:pPr>
    </w:p>
    <w:p w:rsidR="007C4714" w:rsidRPr="007C4714" w:rsidRDefault="007C4714" w:rsidP="007C4714">
      <w:pPr>
        <w:spacing w:before="100" w:beforeAutospacing="1" w:after="100" w:afterAutospacing="1" w:line="240" w:lineRule="auto"/>
        <w:rPr>
          <w:ins w:id="258" w:author="pcuser" w:date="2013-03-07T13:28:00Z"/>
          <w:rFonts w:ascii="Times New Roman" w:eastAsia="Times New Roman" w:hAnsi="Times New Roman" w:cs="Times New Roman"/>
          <w:bCs/>
          <w:sz w:val="24"/>
          <w:szCs w:val="24"/>
        </w:rPr>
      </w:pPr>
      <w:ins w:id="259"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60"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r w:rsidRPr="00CA1517">
        <w:rPr>
          <w:rFonts w:ascii="Times New Roman" w:eastAsia="Times New Roman" w:hAnsi="Times New Roman" w:cs="Times New Roman"/>
          <w:b/>
          <w:bCs/>
          <w:sz w:val="24"/>
          <w:szCs w:val="24"/>
        </w:rPr>
        <w:br/>
        <w:t>Area and the Grants Pass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340-240-0100 through 340-240-0250 apply</w:t>
      </w:r>
      <w:proofErr w:type="gramEnd"/>
      <w:r w:rsidRPr="00CA1517">
        <w:rPr>
          <w:rFonts w:ascii="Times New Roman" w:eastAsia="Times New Roman" w:hAnsi="Times New Roman" w:cs="Times New Roman"/>
          <w:sz w:val="24"/>
          <w:szCs w:val="24"/>
        </w:rPr>
        <w:t xml:space="preserve"> in the Medford-Ashland Air Quality Maintenance Area (AQMA) and the Grants Pass Urban Growth Area (Area), except that OAR 340-240-0130, 340-240-0180, and 340-240-0190 apply only in the Medford-Ashland AQMA.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340-030-0012;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61" w:author="jinahar" w:date="2012-12-31T13:49:00Z">
        <w:r w:rsidRPr="00CA1517" w:rsidDel="00561E13">
          <w:rPr>
            <w:rFonts w:ascii="Times New Roman" w:eastAsia="Times New Roman" w:hAnsi="Times New Roman" w:cs="Times New Roman"/>
            <w:sz w:val="24"/>
            <w:szCs w:val="24"/>
          </w:rPr>
          <w:delText>the Department</w:delText>
        </w:r>
      </w:del>
      <w:ins w:id="262"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63" w:author="jinahar" w:date="2012-12-31T13:49:00Z">
        <w:r w:rsidRPr="00CA1517" w:rsidDel="00561E13">
          <w:rPr>
            <w:rFonts w:ascii="Times New Roman" w:eastAsia="Times New Roman" w:hAnsi="Times New Roman" w:cs="Times New Roman"/>
            <w:sz w:val="24"/>
            <w:szCs w:val="24"/>
          </w:rPr>
          <w:delText>the Department</w:delText>
        </w:r>
      </w:del>
      <w:ins w:id="26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65"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66"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67"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w:t>
      </w:r>
      <w:proofErr w:type="gramStart"/>
      <w:r w:rsidRPr="00CA1517">
        <w:rPr>
          <w:rFonts w:ascii="Times New Roman" w:eastAsia="Times New Roman" w:hAnsi="Times New Roman" w:cs="Times New Roman"/>
          <w:sz w:val="24"/>
          <w:szCs w:val="24"/>
        </w:rPr>
        <w:t>that emissions</w:t>
      </w:r>
      <w:proofErr w:type="gramEnd"/>
      <w:r w:rsidRPr="00CA1517">
        <w:rPr>
          <w:rFonts w:ascii="Times New Roman" w:eastAsia="Times New Roman" w:hAnsi="Times New Roman" w:cs="Times New Roman"/>
          <w:sz w:val="24"/>
          <w:szCs w:val="24"/>
        </w:rPr>
        <w:t xml:space="preserve"> can be limited to LAER at higher visible emissions, but in no case may emissions equal or exceed 10% opacity </w:t>
      </w:r>
      <w:del w:id="268"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269"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270" w:author="pcuser" w:date="2013-03-07T13:55:00Z">
        <w:r w:rsidRPr="00CA1517" w:rsidDel="003E0B7B">
          <w:rPr>
            <w:rFonts w:ascii="Times New Roman" w:eastAsia="Times New Roman" w:hAnsi="Times New Roman" w:cs="Times New Roman"/>
            <w:sz w:val="24"/>
            <w:szCs w:val="24"/>
          </w:rPr>
          <w:delText>P</w:delText>
        </w:r>
      </w:del>
      <w:ins w:id="271"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272" w:author="pcuser" w:date="2013-03-07T13:55:00Z">
        <w:r w:rsidRPr="00CA1517" w:rsidDel="003E0B7B">
          <w:rPr>
            <w:rFonts w:ascii="Times New Roman" w:eastAsia="Times New Roman" w:hAnsi="Times New Roman" w:cs="Times New Roman"/>
            <w:sz w:val="24"/>
            <w:szCs w:val="24"/>
          </w:rPr>
          <w:delText>B</w:delText>
        </w:r>
      </w:del>
      <w:ins w:id="273"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274" w:author="pcuser" w:date="2013-03-07T13:55:00Z">
        <w:r w:rsidRPr="00CA1517" w:rsidDel="003E0B7B">
          <w:rPr>
            <w:rFonts w:ascii="Times New Roman" w:eastAsia="Times New Roman" w:hAnsi="Times New Roman" w:cs="Times New Roman"/>
            <w:sz w:val="24"/>
            <w:szCs w:val="24"/>
          </w:rPr>
          <w:delText>P</w:delText>
        </w:r>
      </w:del>
      <w:ins w:id="275"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340-200-0020</w:t>
      </w:r>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276" w:author="jinahar" w:date="2012-12-31T13:49:00Z">
        <w:r w:rsidRPr="00CA1517" w:rsidDel="00561E13">
          <w:rPr>
            <w:rFonts w:ascii="Times New Roman" w:eastAsia="Times New Roman" w:hAnsi="Times New Roman" w:cs="Times New Roman"/>
            <w:sz w:val="24"/>
            <w:szCs w:val="24"/>
          </w:rPr>
          <w:delText>the Department</w:delText>
        </w:r>
      </w:del>
      <w:ins w:id="27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An average operating opacity</w:t>
      </w:r>
      <w:ins w:id="278"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279" w:author="pcuser" w:date="2012-12-04T14:13:00Z">
        <w:r w:rsidR="00697151">
          <w:rPr>
            <w:rFonts w:ascii="Times New Roman" w:eastAsia="Times New Roman" w:hAnsi="Times New Roman" w:cs="Times New Roman"/>
            <w:sz w:val="24"/>
            <w:szCs w:val="24"/>
          </w:rPr>
          <w:t xml:space="preserve"> as </w:t>
        </w:r>
      </w:ins>
      <w:ins w:id="280" w:author="jinahar" w:date="2012-12-31T11:04:00Z">
        <w:r w:rsidR="00B0268E">
          <w:rPr>
            <w:rFonts w:ascii="Times New Roman" w:eastAsia="Times New Roman" w:hAnsi="Times New Roman" w:cs="Times New Roman"/>
            <w:sz w:val="24"/>
            <w:szCs w:val="24"/>
          </w:rPr>
          <w:t xml:space="preserve">a </w:t>
        </w:r>
      </w:ins>
      <w:ins w:id="281"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Specific opacity limits will be included in the </w:t>
      </w:r>
      <w:del w:id="282" w:author="pcuser" w:date="2013-03-07T13:59:00Z">
        <w:r w:rsidRPr="00CA1517" w:rsidDel="006E2149">
          <w:rPr>
            <w:rFonts w:ascii="Times New Roman" w:eastAsia="Times New Roman" w:hAnsi="Times New Roman" w:cs="Times New Roman"/>
            <w:sz w:val="24"/>
            <w:szCs w:val="24"/>
          </w:rPr>
          <w:delText>P</w:delText>
        </w:r>
      </w:del>
      <w:ins w:id="283"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284" w:author="Preferred Customer" w:date="2012-09-04T11:46:00Z">
        <w:r w:rsidR="002C0137">
          <w:rPr>
            <w:rFonts w:ascii="Times New Roman" w:eastAsia="Times New Roman" w:hAnsi="Times New Roman" w:cs="Times New Roman"/>
            <w:sz w:val="24"/>
            <w:szCs w:val="24"/>
          </w:rPr>
          <w:t>equal to or</w:t>
        </w:r>
      </w:ins>
      <w:del w:id="285" w:author="Preferred Customer" w:date="2012-09-04T11:46:00Z">
        <w:r w:rsidRPr="00CA1517" w:rsidDel="002C0137">
          <w:rPr>
            <w:rFonts w:ascii="Times New Roman" w:eastAsia="Times New Roman" w:hAnsi="Times New Roman" w:cs="Times New Roman"/>
            <w:sz w:val="24"/>
            <w:szCs w:val="24"/>
          </w:rPr>
          <w:delText>by weigh</w:delText>
        </w:r>
      </w:del>
      <w:del w:id="286"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287"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288"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289"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fuel-burning equipment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290" w:author="jinahar" w:date="2012-12-31T13:49:00Z">
        <w:r w:rsidRPr="00CA1517" w:rsidDel="00561E13">
          <w:rPr>
            <w:rFonts w:ascii="Times New Roman" w:eastAsia="Times New Roman" w:hAnsi="Times New Roman" w:cs="Times New Roman"/>
            <w:sz w:val="24"/>
            <w:szCs w:val="24"/>
          </w:rPr>
          <w:delText>the Department</w:delText>
        </w:r>
      </w:del>
      <w:ins w:id="291"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The veneer dryer is equipped with an emission-control system which has been approved in writing by </w:t>
      </w:r>
      <w:del w:id="292" w:author="jinahar" w:date="2012-12-31T13:49:00Z">
        <w:r w:rsidRPr="00CA1517" w:rsidDel="00561E13">
          <w:rPr>
            <w:rFonts w:ascii="Times New Roman" w:eastAsia="Times New Roman" w:hAnsi="Times New Roman" w:cs="Times New Roman"/>
            <w:sz w:val="24"/>
            <w:szCs w:val="24"/>
          </w:rPr>
          <w:delText>the Department</w:delText>
        </w:r>
      </w:del>
      <w:ins w:id="29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(c) The owner or operator has demonstrated and </w:t>
      </w:r>
      <w:del w:id="294" w:author="jinahar" w:date="2012-12-31T13:49:00Z">
        <w:r w:rsidRPr="00CA1517" w:rsidDel="00561E13">
          <w:rPr>
            <w:rFonts w:ascii="Times New Roman" w:eastAsia="Times New Roman" w:hAnsi="Times New Roman" w:cs="Times New Roman"/>
            <w:sz w:val="24"/>
            <w:szCs w:val="24"/>
          </w:rPr>
          <w:delText>the Department</w:delText>
        </w:r>
      </w:del>
      <w:ins w:id="29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296" w:author="jinahar" w:date="2012-12-31T13:49:00Z">
        <w:r w:rsidRPr="00CA1517" w:rsidDel="00561E13">
          <w:rPr>
            <w:rFonts w:ascii="Times New Roman" w:eastAsia="Times New Roman" w:hAnsi="Times New Roman" w:cs="Times New Roman"/>
            <w:sz w:val="24"/>
            <w:szCs w:val="24"/>
          </w:rPr>
          <w:delText>the Department</w:delText>
        </w:r>
      </w:del>
      <w:ins w:id="29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298" w:author="jinahar" w:date="2012-12-31T13:49:00Z">
        <w:r w:rsidRPr="00CA1517" w:rsidDel="00561E13">
          <w:rPr>
            <w:rFonts w:ascii="Times New Roman" w:eastAsia="Times New Roman" w:hAnsi="Times New Roman" w:cs="Times New Roman"/>
            <w:sz w:val="24"/>
            <w:szCs w:val="24"/>
          </w:rPr>
          <w:delText>the Department</w:delText>
        </w:r>
      </w:del>
      <w:ins w:id="29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00"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01" w:author="pcuser" w:date="2013-03-07T14:04:00Z">
        <w:r w:rsidR="006E2149">
          <w:rPr>
            <w:rFonts w:ascii="Times New Roman" w:eastAsia="Times New Roman" w:hAnsi="Times New Roman" w:cs="Times New Roman"/>
            <w:sz w:val="24"/>
            <w:szCs w:val="24"/>
          </w:rPr>
          <w:t>device or devices</w:t>
        </w:r>
      </w:ins>
      <w:del w:id="302"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03" w:author="pcuser" w:date="2013-03-07T14:03:00Z">
        <w:r w:rsidR="006E2149">
          <w:rPr>
            <w:rFonts w:ascii="Times New Roman" w:eastAsia="Times New Roman" w:hAnsi="Times New Roman" w:cs="Times New Roman"/>
            <w:sz w:val="24"/>
            <w:szCs w:val="24"/>
          </w:rPr>
          <w:t xml:space="preserve">a rated </w:t>
        </w:r>
      </w:ins>
      <w:ins w:id="304" w:author="pcuser" w:date="2013-03-07T14:04:00Z">
        <w:r w:rsidR="006E2149">
          <w:rPr>
            <w:rFonts w:ascii="Times New Roman" w:eastAsia="Times New Roman" w:hAnsi="Times New Roman" w:cs="Times New Roman"/>
            <w:sz w:val="24"/>
            <w:szCs w:val="24"/>
          </w:rPr>
          <w:t>control</w:t>
        </w:r>
      </w:ins>
      <w:del w:id="305" w:author="pcuser" w:date="2013-03-07T14:04:00Z">
        <w:r w:rsidRPr="00CA1517" w:rsidDel="006E2149">
          <w:rPr>
            <w:rFonts w:ascii="Times New Roman" w:eastAsia="Times New Roman" w:hAnsi="Times New Roman" w:cs="Times New Roman"/>
            <w:sz w:val="24"/>
            <w:szCs w:val="24"/>
          </w:rPr>
          <w:delText>collection</w:delText>
        </w:r>
      </w:del>
      <w:r w:rsidRPr="00CA1517">
        <w:rPr>
          <w:rFonts w:ascii="Times New Roman" w:eastAsia="Times New Roman" w:hAnsi="Times New Roman" w:cs="Times New Roman"/>
          <w:sz w:val="24"/>
          <w:szCs w:val="24"/>
        </w:rPr>
        <w:t xml:space="preserve"> efficiency of at least 98.5 </w:t>
      </w:r>
      <w:commentRangeStart w:id="306"/>
      <w:r w:rsidRPr="00CA1517">
        <w:rPr>
          <w:rFonts w:ascii="Times New Roman" w:eastAsia="Times New Roman" w:hAnsi="Times New Roman" w:cs="Times New Roman"/>
          <w:sz w:val="24"/>
          <w:szCs w:val="24"/>
        </w:rPr>
        <w:t>percent</w:t>
      </w:r>
      <w:commentRangeEnd w:id="306"/>
      <w:r w:rsidR="002C0137">
        <w:rPr>
          <w:rStyle w:val="CommentReference"/>
        </w:rPr>
        <w:commentReference w:id="306"/>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307" w:author="pcuser" w:date="2012-12-04T14:15:00Z">
        <w:r w:rsidRPr="00CA1517" w:rsidDel="00697151">
          <w:rPr>
            <w:rFonts w:ascii="Times New Roman" w:eastAsia="Times New Roman" w:hAnsi="Times New Roman" w:cs="Times New Roman"/>
            <w:sz w:val="24"/>
            <w:szCs w:val="24"/>
          </w:rPr>
          <w:delText>ten</w:delText>
        </w:r>
      </w:del>
      <w:ins w:id="308"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09"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ins w:id="310"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When calculating emissions for this rule, emissions from truck dump and storage areas, fuel burning equipment, and refuse burning equipment are not included.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14-1981, f. &amp; ef.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2-1996,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340-030-0031;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burner is allowed to cause or permit the operation of the wigwam 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11" w:author="Preferred Customer" w:date="2012-09-04T11:50:00Z"/>
          <w:rFonts w:ascii="Times New Roman" w:eastAsia="Times New Roman" w:hAnsi="Times New Roman" w:cs="Times New Roman"/>
          <w:sz w:val="24"/>
          <w:szCs w:val="24"/>
        </w:rPr>
      </w:pPr>
      <w:commentRangeStart w:id="312"/>
      <w:del w:id="313" w:author="Preferred Customer" w:date="2012-09-04T11:50:00Z">
        <w:r w:rsidRPr="00CA1517" w:rsidDel="00DD3621">
          <w:rPr>
            <w:rFonts w:ascii="Times New Roman" w:eastAsia="Times New Roman" w:hAnsi="Times New Roman" w:cs="Times New Roman"/>
            <w:b/>
            <w:bCs/>
            <w:sz w:val="24"/>
            <w:szCs w:val="24"/>
          </w:rPr>
          <w:delText xml:space="preserve">Charcoal Producing </w:delText>
        </w:r>
        <w:commentRangeStart w:id="314"/>
        <w:r w:rsidRPr="00CA1517" w:rsidDel="00DD3621">
          <w:rPr>
            <w:rFonts w:ascii="Times New Roman" w:eastAsia="Times New Roman" w:hAnsi="Times New Roman" w:cs="Times New Roman"/>
            <w:b/>
            <w:bCs/>
            <w:sz w:val="24"/>
            <w:szCs w:val="24"/>
          </w:rPr>
          <w:delText>Plants</w:delText>
        </w:r>
      </w:del>
      <w:commentRangeEnd w:id="312"/>
      <w:r w:rsidR="00DD3621">
        <w:rPr>
          <w:rStyle w:val="CommentReference"/>
        </w:rPr>
        <w:commentReference w:id="312"/>
      </w:r>
      <w:commentRangeEnd w:id="314"/>
      <w:r w:rsidR="004E5BD9">
        <w:rPr>
          <w:rStyle w:val="CommentReference"/>
        </w:rPr>
        <w:commentReference w:id="314"/>
      </w:r>
    </w:p>
    <w:p w:rsidR="00CA1517" w:rsidRPr="00CA1517" w:rsidDel="00DD3621" w:rsidRDefault="00CA1517" w:rsidP="00CA1517">
      <w:pPr>
        <w:spacing w:before="100" w:beforeAutospacing="1" w:after="100" w:afterAutospacing="1" w:line="240" w:lineRule="auto"/>
        <w:rPr>
          <w:del w:id="315" w:author="Preferred Customer" w:date="2012-09-04T11:50:00Z"/>
          <w:rFonts w:ascii="Times New Roman" w:eastAsia="Times New Roman" w:hAnsi="Times New Roman" w:cs="Times New Roman"/>
          <w:sz w:val="24"/>
          <w:szCs w:val="24"/>
        </w:rPr>
      </w:pPr>
      <w:del w:id="316"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17" w:author="Preferred Customer" w:date="2012-09-04T11:50:00Z"/>
          <w:rFonts w:ascii="Times New Roman" w:eastAsia="Times New Roman" w:hAnsi="Times New Roman" w:cs="Times New Roman"/>
          <w:sz w:val="24"/>
          <w:szCs w:val="24"/>
        </w:rPr>
      </w:pPr>
      <w:del w:id="318"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19" w:author="Preferred Customer" w:date="2012-09-04T11:50:00Z">
        <w:r w:rsidRPr="00CA1517" w:rsidDel="00DD3621">
          <w:rPr>
            <w:rFonts w:ascii="Times New Roman" w:eastAsia="Times New Roman" w:hAnsi="Times New Roman" w:cs="Times New Roman"/>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320"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21" w:author="Preferred Customer" w:date="2012-09-04T11:50:00Z"/>
          <w:rFonts w:ascii="Times New Roman" w:eastAsia="Times New Roman" w:hAnsi="Times New Roman" w:cs="Times New Roman"/>
          <w:sz w:val="24"/>
          <w:szCs w:val="24"/>
        </w:rPr>
      </w:pPr>
      <w:del w:id="322"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lastRenderedPageBreak/>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all plywood mills and veneer manufacturing plants, particleboard and hardboard plants, charcoal manufacturing plants, asphalt plants, rock crushers, animal feed manufacturers, and other major industrial facilities as identified by </w:t>
      </w:r>
      <w:del w:id="323" w:author="jinahar" w:date="2012-12-31T13:49:00Z">
        <w:r w:rsidRPr="00CA1517" w:rsidDel="00561E13">
          <w:rPr>
            <w:rFonts w:ascii="Times New Roman" w:eastAsia="Times New Roman" w:hAnsi="Times New Roman" w:cs="Times New Roman"/>
            <w:sz w:val="24"/>
            <w:szCs w:val="24"/>
          </w:rPr>
          <w:delText>the Department</w:delText>
        </w:r>
      </w:del>
      <w:ins w:id="32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25"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(5) The site-specific fugitive dust emissions control plan must be submitted to </w:t>
      </w:r>
      <w:del w:id="326" w:author="jinahar" w:date="2012-12-31T13:50:00Z">
        <w:r w:rsidRPr="00CA1517" w:rsidDel="00561E13">
          <w:rPr>
            <w:rFonts w:ascii="Times New Roman" w:eastAsia="Times New Roman" w:hAnsi="Times New Roman" w:cs="Times New Roman"/>
            <w:sz w:val="24"/>
            <w:szCs w:val="24"/>
          </w:rPr>
          <w:delText>the Department</w:delText>
        </w:r>
      </w:del>
      <w:ins w:id="327"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28" w:author="jinahar" w:date="2012-12-31T13:50:00Z">
        <w:r w:rsidRPr="00CA1517" w:rsidDel="00561E13">
          <w:rPr>
            <w:rFonts w:ascii="Times New Roman" w:eastAsia="Times New Roman" w:hAnsi="Times New Roman" w:cs="Times New Roman"/>
            <w:sz w:val="24"/>
            <w:szCs w:val="24"/>
          </w:rPr>
          <w:delText>The Department</w:delText>
        </w:r>
      </w:del>
      <w:ins w:id="32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340-240-0190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(Medford-Ashland AQMA Only)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Basic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The purposes of the operation and maintenance plans are to: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Reduce the number of upsets and breakdowns in particulate control equipment;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Reduce the duration of upsets and downtimes;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Improve the efficiency of control equipment during normal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 operation and maintenance plans should consider, but not be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Personnel training in operation and maintenance;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Preventative maintenance procedures, schedule and records;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Periodic source testing of pollution control units as required by the permit;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(f) Inspection of internal wear points of pollution control equipment during scheduled shutdowns;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Inventory of key spare parts.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340-030-0044;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30" w:author="jinahar" w:date="2012-12-31T13:50:00Z">
        <w:r w:rsidRPr="00CA1517" w:rsidDel="00561E13">
          <w:rPr>
            <w:rFonts w:ascii="Times New Roman" w:eastAsia="Times New Roman" w:hAnsi="Times New Roman" w:cs="Times New Roman"/>
            <w:sz w:val="24"/>
            <w:szCs w:val="24"/>
          </w:rPr>
          <w:delText>The Department</w:delText>
        </w:r>
      </w:del>
      <w:ins w:id="331"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32" w:author="jinahar" w:date="2012-12-31T13:50:00Z">
        <w:r w:rsidRPr="00CA1517" w:rsidDel="00561E13">
          <w:rPr>
            <w:rFonts w:ascii="Times New Roman" w:eastAsia="Times New Roman" w:hAnsi="Times New Roman" w:cs="Times New Roman"/>
            <w:sz w:val="24"/>
            <w:szCs w:val="24"/>
          </w:rPr>
          <w:delText>the Department</w:delText>
        </w:r>
      </w:del>
      <w:ins w:id="333"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334"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335" w:author="jinahar" w:date="2012-12-31T11:11:00Z">
        <w:r w:rsidR="00C95B3F">
          <w:rPr>
            <w:rFonts w:ascii="Times New Roman" w:eastAsia="Times New Roman" w:hAnsi="Times New Roman" w:cs="Times New Roman"/>
            <w:sz w:val="24"/>
            <w:szCs w:val="24"/>
          </w:rPr>
          <w:t>DEQ’s</w:t>
        </w:r>
      </w:ins>
      <w:ins w:id="336"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r w:rsidR="00DD3621" w:rsidRPr="006165A7">
          <w:rPr>
            <w:rFonts w:ascii="Times New Roman" w:eastAsia="Times New Roman" w:hAnsi="Times New Roman" w:cs="Times New Roman"/>
            <w:b/>
            <w:sz w:val="24"/>
            <w:szCs w:val="24"/>
          </w:rPr>
          <w:t>Manual</w:t>
        </w:r>
      </w:ins>
      <w:ins w:id="337" w:author="jinahar" w:date="2012-12-31T11:10:00Z">
        <w:r w:rsidR="00B0268E" w:rsidRPr="006165A7">
          <w:rPr>
            <w:rFonts w:ascii="Times New Roman" w:eastAsia="Times New Roman" w:hAnsi="Times New Roman" w:cs="Times New Roman"/>
            <w:b/>
            <w:sz w:val="24"/>
            <w:szCs w:val="24"/>
          </w:rPr>
          <w:t xml:space="preserve"> (</w:t>
        </w:r>
      </w:ins>
      <w:ins w:id="338" w:author="Preferred Customer" w:date="2013-03-03T22:52:00Z">
        <w:r w:rsidR="006165A7" w:rsidRPr="006165A7">
          <w:rPr>
            <w:rFonts w:ascii="Times New Roman" w:eastAsia="Times New Roman" w:hAnsi="Times New Roman" w:cs="Times New Roman"/>
            <w:b/>
            <w:sz w:val="24"/>
            <w:szCs w:val="24"/>
          </w:rPr>
          <w:t>March 2014</w:t>
        </w:r>
      </w:ins>
      <w:proofErr w:type="gramStart"/>
      <w:ins w:id="339" w:author="jinahar" w:date="2012-12-31T11:10:00Z">
        <w:r w:rsidR="00B0268E" w:rsidRPr="006165A7">
          <w:rPr>
            <w:rFonts w:ascii="Times New Roman" w:eastAsia="Times New Roman" w:hAnsi="Times New Roman" w:cs="Times New Roman"/>
            <w:b/>
            <w:sz w:val="24"/>
            <w:szCs w:val="24"/>
          </w:rPr>
          <w:t>)</w:t>
        </w:r>
      </w:ins>
      <w:r w:rsidRPr="00CA1517">
        <w:rPr>
          <w:rFonts w:ascii="Times New Roman" w:eastAsia="Times New Roman" w:hAnsi="Times New Roman" w:cs="Times New Roman"/>
          <w:sz w:val="24"/>
          <w:szCs w:val="24"/>
        </w:rPr>
        <w:t xml:space="preserve"> </w:t>
      </w:r>
      <w:proofErr w:type="gramEnd"/>
      <w:del w:id="340" w:author="pcuser" w:date="2013-03-07T14:09:00Z">
        <w:r w:rsidRPr="00CA1517" w:rsidDel="00114928">
          <w:rPr>
            <w:rFonts w:ascii="Times New Roman" w:eastAsia="Times New Roman" w:hAnsi="Times New Roman" w:cs="Times New Roman"/>
            <w:sz w:val="24"/>
            <w:szCs w:val="24"/>
          </w:rPr>
          <w:delText>provided by t</w:delText>
        </w:r>
      </w:del>
      <w:del w:id="341" w:author="jinahar" w:date="2012-12-31T13:50:00Z">
        <w:r w:rsidRPr="00CA1517" w:rsidDel="00561E13">
          <w:rPr>
            <w:rFonts w:ascii="Times New Roman" w:eastAsia="Times New Roman" w:hAnsi="Times New Roman" w:cs="Times New Roman"/>
            <w:sz w:val="24"/>
            <w:szCs w:val="24"/>
          </w:rPr>
          <w:delText>he</w:delText>
        </w:r>
      </w:del>
      <w:del w:id="342"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w:delText>
        </w:r>
        <w:commentRangeStart w:id="343"/>
        <w:r w:rsidRPr="00CA1517" w:rsidDel="00114928">
          <w:rPr>
            <w:rFonts w:ascii="Times New Roman" w:eastAsia="Times New Roman" w:hAnsi="Times New Roman" w:cs="Times New Roman"/>
            <w:sz w:val="24"/>
            <w:szCs w:val="24"/>
          </w:rPr>
          <w:delText>40 CFR 60</w:delText>
        </w:r>
      </w:del>
      <w:commentRangeEnd w:id="343"/>
      <w:r w:rsidR="00114928">
        <w:rPr>
          <w:rStyle w:val="CommentReference"/>
        </w:rPr>
        <w:commentReference w:id="343"/>
      </w:r>
      <w:del w:id="344" w:author="pcuser" w:date="2013-03-07T14:10:00Z">
        <w:r w:rsidRPr="00CA1517" w:rsidDel="00114928">
          <w:rPr>
            <w:rFonts w:ascii="Times New Roman" w:eastAsia="Times New Roman" w:hAnsi="Times New Roman" w:cs="Times New Roman"/>
            <w:sz w:val="24"/>
            <w:szCs w:val="24"/>
          </w:rPr>
          <w:delText>,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345" w:author="jinahar" w:date="2012-12-31T13:50:00Z">
        <w:r w:rsidRPr="00CA1517" w:rsidDel="00561E13">
          <w:rPr>
            <w:rFonts w:ascii="Times New Roman" w:eastAsia="Times New Roman" w:hAnsi="Times New Roman" w:cs="Times New Roman"/>
            <w:sz w:val="24"/>
            <w:szCs w:val="24"/>
          </w:rPr>
          <w:delText>the Department</w:delText>
        </w:r>
      </w:del>
      <w:ins w:id="34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347" w:author="jinahar" w:date="2012-12-31T13:50:00Z">
        <w:r w:rsidRPr="00CA1517" w:rsidDel="00561E13">
          <w:rPr>
            <w:rFonts w:ascii="Times New Roman" w:eastAsia="Times New Roman" w:hAnsi="Times New Roman" w:cs="Times New Roman"/>
            <w:sz w:val="24"/>
            <w:szCs w:val="24"/>
          </w:rPr>
          <w:delText>the Department</w:delText>
        </w:r>
      </w:del>
      <w:ins w:id="34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349" w:author="pcuser" w:date="2013-03-07T13:25:00Z">
        <w:r w:rsidRPr="00CA1517" w:rsidDel="007C4714">
          <w:rPr>
            <w:rFonts w:ascii="Times New Roman" w:eastAsia="Times New Roman" w:hAnsi="Times New Roman" w:cs="Times New Roman"/>
            <w:sz w:val="24"/>
            <w:szCs w:val="24"/>
          </w:rPr>
          <w:delText>person responsible for</w:delText>
        </w:r>
      </w:del>
      <w:ins w:id="350"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351" w:author="pcuser" w:date="2013-03-07T14:44:00Z">
        <w:r w:rsidR="008A124E">
          <w:rPr>
            <w:rFonts w:ascii="Times New Roman" w:eastAsia="Times New Roman" w:hAnsi="Times New Roman" w:cs="Times New Roman"/>
            <w:sz w:val="24"/>
            <w:szCs w:val="24"/>
          </w:rPr>
          <w:t>accordance</w:t>
        </w:r>
      </w:ins>
      <w:del w:id="352"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353" w:author="pcuser" w:date="2013-03-07T14:44:00Z">
        <w:r w:rsidRPr="00CA1517" w:rsidDel="008A124E">
          <w:rPr>
            <w:rFonts w:ascii="Times New Roman" w:eastAsia="Times New Roman" w:hAnsi="Times New Roman" w:cs="Times New Roman"/>
            <w:sz w:val="24"/>
            <w:szCs w:val="24"/>
          </w:rPr>
          <w:delText>test methods on file wit</w:delText>
        </w:r>
      </w:del>
      <w:del w:id="354" w:author="pcuser" w:date="2013-03-07T14:45:00Z">
        <w:r w:rsidRPr="00CA1517" w:rsidDel="008A124E">
          <w:rPr>
            <w:rFonts w:ascii="Times New Roman" w:eastAsia="Times New Roman" w:hAnsi="Times New Roman" w:cs="Times New Roman"/>
            <w:sz w:val="24"/>
            <w:szCs w:val="24"/>
          </w:rPr>
          <w:delText>h th</w:delText>
        </w:r>
      </w:del>
      <w:del w:id="355" w:author="jinahar" w:date="2012-12-31T13:50:00Z">
        <w:r w:rsidRPr="00CA1517" w:rsidDel="00561E13">
          <w:rPr>
            <w:rFonts w:ascii="Times New Roman" w:eastAsia="Times New Roman" w:hAnsi="Times New Roman" w:cs="Times New Roman"/>
            <w:sz w:val="24"/>
            <w:szCs w:val="24"/>
          </w:rPr>
          <w:delText>e Department</w:delText>
        </w:r>
      </w:del>
      <w:ins w:id="356" w:author="jinahar" w:date="2012-12-31T13:50:00Z">
        <w:r w:rsidR="00561E13">
          <w:rPr>
            <w:rFonts w:ascii="Times New Roman" w:eastAsia="Times New Roman" w:hAnsi="Times New Roman" w:cs="Times New Roman"/>
            <w:sz w:val="24"/>
            <w:szCs w:val="24"/>
          </w:rPr>
          <w:t>DEQ</w:t>
        </w:r>
      </w:ins>
      <w:ins w:id="357" w:author="pcuser" w:date="2013-03-07T14:45:00Z">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 (March 2014)</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358"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359"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360" w:author="Preferred Customer" w:date="2012-09-04T11:54:00Z"/>
          <w:rFonts w:ascii="Times New Roman" w:eastAsia="Times New Roman" w:hAnsi="Times New Roman" w:cs="Times New Roman"/>
          <w:sz w:val="24"/>
          <w:szCs w:val="24"/>
        </w:rPr>
      </w:pPr>
      <w:ins w:id="361" w:author="Preferred Customer" w:date="2012-09-04T11:54:00Z">
        <w:r w:rsidRPr="00CA1517" w:rsidDel="00DD3621">
          <w:rPr>
            <w:rFonts w:ascii="Times New Roman" w:eastAsia="Times New Roman" w:hAnsi="Times New Roman" w:cs="Times New Roman"/>
            <w:sz w:val="24"/>
            <w:szCs w:val="24"/>
          </w:rPr>
          <w:t xml:space="preserve"> </w:t>
        </w:r>
      </w:ins>
      <w:del w:id="362"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363" w:author="Preferred Customer" w:date="2012-09-04T11:54:00Z">
        <w:r w:rsidR="00DD3621">
          <w:rPr>
            <w:rFonts w:ascii="Times New Roman" w:eastAsia="Times New Roman" w:hAnsi="Times New Roman" w:cs="Times New Roman"/>
            <w:sz w:val="24"/>
            <w:szCs w:val="24"/>
          </w:rPr>
          <w:t>d</w:t>
        </w:r>
      </w:ins>
      <w:del w:id="364"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365" w:author="Preferred Customer" w:date="2012-09-04T11:54:00Z">
        <w:r w:rsidRPr="00CA1517" w:rsidDel="00DD3621">
          <w:rPr>
            <w:rFonts w:ascii="Times New Roman" w:eastAsia="Times New Roman" w:hAnsi="Times New Roman" w:cs="Times New Roman"/>
            <w:sz w:val="24"/>
            <w:szCs w:val="24"/>
          </w:rPr>
          <w:delText>Once in 1992 and once e</w:delText>
        </w:r>
      </w:del>
      <w:ins w:id="366"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367"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368" w:author="jinahar" w:date="2012-12-31T13:50:00Z">
        <w:r w:rsidRPr="00CA1517" w:rsidDel="00561E13">
          <w:rPr>
            <w:rFonts w:ascii="Times New Roman" w:eastAsia="Times New Roman" w:hAnsi="Times New Roman" w:cs="Times New Roman"/>
            <w:sz w:val="24"/>
            <w:szCs w:val="24"/>
          </w:rPr>
          <w:delText>the Department</w:delText>
        </w:r>
      </w:del>
      <w:ins w:id="36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370"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71"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372"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73" w:author="Preferred Customer" w:date="2012-09-04T11:55:00Z"/>
          <w:rFonts w:ascii="Times New Roman" w:eastAsia="Times New Roman" w:hAnsi="Times New Roman" w:cs="Times New Roman"/>
          <w:sz w:val="24"/>
          <w:szCs w:val="24"/>
        </w:rPr>
      </w:pPr>
      <w:del w:id="374"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375" w:author="jinahar" w:date="2012-12-31T13:51:00Z">
        <w:r w:rsidRPr="00CA1517" w:rsidDel="00561E13">
          <w:rPr>
            <w:rFonts w:ascii="Times New Roman" w:eastAsia="Times New Roman" w:hAnsi="Times New Roman" w:cs="Times New Roman"/>
            <w:sz w:val="24"/>
            <w:szCs w:val="24"/>
          </w:rPr>
          <w:delText>the Department</w:delText>
        </w:r>
      </w:del>
      <w:ins w:id="376"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340-240-0300 through 340-240-0360 apply</w:t>
      </w:r>
      <w:proofErr w:type="gramEnd"/>
      <w:r w:rsidRPr="00CA1517">
        <w:rPr>
          <w:rFonts w:ascii="Times New Roman" w:eastAsia="Times New Roman" w:hAnsi="Times New Roman" w:cs="Times New Roman"/>
          <w:sz w:val="24"/>
          <w:szCs w:val="24"/>
        </w:rPr>
        <w:t xml:space="preserve"> in the 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377" w:author="Preferred Customer" w:date="2012-09-04T11:56:00Z"/>
          <w:rFonts w:ascii="Times New Roman" w:eastAsia="Times New Roman" w:hAnsi="Times New Roman" w:cs="Times New Roman"/>
          <w:sz w:val="24"/>
          <w:szCs w:val="24"/>
        </w:rPr>
      </w:pPr>
      <w:ins w:id="378" w:author="Preferred Customer" w:date="2012-09-04T11:56:00Z">
        <w:r w:rsidRPr="00CA1517" w:rsidDel="00DD3621">
          <w:rPr>
            <w:rFonts w:ascii="Times New Roman" w:eastAsia="Times New Roman" w:hAnsi="Times New Roman" w:cs="Times New Roman"/>
            <w:sz w:val="24"/>
            <w:szCs w:val="24"/>
          </w:rPr>
          <w:t xml:space="preserve"> </w:t>
        </w:r>
      </w:ins>
      <w:del w:id="379"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380" w:author="Preferred Customer" w:date="2012-09-04T11:56:00Z"/>
          <w:rFonts w:ascii="Times New Roman" w:eastAsia="Times New Roman" w:hAnsi="Times New Roman" w:cs="Times New Roman"/>
          <w:sz w:val="24"/>
          <w:szCs w:val="24"/>
        </w:rPr>
      </w:pPr>
      <w:del w:id="381"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382" w:author="Preferred Customer" w:date="2012-09-04T11:56:00Z"/>
          <w:rFonts w:ascii="Times New Roman" w:eastAsia="Times New Roman" w:hAnsi="Times New Roman" w:cs="Times New Roman"/>
          <w:sz w:val="24"/>
          <w:szCs w:val="24"/>
        </w:rPr>
      </w:pPr>
      <w:del w:id="383"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384" w:author="Preferred Customer" w:date="2012-09-04T11:56:00Z"/>
          <w:rFonts w:ascii="Times New Roman" w:eastAsia="Times New Roman" w:hAnsi="Times New Roman" w:cs="Times New Roman"/>
          <w:sz w:val="24"/>
          <w:szCs w:val="24"/>
        </w:rPr>
      </w:pPr>
      <w:del w:id="385"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386" w:author="Preferred Customer" w:date="2012-09-04T11:56:00Z"/>
          <w:rFonts w:ascii="Times New Roman" w:eastAsia="Times New Roman" w:hAnsi="Times New Roman" w:cs="Times New Roman"/>
          <w:sz w:val="24"/>
          <w:szCs w:val="24"/>
        </w:rPr>
      </w:pPr>
      <w:del w:id="387" w:author="Preferred Customer" w:date="2012-09-04T11:56:00Z">
        <w:r w:rsidRPr="00CA1517" w:rsidDel="00DD3621">
          <w:rPr>
            <w:rFonts w:ascii="Times New Roman" w:eastAsia="Times New Roman" w:hAnsi="Times New Roman" w:cs="Times New Roman"/>
            <w:sz w:val="24"/>
            <w:szCs w:val="24"/>
          </w:rPr>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388" w:author="Preferred Customer" w:date="2012-09-04T11:56:00Z"/>
          <w:rFonts w:ascii="Times New Roman" w:eastAsia="Times New Roman" w:hAnsi="Times New Roman" w:cs="Times New Roman"/>
          <w:sz w:val="24"/>
          <w:szCs w:val="24"/>
        </w:rPr>
      </w:pPr>
      <w:del w:id="389" w:author="Preferred Customer" w:date="2012-09-04T11:56:00Z">
        <w:r w:rsidRPr="00CA1517" w:rsidDel="00DD3621">
          <w:rPr>
            <w:rFonts w:ascii="Times New Roman" w:eastAsia="Times New Roman" w:hAnsi="Times New Roman" w:cs="Times New Roman"/>
            <w:sz w:val="24"/>
            <w:szCs w:val="24"/>
          </w:rPr>
          <w:lastRenderedPageBreak/>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390" w:author="Preferred Customer" w:date="2012-09-04T11:56:00Z"/>
          <w:rFonts w:ascii="Times New Roman" w:eastAsia="Times New Roman" w:hAnsi="Times New Roman" w:cs="Times New Roman"/>
          <w:sz w:val="24"/>
          <w:szCs w:val="24"/>
        </w:rPr>
      </w:pPr>
      <w:del w:id="391" w:author="Preferred Customer" w:date="2012-09-04T11:56:00Z">
        <w:r w:rsidRPr="00CA1517" w:rsidDel="00DD3621">
          <w:rPr>
            <w:rFonts w:ascii="Times New Roman" w:eastAsia="Times New Roman" w:hAnsi="Times New Roman" w:cs="Times New Roman"/>
            <w:sz w:val="24"/>
            <w:szCs w:val="24"/>
          </w:rPr>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392" w:author="Preferred Customer" w:date="2012-09-04T11:56:00Z"/>
          <w:rFonts w:ascii="Times New Roman" w:eastAsia="Times New Roman" w:hAnsi="Times New Roman" w:cs="Times New Roman"/>
          <w:sz w:val="24"/>
          <w:szCs w:val="24"/>
        </w:rPr>
      </w:pPr>
      <w:del w:id="393"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394" w:author="Preferred Customer" w:date="2012-09-04T11:56:00Z"/>
          <w:rFonts w:ascii="Times New Roman" w:eastAsia="Times New Roman" w:hAnsi="Times New Roman" w:cs="Times New Roman"/>
          <w:sz w:val="24"/>
          <w:szCs w:val="24"/>
        </w:rPr>
      </w:pPr>
      <w:del w:id="395"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396"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97" w:author="Preferred Customer" w:date="2012-09-04T11:56:00Z"/>
          <w:rFonts w:ascii="Times New Roman" w:eastAsia="Times New Roman" w:hAnsi="Times New Roman" w:cs="Times New Roman"/>
          <w:sz w:val="24"/>
          <w:szCs w:val="24"/>
        </w:rPr>
      </w:pPr>
      <w:del w:id="398"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399"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00" w:author="pcuser" w:date="2012-12-04T14:16:00Z">
        <w:r w:rsidRPr="00CA1517" w:rsidDel="00697151">
          <w:rPr>
            <w:rFonts w:ascii="Times New Roman" w:eastAsia="Times New Roman" w:hAnsi="Times New Roman" w:cs="Times New Roman"/>
            <w:sz w:val="24"/>
            <w:szCs w:val="24"/>
          </w:rPr>
          <w:delText>ten</w:delText>
        </w:r>
      </w:del>
      <w:ins w:id="401"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02"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are emissions equal or exceed 20 percent opacity </w:t>
      </w:r>
      <w:ins w:id="403" w:author="pcuser" w:date="2012-12-04T14:16:00Z">
        <w:r w:rsidR="00697151">
          <w:rPr>
            <w:rFonts w:ascii="Times New Roman" w:eastAsia="Times New Roman" w:hAnsi="Times New Roman" w:cs="Times New Roman"/>
            <w:sz w:val="24"/>
            <w:szCs w:val="24"/>
          </w:rPr>
          <w:t>as a six minute average</w:t>
        </w:r>
      </w:ins>
      <w:del w:id="404"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Del="00184008" w:rsidRDefault="00CA1517" w:rsidP="00CA1517">
      <w:pPr>
        <w:spacing w:before="100" w:beforeAutospacing="1" w:after="100" w:afterAutospacing="1" w:line="240" w:lineRule="auto"/>
        <w:rPr>
          <w:del w:id="405"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406"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del w:id="407" w:author="pcuser" w:date="2012-12-04T14:18:00Z">
        <w:r w:rsidRPr="00CA1517" w:rsidDel="00697151">
          <w:rPr>
            <w:rFonts w:ascii="Times New Roman" w:eastAsia="Times New Roman" w:hAnsi="Times New Roman" w:cs="Times New Roman"/>
            <w:sz w:val="24"/>
            <w:szCs w:val="24"/>
          </w:rPr>
          <w:delText xml:space="preserve">are </w:delText>
        </w:r>
      </w:del>
      <w:ins w:id="408" w:author="pcuser" w:date="2012-12-04T14:19:00Z">
        <w:r w:rsidR="00697151">
          <w:rPr>
            <w:rFonts w:ascii="Times New Roman" w:eastAsia="Times New Roman" w:hAnsi="Times New Roman" w:cs="Times New Roman"/>
            <w:sz w:val="24"/>
            <w:szCs w:val="24"/>
          </w:rPr>
          <w:t>may</w:t>
        </w:r>
      </w:ins>
      <w:ins w:id="409"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10" w:author="pcuser" w:date="2012-12-04T14:17:00Z">
        <w:r w:rsidR="00697151">
          <w:rPr>
            <w:rFonts w:ascii="Times New Roman" w:eastAsia="Times New Roman" w:hAnsi="Times New Roman" w:cs="Times New Roman"/>
            <w:sz w:val="24"/>
            <w:szCs w:val="24"/>
          </w:rPr>
          <w:t>as a six minute average</w:t>
        </w:r>
      </w:ins>
      <w:del w:id="411"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412"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413"/>
      <w:r w:rsidRPr="00CA1517">
        <w:rPr>
          <w:rFonts w:ascii="Times New Roman" w:eastAsia="Times New Roman" w:hAnsi="Times New Roman" w:cs="Times New Roman"/>
          <w:sz w:val="24"/>
          <w:szCs w:val="24"/>
        </w:rPr>
        <w:t>0.1</w:t>
      </w:r>
      <w:ins w:id="414"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413"/>
      <w:r w:rsidR="001C3B0A">
        <w:rPr>
          <w:rStyle w:val="CommentReference"/>
        </w:rPr>
        <w:commentReference w:id="413"/>
      </w:r>
      <w:r w:rsidRPr="00CA1517">
        <w:rPr>
          <w:rFonts w:ascii="Times New Roman" w:eastAsia="Times New Roman" w:hAnsi="Times New Roman" w:cs="Times New Roman"/>
          <w:sz w:val="24"/>
          <w:szCs w:val="24"/>
        </w:rPr>
        <w:t>grains per standard cubic foot from any air conveying system emitting less than or equal to ten tons of particulate matter to the atmosphere during any 12-month period beginning on or after January 1, 1990</w:t>
      </w:r>
      <w:ins w:id="415" w:author="pcuser" w:date="2013-03-07T14:27:00Z">
        <w:r w:rsidR="001C3B0A">
          <w:rPr>
            <w:rFonts w:ascii="Times New Roman" w:eastAsia="Times New Roman" w:hAnsi="Times New Roman" w:cs="Times New Roman"/>
            <w:sz w:val="24"/>
            <w:szCs w:val="24"/>
          </w:rPr>
          <w:t xml:space="preserve"> except as </w:t>
        </w:r>
      </w:ins>
      <w:ins w:id="416" w:author="pcuser" w:date="2013-03-07T14:31:00Z">
        <w:r w:rsidR="001C3B0A">
          <w:rPr>
            <w:rFonts w:ascii="Times New Roman" w:eastAsia="Times New Roman" w:hAnsi="Times New Roman" w:cs="Times New Roman"/>
            <w:sz w:val="24"/>
            <w:szCs w:val="24"/>
          </w:rPr>
          <w:t>allowed</w:t>
        </w:r>
      </w:ins>
      <w:ins w:id="417" w:author="pcuser" w:date="2013-03-07T14:28:00Z">
        <w:r w:rsidR="001C3B0A">
          <w:rPr>
            <w:rFonts w:ascii="Times New Roman" w:eastAsia="Times New Roman" w:hAnsi="Times New Roman" w:cs="Times New Roman"/>
            <w:sz w:val="24"/>
            <w:szCs w:val="24"/>
          </w:rPr>
          <w:t xml:space="preserve"> by </w:t>
        </w:r>
      </w:ins>
      <w:ins w:id="418"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419" w:author="pcuser" w:date="2013-03-07T14:25:00Z">
        <w:r w:rsidRPr="006208B4">
          <w:rPr>
            <w:rFonts w:ascii="Times New Roman" w:eastAsia="Times New Roman" w:hAnsi="Times New Roman" w:cs="Times New Roman"/>
            <w:sz w:val="24"/>
            <w:szCs w:val="24"/>
          </w:rPr>
          <w:t>(</w:t>
        </w:r>
      </w:ins>
      <w:ins w:id="420" w:author="pcuser" w:date="2013-03-07T14:31:00Z">
        <w:r w:rsidR="001C3B0A">
          <w:rPr>
            <w:rFonts w:ascii="Times New Roman" w:eastAsia="Times New Roman" w:hAnsi="Times New Roman" w:cs="Times New Roman"/>
            <w:sz w:val="24"/>
            <w:szCs w:val="24"/>
          </w:rPr>
          <w:t>2</w:t>
        </w:r>
      </w:ins>
      <w:ins w:id="421" w:author="pcuser" w:date="2013-03-07T14:25:00Z">
        <w:r w:rsidRPr="006208B4">
          <w:rPr>
            <w:rFonts w:ascii="Times New Roman" w:eastAsia="Times New Roman" w:hAnsi="Times New Roman" w:cs="Times New Roman"/>
            <w:sz w:val="24"/>
            <w:szCs w:val="24"/>
          </w:rPr>
          <w:t xml:space="preserve">) The owner or operator of an existing source who is unable to comply with OAR 340-226-0210(1)(a), (c) or (d) may request that DEQ grant an extension allowing the source up to one year to comply with the standard, if 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22" w:author="pcuser" w:date="2013-03-07T14:31:00Z">
        <w:r w:rsidR="001C3B0A">
          <w:rPr>
            <w:rFonts w:ascii="Times New Roman" w:eastAsia="Times New Roman" w:hAnsi="Times New Roman" w:cs="Times New Roman"/>
            <w:sz w:val="24"/>
            <w:szCs w:val="24"/>
          </w:rPr>
          <w:t>3</w:t>
        </w:r>
      </w:ins>
      <w:del w:id="423"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with a </w:t>
      </w:r>
      <w:ins w:id="424"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425" w:author="pcuser" w:date="2013-03-07T14:33:00Z">
        <w:r w:rsidR="001C3B0A">
          <w:rPr>
            <w:rFonts w:ascii="Times New Roman" w:eastAsia="Times New Roman" w:hAnsi="Times New Roman" w:cs="Times New Roman"/>
            <w:sz w:val="24"/>
            <w:szCs w:val="24"/>
          </w:rPr>
          <w:t>device or devices</w:t>
        </w:r>
      </w:ins>
      <w:del w:id="426"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427" w:author="pcuser" w:date="2013-03-07T14:33:00Z">
        <w:r w:rsidR="001C3B0A">
          <w:rPr>
            <w:rFonts w:ascii="Times New Roman" w:eastAsia="Times New Roman" w:hAnsi="Times New Roman" w:cs="Times New Roman"/>
            <w:sz w:val="24"/>
            <w:szCs w:val="24"/>
          </w:rPr>
          <w:t>rated control</w:t>
        </w:r>
      </w:ins>
      <w:del w:id="428" w:author="pcuser" w:date="2013-03-07T14:33:00Z">
        <w:r w:rsidRPr="00CA1517" w:rsidDel="001C3B0A">
          <w:rPr>
            <w:rFonts w:ascii="Times New Roman" w:eastAsia="Times New Roman" w:hAnsi="Times New Roman" w:cs="Times New Roman"/>
            <w:sz w:val="24"/>
            <w:szCs w:val="24"/>
          </w:rPr>
          <w:delText>collection</w:delText>
        </w:r>
      </w:del>
      <w:r w:rsidRPr="00CA1517">
        <w:rPr>
          <w:rFonts w:ascii="Times New Roman" w:eastAsia="Times New Roman" w:hAnsi="Times New Roman" w:cs="Times New Roman"/>
          <w:sz w:val="24"/>
          <w:szCs w:val="24"/>
        </w:rPr>
        <w:t xml:space="preserve"> efficiency of at least 98.5 percent</w:t>
      </w:r>
      <w:del w:id="429"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430"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31" w:author="pcuser" w:date="2013-03-07T14:31:00Z">
        <w:r w:rsidR="001C3B0A">
          <w:rPr>
            <w:rFonts w:ascii="Times New Roman" w:eastAsia="Times New Roman" w:hAnsi="Times New Roman" w:cs="Times New Roman"/>
            <w:sz w:val="24"/>
            <w:szCs w:val="24"/>
          </w:rPr>
          <w:t>4</w:t>
        </w:r>
      </w:ins>
      <w:del w:id="432"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No person is allowed to cause or permit the emission of any air contaminant which is equal to or greater than five percent opacity</w:t>
      </w:r>
      <w:ins w:id="433"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(2)</w:t>
      </w:r>
      <w:del w:id="434"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 large sawmill, any plywood mill or veneer manufacturing plant, particleboard plant, hardboard plant, or charcoal manufacturing plant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340-240-0400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340-240-0400 through 340-240-0440 apply</w:t>
      </w:r>
      <w:proofErr w:type="gramEnd"/>
      <w:r w:rsidRPr="00CA1517">
        <w:rPr>
          <w:rFonts w:ascii="Times New Roman" w:eastAsia="Times New Roman" w:hAnsi="Times New Roman" w:cs="Times New Roman"/>
          <w:sz w:val="24"/>
          <w:szCs w:val="24"/>
        </w:rPr>
        <w:t xml:space="preserve"> to 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340-030-0300;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35"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Regulated Source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436" w:author="pcuser" w:date="2013-03-07T14:42:00Z">
        <w:r w:rsidR="008A124E">
          <w:rPr>
            <w:rFonts w:ascii="Times New Roman" w:eastAsia="Times New Roman" w:hAnsi="Times New Roman" w:cs="Times New Roman"/>
            <w:sz w:val="24"/>
            <w:szCs w:val="24"/>
          </w:rPr>
          <w:t xml:space="preserve">owner or operator </w:t>
        </w:r>
        <w:proofErr w:type="spellStart"/>
        <w:r w:rsidR="008A124E">
          <w:rPr>
            <w:rFonts w:ascii="Times New Roman" w:eastAsia="Times New Roman" w:hAnsi="Times New Roman" w:cs="Times New Roman"/>
            <w:sz w:val="24"/>
            <w:szCs w:val="24"/>
          </w:rPr>
          <w:t>of</w:t>
        </w:r>
      </w:ins>
      <w:del w:id="437" w:author="pcuser" w:date="2013-03-07T14:42:00Z">
        <w:r w:rsidRPr="00CA1517" w:rsidDel="008A124E">
          <w:rPr>
            <w:rFonts w:ascii="Times New Roman" w:eastAsia="Times New Roman" w:hAnsi="Times New Roman" w:cs="Times New Roman"/>
            <w:sz w:val="24"/>
            <w:szCs w:val="24"/>
          </w:rPr>
          <w:delText xml:space="preserve">person responsible for </w:delText>
        </w:r>
      </w:del>
      <w:r w:rsidRPr="00CA1517">
        <w:rPr>
          <w:rFonts w:ascii="Times New Roman" w:eastAsia="Times New Roman" w:hAnsi="Times New Roman" w:cs="Times New Roman"/>
          <w:sz w:val="24"/>
          <w:szCs w:val="24"/>
        </w:rPr>
        <w:t>the</w:t>
      </w:r>
      <w:proofErr w:type="spellEnd"/>
      <w:r w:rsidRPr="00CA1517">
        <w:rPr>
          <w:rFonts w:ascii="Times New Roman" w:eastAsia="Times New Roman" w:hAnsi="Times New Roman" w:cs="Times New Roman"/>
          <w:sz w:val="24"/>
          <w:szCs w:val="24"/>
        </w:rPr>
        <w:t xml:space="preserve"> following sources of particulate emissions must make or have made tests to determine the type, quantity, quality, and duration of emissions, and/or process parameters affecting emissions, in </w:t>
      </w:r>
      <w:del w:id="438" w:author="Preferred Customer" w:date="2012-09-04T12:01:00Z">
        <w:r w:rsidRPr="00CA1517" w:rsidDel="002B4DF6">
          <w:rPr>
            <w:rFonts w:ascii="Times New Roman" w:eastAsia="Times New Roman" w:hAnsi="Times New Roman" w:cs="Times New Roman"/>
            <w:sz w:val="24"/>
            <w:szCs w:val="24"/>
          </w:rPr>
          <w:delText>conformance</w:delText>
        </w:r>
      </w:del>
      <w:ins w:id="439"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40"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41" w:author="jinahar" w:date="2012-12-31T13:20:00Z">
        <w:r w:rsidRPr="00CA1517" w:rsidDel="00EC6CC0">
          <w:rPr>
            <w:rFonts w:ascii="Times New Roman" w:eastAsia="Times New Roman" w:hAnsi="Times New Roman" w:cs="Times New Roman"/>
            <w:sz w:val="24"/>
            <w:szCs w:val="24"/>
          </w:rPr>
          <w:delText>Department</w:delText>
        </w:r>
      </w:del>
      <w:ins w:id="442" w:author="Preferred Customer" w:date="2012-09-04T12:01:00Z">
        <w:del w:id="443" w:author="jinahar" w:date="2012-12-31T13:20:00Z">
          <w:r w:rsidR="002B4DF6" w:rsidDel="00EC6CC0">
            <w:rPr>
              <w:rFonts w:ascii="Times New Roman" w:eastAsia="Times New Roman" w:hAnsi="Times New Roman" w:cs="Times New Roman"/>
              <w:sz w:val="24"/>
              <w:szCs w:val="24"/>
            </w:rPr>
            <w:delText xml:space="preserve">’s </w:delText>
          </w:r>
        </w:del>
      </w:ins>
      <w:ins w:id="444" w:author="jinahar" w:date="2012-12-31T13:20:00Z">
        <w:r w:rsidR="00EC6CC0">
          <w:rPr>
            <w:rFonts w:ascii="Times New Roman" w:eastAsia="Times New Roman" w:hAnsi="Times New Roman" w:cs="Times New Roman"/>
            <w:sz w:val="24"/>
            <w:szCs w:val="24"/>
          </w:rPr>
          <w:t xml:space="preserve">DEQ’s </w:t>
        </w:r>
      </w:ins>
      <w:ins w:id="445"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ins w:id="446" w:author="jinahar" w:date="2012-12-31T13:20:00Z">
        <w:r w:rsidR="00EC6CC0" w:rsidRPr="00373235">
          <w:rPr>
            <w:rFonts w:ascii="Times New Roman" w:eastAsia="Times New Roman" w:hAnsi="Times New Roman" w:cs="Times New Roman"/>
            <w:b/>
            <w:sz w:val="24"/>
            <w:szCs w:val="24"/>
          </w:rPr>
          <w:t xml:space="preserve"> (</w:t>
        </w:r>
      </w:ins>
      <w:ins w:id="447" w:author="Preferred Customer" w:date="2013-03-03T23:06:00Z">
        <w:r w:rsidR="00373235" w:rsidRPr="00373235">
          <w:rPr>
            <w:rFonts w:ascii="Times New Roman" w:eastAsia="Times New Roman" w:hAnsi="Times New Roman" w:cs="Times New Roman"/>
            <w:b/>
            <w:sz w:val="24"/>
            <w:szCs w:val="24"/>
          </w:rPr>
          <w:t>March 2014</w:t>
        </w:r>
      </w:ins>
      <w:ins w:id="448" w:author="jinahar" w:date="2012-12-31T13:20:00Z">
        <w:r w:rsidR="00EC6CC0" w:rsidRPr="00373235">
          <w:rPr>
            <w:rFonts w:ascii="Times New Roman" w:eastAsia="Times New Roman" w:hAnsi="Times New Roman" w:cs="Times New Roman"/>
            <w:b/>
            <w:sz w:val="24"/>
            <w:szCs w:val="24"/>
          </w:rPr>
          <w:t>)</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open burning of domestic waste is allowed to be initiated on any day or at any time when the local air stagnation advisory forecasts adverse meteorological or air quality conditions.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340-030-0340; DEQ 6-2001, f. 6-18-01, cert. ef. 7-1-01 </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 xml:space="preserve">340-240-0500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roofErr w:type="gramStart"/>
      <w:r w:rsidRPr="006436E0">
        <w:rPr>
          <w:rFonts w:ascii="Times New Roman" w:eastAsia="Times New Roman" w:hAnsi="Times New Roman" w:cs="Times New Roman"/>
          <w:sz w:val="24"/>
          <w:szCs w:val="24"/>
        </w:rPr>
        <w:t>OAR 340-240-0500 through 340-240-0630 apply</w:t>
      </w:r>
      <w:proofErr w:type="gramEnd"/>
      <w:r w:rsidRPr="006436E0">
        <w:rPr>
          <w:rFonts w:ascii="Times New Roman" w:eastAsia="Times New Roman" w:hAnsi="Times New Roman" w:cs="Times New Roman"/>
          <w:sz w:val="24"/>
          <w:szCs w:val="24"/>
        </w:rPr>
        <w:t xml:space="preserve"> in the Klamath Falls Nonattainment Area beginning January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w:t>
      </w:r>
      <w:ins w:id="449" w:author="pcuser" w:date="2013-03-07T14:46:00Z">
        <w:r w:rsidR="00B30BD7">
          <w:rPr>
            <w:rFonts w:ascii="Times New Roman" w:eastAsia="Times New Roman" w:hAnsi="Times New Roman" w:cs="Times New Roman"/>
            <w:sz w:val="24"/>
            <w:szCs w:val="24"/>
          </w:rPr>
          <w:t>as a six minute average</w:t>
        </w:r>
      </w:ins>
      <w:del w:id="450"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451" w:author="pcuser" w:date="2013-03-07T15:07:00Z"/>
          <w:rFonts w:ascii="Times New Roman" w:eastAsia="Times New Roman" w:hAnsi="Times New Roman" w:cs="Times New Roman"/>
          <w:sz w:val="24"/>
          <w:szCs w:val="24"/>
        </w:rPr>
      </w:pPr>
      <w:ins w:id="452" w:author="pcuser" w:date="2013-03-07T15:07:00Z">
        <w:r w:rsidRPr="006436E0" w:rsidDel="00BB4830">
          <w:rPr>
            <w:rFonts w:ascii="Times New Roman" w:eastAsia="Times New Roman" w:hAnsi="Times New Roman" w:cs="Times New Roman"/>
            <w:sz w:val="24"/>
            <w:szCs w:val="24"/>
          </w:rPr>
          <w:t xml:space="preserve"> </w:t>
        </w:r>
      </w:ins>
      <w:del w:id="453"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454" w:author="pcuser" w:date="2013-03-07T15:07:00Z">
        <w:r w:rsidR="00BB4830">
          <w:rPr>
            <w:rFonts w:ascii="Times New Roman" w:eastAsia="Times New Roman" w:hAnsi="Times New Roman" w:cs="Times New Roman"/>
            <w:sz w:val="24"/>
            <w:szCs w:val="24"/>
          </w:rPr>
          <w:t>b</w:t>
        </w:r>
      </w:ins>
      <w:del w:id="455"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w:t>
      </w:r>
      <w:ins w:id="456" w:author="pcuser" w:date="2013-03-07T14:47:00Z">
        <w:r w:rsidR="00B30BD7">
          <w:rPr>
            <w:rFonts w:ascii="Times New Roman" w:eastAsia="Times New Roman" w:hAnsi="Times New Roman" w:cs="Times New Roman"/>
            <w:sz w:val="24"/>
            <w:szCs w:val="24"/>
          </w:rPr>
          <w:t>as a six minute average</w:t>
        </w:r>
      </w:ins>
      <w:del w:id="457"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grate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commentRangeStart w:id="458"/>
      <w:del w:id="459" w:author="pcuser" w:date="2013-03-07T15:07:00Z">
        <w:r w:rsidRPr="006436E0" w:rsidDel="00BB4830">
          <w:rPr>
            <w:rFonts w:ascii="Times New Roman" w:eastAsia="Times New Roman" w:hAnsi="Times New Roman" w:cs="Times New Roman"/>
            <w:sz w:val="24"/>
            <w:szCs w:val="24"/>
          </w:rPr>
          <w:lastRenderedPageBreak/>
          <w:delText>(3</w:delText>
        </w:r>
      </w:del>
      <w:commentRangeEnd w:id="458"/>
      <w:r w:rsidR="00BB4830">
        <w:rPr>
          <w:rStyle w:val="CommentReference"/>
        </w:rPr>
        <w:commentReference w:id="458"/>
      </w:r>
      <w:del w:id="460" w:author="pcuser" w:date="2013-03-07T15:07:00Z">
        <w:r w:rsidRPr="006436E0" w:rsidDel="00BB4830">
          <w:rPr>
            <w:rFonts w:ascii="Times New Roman" w:eastAsia="Times New Roman" w:hAnsi="Times New Roman" w:cs="Times New Roman"/>
            <w:sz w:val="24"/>
            <w:szCs w:val="24"/>
          </w:rPr>
          <w:delText xml:space="preserve">)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Control of Fugitive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DEQ, must prepare and implement site-specific plans for the control of fugitive emissions. The plan must be submitted to the DEQ for approval in accordance with paragraph (5) below.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Fugitive emission-control plans must identify reasonable measures to prevent particulate matter from becoming airborne, and avoid the migration of material onto the public road system. Such reasonable measures may include, but are not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Paving all roads and areas on which vehicular traffic occurs at the facility;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Full or partial enclosure of materials stockpiled or other best management practices in cases where application of oil, water, or chemicals are not sufficient to prevent particulate matter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Installation and use of hoods, fans, and fabric filters to enclose and vent the handling of dusty materials;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Adequate containment during sandblasting or other similar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(g) Covering, at all times when in motion, open bodied trucks transporting materials likely to become airborne;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(h) Procedures for the prompt removal of earth or other material from paved streets.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or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(5) For existing sources, the site-specific fugitive emissions control plan must be submitted to the DEQ by July 1, 2013. 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sidDel="008E4F95">
        <w:rPr>
          <w:rFonts w:ascii="Times New Roman" w:eastAsia="Times New Roman" w:hAnsi="Times New Roman" w:cs="Times New Roman"/>
          <w:sz w:val="24"/>
          <w:szCs w:val="24"/>
        </w:rPr>
        <w:t xml:space="preserve"> </w:t>
      </w: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340-240-0530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 for Operation and Maintenance Plans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With the exception of basic and general permit holders, a permit holder must prepare and implement Operation and Maintenance Plans for non-fugitive sources of particulate matter.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purposes of the operation and maintenance plans are to: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Reduce the number of upsets and breakdowns in particulate control equipment;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Reduce the duration of upsets and downtimes;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Improve the efficiency of control equipment during normal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(3) The operation and maintenance plans should consider, but not be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Personnel training in operation and maintenance;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Preventative maintenance procedures, schedule and records;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Periodic source testing of pollution control units as required by the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Inspection of internal wear points of pollution control equipment during scheduled shutdowns;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Inventory of key spare parts.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(4) Existing sources must submit an Operation and Maintenance Plan to the DEQ by July 1, 2013. 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Compliance Schedule for Existing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sections (2) and (3) of this rule, compliance with applicable requirements of OAR 340-240-0500 through 340-240-0540 for a source that is built and located in the Klamath Falls Nonattainment Area prior to December 14, 2012 must be demonstrated by the owner or operator of the source as expeditiously as possible, but in no case later than the following schedule: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No later than June 15, 2013, the owner or operator must submit Design Criteria and a Notice of Intent to Construct for emission-control systems for complying with OAR 340-240-0510 </w:t>
      </w:r>
      <w:r w:rsidRPr="006436E0">
        <w:rPr>
          <w:rFonts w:ascii="Times New Roman" w:eastAsia="Times New Roman" w:hAnsi="Times New Roman" w:cs="Times New Roman"/>
          <w:sz w:val="24"/>
          <w:szCs w:val="24"/>
        </w:rPr>
        <w:lastRenderedPageBreak/>
        <w:t>through 340-240-0540 for DEQ review and approval; If the DEQ disapproves the Design Criteria, the owner or operator must revise the Design Criteria to meet the DEQ's objections and submit the revised Design Criteria to the DEQ no later than one month after receiving the DEQ's disapproval;</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No later than three months after receiving the DEQ's approval of the Design Criteria, the owner or operator must submit to the DEQ copies of purchase orders for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(c) No later than eight months after receiving the DEQ's approval of the Design Criteria, the owner or operator must submit to the DEQ vendor drawings as approved for construction of any emission-control devices and specifications of any other major equipment in the emission-control system in sufficient detail to demonstrate that the requirements of the Design Criteria will be satisfied;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(d) No later than nine months after receiving the DEQ's approval of the Design Criteria, the owner or operator must begin construction of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(e) No later than fourteen months after receiving DEQ's approval of Design Criteria, the owner or operator must complete construction in accordance with the Design Criteria;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(f) No later than October 15, 2014, the owner or operator must demonstrate compliance with the applicable requirements identified in OAR 340-240-0500 through 0540.  Compliance with 340-240-0510 must be demonstrated by conducting a source test.  Compliance with 340-240-0520 and 0530 must be demonstrated by implementing the approved plans.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Section (1) of this rule does not apply if the owner or operator of the source has demonstrated by September 15, 2014 that the source is capable of being operated and is operated in continuous compliance with applicable requirements of OAR 340-240-0500 through 340-240-0540 and the DEQ has agreed with the demonstration in writing. The DEQ may grant an extension until April 15, 2015 for a source to demonstrate compliance under this section. The applicable requirements will be incorporated in the Permit issued to the source.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(3) The DEQ may adjust the schedule specified in subsections (1</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a) through (e) of this rule if necessary to ensure timely compliance with subsection (1)(f) of this rule or if necessary to conform to an existing compliance schedule with an earlier compliance demonstration date.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6436E0" w:rsidRPr="00E53DD0" w:rsidRDefault="006436E0" w:rsidP="00024326">
      <w:pPr>
        <w:spacing w:before="100" w:beforeAutospacing="1" w:after="100" w:afterAutospacing="1" w:line="240" w:lineRule="auto"/>
        <w:rPr>
          <w:rFonts w:ascii="Times New Roman" w:eastAsia="Times New Roman" w:hAnsi="Times New Roman" w:cs="Times New Roman"/>
          <w:b/>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Hist.: DEQ 10-2012, f. &amp; cert. ef. 12-11-12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All new or modified sources subject to OAR 340</w:t>
      </w:r>
      <w:ins w:id="461" w:author="jinahar" w:date="2013-02-21T14:49:00Z">
        <w:r w:rsidR="00DE705D">
          <w:rPr>
            <w:rFonts w:ascii="Times New Roman" w:eastAsia="Times New Roman" w:hAnsi="Times New Roman" w:cs="Times New Roman"/>
            <w:sz w:val="24"/>
            <w:szCs w:val="24"/>
          </w:rPr>
          <w:t xml:space="preserve"> division 224</w:t>
        </w:r>
      </w:ins>
      <w:del w:id="462"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bookmarkStart w:id="463" w:name="_GoBack"/>
      <w:ins w:id="464" w:author="Preferred Customer" w:date="2013-02-20T15:51:00Z">
        <w:r w:rsidR="00517D41">
          <w:rPr>
            <w:rFonts w:ascii="Times New Roman" w:eastAsia="Times New Roman" w:hAnsi="Times New Roman" w:cs="Times New Roman"/>
            <w:sz w:val="24"/>
            <w:szCs w:val="24"/>
          </w:rPr>
          <w:t>340-224-</w:t>
        </w:r>
      </w:ins>
      <w:ins w:id="465" w:author="pcuser" w:date="2013-03-07T15:22:00Z">
        <w:r w:rsidR="002A1C88">
          <w:rPr>
            <w:rFonts w:ascii="Times New Roman" w:eastAsia="Times New Roman" w:hAnsi="Times New Roman" w:cs="Times New Roman"/>
            <w:sz w:val="24"/>
            <w:szCs w:val="24"/>
          </w:rPr>
          <w:t>0050 or OAR 340-224-0250</w:t>
        </w:r>
      </w:ins>
      <w:bookmarkEnd w:id="463"/>
      <w:del w:id="466"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467"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ins w:id="468" w:author="Preferred Customer" w:date="2013-02-20T15:54:00Z">
        <w:r w:rsidR="002228A2">
          <w:rPr>
            <w:rFonts w:ascii="Times New Roman" w:eastAsia="Times New Roman" w:hAnsi="Times New Roman" w:cs="Times New Roman"/>
            <w:sz w:val="24"/>
            <w:szCs w:val="24"/>
          </w:rPr>
          <w:t>340-224-50</w:t>
        </w:r>
      </w:ins>
      <w:ins w:id="469" w:author="Preferred Customer" w:date="2013-02-20T15:56:00Z">
        <w:r w:rsidR="002228A2">
          <w:rPr>
            <w:rFonts w:ascii="Times New Roman" w:eastAsia="Times New Roman" w:hAnsi="Times New Roman" w:cs="Times New Roman"/>
            <w:sz w:val="24"/>
            <w:szCs w:val="24"/>
          </w:rPr>
          <w:t>2</w:t>
        </w:r>
      </w:ins>
      <w:ins w:id="470" w:author="Preferred Customer" w:date="2013-02-20T15:54:00Z">
        <w:r w:rsidR="002228A2">
          <w:rPr>
            <w:rFonts w:ascii="Times New Roman" w:eastAsia="Times New Roman" w:hAnsi="Times New Roman" w:cs="Times New Roman"/>
            <w:sz w:val="24"/>
            <w:szCs w:val="24"/>
          </w:rPr>
          <w:t>0</w:t>
        </w:r>
      </w:ins>
      <w:ins w:id="471" w:author="Preferred Customer" w:date="2013-02-20T15:57:00Z">
        <w:r w:rsidR="002228A2">
          <w:rPr>
            <w:rFonts w:ascii="Times New Roman" w:eastAsia="Times New Roman" w:hAnsi="Times New Roman" w:cs="Times New Roman"/>
            <w:sz w:val="24"/>
            <w:szCs w:val="24"/>
          </w:rPr>
          <w:t>(4)</w:t>
        </w:r>
      </w:ins>
      <w:del w:id="472"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lastRenderedPageBreak/>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ins w:id="473" w:author="jinahar" w:date="2013-02-21T14:50:00Z">
        <w:r w:rsidR="00DE705D">
          <w:rPr>
            <w:rFonts w:ascii="Times New Roman" w:eastAsia="Times New Roman" w:hAnsi="Times New Roman" w:cs="Times New Roman"/>
            <w:bCs/>
            <w:sz w:val="24"/>
            <w:szCs w:val="24"/>
          </w:rPr>
          <w:t xml:space="preserve"> division 224</w:t>
        </w:r>
      </w:ins>
      <w:del w:id="474"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EB2413" w:rsidRPr="006436E0" w:rsidRDefault="00EB2413"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Klamath Falls Nonattainment Area Contingency Measures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340-240-0570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OAR 340-240-0570 through 340-240-0630 apply to the Klamath Falls Nonattainment Area for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should the area not achieve attainment by the applicable attainment date established pursuant to 42 U.S.C. 7502(a</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340-240-0580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Existing Industrial Sources Control Efficiency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The owner or operator of an Oregon Title V Operating Permit program source, as defined in OAR 340-200-0020 may not remove or modify existing control </w:t>
      </w:r>
      <w:proofErr w:type="gramStart"/>
      <w:r w:rsidRPr="006436E0">
        <w:rPr>
          <w:rFonts w:ascii="Times New Roman" w:eastAsia="Times New Roman" w:hAnsi="Times New Roman" w:cs="Times New Roman"/>
          <w:sz w:val="24"/>
          <w:szCs w:val="24"/>
        </w:rPr>
        <w:t>devices  unless</w:t>
      </w:r>
      <w:proofErr w:type="gramEnd"/>
      <w:r w:rsidRPr="006436E0">
        <w:rPr>
          <w:rFonts w:ascii="Times New Roman" w:eastAsia="Times New Roman" w:hAnsi="Times New Roman" w:cs="Times New Roman"/>
          <w:sz w:val="24"/>
          <w:szCs w:val="24"/>
        </w:rPr>
        <w:t xml:space="preserve"> the new control device has the same or better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control efficiency as the old device.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475" w:author="jinahar" w:date="2012-12-31T13:54:00Z">
        <w:r w:rsidRPr="006436E0" w:rsidDel="00561E13">
          <w:rPr>
            <w:rFonts w:ascii="Times New Roman" w:eastAsia="Times New Roman" w:hAnsi="Times New Roman" w:cs="Times New Roman"/>
            <w:sz w:val="24"/>
            <w:szCs w:val="24"/>
          </w:rPr>
          <w:delText>the Department</w:delText>
        </w:r>
      </w:del>
      <w:ins w:id="476"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980DB7" w:rsidRPr="00980DB7">
        <w:rPr>
          <w:rFonts w:ascii="Times New Roman" w:eastAsia="Times New Roman" w:hAnsi="Times New Roman" w:cs="Times New Roman"/>
          <w:b/>
          <w:sz w:val="24"/>
          <w:szCs w:val="24"/>
          <w:rPrChange w:id="477" w:author="jinahar" w:date="2012-12-31T13:54:00Z">
            <w:rPr>
              <w:rFonts w:ascii="Times New Roman" w:eastAsia="Times New Roman" w:hAnsi="Times New Roman" w:cs="Times New Roman"/>
              <w:sz w:val="24"/>
              <w:szCs w:val="24"/>
            </w:rPr>
          </w:rPrChange>
        </w:rPr>
        <w:t>Continuous Monitoring Manual</w:t>
      </w:r>
      <w:ins w:id="478" w:author="jinahar" w:date="2012-12-31T13:54:00Z">
        <w:r w:rsidR="00561E13">
          <w:rPr>
            <w:rFonts w:ascii="Times New Roman" w:eastAsia="Times New Roman" w:hAnsi="Times New Roman" w:cs="Times New Roman"/>
            <w:b/>
            <w:sz w:val="24"/>
            <w:szCs w:val="24"/>
          </w:rPr>
          <w:t xml:space="preserve"> </w:t>
        </w:r>
        <w:r w:rsidR="00561E13" w:rsidRPr="00373235">
          <w:rPr>
            <w:rFonts w:ascii="Times New Roman" w:eastAsia="Times New Roman" w:hAnsi="Times New Roman" w:cs="Times New Roman"/>
            <w:b/>
            <w:sz w:val="24"/>
            <w:szCs w:val="24"/>
          </w:rPr>
          <w:t>(</w:t>
        </w:r>
      </w:ins>
      <w:ins w:id="479" w:author="Preferred Customer" w:date="2013-03-03T23:07:00Z">
        <w:r w:rsidR="00373235" w:rsidRPr="00373235">
          <w:rPr>
            <w:rFonts w:ascii="Times New Roman" w:eastAsia="Times New Roman" w:hAnsi="Times New Roman" w:cs="Times New Roman"/>
            <w:b/>
            <w:sz w:val="24"/>
            <w:szCs w:val="24"/>
          </w:rPr>
          <w:t>March 2014</w:t>
        </w:r>
      </w:ins>
      <w:ins w:id="480" w:author="jinahar" w:date="2012-12-31T13:54:00Z">
        <w:r w:rsidR="00561E13" w:rsidRPr="00373235">
          <w:rPr>
            <w:rFonts w:ascii="Times New Roman" w:eastAsia="Times New Roman" w:hAnsi="Times New Roman" w:cs="Times New Roman"/>
            <w:b/>
            <w:sz w:val="24"/>
            <w:szCs w:val="24"/>
          </w:rPr>
          <w:t>)</w:t>
        </w:r>
      </w:ins>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Contingency Measures: New Industrial Sources</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New industrial sources must comply with OAR 340-240-0570 through 340-240-0610 immediately upon receiving an Air Contaminant Discharge Permit or an Oregon Title V Operating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340-240-0630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Contingency Enhanced Curtailment of Use of Solid Fuel Burning Devices and Fireplaces</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Beginning on November 1 of each year and continuing through and including February 28 of the following year, no fireplace, as defined by OAR 340-262-0450, may emit more than 5.1 grams per kilogram of particulate emissions.  A fireplace shall be deemed in compliance with this emission standard if it has been certified either in accordance with ASTM international standard test method E2558 or by the DEQ pursuant to OAR 340-262-0500.  A fireplace that is not certified as described in this rule shall be presumed not to comply with this rule.</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The DEQ may approve exemptions from compliance with section (1) of this rule on days when the DEQ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DEQ and the DEQ must have approved the exemption request prior to the green day.</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468A.010 to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B359CD" w:rsidRDefault="00B359CD"/>
    <w:sectPr w:rsidR="00B359CD" w:rsidSect="00B359C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referred Customer" w:date="2013-03-11T13:51:00Z" w:initials="JSI">
    <w:p w:rsidR="007C4714" w:rsidRDefault="007C4714">
      <w:pPr>
        <w:pStyle w:val="CommentText"/>
      </w:pPr>
      <w:r>
        <w:rPr>
          <w:rStyle w:val="CommentReference"/>
        </w:rPr>
        <w:annotationRef/>
      </w:r>
    </w:p>
    <w:p w:rsidR="007C4714" w:rsidRDefault="007C4714">
      <w:pPr>
        <w:pStyle w:val="CommentText"/>
      </w:pPr>
      <w:r>
        <w:t>What will these changes do to our maintenance plans?</w:t>
      </w:r>
    </w:p>
  </w:comment>
  <w:comment w:id="210" w:author="pcuser" w:date="2013-03-07T13:55:00Z" w:initials="p">
    <w:p w:rsidR="006A183F" w:rsidRDefault="006A183F">
      <w:pPr>
        <w:pStyle w:val="CommentText"/>
      </w:pPr>
      <w:r>
        <w:rPr>
          <w:rStyle w:val="CommentReference"/>
        </w:rPr>
        <w:annotationRef/>
      </w:r>
      <w:r>
        <w:t>Or in accordance with SSM</w:t>
      </w:r>
    </w:p>
  </w:comment>
  <w:comment w:id="306" w:author="Preferred Customer" w:date="2013-03-07T14:06:00Z" w:initials="JSI">
    <w:p w:rsidR="007C4714" w:rsidRDefault="007C4714">
      <w:pPr>
        <w:pStyle w:val="CommentText"/>
      </w:pPr>
      <w:r>
        <w:rPr>
          <w:rStyle w:val="CommentReference"/>
        </w:rPr>
        <w:annotationRef/>
      </w:r>
      <w:r w:rsidRPr="006F11D5">
        <w:rPr>
          <w:shd w:val="clear" w:color="auto" w:fill="92D050"/>
        </w:rPr>
        <w:t>Compliance metho</w:t>
      </w:r>
      <w:r>
        <w:t>d?</w:t>
      </w:r>
      <w:r w:rsidR="006E2149" w:rsidRPr="006E2149">
        <w:t xml:space="preserve"> Rated efficiency – can get this number from the manufacturer.  Source test not required.</w:t>
      </w:r>
      <w:r w:rsidR="00F21633">
        <w:t xml:space="preserve"> O&amp;M requirements will ensure correct O&amp;M to maintain control efficiency.</w:t>
      </w:r>
    </w:p>
  </w:comment>
  <w:comment w:id="312" w:author="Preferred Customer" w:date="2013-03-07T13:55:00Z" w:initials="JSI">
    <w:p w:rsidR="007C4714" w:rsidRDefault="007C4714">
      <w:pPr>
        <w:pStyle w:val="CommentText"/>
      </w:pPr>
      <w:r>
        <w:rPr>
          <w:rStyle w:val="CommentReference"/>
        </w:rPr>
        <w:annotationRef/>
      </w:r>
      <w:r w:rsidRPr="006F11D5">
        <w:rPr>
          <w:shd w:val="clear" w:color="auto" w:fill="92D050"/>
        </w:rPr>
        <w:t>Do we need to keep this because of LRAPA</w:t>
      </w:r>
      <w:r w:rsidRPr="00DD3621">
        <w:t>?</w:t>
      </w:r>
    </w:p>
  </w:comment>
  <w:comment w:id="314" w:author="mfisher" w:date="2013-03-07T13:55:00Z" w:initials="mf">
    <w:p w:rsidR="007C4714" w:rsidRDefault="007C4714">
      <w:pPr>
        <w:pStyle w:val="CommentText"/>
      </w:pPr>
      <w:r>
        <w:rPr>
          <w:rStyle w:val="CommentReference"/>
        </w:rPr>
        <w:annotationRef/>
      </w:r>
      <w:r>
        <w:t>Probably need to check with Max</w:t>
      </w:r>
    </w:p>
  </w:comment>
  <w:comment w:id="343" w:author="pcuser" w:date="2013-03-07T14:11:00Z" w:initials="p">
    <w:p w:rsidR="00114928" w:rsidRDefault="00114928">
      <w:pPr>
        <w:pStyle w:val="CommentText"/>
      </w:pPr>
      <w:r>
        <w:rPr>
          <w:rStyle w:val="CommentReference"/>
        </w:rPr>
        <w:annotationRef/>
      </w:r>
      <w:r>
        <w:t xml:space="preserve">By referencing the CMM, we cover 40 CFR 60. </w:t>
      </w:r>
    </w:p>
  </w:comment>
  <w:comment w:id="413" w:author="pcuser" w:date="2013-03-11T13:58:00Z" w:initials="p">
    <w:p w:rsidR="001C3B0A" w:rsidRDefault="001C3B0A">
      <w:pPr>
        <w:pStyle w:val="CommentText"/>
      </w:pPr>
      <w:r>
        <w:rPr>
          <w:rStyle w:val="CommentReference"/>
        </w:rPr>
        <w:annotationRef/>
      </w:r>
      <w:r>
        <w:t>La Grande is in a maintenance area so this limit has to change upon rule adoption, like 226-</w:t>
      </w:r>
      <w:r w:rsidR="002F5DF9">
        <w:t>0210</w:t>
      </w:r>
    </w:p>
  </w:comment>
  <w:comment w:id="458" w:author="pcuser" w:date="2013-03-07T15:08:00Z" w:initials="p">
    <w:p w:rsidR="00BB4830" w:rsidRDefault="00BB4830">
      <w:pPr>
        <w:pStyle w:val="CommentText"/>
      </w:pPr>
      <w:r>
        <w:rPr>
          <w:rStyle w:val="CommentReference"/>
        </w:rPr>
        <w:annotationRef/>
      </w:r>
      <w:r>
        <w:t>Already covered in compliance demonstration methods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29" w:rsidRDefault="00C56829" w:rsidP="00C56829">
      <w:pPr>
        <w:spacing w:after="0" w:line="240" w:lineRule="auto"/>
      </w:pPr>
      <w:r>
        <w:separator/>
      </w:r>
    </w:p>
  </w:endnote>
  <w:endnote w:type="continuationSeparator" w:id="0">
    <w:p w:rsidR="00C56829" w:rsidRDefault="00C56829" w:rsidP="00C5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29" w:rsidRDefault="00C56829">
    <w:pPr>
      <w:pStyle w:val="Footer"/>
      <w:pBdr>
        <w:top w:val="thinThickSmallGap" w:sz="24" w:space="1" w:color="622423" w:themeColor="accent2" w:themeShade="7F"/>
      </w:pBdr>
      <w:rPr>
        <w:ins w:id="481" w:author="Preferred Customer" w:date="2013-04-01T07:45:00Z"/>
        <w:rFonts w:asciiTheme="majorHAnsi" w:eastAsiaTheme="majorEastAsia" w:hAnsiTheme="majorHAnsi" w:cstheme="majorBidi"/>
      </w:rPr>
    </w:pPr>
    <w:ins w:id="482" w:author="Preferred Customer" w:date="2013-04-01T07:45:00Z">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483" w:author="Preferred Customer" w:date="2013-04-01T07:45:00Z">
      <w:r>
        <w:rPr>
          <w:rFonts w:asciiTheme="majorHAnsi" w:eastAsiaTheme="majorEastAsia" w:hAnsiTheme="majorHAnsi" w:cstheme="majorBidi"/>
          <w:noProof/>
        </w:rPr>
        <w:t>4/1/2013 7:45 AM</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ins>
    <w:r w:rsidRPr="00C56829">
      <w:rPr>
        <w:rFonts w:asciiTheme="majorHAnsi" w:eastAsiaTheme="majorEastAsia" w:hAnsiTheme="majorHAnsi" w:cstheme="majorBidi"/>
        <w:noProof/>
      </w:rPr>
      <w:t>34</w:t>
    </w:r>
    <w:ins w:id="484" w:author="Preferred Customer" w:date="2013-04-01T07:45:00Z">
      <w:r>
        <w:rPr>
          <w:rFonts w:asciiTheme="majorHAnsi" w:eastAsiaTheme="majorEastAsia" w:hAnsiTheme="majorHAnsi" w:cstheme="majorBidi"/>
          <w:noProof/>
        </w:rPr>
        <w:fldChar w:fldCharType="end"/>
      </w:r>
    </w:ins>
  </w:p>
  <w:p w:rsidR="00C56829" w:rsidRDefault="00C56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29" w:rsidRDefault="00C56829" w:rsidP="00C56829">
      <w:pPr>
        <w:spacing w:after="0" w:line="240" w:lineRule="auto"/>
      </w:pPr>
      <w:r>
        <w:separator/>
      </w:r>
    </w:p>
  </w:footnote>
  <w:footnote w:type="continuationSeparator" w:id="0">
    <w:p w:rsidR="00C56829" w:rsidRDefault="00C56829" w:rsidP="00C5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54DC"/>
    <w:rsid w:val="00012FBA"/>
    <w:rsid w:val="00022890"/>
    <w:rsid w:val="00023B6F"/>
    <w:rsid w:val="00024326"/>
    <w:rsid w:val="000318F1"/>
    <w:rsid w:val="00056E89"/>
    <w:rsid w:val="000638C7"/>
    <w:rsid w:val="00063CF5"/>
    <w:rsid w:val="00071923"/>
    <w:rsid w:val="00092113"/>
    <w:rsid w:val="000949CB"/>
    <w:rsid w:val="000A3F33"/>
    <w:rsid w:val="000A7DE4"/>
    <w:rsid w:val="000B262E"/>
    <w:rsid w:val="000B3D63"/>
    <w:rsid w:val="000C6F5D"/>
    <w:rsid w:val="000D2778"/>
    <w:rsid w:val="000D3717"/>
    <w:rsid w:val="000F21C9"/>
    <w:rsid w:val="001110B0"/>
    <w:rsid w:val="00114928"/>
    <w:rsid w:val="00154BB9"/>
    <w:rsid w:val="001636D7"/>
    <w:rsid w:val="0018037A"/>
    <w:rsid w:val="00184008"/>
    <w:rsid w:val="001B3D6C"/>
    <w:rsid w:val="001C1E3C"/>
    <w:rsid w:val="001C3B0A"/>
    <w:rsid w:val="001C6F90"/>
    <w:rsid w:val="001D6F93"/>
    <w:rsid w:val="001E39DC"/>
    <w:rsid w:val="001F4C7B"/>
    <w:rsid w:val="001F6284"/>
    <w:rsid w:val="00205C12"/>
    <w:rsid w:val="002228A2"/>
    <w:rsid w:val="00231BA9"/>
    <w:rsid w:val="00237E5C"/>
    <w:rsid w:val="0024102E"/>
    <w:rsid w:val="002449C5"/>
    <w:rsid w:val="0025189E"/>
    <w:rsid w:val="0026467F"/>
    <w:rsid w:val="00274823"/>
    <w:rsid w:val="00282EDE"/>
    <w:rsid w:val="002927B0"/>
    <w:rsid w:val="002937B8"/>
    <w:rsid w:val="00297493"/>
    <w:rsid w:val="002A1C88"/>
    <w:rsid w:val="002B4DF6"/>
    <w:rsid w:val="002C0137"/>
    <w:rsid w:val="002C4C75"/>
    <w:rsid w:val="002E39DF"/>
    <w:rsid w:val="002F5DF9"/>
    <w:rsid w:val="00313547"/>
    <w:rsid w:val="00327E59"/>
    <w:rsid w:val="00331503"/>
    <w:rsid w:val="003316A8"/>
    <w:rsid w:val="00336B90"/>
    <w:rsid w:val="00340D3A"/>
    <w:rsid w:val="00353CBF"/>
    <w:rsid w:val="003613B6"/>
    <w:rsid w:val="00373235"/>
    <w:rsid w:val="00373919"/>
    <w:rsid w:val="0038081D"/>
    <w:rsid w:val="00392D1C"/>
    <w:rsid w:val="00394602"/>
    <w:rsid w:val="003A1C39"/>
    <w:rsid w:val="003B16AA"/>
    <w:rsid w:val="003B693D"/>
    <w:rsid w:val="003B7E1D"/>
    <w:rsid w:val="003D2BD0"/>
    <w:rsid w:val="003D6FEF"/>
    <w:rsid w:val="003E0B7B"/>
    <w:rsid w:val="003E66F5"/>
    <w:rsid w:val="003F276A"/>
    <w:rsid w:val="003F3654"/>
    <w:rsid w:val="00402AC8"/>
    <w:rsid w:val="00405842"/>
    <w:rsid w:val="004161CB"/>
    <w:rsid w:val="004208CD"/>
    <w:rsid w:val="00432603"/>
    <w:rsid w:val="00440B39"/>
    <w:rsid w:val="0044181F"/>
    <w:rsid w:val="0044389B"/>
    <w:rsid w:val="004706F5"/>
    <w:rsid w:val="00477DBB"/>
    <w:rsid w:val="00483FC7"/>
    <w:rsid w:val="0049354E"/>
    <w:rsid w:val="004A6D52"/>
    <w:rsid w:val="004A7C0A"/>
    <w:rsid w:val="004B1C4F"/>
    <w:rsid w:val="004B2909"/>
    <w:rsid w:val="004B4DB1"/>
    <w:rsid w:val="004D1BA3"/>
    <w:rsid w:val="004D3CCD"/>
    <w:rsid w:val="004E5BD9"/>
    <w:rsid w:val="00500B28"/>
    <w:rsid w:val="00504F54"/>
    <w:rsid w:val="005103CE"/>
    <w:rsid w:val="00517127"/>
    <w:rsid w:val="00517D41"/>
    <w:rsid w:val="0052139F"/>
    <w:rsid w:val="0052514E"/>
    <w:rsid w:val="00537F68"/>
    <w:rsid w:val="005441FC"/>
    <w:rsid w:val="005526B1"/>
    <w:rsid w:val="005536C8"/>
    <w:rsid w:val="00553F9C"/>
    <w:rsid w:val="00555185"/>
    <w:rsid w:val="00556BA0"/>
    <w:rsid w:val="00561E13"/>
    <w:rsid w:val="005639E5"/>
    <w:rsid w:val="00573505"/>
    <w:rsid w:val="005824BF"/>
    <w:rsid w:val="0059711D"/>
    <w:rsid w:val="005A4E0D"/>
    <w:rsid w:val="005B63D6"/>
    <w:rsid w:val="005C13B4"/>
    <w:rsid w:val="005C13F7"/>
    <w:rsid w:val="005D04D0"/>
    <w:rsid w:val="005E1BEE"/>
    <w:rsid w:val="005F56C7"/>
    <w:rsid w:val="005F7775"/>
    <w:rsid w:val="00605C55"/>
    <w:rsid w:val="00607FF4"/>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4025B"/>
    <w:rsid w:val="00747533"/>
    <w:rsid w:val="0076577C"/>
    <w:rsid w:val="0076592C"/>
    <w:rsid w:val="0077163D"/>
    <w:rsid w:val="00772057"/>
    <w:rsid w:val="00786FED"/>
    <w:rsid w:val="00795611"/>
    <w:rsid w:val="007C4714"/>
    <w:rsid w:val="007C62E8"/>
    <w:rsid w:val="007E0056"/>
    <w:rsid w:val="007E3536"/>
    <w:rsid w:val="007F0FA9"/>
    <w:rsid w:val="007F219F"/>
    <w:rsid w:val="007F790A"/>
    <w:rsid w:val="008054DC"/>
    <w:rsid w:val="00832AB7"/>
    <w:rsid w:val="00837877"/>
    <w:rsid w:val="00844ADE"/>
    <w:rsid w:val="00845926"/>
    <w:rsid w:val="008616E1"/>
    <w:rsid w:val="008818A9"/>
    <w:rsid w:val="008826D8"/>
    <w:rsid w:val="008828FB"/>
    <w:rsid w:val="00892FBE"/>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6DF3"/>
    <w:rsid w:val="00910E99"/>
    <w:rsid w:val="00921A11"/>
    <w:rsid w:val="009232CB"/>
    <w:rsid w:val="009262B8"/>
    <w:rsid w:val="00941F6B"/>
    <w:rsid w:val="009633A2"/>
    <w:rsid w:val="00980DB7"/>
    <w:rsid w:val="00981D50"/>
    <w:rsid w:val="00982C42"/>
    <w:rsid w:val="00992FB8"/>
    <w:rsid w:val="00992FD4"/>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31A0C"/>
    <w:rsid w:val="00A44469"/>
    <w:rsid w:val="00A60416"/>
    <w:rsid w:val="00A61231"/>
    <w:rsid w:val="00A75E0B"/>
    <w:rsid w:val="00A80118"/>
    <w:rsid w:val="00A85EB1"/>
    <w:rsid w:val="00A926F4"/>
    <w:rsid w:val="00A96F6A"/>
    <w:rsid w:val="00AB0977"/>
    <w:rsid w:val="00AB2CC0"/>
    <w:rsid w:val="00AC23C1"/>
    <w:rsid w:val="00AC320C"/>
    <w:rsid w:val="00AE304E"/>
    <w:rsid w:val="00AF1D83"/>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83B16"/>
    <w:rsid w:val="00B86BCA"/>
    <w:rsid w:val="00B92AAD"/>
    <w:rsid w:val="00B94FD8"/>
    <w:rsid w:val="00BA3DDA"/>
    <w:rsid w:val="00BB4830"/>
    <w:rsid w:val="00BB4F76"/>
    <w:rsid w:val="00BC47FF"/>
    <w:rsid w:val="00BC70F1"/>
    <w:rsid w:val="00BD0839"/>
    <w:rsid w:val="00BD0951"/>
    <w:rsid w:val="00BD3DD3"/>
    <w:rsid w:val="00BF03D6"/>
    <w:rsid w:val="00BF3012"/>
    <w:rsid w:val="00BF4DA0"/>
    <w:rsid w:val="00BF52AC"/>
    <w:rsid w:val="00BF70E5"/>
    <w:rsid w:val="00C1345F"/>
    <w:rsid w:val="00C1450B"/>
    <w:rsid w:val="00C20DB8"/>
    <w:rsid w:val="00C2451C"/>
    <w:rsid w:val="00C43854"/>
    <w:rsid w:val="00C44190"/>
    <w:rsid w:val="00C46480"/>
    <w:rsid w:val="00C545E2"/>
    <w:rsid w:val="00C5597C"/>
    <w:rsid w:val="00C56829"/>
    <w:rsid w:val="00C64B76"/>
    <w:rsid w:val="00C7011A"/>
    <w:rsid w:val="00C77772"/>
    <w:rsid w:val="00C80977"/>
    <w:rsid w:val="00C8115A"/>
    <w:rsid w:val="00C816C5"/>
    <w:rsid w:val="00C81774"/>
    <w:rsid w:val="00C84ACB"/>
    <w:rsid w:val="00C85146"/>
    <w:rsid w:val="00C95B3F"/>
    <w:rsid w:val="00C96704"/>
    <w:rsid w:val="00CA1517"/>
    <w:rsid w:val="00CA7E20"/>
    <w:rsid w:val="00CC1797"/>
    <w:rsid w:val="00CC187D"/>
    <w:rsid w:val="00CD4969"/>
    <w:rsid w:val="00CE69E5"/>
    <w:rsid w:val="00CF3795"/>
    <w:rsid w:val="00D06029"/>
    <w:rsid w:val="00D10650"/>
    <w:rsid w:val="00D11AE6"/>
    <w:rsid w:val="00D1694C"/>
    <w:rsid w:val="00D37512"/>
    <w:rsid w:val="00D513A7"/>
    <w:rsid w:val="00D534C6"/>
    <w:rsid w:val="00D556C7"/>
    <w:rsid w:val="00D6251B"/>
    <w:rsid w:val="00D75A06"/>
    <w:rsid w:val="00D75A32"/>
    <w:rsid w:val="00D764DE"/>
    <w:rsid w:val="00D93A64"/>
    <w:rsid w:val="00D97898"/>
    <w:rsid w:val="00DA2A27"/>
    <w:rsid w:val="00DA35E6"/>
    <w:rsid w:val="00DA53EC"/>
    <w:rsid w:val="00DA6EB6"/>
    <w:rsid w:val="00DB1FA6"/>
    <w:rsid w:val="00DC7B36"/>
    <w:rsid w:val="00DD3621"/>
    <w:rsid w:val="00DD369F"/>
    <w:rsid w:val="00DE0302"/>
    <w:rsid w:val="00DE3856"/>
    <w:rsid w:val="00DE705D"/>
    <w:rsid w:val="00E0371D"/>
    <w:rsid w:val="00E10EF3"/>
    <w:rsid w:val="00E22AC9"/>
    <w:rsid w:val="00E34886"/>
    <w:rsid w:val="00E53DD0"/>
    <w:rsid w:val="00E5639E"/>
    <w:rsid w:val="00E62058"/>
    <w:rsid w:val="00E6534C"/>
    <w:rsid w:val="00E74731"/>
    <w:rsid w:val="00E74F87"/>
    <w:rsid w:val="00E76C97"/>
    <w:rsid w:val="00E80CA5"/>
    <w:rsid w:val="00E812AC"/>
    <w:rsid w:val="00E8200C"/>
    <w:rsid w:val="00E9052F"/>
    <w:rsid w:val="00E938DE"/>
    <w:rsid w:val="00E96739"/>
    <w:rsid w:val="00EB2413"/>
    <w:rsid w:val="00EB27F6"/>
    <w:rsid w:val="00EC24E9"/>
    <w:rsid w:val="00EC6CC0"/>
    <w:rsid w:val="00ED0252"/>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5772"/>
    <w:rsid w:val="00FA6DF5"/>
    <w:rsid w:val="00FB07E5"/>
    <w:rsid w:val="00FC370E"/>
    <w:rsid w:val="00FC3F66"/>
    <w:rsid w:val="00FD3BD3"/>
    <w:rsid w:val="00FD70AC"/>
    <w:rsid w:val="00FE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5100-53A8-4A61-8261-A02F4D64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34</Pages>
  <Words>11135</Words>
  <Characters>63475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32</cp:revision>
  <cp:lastPrinted>2012-05-04T00:13:00Z</cp:lastPrinted>
  <dcterms:created xsi:type="dcterms:W3CDTF">2013-02-21T22:56:00Z</dcterms:created>
  <dcterms:modified xsi:type="dcterms:W3CDTF">2013-04-01T14:46:00Z</dcterms:modified>
</cp:coreProperties>
</file>