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4" w:rsidRPr="00737868" w:rsidRDefault="00464338" w:rsidP="00464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7868">
        <w:rPr>
          <w:b/>
          <w:sz w:val="28"/>
          <w:szCs w:val="28"/>
        </w:rPr>
        <w:t>S</w:t>
      </w:r>
      <w:r w:rsidR="0001315B" w:rsidRPr="00737868">
        <w:rPr>
          <w:b/>
          <w:sz w:val="28"/>
          <w:szCs w:val="28"/>
        </w:rPr>
        <w:t xml:space="preserve">ources </w:t>
      </w:r>
      <w:r w:rsidRPr="00737868">
        <w:rPr>
          <w:b/>
          <w:sz w:val="28"/>
          <w:szCs w:val="28"/>
        </w:rPr>
        <w:t>Potentially Exceeding 20% and 0.1 gr/dscf</w:t>
      </w:r>
    </w:p>
    <w:p w:rsidR="00464338" w:rsidRPr="00737868" w:rsidRDefault="00464338" w:rsidP="00464338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14778" w:type="dxa"/>
        <w:tblLayout w:type="fixed"/>
        <w:tblLook w:val="04A0"/>
      </w:tblPr>
      <w:tblGrid>
        <w:gridCol w:w="2088"/>
        <w:gridCol w:w="1170"/>
        <w:gridCol w:w="1170"/>
        <w:gridCol w:w="2250"/>
        <w:gridCol w:w="1170"/>
        <w:gridCol w:w="1710"/>
        <w:gridCol w:w="5220"/>
      </w:tblGrid>
      <w:tr w:rsidR="00FA5A23" w:rsidRPr="00737868" w:rsidTr="00FA5A23">
        <w:trPr>
          <w:tblHeader/>
        </w:trPr>
        <w:tc>
          <w:tcPr>
            <w:tcW w:w="2088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Permit No.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Limit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Control Device Needed?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Comment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Amalgamated Sugar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23-0002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fugitives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Unknown compliance status, </w:t>
            </w: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FF" w:themeFill="background1"/>
            <w:vAlign w:val="center"/>
          </w:tcPr>
          <w:p w:rsidR="00FA5A23" w:rsidRPr="00737868" w:rsidRDefault="00FA5A23" w:rsidP="00373E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Ash Grove Cement</w:t>
            </w:r>
          </w:p>
        </w:tc>
        <w:tc>
          <w:tcPr>
            <w:tcW w:w="1170" w:type="dxa"/>
            <w:shd w:val="clear" w:color="auto" w:fill="FFFFFF" w:themeFill="background1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01-0029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FA5A23" w:rsidRPr="00737868" w:rsidRDefault="00FA5A23" w:rsidP="00373E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fugitives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FFFFFF" w:themeFill="background1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Unknown compliance status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Boise Cascade (Pilot Rock)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H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30-0016</w:t>
            </w:r>
          </w:p>
        </w:tc>
        <w:tc>
          <w:tcPr>
            <w:tcW w:w="2250" w:type="dxa"/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3 wood-fired boilers 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Backup to natural gas fired boiler.  Previous test results:  Boiler 1: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0.17</w:t>
            </w:r>
            <w:r w:rsidRPr="00737868">
              <w:rPr>
                <w:bCs/>
                <w:sz w:val="22"/>
                <w:szCs w:val="22"/>
              </w:rPr>
              <w:t xml:space="preserve"> and 0.4% (6 tests); Boiler 3: 0.08-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and 0-1% (8 tests); Boiler 4: 0.06-0.10 (4 tests)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Cascade Pacific Pulp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22-3501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Power Boiler 1</w:t>
            </w:r>
            <w:r>
              <w:rPr>
                <w:sz w:val="22"/>
                <w:szCs w:val="22"/>
              </w:rPr>
              <w:t xml:space="preserve"> </w:t>
            </w:r>
            <w:r w:rsidRPr="00737868">
              <w:rPr>
                <w:sz w:val="22"/>
                <w:szCs w:val="22"/>
              </w:rPr>
              <w:t>#6 Oil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0.173 source test, use</w:t>
            </w:r>
            <w:r>
              <w:rPr>
                <w:bCs/>
                <w:sz w:val="22"/>
                <w:szCs w:val="22"/>
              </w:rPr>
              <w:t>s mostly</w:t>
            </w:r>
            <w:r w:rsidRPr="00737868">
              <w:rPr>
                <w:bCs/>
                <w:sz w:val="22"/>
                <w:szCs w:val="22"/>
              </w:rPr>
              <w:t xml:space="preserve"> NG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Collins (Fremont Sawmi</w:t>
            </w:r>
            <w:r>
              <w:rPr>
                <w:bCs/>
                <w:sz w:val="22"/>
                <w:szCs w:val="22"/>
              </w:rPr>
              <w:t>l</w:t>
            </w:r>
            <w:r w:rsidRPr="00737868">
              <w:rPr>
                <w:bCs/>
                <w:sz w:val="22"/>
                <w:szCs w:val="22"/>
              </w:rPr>
              <w:t>l)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19-0002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Two wood-fired boilers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</w:t>
            </w:r>
            <w:r w:rsidRPr="00737868">
              <w:rPr>
                <w:sz w:val="22"/>
                <w:szCs w:val="22"/>
              </w:rPr>
              <w:t>0.1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Multiclone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Most recent test results are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0.13</w:t>
            </w:r>
            <w:r w:rsidRPr="00737868">
              <w:rPr>
                <w:bCs/>
                <w:sz w:val="22"/>
                <w:szCs w:val="22"/>
              </w:rPr>
              <w:t xml:space="preserve"> for boiler 1 and 0.09 for boiler 2.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Columbia Forest Products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18-0014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 wood-fired boilers (BLR-S and BLR-N)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7758F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  <w:r>
              <w:rPr>
                <w:sz w:val="22"/>
                <w:szCs w:val="22"/>
              </w:rPr>
              <w:t>/0.2</w:t>
            </w:r>
            <w:r w:rsidRPr="007378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Multiclone-BLR-S; no controls-</w:t>
            </w:r>
            <w:r w:rsidRPr="00737868">
              <w:rPr>
                <w:bCs/>
                <w:sz w:val="22"/>
                <w:szCs w:val="22"/>
              </w:rPr>
              <w:t>BLR-N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Previous test results:  BLR-S: 0.08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0.19</w:t>
            </w:r>
            <w:r w:rsidRPr="00737868">
              <w:rPr>
                <w:bCs/>
                <w:sz w:val="22"/>
                <w:szCs w:val="22"/>
              </w:rPr>
              <w:t xml:space="preserve"> (11 tests); 5 – 17% (10 tests);  BLR-N:  0.09 – </w:t>
            </w:r>
            <w:r w:rsidRPr="00967FA1">
              <w:rPr>
                <w:b/>
                <w:bCs/>
                <w:sz w:val="22"/>
                <w:szCs w:val="22"/>
                <w:u w:val="single"/>
              </w:rPr>
              <w:t>0.14</w:t>
            </w:r>
            <w:r w:rsidRPr="007378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737868">
              <w:rPr>
                <w:bCs/>
                <w:sz w:val="22"/>
                <w:szCs w:val="22"/>
              </w:rPr>
              <w:t>3 tests); 1 – 5% (3 tests)</w:t>
            </w:r>
          </w:p>
        </w:tc>
      </w:tr>
      <w:tr w:rsidR="00FA5A23" w:rsidRPr="00737868" w:rsidTr="00FA5A23">
        <w:tc>
          <w:tcPr>
            <w:tcW w:w="2088" w:type="dxa"/>
            <w:vMerge w:val="restart"/>
            <w:shd w:val="clear" w:color="auto" w:fill="FFFF00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Frank Lumber</w:t>
            </w:r>
          </w:p>
        </w:tc>
        <w:tc>
          <w:tcPr>
            <w:tcW w:w="1170" w:type="dxa"/>
            <w:vMerge w:val="restart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</w:t>
            </w:r>
          </w:p>
        </w:tc>
        <w:tc>
          <w:tcPr>
            <w:tcW w:w="1170" w:type="dxa"/>
            <w:vMerge w:val="restart"/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22-2525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5D1FD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HFB w/multiclones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ESP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0.137 source test</w:t>
            </w:r>
          </w:p>
        </w:tc>
      </w:tr>
      <w:tr w:rsidR="00FA5A23" w:rsidRPr="00737868" w:rsidTr="00FA5A23">
        <w:tc>
          <w:tcPr>
            <w:tcW w:w="208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23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36520D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Cyclone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yes - </w:t>
            </w:r>
            <w:r w:rsidRPr="00737868">
              <w:rPr>
                <w:bCs/>
                <w:sz w:val="22"/>
                <w:szCs w:val="22"/>
              </w:rPr>
              <w:t>BH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Unknown compliance status for grain loading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Harney Rock and Paving</w:t>
            </w:r>
          </w:p>
        </w:tc>
        <w:tc>
          <w:tcPr>
            <w:tcW w:w="1170" w:type="dxa"/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8509C9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13-0010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4C7151" w:rsidRDefault="00FA5A23" w:rsidP="008509C9">
            <w:pPr>
              <w:rPr>
                <w:b/>
                <w:sz w:val="22"/>
                <w:szCs w:val="22"/>
              </w:rPr>
            </w:pPr>
            <w:r w:rsidRPr="004C7151">
              <w:rPr>
                <w:b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422394">
              <w:rPr>
                <w:bCs/>
                <w:sz w:val="22"/>
                <w:szCs w:val="22"/>
              </w:rPr>
              <w:t>wet scrubber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19% and </w:t>
            </w:r>
            <w:r w:rsidRPr="00703713">
              <w:rPr>
                <w:b/>
                <w:bCs/>
                <w:sz w:val="22"/>
                <w:szCs w:val="22"/>
                <w:u w:val="single"/>
              </w:rPr>
              <w:t>0.22</w:t>
            </w:r>
            <w:r w:rsidRPr="00737868">
              <w:rPr>
                <w:bCs/>
                <w:sz w:val="22"/>
                <w:szCs w:val="22"/>
              </w:rPr>
              <w:t xml:space="preserve"> (1999 source test)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Interfor Pacific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FA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18-0005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FA5A23" w:rsidRPr="00737868" w:rsidRDefault="00FA5A23" w:rsidP="008509C9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2 wood fired boilers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Common stack – can comply with 20% and 0.1 during normal operations  Last test results:  Boiler 1 – 6% and </w:t>
            </w:r>
            <w:r w:rsidRPr="00DD3A35">
              <w:rPr>
                <w:b/>
                <w:bCs/>
                <w:sz w:val="22"/>
                <w:szCs w:val="22"/>
              </w:rPr>
              <w:t>0.11</w:t>
            </w:r>
            <w:r w:rsidRPr="00737868">
              <w:rPr>
                <w:bCs/>
                <w:sz w:val="22"/>
                <w:szCs w:val="22"/>
              </w:rPr>
              <w:t>; Boiler 2 – 2% and 0.07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737868" w:rsidRDefault="00FA5A23" w:rsidP="007F403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KF Jacobsen Asphalt</w:t>
            </w:r>
          </w:p>
        </w:tc>
        <w:tc>
          <w:tcPr>
            <w:tcW w:w="1170" w:type="dxa"/>
            <w:shd w:val="clear" w:color="auto" w:fill="FFFF00"/>
          </w:tcPr>
          <w:p w:rsidR="00FA5A23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Tina/Greg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26-1764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4C7151" w:rsidRDefault="004C7151" w:rsidP="007F403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FA5A23" w:rsidRPr="004C7151">
              <w:rPr>
                <w:b/>
                <w:sz w:val="22"/>
                <w:szCs w:val="22"/>
              </w:rPr>
              <w:t>sphalt plant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Inefficient baghouse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Currently in enforcement, moving to standard permit to monitor compliance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RSG Forest Products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Default="00FA5A23" w:rsidP="00FA5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Tina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03-1791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B968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sawmills with medium efficiency cyclones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06460D" w:rsidP="00300E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ST data for cyclones, unknown status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 xml:space="preserve">Rogers Asphalt Paving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H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4C7151" w:rsidRDefault="00FA5A23" w:rsidP="00373EDE">
            <w:pPr>
              <w:rPr>
                <w:b/>
                <w:bCs/>
                <w:sz w:val="22"/>
                <w:szCs w:val="22"/>
              </w:rPr>
            </w:pPr>
            <w:r w:rsidRPr="004C7151">
              <w:rPr>
                <w:b/>
                <w:bCs/>
                <w:sz w:val="22"/>
                <w:szCs w:val="22"/>
              </w:rPr>
              <w:t>Asphalt plant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jc w:val="center"/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20%/0.2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0.11 source test</w:t>
            </w:r>
          </w:p>
        </w:tc>
      </w:tr>
      <w:tr w:rsidR="00FA5A23" w:rsidRPr="00737868" w:rsidTr="00FA5A23"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Stimson Lumber  Clatskanie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M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05-1777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73E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sawmills with medium efficiency cyclones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0.2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Okay for opacity, not sure for grain loading</w:t>
            </w:r>
          </w:p>
        </w:tc>
      </w:tr>
      <w:tr w:rsidR="00FA5A23" w:rsidRPr="00737868" w:rsidTr="00FA5A23">
        <w:tc>
          <w:tcPr>
            <w:tcW w:w="2088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Swanson Group Roseburg</w:t>
            </w:r>
          </w:p>
        </w:tc>
        <w:tc>
          <w:tcPr>
            <w:tcW w:w="1170" w:type="dxa"/>
            <w:shd w:val="clear" w:color="auto" w:fill="FFFF00"/>
          </w:tcPr>
          <w:p w:rsidR="00FA5A23" w:rsidRPr="00FE6B2F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Tom P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10-0030</w:t>
            </w:r>
          </w:p>
        </w:tc>
        <w:tc>
          <w:tcPr>
            <w:tcW w:w="2250" w:type="dxa"/>
            <w:shd w:val="clear" w:color="auto" w:fill="FFFF00"/>
            <w:vAlign w:val="center"/>
          </w:tcPr>
          <w:p w:rsidR="00FA5A23" w:rsidRPr="00FE6B2F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Wood fired boiler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FA5A23" w:rsidRPr="00FE6B2F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40 %/0.2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FA5A23" w:rsidRPr="00FE6B2F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E6B2F">
              <w:rPr>
                <w:sz w:val="22"/>
                <w:szCs w:val="22"/>
                <w:highlight w:val="yellow"/>
              </w:rPr>
              <w:t>yes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FA5A23" w:rsidRPr="00737868" w:rsidRDefault="00FA5A23" w:rsidP="007F45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6B2F">
              <w:rPr>
                <w:sz w:val="22"/>
                <w:szCs w:val="22"/>
                <w:highlight w:val="yellow"/>
              </w:rPr>
              <w:t>0.17 at 26,800 #/hr steam; &gt; 26,800 then NG boiler starts up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rPr>
                <w:bCs/>
                <w:sz w:val="22"/>
                <w:szCs w:val="22"/>
              </w:rPr>
            </w:pPr>
            <w:r w:rsidRPr="00737868">
              <w:rPr>
                <w:bCs/>
                <w:sz w:val="22"/>
                <w:szCs w:val="22"/>
              </w:rPr>
              <w:t>Swanson Group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207510</w:t>
            </w:r>
          </w:p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LRAPA</w:t>
            </w:r>
          </w:p>
        </w:tc>
        <w:tc>
          <w:tcPr>
            <w:tcW w:w="2250" w:type="dxa"/>
            <w:vAlign w:val="bottom"/>
          </w:tcPr>
          <w:p w:rsidR="00FA5A23" w:rsidRPr="00737868" w:rsidRDefault="00FA5A23" w:rsidP="007F4033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boiler w/ multiclone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20%/0.2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multiclone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5% and </w:t>
            </w:r>
            <w:r w:rsidRPr="00DD3A35">
              <w:rPr>
                <w:b/>
                <w:sz w:val="22"/>
                <w:szCs w:val="22"/>
              </w:rPr>
              <w:t>0.115</w:t>
            </w:r>
            <w:r w:rsidRPr="007F45F7">
              <w:rPr>
                <w:sz w:val="22"/>
                <w:szCs w:val="22"/>
              </w:rPr>
              <w:t>; $2.3MM for ESP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Umpqua Lumber </w:t>
            </w:r>
          </w:p>
        </w:tc>
        <w:tc>
          <w:tcPr>
            <w:tcW w:w="1170" w:type="dxa"/>
          </w:tcPr>
          <w:p w:rsidR="00FA5A23" w:rsidRPr="00737868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P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10-0027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20%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yes</w:t>
            </w: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  <w:tr w:rsidR="00FA5A23" w:rsidRPr="00737868" w:rsidTr="00FA5A23">
        <w:tc>
          <w:tcPr>
            <w:tcW w:w="2088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Hampton Lumber</w:t>
            </w:r>
          </w:p>
        </w:tc>
        <w:tc>
          <w:tcPr>
            <w:tcW w:w="1170" w:type="dxa"/>
          </w:tcPr>
          <w:p w:rsidR="00FA5A23" w:rsidRDefault="00FA5A23" w:rsidP="00FA5A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Patty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3231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04-0041</w:t>
            </w:r>
          </w:p>
        </w:tc>
        <w:tc>
          <w:tcPr>
            <w:tcW w:w="2250" w:type="dxa"/>
            <w:vAlign w:val="center"/>
          </w:tcPr>
          <w:p w:rsidR="00FA5A23" w:rsidRPr="00737868" w:rsidRDefault="00FA5A23" w:rsidP="007F40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>Wood fired boiler</w:t>
            </w:r>
          </w:p>
        </w:tc>
        <w:tc>
          <w:tcPr>
            <w:tcW w:w="1170" w:type="dxa"/>
            <w:vAlign w:val="center"/>
          </w:tcPr>
          <w:p w:rsidR="00FA5A23" w:rsidRPr="00737868" w:rsidRDefault="00FA5A23" w:rsidP="00934D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20%/</w:t>
            </w:r>
            <w:r w:rsidRPr="00737868">
              <w:rPr>
                <w:sz w:val="22"/>
                <w:szCs w:val="22"/>
              </w:rPr>
              <w:t>0.10</w:t>
            </w:r>
          </w:p>
        </w:tc>
        <w:tc>
          <w:tcPr>
            <w:tcW w:w="1710" w:type="dxa"/>
            <w:vAlign w:val="center"/>
          </w:tcPr>
          <w:p w:rsidR="00FA5A23" w:rsidRPr="00737868" w:rsidRDefault="00FA5A23" w:rsidP="001C4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vAlign w:val="center"/>
          </w:tcPr>
          <w:p w:rsidR="00FA5A23" w:rsidRPr="00737868" w:rsidRDefault="00FA5A23" w:rsidP="00300E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7868">
              <w:rPr>
                <w:sz w:val="22"/>
                <w:szCs w:val="22"/>
              </w:rPr>
              <w:t xml:space="preserve">Trouble meeting 0.10, </w:t>
            </w:r>
            <w:r w:rsidRPr="00737868">
              <w:rPr>
                <w:b/>
                <w:sz w:val="22"/>
                <w:szCs w:val="22"/>
              </w:rPr>
              <w:t>currently closed</w:t>
            </w:r>
          </w:p>
        </w:tc>
      </w:tr>
    </w:tbl>
    <w:p w:rsidR="007F45F7" w:rsidRDefault="007F45F7" w:rsidP="004051DB">
      <w:pPr>
        <w:rPr>
          <w:sz w:val="20"/>
          <w:szCs w:val="20"/>
        </w:rPr>
      </w:pPr>
    </w:p>
    <w:p w:rsidR="00BE7C94" w:rsidRPr="007F45F7" w:rsidRDefault="007F45F7" w:rsidP="004051DB">
      <w:pPr>
        <w:rPr>
          <w:sz w:val="20"/>
          <w:szCs w:val="20"/>
        </w:rPr>
      </w:pPr>
      <w:r w:rsidRPr="007F45F7">
        <w:rPr>
          <w:sz w:val="20"/>
          <w:szCs w:val="20"/>
        </w:rPr>
        <w:t>12/10/2012 11:09 AM</w:t>
      </w:r>
    </w:p>
    <w:sectPr w:rsidR="00BE7C94" w:rsidRPr="007F45F7" w:rsidSect="002F2705"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DDD" w:rsidRDefault="008A5DDD" w:rsidP="003C13C7">
      <w:r>
        <w:separator/>
      </w:r>
    </w:p>
  </w:endnote>
  <w:endnote w:type="continuationSeparator" w:id="0">
    <w:p w:rsidR="008A5DDD" w:rsidRDefault="008A5DDD" w:rsidP="003C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DDD" w:rsidRDefault="008A5DDD" w:rsidP="003C13C7">
      <w:r>
        <w:separator/>
      </w:r>
    </w:p>
  </w:footnote>
  <w:footnote w:type="continuationSeparator" w:id="0">
    <w:p w:rsidR="008A5DDD" w:rsidRDefault="008A5DDD" w:rsidP="003C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48A"/>
    <w:multiLevelType w:val="hybridMultilevel"/>
    <w:tmpl w:val="7FB27152"/>
    <w:lvl w:ilvl="0" w:tplc="6C48A64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14EF"/>
    <w:multiLevelType w:val="hybridMultilevel"/>
    <w:tmpl w:val="725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35D52"/>
    <w:multiLevelType w:val="hybridMultilevel"/>
    <w:tmpl w:val="F9EC6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446F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12CD63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1D312D"/>
    <w:multiLevelType w:val="multilevel"/>
    <w:tmpl w:val="9C8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F4F11"/>
    <w:multiLevelType w:val="hybridMultilevel"/>
    <w:tmpl w:val="85C4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F7CC1"/>
    <w:multiLevelType w:val="hybridMultilevel"/>
    <w:tmpl w:val="9DC03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1D3099"/>
    <w:multiLevelType w:val="hybridMultilevel"/>
    <w:tmpl w:val="3F783176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6E094C"/>
    <w:multiLevelType w:val="hybridMultilevel"/>
    <w:tmpl w:val="97AC47D2"/>
    <w:lvl w:ilvl="0" w:tplc="912CD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1456C4"/>
    <w:multiLevelType w:val="hybridMultilevel"/>
    <w:tmpl w:val="CAD4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C92"/>
    <w:rsid w:val="00000C92"/>
    <w:rsid w:val="0001315B"/>
    <w:rsid w:val="00015BEE"/>
    <w:rsid w:val="00023D54"/>
    <w:rsid w:val="00052AC6"/>
    <w:rsid w:val="0006460D"/>
    <w:rsid w:val="00066D81"/>
    <w:rsid w:val="00080CFE"/>
    <w:rsid w:val="000A15A1"/>
    <w:rsid w:val="000A287B"/>
    <w:rsid w:val="000C3D56"/>
    <w:rsid w:val="000E1802"/>
    <w:rsid w:val="000F3A2B"/>
    <w:rsid w:val="000F741E"/>
    <w:rsid w:val="000F7570"/>
    <w:rsid w:val="00111D73"/>
    <w:rsid w:val="00123446"/>
    <w:rsid w:val="00127D1B"/>
    <w:rsid w:val="001357D8"/>
    <w:rsid w:val="0017758F"/>
    <w:rsid w:val="00181E7D"/>
    <w:rsid w:val="00186D0E"/>
    <w:rsid w:val="001A6DAD"/>
    <w:rsid w:val="001B4E4C"/>
    <w:rsid w:val="001C2A6B"/>
    <w:rsid w:val="001C3A9D"/>
    <w:rsid w:val="001C4CF0"/>
    <w:rsid w:val="001C4DF7"/>
    <w:rsid w:val="001E2241"/>
    <w:rsid w:val="001E2631"/>
    <w:rsid w:val="001F41E4"/>
    <w:rsid w:val="00211C92"/>
    <w:rsid w:val="00213924"/>
    <w:rsid w:val="00223755"/>
    <w:rsid w:val="00226C5A"/>
    <w:rsid w:val="002802FC"/>
    <w:rsid w:val="002B3B71"/>
    <w:rsid w:val="002E0A7C"/>
    <w:rsid w:val="002F15AB"/>
    <w:rsid w:val="002F2705"/>
    <w:rsid w:val="00300EBB"/>
    <w:rsid w:val="0031097B"/>
    <w:rsid w:val="003219BF"/>
    <w:rsid w:val="003231BD"/>
    <w:rsid w:val="00335118"/>
    <w:rsid w:val="003460B6"/>
    <w:rsid w:val="0035358A"/>
    <w:rsid w:val="00355421"/>
    <w:rsid w:val="0036520D"/>
    <w:rsid w:val="00373EDE"/>
    <w:rsid w:val="00394525"/>
    <w:rsid w:val="003C13C7"/>
    <w:rsid w:val="003C5B0C"/>
    <w:rsid w:val="003D3DF9"/>
    <w:rsid w:val="003F0F0F"/>
    <w:rsid w:val="00401889"/>
    <w:rsid w:val="004051DB"/>
    <w:rsid w:val="00407C3A"/>
    <w:rsid w:val="00422394"/>
    <w:rsid w:val="00432A1C"/>
    <w:rsid w:val="0044523F"/>
    <w:rsid w:val="00464338"/>
    <w:rsid w:val="00467595"/>
    <w:rsid w:val="004742B9"/>
    <w:rsid w:val="004C0653"/>
    <w:rsid w:val="004C7151"/>
    <w:rsid w:val="004D2534"/>
    <w:rsid w:val="005064C8"/>
    <w:rsid w:val="00536141"/>
    <w:rsid w:val="005376E5"/>
    <w:rsid w:val="005500F8"/>
    <w:rsid w:val="00571039"/>
    <w:rsid w:val="00576E44"/>
    <w:rsid w:val="005A70C8"/>
    <w:rsid w:val="005D1FD3"/>
    <w:rsid w:val="005D2E8A"/>
    <w:rsid w:val="005E5778"/>
    <w:rsid w:val="005F34C1"/>
    <w:rsid w:val="0060143A"/>
    <w:rsid w:val="00624A88"/>
    <w:rsid w:val="00632479"/>
    <w:rsid w:val="00634F97"/>
    <w:rsid w:val="0068269B"/>
    <w:rsid w:val="0068688C"/>
    <w:rsid w:val="0069387E"/>
    <w:rsid w:val="006A6238"/>
    <w:rsid w:val="006B15C8"/>
    <w:rsid w:val="006B3CC2"/>
    <w:rsid w:val="006C4A74"/>
    <w:rsid w:val="006E12A8"/>
    <w:rsid w:val="006F7BE4"/>
    <w:rsid w:val="00703713"/>
    <w:rsid w:val="00704673"/>
    <w:rsid w:val="007357E1"/>
    <w:rsid w:val="00737868"/>
    <w:rsid w:val="007408EF"/>
    <w:rsid w:val="00752844"/>
    <w:rsid w:val="0075408D"/>
    <w:rsid w:val="0077514F"/>
    <w:rsid w:val="007B7ED0"/>
    <w:rsid w:val="007C01D8"/>
    <w:rsid w:val="007C504F"/>
    <w:rsid w:val="007D7DCA"/>
    <w:rsid w:val="007E5BDE"/>
    <w:rsid w:val="007F45F7"/>
    <w:rsid w:val="008015B2"/>
    <w:rsid w:val="0080314E"/>
    <w:rsid w:val="0080407D"/>
    <w:rsid w:val="008117D4"/>
    <w:rsid w:val="008251CD"/>
    <w:rsid w:val="00837488"/>
    <w:rsid w:val="008413E5"/>
    <w:rsid w:val="00873C82"/>
    <w:rsid w:val="00875B04"/>
    <w:rsid w:val="008A5DDD"/>
    <w:rsid w:val="008B139F"/>
    <w:rsid w:val="008B15E8"/>
    <w:rsid w:val="008C06C5"/>
    <w:rsid w:val="008E4BE0"/>
    <w:rsid w:val="008F3C86"/>
    <w:rsid w:val="00901400"/>
    <w:rsid w:val="00904F4C"/>
    <w:rsid w:val="00912B58"/>
    <w:rsid w:val="0091485A"/>
    <w:rsid w:val="00934D7A"/>
    <w:rsid w:val="009430D6"/>
    <w:rsid w:val="00947171"/>
    <w:rsid w:val="009557D2"/>
    <w:rsid w:val="00961F65"/>
    <w:rsid w:val="009650F9"/>
    <w:rsid w:val="00967FA1"/>
    <w:rsid w:val="009763E9"/>
    <w:rsid w:val="009A2361"/>
    <w:rsid w:val="009A7860"/>
    <w:rsid w:val="009E203F"/>
    <w:rsid w:val="00A0294A"/>
    <w:rsid w:val="00A10E25"/>
    <w:rsid w:val="00A26B53"/>
    <w:rsid w:val="00A44275"/>
    <w:rsid w:val="00A76740"/>
    <w:rsid w:val="00A93261"/>
    <w:rsid w:val="00AA19E5"/>
    <w:rsid w:val="00AB109A"/>
    <w:rsid w:val="00AB622D"/>
    <w:rsid w:val="00AF6C08"/>
    <w:rsid w:val="00AF7389"/>
    <w:rsid w:val="00B4156E"/>
    <w:rsid w:val="00B51777"/>
    <w:rsid w:val="00B567E3"/>
    <w:rsid w:val="00B604AA"/>
    <w:rsid w:val="00B632BF"/>
    <w:rsid w:val="00B71EBC"/>
    <w:rsid w:val="00B75C84"/>
    <w:rsid w:val="00B8250D"/>
    <w:rsid w:val="00B95BAD"/>
    <w:rsid w:val="00BB103F"/>
    <w:rsid w:val="00BB356E"/>
    <w:rsid w:val="00BD1F7E"/>
    <w:rsid w:val="00BD3D6A"/>
    <w:rsid w:val="00BD52CD"/>
    <w:rsid w:val="00BE7C94"/>
    <w:rsid w:val="00BF54B6"/>
    <w:rsid w:val="00BF6120"/>
    <w:rsid w:val="00BF6529"/>
    <w:rsid w:val="00C21DED"/>
    <w:rsid w:val="00C26FB1"/>
    <w:rsid w:val="00C27BDE"/>
    <w:rsid w:val="00C50C9C"/>
    <w:rsid w:val="00C76F54"/>
    <w:rsid w:val="00CC7CE2"/>
    <w:rsid w:val="00CE129F"/>
    <w:rsid w:val="00CF1C11"/>
    <w:rsid w:val="00CF520B"/>
    <w:rsid w:val="00D03DA2"/>
    <w:rsid w:val="00D31421"/>
    <w:rsid w:val="00D43E86"/>
    <w:rsid w:val="00D942BA"/>
    <w:rsid w:val="00DB6F1E"/>
    <w:rsid w:val="00DD3A35"/>
    <w:rsid w:val="00DE2851"/>
    <w:rsid w:val="00DE2FFB"/>
    <w:rsid w:val="00E3287F"/>
    <w:rsid w:val="00E3675E"/>
    <w:rsid w:val="00E37158"/>
    <w:rsid w:val="00E37B34"/>
    <w:rsid w:val="00E44A94"/>
    <w:rsid w:val="00E62115"/>
    <w:rsid w:val="00E633EC"/>
    <w:rsid w:val="00E634F9"/>
    <w:rsid w:val="00E66B7B"/>
    <w:rsid w:val="00E72A5C"/>
    <w:rsid w:val="00E9641C"/>
    <w:rsid w:val="00E96BE9"/>
    <w:rsid w:val="00EA157D"/>
    <w:rsid w:val="00EA35BC"/>
    <w:rsid w:val="00EA7F21"/>
    <w:rsid w:val="00EB0FA0"/>
    <w:rsid w:val="00EB77EA"/>
    <w:rsid w:val="00EE4581"/>
    <w:rsid w:val="00F15F3D"/>
    <w:rsid w:val="00F55D94"/>
    <w:rsid w:val="00F84737"/>
    <w:rsid w:val="00F86905"/>
    <w:rsid w:val="00F87F62"/>
    <w:rsid w:val="00FA5A23"/>
    <w:rsid w:val="00FB4CF3"/>
    <w:rsid w:val="00FD77FF"/>
    <w:rsid w:val="00FE1112"/>
    <w:rsid w:val="00FE3376"/>
    <w:rsid w:val="00FE6B2F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92"/>
    <w:pPr>
      <w:ind w:left="720"/>
      <w:contextualSpacing/>
    </w:pPr>
  </w:style>
  <w:style w:type="table" w:styleId="TableGrid">
    <w:name w:val="Table Grid"/>
    <w:basedOn w:val="TableNormal"/>
    <w:rsid w:val="00E633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B4E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3C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13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C7"/>
    <w:rPr>
      <w:sz w:val="24"/>
      <w:szCs w:val="24"/>
    </w:rPr>
  </w:style>
  <w:style w:type="paragraph" w:styleId="BalloonText">
    <w:name w:val="Balloon Text"/>
    <w:basedOn w:val="Normal"/>
    <w:link w:val="BalloonTextChar"/>
    <w:rsid w:val="003C1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3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31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15B"/>
  </w:style>
  <w:style w:type="paragraph" w:styleId="CommentSubject">
    <w:name w:val="annotation subject"/>
    <w:basedOn w:val="CommentText"/>
    <w:next w:val="CommentText"/>
    <w:link w:val="CommentSubjectChar"/>
    <w:rsid w:val="0001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366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19</cp:revision>
  <cp:lastPrinted>2013-04-01T21:22:00Z</cp:lastPrinted>
  <dcterms:created xsi:type="dcterms:W3CDTF">2012-11-26T22:21:00Z</dcterms:created>
  <dcterms:modified xsi:type="dcterms:W3CDTF">2013-04-01T21:49:00Z</dcterms:modified>
</cp:coreProperties>
</file>