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BA" w:rsidRDefault="008A21BA" w:rsidP="008A21BA">
      <w:r>
        <w:t xml:space="preserve">Cluster 1:  Emission Limit Rules 206, 208, 212, 214 (less CAM provisions), 226, 228, 232, 234, 236, 240, 242, </w:t>
      </w:r>
      <w:proofErr w:type="gramStart"/>
      <w:r>
        <w:t>262</w:t>
      </w:r>
      <w:proofErr w:type="gramEnd"/>
    </w:p>
    <w:p w:rsidR="008A21BA" w:rsidRDefault="008A21BA" w:rsidP="008A21BA">
      <w:r>
        <w:t>Cluster 3:  Title V Rules 218, 220, 214 CAM provisions</w:t>
      </w:r>
    </w:p>
    <w:p w:rsidR="00904F4C" w:rsidRDefault="008A21BA" w:rsidP="008A21BA">
      <w:r>
        <w:t>Cluster 2:   Permitting Rules) – EPA internal</w:t>
      </w:r>
    </w:p>
    <w:p w:rsidR="008A21BA" w:rsidRDefault="008A21BA" w:rsidP="008A21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530"/>
        <w:gridCol w:w="5310"/>
        <w:gridCol w:w="1440"/>
        <w:gridCol w:w="1368"/>
      </w:tblGrid>
      <w:tr w:rsidR="008A21BA" w:rsidRPr="008A21BA" w:rsidTr="004533FE"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</w:tcPr>
          <w:p w:rsidR="008A21BA" w:rsidRPr="008A21BA" w:rsidRDefault="008A21BA" w:rsidP="008A21BA">
            <w:pPr>
              <w:jc w:val="center"/>
              <w:rPr>
                <w:b/>
              </w:rPr>
            </w:pPr>
            <w:r>
              <w:rPr>
                <w:b/>
              </w:rPr>
              <w:t>CLUSTER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8A21BA" w:rsidRPr="008A21BA" w:rsidRDefault="008A21BA" w:rsidP="008A21BA">
            <w:pPr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5310" w:type="dxa"/>
            <w:tcBorders>
              <w:top w:val="double" w:sz="4" w:space="0" w:color="auto"/>
            </w:tcBorders>
          </w:tcPr>
          <w:p w:rsidR="008A21BA" w:rsidRPr="008A21BA" w:rsidRDefault="008A21BA" w:rsidP="000C349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8A21BA" w:rsidRPr="008A21BA" w:rsidRDefault="008A21BA" w:rsidP="008A21BA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double" w:sz="4" w:space="0" w:color="auto"/>
              <w:right w:val="double" w:sz="4" w:space="0" w:color="auto"/>
            </w:tcBorders>
          </w:tcPr>
          <w:p w:rsidR="008A21BA" w:rsidRPr="008A21BA" w:rsidRDefault="008A21BA" w:rsidP="008A21BA">
            <w:pPr>
              <w:jc w:val="center"/>
              <w:rPr>
                <w:b/>
              </w:rPr>
            </w:pPr>
          </w:p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206</w:t>
            </w:r>
          </w:p>
        </w:tc>
        <w:tc>
          <w:tcPr>
            <w:tcW w:w="5310" w:type="dxa"/>
          </w:tcPr>
          <w:p w:rsidR="008A21BA" w:rsidRDefault="0000295B" w:rsidP="008A21BA">
            <w:r w:rsidRPr="0000295B">
              <w:t>Air Pollution Emergencies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208</w:t>
            </w:r>
          </w:p>
        </w:tc>
        <w:tc>
          <w:tcPr>
            <w:tcW w:w="5310" w:type="dxa"/>
          </w:tcPr>
          <w:p w:rsidR="008A21BA" w:rsidRDefault="004533FE" w:rsidP="008A21BA">
            <w:r w:rsidRPr="004533FE">
              <w:t>Visible Emissions and Nuisance Requirements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212</w:t>
            </w:r>
          </w:p>
        </w:tc>
        <w:tc>
          <w:tcPr>
            <w:tcW w:w="5310" w:type="dxa"/>
          </w:tcPr>
          <w:p w:rsidR="008A21BA" w:rsidRDefault="006E538D" w:rsidP="008A21BA">
            <w:r w:rsidRPr="006E538D">
              <w:t>Stationary Source Testing and Monitoring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214</w:t>
            </w:r>
          </w:p>
        </w:tc>
        <w:tc>
          <w:tcPr>
            <w:tcW w:w="5310" w:type="dxa"/>
          </w:tcPr>
          <w:p w:rsidR="008A21BA" w:rsidRDefault="006E538D" w:rsidP="008A21BA">
            <w:r w:rsidRPr="006E538D">
              <w:t>Stationary Source Reporting Requirements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226</w:t>
            </w:r>
          </w:p>
        </w:tc>
        <w:tc>
          <w:tcPr>
            <w:tcW w:w="5310" w:type="dxa"/>
          </w:tcPr>
          <w:p w:rsidR="008A21BA" w:rsidRDefault="0034382F" w:rsidP="008A21BA">
            <w:r w:rsidRPr="0034382F">
              <w:t>General Emission Standards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228</w:t>
            </w:r>
          </w:p>
        </w:tc>
        <w:tc>
          <w:tcPr>
            <w:tcW w:w="5310" w:type="dxa"/>
          </w:tcPr>
          <w:p w:rsidR="008A21BA" w:rsidRDefault="0034382F" w:rsidP="008A21BA">
            <w:r w:rsidRPr="0034382F">
              <w:t>Requirements For Fuel Burning Equipment and Fuel Sulfur Content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0C3495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0C3495">
            <w:pPr>
              <w:jc w:val="center"/>
            </w:pPr>
            <w:r>
              <w:t>232</w:t>
            </w:r>
          </w:p>
        </w:tc>
        <w:tc>
          <w:tcPr>
            <w:tcW w:w="5310" w:type="dxa"/>
          </w:tcPr>
          <w:p w:rsidR="008A21BA" w:rsidRDefault="0034382F" w:rsidP="000C3495">
            <w:r w:rsidRPr="0034382F">
              <w:t>Emission Standards For VOC Point Sources</w:t>
            </w:r>
          </w:p>
        </w:tc>
        <w:tc>
          <w:tcPr>
            <w:tcW w:w="1440" w:type="dxa"/>
          </w:tcPr>
          <w:p w:rsidR="008A21BA" w:rsidRDefault="008A21BA" w:rsidP="000C3495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0C3495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234</w:t>
            </w:r>
          </w:p>
        </w:tc>
        <w:tc>
          <w:tcPr>
            <w:tcW w:w="5310" w:type="dxa"/>
          </w:tcPr>
          <w:p w:rsidR="008A21BA" w:rsidRDefault="0034382F" w:rsidP="008A21BA">
            <w:r w:rsidRPr="0034382F">
              <w:t>Emission Standards For Wood Products Industries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236</w:t>
            </w:r>
          </w:p>
        </w:tc>
        <w:tc>
          <w:tcPr>
            <w:tcW w:w="5310" w:type="dxa"/>
          </w:tcPr>
          <w:p w:rsidR="008A21BA" w:rsidRDefault="0034382F" w:rsidP="008A21BA">
            <w:r w:rsidRPr="0034382F">
              <w:t>Emission Standards For Specific Industries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8A21BA" w:rsidRDefault="008A21BA" w:rsidP="008A21BA">
            <w:pPr>
              <w:jc w:val="center"/>
            </w:pPr>
            <w:r>
              <w:t>240</w:t>
            </w:r>
          </w:p>
        </w:tc>
        <w:tc>
          <w:tcPr>
            <w:tcW w:w="5310" w:type="dxa"/>
          </w:tcPr>
          <w:p w:rsidR="008A21BA" w:rsidRDefault="0034382F" w:rsidP="008A21BA">
            <w:r w:rsidRPr="0034382F">
              <w:t>Rules For Areas With Unique Air Quality Needs</w:t>
            </w:r>
          </w:p>
        </w:tc>
        <w:tc>
          <w:tcPr>
            <w:tcW w:w="1440" w:type="dxa"/>
          </w:tcPr>
          <w:p w:rsidR="008A21BA" w:rsidRDefault="008A21BA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  <w:bottom w:val="sing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242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8A21BA" w:rsidRDefault="0034382F" w:rsidP="008A21BA">
            <w:r w:rsidRPr="0034382F">
              <w:t>Rules Applicable to the Portland Area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21BA" w:rsidRDefault="008A21BA" w:rsidP="008A21BA"/>
        </w:tc>
        <w:tc>
          <w:tcPr>
            <w:tcW w:w="1368" w:type="dxa"/>
            <w:tcBorders>
              <w:bottom w:val="single" w:sz="4" w:space="0" w:color="auto"/>
              <w:right w:val="double" w:sz="4" w:space="0" w:color="auto"/>
            </w:tcBorders>
          </w:tcPr>
          <w:p w:rsidR="008A21BA" w:rsidRDefault="008A21BA" w:rsidP="008A21BA"/>
        </w:tc>
      </w:tr>
      <w:tr w:rsidR="008A21BA" w:rsidTr="004533FE">
        <w:tc>
          <w:tcPr>
            <w:tcW w:w="1368" w:type="dxa"/>
            <w:tcBorders>
              <w:left w:val="double" w:sz="4" w:space="0" w:color="auto"/>
              <w:bottom w:val="trip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bottom w:val="trip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262</w:t>
            </w:r>
          </w:p>
        </w:tc>
        <w:tc>
          <w:tcPr>
            <w:tcW w:w="5310" w:type="dxa"/>
            <w:tcBorders>
              <w:bottom w:val="triple" w:sz="4" w:space="0" w:color="auto"/>
            </w:tcBorders>
          </w:tcPr>
          <w:p w:rsidR="008A21BA" w:rsidRDefault="0000295B" w:rsidP="008A21BA">
            <w:r w:rsidRPr="0000295B">
              <w:t xml:space="preserve">Residential </w:t>
            </w:r>
            <w:proofErr w:type="spellStart"/>
            <w:r w:rsidRPr="0000295B">
              <w:t>Woodheating</w:t>
            </w:r>
            <w:proofErr w:type="spellEnd"/>
          </w:p>
        </w:tc>
        <w:tc>
          <w:tcPr>
            <w:tcW w:w="1440" w:type="dxa"/>
            <w:tcBorders>
              <w:bottom w:val="triple" w:sz="4" w:space="0" w:color="auto"/>
            </w:tcBorders>
          </w:tcPr>
          <w:p w:rsidR="008A21BA" w:rsidRDefault="008A21BA" w:rsidP="008A21BA"/>
        </w:tc>
        <w:tc>
          <w:tcPr>
            <w:tcW w:w="1368" w:type="dxa"/>
            <w:tcBorders>
              <w:bottom w:val="triple" w:sz="4" w:space="0" w:color="auto"/>
              <w:right w:val="double" w:sz="4" w:space="0" w:color="auto"/>
            </w:tcBorders>
          </w:tcPr>
          <w:p w:rsidR="008A21BA" w:rsidRDefault="008A21BA" w:rsidP="008A21BA"/>
        </w:tc>
      </w:tr>
      <w:tr w:rsidR="008A21BA" w:rsidTr="0034382F">
        <w:tc>
          <w:tcPr>
            <w:tcW w:w="1368" w:type="dxa"/>
            <w:tcBorders>
              <w:left w:val="double" w:sz="4" w:space="0" w:color="auto"/>
              <w:bottom w:val="sing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A21BA" w:rsidRDefault="008A21BA" w:rsidP="008A21BA">
            <w:pPr>
              <w:jc w:val="center"/>
            </w:pPr>
            <w:r>
              <w:t>214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8A21BA" w:rsidRDefault="006E538D" w:rsidP="008A21BA">
            <w:r w:rsidRPr="006E538D">
              <w:t>Stationary Source Reporting Requirements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21BA" w:rsidRDefault="008A21BA" w:rsidP="008A21BA"/>
        </w:tc>
        <w:tc>
          <w:tcPr>
            <w:tcW w:w="1368" w:type="dxa"/>
            <w:tcBorders>
              <w:bottom w:val="single" w:sz="4" w:space="0" w:color="auto"/>
              <w:right w:val="double" w:sz="4" w:space="0" w:color="auto"/>
            </w:tcBorders>
          </w:tcPr>
          <w:p w:rsidR="008A21BA" w:rsidRDefault="008A21BA" w:rsidP="008A21BA"/>
        </w:tc>
      </w:tr>
      <w:tr w:rsidR="00E2716D" w:rsidTr="0000295B"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2716D" w:rsidRDefault="00E2716D" w:rsidP="008A21BA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16D" w:rsidRDefault="00E2716D" w:rsidP="008A21BA">
            <w:pPr>
              <w:jc w:val="center"/>
            </w:pPr>
            <w:r>
              <w:t>215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E2716D" w:rsidRPr="006E538D" w:rsidRDefault="00E2716D" w:rsidP="008A21BA">
            <w:r w:rsidRPr="00E2716D">
              <w:t>Greenhouse Gas Reporting Requirements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16D" w:rsidRDefault="00E2716D" w:rsidP="008A21BA"/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716D" w:rsidRDefault="00E2716D" w:rsidP="008A21BA"/>
        </w:tc>
      </w:tr>
      <w:tr w:rsidR="0000295B" w:rsidTr="0000295B"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0295B" w:rsidRDefault="0000295B" w:rsidP="000C3495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0295B" w:rsidRDefault="0000295B" w:rsidP="000C3495">
            <w:pPr>
              <w:jc w:val="center"/>
            </w:pPr>
            <w:r>
              <w:t>218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00295B" w:rsidRDefault="0000295B" w:rsidP="000C3495">
            <w:r w:rsidRPr="0034382F">
              <w:t>Oregon Title V Operating Permits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0295B" w:rsidRDefault="0000295B" w:rsidP="008A21BA"/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95B" w:rsidRDefault="0000295B" w:rsidP="008A21BA"/>
        </w:tc>
      </w:tr>
      <w:tr w:rsidR="0000295B" w:rsidTr="0000295B"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trip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220</w:t>
            </w:r>
          </w:p>
        </w:tc>
        <w:tc>
          <w:tcPr>
            <w:tcW w:w="5310" w:type="dxa"/>
            <w:tcBorders>
              <w:top w:val="single" w:sz="4" w:space="0" w:color="auto"/>
              <w:bottom w:val="triple" w:sz="4" w:space="0" w:color="auto"/>
            </w:tcBorders>
          </w:tcPr>
          <w:p w:rsidR="0000295B" w:rsidRPr="00E2716D" w:rsidRDefault="0000295B" w:rsidP="008A21BA">
            <w:r w:rsidRPr="0034382F">
              <w:t>Oregon Title V Operating Permit Fees</w:t>
            </w:r>
          </w:p>
        </w:tc>
        <w:tc>
          <w:tcPr>
            <w:tcW w:w="1440" w:type="dxa"/>
            <w:tcBorders>
              <w:top w:val="single" w:sz="4" w:space="0" w:color="auto"/>
              <w:bottom w:val="triple" w:sz="4" w:space="0" w:color="auto"/>
            </w:tcBorders>
          </w:tcPr>
          <w:p w:rsidR="0000295B" w:rsidRDefault="0000295B" w:rsidP="008A21BA"/>
        </w:tc>
        <w:tc>
          <w:tcPr>
            <w:tcW w:w="1368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top w:val="triple" w:sz="4" w:space="0" w:color="auto"/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trip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200</w:t>
            </w:r>
          </w:p>
        </w:tc>
        <w:tc>
          <w:tcPr>
            <w:tcW w:w="5310" w:type="dxa"/>
            <w:tcBorders>
              <w:top w:val="triple" w:sz="4" w:space="0" w:color="auto"/>
            </w:tcBorders>
          </w:tcPr>
          <w:p w:rsidR="0000295B" w:rsidRDefault="0000295B" w:rsidP="008A21BA">
            <w:r w:rsidRPr="004533FE">
              <w:t>General Air Pollution Procedures and Definitions</w:t>
            </w:r>
          </w:p>
        </w:tc>
        <w:tc>
          <w:tcPr>
            <w:tcW w:w="1440" w:type="dxa"/>
            <w:tcBorders>
              <w:top w:val="triple" w:sz="4" w:space="0" w:color="auto"/>
            </w:tcBorders>
          </w:tcPr>
          <w:p w:rsidR="0000295B" w:rsidRDefault="0000295B" w:rsidP="008A21BA"/>
        </w:tc>
        <w:tc>
          <w:tcPr>
            <w:tcW w:w="1368" w:type="dxa"/>
            <w:tcBorders>
              <w:top w:val="triple" w:sz="4" w:space="0" w:color="auto"/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202</w:t>
            </w:r>
          </w:p>
        </w:tc>
        <w:tc>
          <w:tcPr>
            <w:tcW w:w="5310" w:type="dxa"/>
          </w:tcPr>
          <w:p w:rsidR="0000295B" w:rsidRDefault="0000295B" w:rsidP="008A21BA">
            <w:r w:rsidRPr="004533FE">
              <w:t>Ambient Air Quality Standards and PSD Increments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204</w:t>
            </w:r>
          </w:p>
        </w:tc>
        <w:tc>
          <w:tcPr>
            <w:tcW w:w="5310" w:type="dxa"/>
          </w:tcPr>
          <w:p w:rsidR="0000295B" w:rsidRDefault="0000295B" w:rsidP="008A21BA">
            <w:r w:rsidRPr="004533FE">
              <w:t>Designation of Air Quality Areas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209</w:t>
            </w:r>
          </w:p>
        </w:tc>
        <w:tc>
          <w:tcPr>
            <w:tcW w:w="5310" w:type="dxa"/>
          </w:tcPr>
          <w:p w:rsidR="0000295B" w:rsidRDefault="0000295B" w:rsidP="008A21BA">
            <w:r w:rsidRPr="006E538D">
              <w:t>Public Participation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210</w:t>
            </w:r>
          </w:p>
        </w:tc>
        <w:tc>
          <w:tcPr>
            <w:tcW w:w="5310" w:type="dxa"/>
          </w:tcPr>
          <w:p w:rsidR="0000295B" w:rsidRDefault="0000295B" w:rsidP="008A21BA">
            <w:r w:rsidRPr="006E538D">
              <w:t>Stationary Source Notification Requirements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216</w:t>
            </w:r>
          </w:p>
        </w:tc>
        <w:tc>
          <w:tcPr>
            <w:tcW w:w="5310" w:type="dxa"/>
          </w:tcPr>
          <w:p w:rsidR="0000295B" w:rsidRDefault="0000295B" w:rsidP="008A21BA">
            <w:r w:rsidRPr="00E2716D">
              <w:t>Air Contaminant Discharge Permits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222</w:t>
            </w:r>
          </w:p>
        </w:tc>
        <w:tc>
          <w:tcPr>
            <w:tcW w:w="5310" w:type="dxa"/>
          </w:tcPr>
          <w:p w:rsidR="0000295B" w:rsidRDefault="0000295B" w:rsidP="008A21BA">
            <w:r w:rsidRPr="0034382F">
              <w:t>Stationary Source Plant Site Emission Limits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4533FE">
        <w:tc>
          <w:tcPr>
            <w:tcW w:w="1368" w:type="dxa"/>
            <w:tcBorders>
              <w:left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00295B" w:rsidRDefault="0000295B" w:rsidP="008A21BA">
            <w:pPr>
              <w:jc w:val="center"/>
            </w:pPr>
            <w:r>
              <w:t>224</w:t>
            </w:r>
          </w:p>
        </w:tc>
        <w:tc>
          <w:tcPr>
            <w:tcW w:w="5310" w:type="dxa"/>
          </w:tcPr>
          <w:p w:rsidR="0000295B" w:rsidRDefault="0000295B" w:rsidP="008A21BA">
            <w:r w:rsidRPr="0034382F">
              <w:t>Major New Source Review</w:t>
            </w:r>
          </w:p>
        </w:tc>
        <w:tc>
          <w:tcPr>
            <w:tcW w:w="1440" w:type="dxa"/>
          </w:tcPr>
          <w:p w:rsidR="0000295B" w:rsidRDefault="0000295B" w:rsidP="008A21BA"/>
        </w:tc>
        <w:tc>
          <w:tcPr>
            <w:tcW w:w="1368" w:type="dxa"/>
            <w:tcBorders>
              <w:right w:val="double" w:sz="4" w:space="0" w:color="auto"/>
            </w:tcBorders>
          </w:tcPr>
          <w:p w:rsidR="0000295B" w:rsidRDefault="0000295B" w:rsidP="008A21BA"/>
        </w:tc>
      </w:tr>
      <w:tr w:rsidR="0000295B" w:rsidTr="008E66F0">
        <w:tc>
          <w:tcPr>
            <w:tcW w:w="1368" w:type="dxa"/>
            <w:tcBorders>
              <w:left w:val="double" w:sz="4" w:space="0" w:color="auto"/>
              <w:bottom w:val="sing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225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0295B" w:rsidRDefault="0000295B" w:rsidP="008A21BA">
            <w:r w:rsidRPr="0034382F">
              <w:t>Air Quality Analysis Requirements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295B" w:rsidRDefault="0000295B" w:rsidP="008A21BA"/>
        </w:tc>
        <w:tc>
          <w:tcPr>
            <w:tcW w:w="1368" w:type="dxa"/>
            <w:tcBorders>
              <w:bottom w:val="single" w:sz="4" w:space="0" w:color="auto"/>
              <w:right w:val="double" w:sz="4" w:space="0" w:color="auto"/>
            </w:tcBorders>
          </w:tcPr>
          <w:p w:rsidR="0000295B" w:rsidRDefault="0000295B" w:rsidP="008A21BA"/>
        </w:tc>
      </w:tr>
      <w:tr w:rsidR="008E66F0" w:rsidTr="008E66F0">
        <w:tc>
          <w:tcPr>
            <w:tcW w:w="1368" w:type="dxa"/>
            <w:tcBorders>
              <w:left w:val="double" w:sz="4" w:space="0" w:color="auto"/>
              <w:bottom w:val="single" w:sz="4" w:space="0" w:color="auto"/>
            </w:tcBorders>
          </w:tcPr>
          <w:p w:rsidR="008E66F0" w:rsidRDefault="008E66F0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E66F0" w:rsidRDefault="008E66F0" w:rsidP="008A21BA">
            <w:pPr>
              <w:jc w:val="center"/>
            </w:pPr>
            <w:r>
              <w:t>268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8E66F0" w:rsidRPr="0000295B" w:rsidRDefault="008E66F0" w:rsidP="008A21BA">
            <w:r w:rsidRPr="008E66F0">
              <w:t>Emission Reduction Credits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E66F0" w:rsidRDefault="008E66F0" w:rsidP="008A21BA"/>
        </w:tc>
        <w:tc>
          <w:tcPr>
            <w:tcW w:w="1368" w:type="dxa"/>
            <w:tcBorders>
              <w:bottom w:val="single" w:sz="4" w:space="0" w:color="auto"/>
              <w:right w:val="double" w:sz="4" w:space="0" w:color="auto"/>
            </w:tcBorders>
          </w:tcPr>
          <w:p w:rsidR="008E66F0" w:rsidRDefault="008E66F0" w:rsidP="008A21BA"/>
        </w:tc>
      </w:tr>
      <w:tr w:rsidR="0000295B" w:rsidTr="008E66F0"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:rsidR="0000295B" w:rsidRDefault="0000295B" w:rsidP="008A21BA">
            <w:pPr>
              <w:jc w:val="center"/>
            </w:pPr>
            <w:r>
              <w:t>26</w:t>
            </w:r>
            <w:r w:rsidR="008E66F0">
              <w:t>4</w:t>
            </w:r>
          </w:p>
        </w:tc>
        <w:tc>
          <w:tcPr>
            <w:tcW w:w="5310" w:type="dxa"/>
            <w:tcBorders>
              <w:top w:val="single" w:sz="4" w:space="0" w:color="auto"/>
              <w:bottom w:val="double" w:sz="4" w:space="0" w:color="auto"/>
            </w:tcBorders>
          </w:tcPr>
          <w:p w:rsidR="0000295B" w:rsidRDefault="008E66F0" w:rsidP="008A21BA">
            <w:r>
              <w:t>Rules for Open Burning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00295B" w:rsidRDefault="0000295B" w:rsidP="008A21BA"/>
        </w:tc>
        <w:tc>
          <w:tcPr>
            <w:tcW w:w="13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295B" w:rsidRDefault="0000295B" w:rsidP="008A21BA"/>
        </w:tc>
      </w:tr>
    </w:tbl>
    <w:p w:rsidR="008A21BA" w:rsidRDefault="008A21BA" w:rsidP="008A21BA"/>
    <w:p w:rsidR="004533FE" w:rsidRDefault="004533FE" w:rsidP="008A21BA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950"/>
      </w:tblGrid>
      <w:tr w:rsidR="004533FE" w:rsidTr="0000295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3FE" w:rsidRDefault="004533FE" w:rsidP="00453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533FE" w:rsidTr="0000295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3FE" w:rsidRDefault="004533F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4533FE" w:rsidRDefault="004533FE" w:rsidP="008A21BA">
      <w:bookmarkStart w:id="0" w:name="_GoBack"/>
      <w:bookmarkEnd w:id="0"/>
    </w:p>
    <w:sectPr w:rsidR="004533FE" w:rsidSect="00DB6F1E">
      <w:footerReference w:type="default" r:id="rId7"/>
      <w:pgSz w:w="12240" w:h="15840"/>
      <w:pgMar w:top="86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FB" w:rsidRDefault="002030FB" w:rsidP="002030FB">
      <w:r>
        <w:separator/>
      </w:r>
    </w:p>
  </w:endnote>
  <w:endnote w:type="continuationSeparator" w:id="0">
    <w:p w:rsidR="002030FB" w:rsidRDefault="002030FB" w:rsidP="0020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58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0FB" w:rsidRDefault="00203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3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30FB" w:rsidRDefault="002030FB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7D43A2">
      <w:rPr>
        <w:noProof/>
      </w:rPr>
      <w:t>4/24/2013 12:01 PM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FB" w:rsidRDefault="002030FB" w:rsidP="002030FB">
      <w:r>
        <w:separator/>
      </w:r>
    </w:p>
  </w:footnote>
  <w:footnote w:type="continuationSeparator" w:id="0">
    <w:p w:rsidR="002030FB" w:rsidRDefault="002030FB" w:rsidP="0020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A"/>
    <w:rsid w:val="0000295B"/>
    <w:rsid w:val="002030FB"/>
    <w:rsid w:val="0034382F"/>
    <w:rsid w:val="004305F9"/>
    <w:rsid w:val="0044523F"/>
    <w:rsid w:val="004533FE"/>
    <w:rsid w:val="006E538D"/>
    <w:rsid w:val="007D43A2"/>
    <w:rsid w:val="008A21BA"/>
    <w:rsid w:val="008E66F0"/>
    <w:rsid w:val="00904F4C"/>
    <w:rsid w:val="009430D6"/>
    <w:rsid w:val="00C00E81"/>
    <w:rsid w:val="00DB6F1E"/>
    <w:rsid w:val="00E2716D"/>
    <w:rsid w:val="00E3287F"/>
    <w:rsid w:val="00E44A94"/>
    <w:rsid w:val="00E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33FE"/>
    <w:pPr>
      <w:spacing w:before="100" w:beforeAutospacing="1" w:after="100" w:afterAutospacing="1"/>
    </w:pPr>
  </w:style>
  <w:style w:type="character" w:customStyle="1" w:styleId="style11">
    <w:name w:val="style11"/>
    <w:basedOn w:val="DefaultParagraphFont"/>
    <w:rsid w:val="004533FE"/>
    <w:rPr>
      <w:color w:val="0000FF"/>
    </w:rPr>
  </w:style>
  <w:style w:type="paragraph" w:styleId="Header">
    <w:name w:val="header"/>
    <w:basedOn w:val="Normal"/>
    <w:link w:val="HeaderChar"/>
    <w:rsid w:val="00203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0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3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FB"/>
    <w:rPr>
      <w:sz w:val="24"/>
      <w:szCs w:val="24"/>
    </w:rPr>
  </w:style>
  <w:style w:type="paragraph" w:styleId="BalloonText">
    <w:name w:val="Balloon Text"/>
    <w:basedOn w:val="Normal"/>
    <w:link w:val="BalloonTextChar"/>
    <w:rsid w:val="00203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33FE"/>
    <w:pPr>
      <w:spacing w:before="100" w:beforeAutospacing="1" w:after="100" w:afterAutospacing="1"/>
    </w:pPr>
  </w:style>
  <w:style w:type="character" w:customStyle="1" w:styleId="style11">
    <w:name w:val="style11"/>
    <w:basedOn w:val="DefaultParagraphFont"/>
    <w:rsid w:val="004533FE"/>
    <w:rPr>
      <w:color w:val="0000FF"/>
    </w:rPr>
  </w:style>
  <w:style w:type="paragraph" w:styleId="Header">
    <w:name w:val="header"/>
    <w:basedOn w:val="Normal"/>
    <w:link w:val="HeaderChar"/>
    <w:rsid w:val="00203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0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3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FB"/>
    <w:rPr>
      <w:sz w:val="24"/>
      <w:szCs w:val="24"/>
    </w:rPr>
  </w:style>
  <w:style w:type="paragraph" w:styleId="BalloonText">
    <w:name w:val="Balloon Text"/>
    <w:basedOn w:val="Normal"/>
    <w:link w:val="BalloonTextChar"/>
    <w:rsid w:val="00203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5D"/>
    <w:rsid w:val="006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10272E7C64D05AA2618A5B673F9FE">
    <w:name w:val="5DB10272E7C64D05AA2618A5B673F9FE"/>
    <w:rsid w:val="006A50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10272E7C64D05AA2618A5B673F9FE">
    <w:name w:val="5DB10272E7C64D05AA2618A5B673F9FE"/>
    <w:rsid w:val="006A5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5</cp:revision>
  <cp:lastPrinted>2013-04-24T19:01:00Z</cp:lastPrinted>
  <dcterms:created xsi:type="dcterms:W3CDTF">2013-04-24T16:47:00Z</dcterms:created>
  <dcterms:modified xsi:type="dcterms:W3CDTF">2013-04-24T19:04:00Z</dcterms:modified>
</cp:coreProperties>
</file>