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(because of insufficient solar energy),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(3) Sources regulated by this division are new and existing sources in the Portland and Medford AQMA's and in the Salem S</w:t>
      </w:r>
      <w:ins w:id="0" w:author="pcuser" w:date="2013-03-04T11:57:00Z">
        <w:r w:rsidR="003B4CCF">
          <w:rPr>
            <w:bCs/>
          </w:rPr>
          <w:t>K</w:t>
        </w:r>
      </w:ins>
      <w:r w:rsidRPr="003E6D37">
        <w:rPr>
          <w:bCs/>
        </w:rPr>
        <w:t xml:space="preserve">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w:t>
      </w:r>
      <w:proofErr w:type="spellStart"/>
      <w:r w:rsidRPr="003E6D37">
        <w:rPr>
          <w:bCs/>
        </w:rPr>
        <w:t>i</w:t>
      </w:r>
      <w:proofErr w:type="spellEnd"/>
      <w:r w:rsidRPr="003E6D37">
        <w:rPr>
          <w:bCs/>
        </w:rPr>
        <w:t xml:space="preserve">)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w:t>
      </w:r>
      <w:proofErr w:type="spellStart"/>
      <w:r w:rsidRPr="003E6D37">
        <w:rPr>
          <w:bCs/>
        </w:rPr>
        <w:t>ef</w:t>
      </w:r>
      <w:proofErr w:type="spellEnd"/>
      <w:r w:rsidRPr="003E6D37">
        <w:rPr>
          <w:bCs/>
        </w:rPr>
        <w:t xml:space="preserve">. </w:t>
      </w:r>
      <w:proofErr w:type="gramStart"/>
      <w:r w:rsidRPr="003E6D37">
        <w:rPr>
          <w:bCs/>
        </w:rPr>
        <w:t xml:space="preserve">12-28-78; DEQ 17-1979,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6-22-79; DEQ 23-1980,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9-26-80; DEQ 3-1986,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2-12-86; DEQ 8-1991,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5-16-91; DEQ 4-1993,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3-10-93; DEQ 20-1998,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10-12-98; DEQ 14-1999, f. &amp; cert. </w:t>
      </w:r>
      <w:proofErr w:type="spellStart"/>
      <w:r w:rsidRPr="003E6D37">
        <w:rPr>
          <w:bCs/>
        </w:rPr>
        <w:t>ef</w:t>
      </w:r>
      <w:proofErr w:type="spellEnd"/>
      <w:r w:rsidRPr="003E6D37">
        <w:rPr>
          <w:bCs/>
        </w:rPr>
        <w:t>.</w:t>
      </w:r>
      <w:proofErr w:type="gramEnd"/>
      <w:r w:rsidRPr="003E6D37">
        <w:rPr>
          <w:bCs/>
        </w:rPr>
        <w:t xml:space="preserve"> 10-14-99, Renumbered from 340-022-0100; DEQ 15-2001, f. &amp; cert. </w:t>
      </w:r>
      <w:proofErr w:type="spellStart"/>
      <w:r w:rsidRPr="003E6D37">
        <w:rPr>
          <w:bCs/>
        </w:rPr>
        <w:t>ef</w:t>
      </w:r>
      <w:proofErr w:type="spellEnd"/>
      <w:r w:rsidRPr="003E6D37">
        <w:rPr>
          <w:bCs/>
        </w:rPr>
        <w:t xml:space="preserve">. </w:t>
      </w:r>
      <w:proofErr w:type="gramStart"/>
      <w:r w:rsidRPr="003E6D37">
        <w:rPr>
          <w:bCs/>
        </w:rPr>
        <w:t xml:space="preserve">12-26-01; DEQ 3-2007,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4-12-07; DEQ 8-2007, f. &amp; cert. </w:t>
      </w:r>
      <w:proofErr w:type="spellStart"/>
      <w:r w:rsidRPr="003E6D37">
        <w:rPr>
          <w:bCs/>
        </w:rPr>
        <w:t>ef</w:t>
      </w:r>
      <w:proofErr w:type="spellEnd"/>
      <w:r w:rsidRPr="003E6D37">
        <w:rPr>
          <w:bCs/>
        </w:rPr>
        <w:t>.</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Del="00DC586F" w:rsidRDefault="00DC586F" w:rsidP="003E6D37">
      <w:pPr>
        <w:spacing w:after="0" w:line="240" w:lineRule="auto"/>
        <w:rPr>
          <w:del w:id="1" w:author="pcuser" w:date="2013-06-11T13:40:00Z"/>
          <w:bCs/>
        </w:rPr>
      </w:pPr>
      <w:commentRangeStart w:id="2"/>
      <w:ins w:id="3" w:author="pcuser" w:date="2013-06-11T13:40:00Z">
        <w:r w:rsidRPr="003E6D37" w:rsidDel="00DC586F">
          <w:rPr>
            <w:bCs/>
          </w:rPr>
          <w:t xml:space="preserve"> </w:t>
        </w:r>
      </w:ins>
      <w:del w:id="4" w:author="pcuser" w:date="2013-06-11T13:40:00Z">
        <w:r w:rsidR="003E6D37" w:rsidRPr="003E6D37" w:rsidDel="00DC586F">
          <w:rPr>
            <w:bCs/>
          </w:rPr>
          <w:delText xml:space="preserve">(1) Notwithstanding the emission limitations in OAR 340 this division, all new major sources or major modifications at existing sources, located within the areas cited in section (2) of this rule, shall comply with OAR 340 division 224 (New Source Review). </w:delText>
        </w:r>
      </w:del>
      <w:commentRangeEnd w:id="2"/>
      <w:r>
        <w:rPr>
          <w:rStyle w:val="CommentReference"/>
        </w:rPr>
        <w:commentReference w:id="2"/>
      </w:r>
    </w:p>
    <w:p w:rsidR="003E6D37" w:rsidRPr="003E6D37" w:rsidRDefault="003E6D37" w:rsidP="003E6D37">
      <w:pPr>
        <w:spacing w:after="0" w:line="240" w:lineRule="auto"/>
        <w:rPr>
          <w:bCs/>
        </w:rPr>
      </w:pPr>
      <w:r w:rsidRPr="003E6D37">
        <w:rPr>
          <w:bCs/>
        </w:rPr>
        <w:t>(</w:t>
      </w:r>
      <w:ins w:id="5" w:author="pcuser" w:date="2013-06-11T13:41:00Z">
        <w:r w:rsidR="00DC586F">
          <w:rPr>
            <w:bCs/>
          </w:rPr>
          <w:t>1</w:t>
        </w:r>
      </w:ins>
      <w:del w:id="6" w:author="pcuser" w:date="2013-06-11T13:41:00Z">
        <w:r w:rsidRPr="003E6D37" w:rsidDel="00DC586F">
          <w:rPr>
            <w:bCs/>
          </w:rPr>
          <w:delText>2</w:delText>
        </w:r>
      </w:del>
      <w:r w:rsidRPr="003E6D37">
        <w:rPr>
          <w:bCs/>
        </w:rPr>
        <w:t xml:space="preserve">)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t>(</w:t>
      </w:r>
      <w:ins w:id="7" w:author="pcuser" w:date="2013-06-11T13:41:00Z">
        <w:r w:rsidR="00DC586F">
          <w:rPr>
            <w:bCs/>
          </w:rPr>
          <w:t>2</w:t>
        </w:r>
      </w:ins>
      <w:del w:id="8" w:author="pcuser" w:date="2013-06-11T13:41:00Z">
        <w:r w:rsidRPr="003E6D37" w:rsidDel="00DC586F">
          <w:rPr>
            <w:bCs/>
          </w:rPr>
          <w:delText>3</w:delText>
        </w:r>
      </w:del>
      <w:r w:rsidRPr="003E6D37">
        <w:rPr>
          <w:bCs/>
        </w:rPr>
        <w:t>) VOC sources located outside the areas cited in section (</w:t>
      </w:r>
      <w:ins w:id="9" w:author="pcuser" w:date="2013-06-11T13:42:00Z">
        <w:r w:rsidR="00DC586F">
          <w:rPr>
            <w:bCs/>
          </w:rPr>
          <w:t>1</w:t>
        </w:r>
      </w:ins>
      <w:del w:id="10" w:author="pcuser" w:date="2013-06-11T13:42:00Z">
        <w:r w:rsidRPr="003E6D37" w:rsidDel="00DC586F">
          <w:rPr>
            <w:bCs/>
          </w:rPr>
          <w:delText>2</w:delText>
        </w:r>
      </w:del>
      <w:r w:rsidRPr="003E6D37">
        <w:rPr>
          <w:bCs/>
        </w:rPr>
        <w:t xml:space="preserve">) of this rule are exempt from the General Emission standards for Volatile Organic Compounds. </w:t>
      </w:r>
    </w:p>
    <w:p w:rsidR="003E6D37" w:rsidRPr="003E6D37" w:rsidRDefault="003E6D37" w:rsidP="003E6D37">
      <w:pPr>
        <w:spacing w:after="0" w:line="240" w:lineRule="auto"/>
        <w:rPr>
          <w:bCs/>
        </w:rPr>
      </w:pPr>
      <w:r w:rsidRPr="003E6D37">
        <w:rPr>
          <w:bCs/>
        </w:rPr>
        <w:t>(</w:t>
      </w:r>
      <w:ins w:id="11" w:author="pcuser" w:date="2013-06-11T13:41:00Z">
        <w:r w:rsidR="00DC586F">
          <w:rPr>
            <w:bCs/>
          </w:rPr>
          <w:t>3</w:t>
        </w:r>
      </w:ins>
      <w:del w:id="12" w:author="pcuser" w:date="2013-06-11T13:41:00Z">
        <w:r w:rsidRPr="003E6D37" w:rsidDel="00DC586F">
          <w:rPr>
            <w:bCs/>
          </w:rPr>
          <w:delText>4</w:delText>
        </w:r>
      </w:del>
      <w:r w:rsidRPr="003E6D37">
        <w:rPr>
          <w:bCs/>
        </w:rPr>
        <w:t>) All new and existing sources in the areas identified in section (</w:t>
      </w:r>
      <w:ins w:id="13" w:author="pcuser" w:date="2013-06-11T13:41:00Z">
        <w:r w:rsidR="00DC586F">
          <w:rPr>
            <w:bCs/>
          </w:rPr>
          <w:t>1</w:t>
        </w:r>
      </w:ins>
      <w:del w:id="14" w:author="pcuser" w:date="2013-06-11T13:41:00Z">
        <w:r w:rsidRPr="003E6D37" w:rsidDel="00DC586F">
          <w:rPr>
            <w:bCs/>
          </w:rPr>
          <w:delText>2</w:delText>
        </w:r>
      </w:del>
      <w:r w:rsidRPr="003E6D37">
        <w:rPr>
          <w:bCs/>
        </w:rPr>
        <w:t xml:space="preserve">) of this rule shall apply Reasonably Available Control Technology (RACT) subject to the categorical RACT requirements set forth in this division. Compliance with the requirements in this division shall be presumed to satisfy the RACT requirement.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w:t>
      </w:r>
      <w:proofErr w:type="spellStart"/>
      <w:r w:rsidRPr="003E6D37">
        <w:rPr>
          <w:bCs/>
        </w:rPr>
        <w:t>ef</w:t>
      </w:r>
      <w:proofErr w:type="spellEnd"/>
      <w:r w:rsidRPr="003E6D37">
        <w:rPr>
          <w:bCs/>
        </w:rPr>
        <w:t xml:space="preserve">. </w:t>
      </w:r>
      <w:proofErr w:type="gramStart"/>
      <w:r w:rsidRPr="003E6D37">
        <w:rPr>
          <w:bCs/>
        </w:rPr>
        <w:t xml:space="preserve">12-28-78; DEQ 17-1979,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6-22-79; DEQ 23-1980,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9-26-80; DEQ 3-1986,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2-12-86; DEQ 8-1991,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5-16-91; DEQ 4-1993,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3-10-93; DEQ 13-1995,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5-25-95; DEQ 7-1997(Temp),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4-28-97; DEQ 20-1998,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10-12-98; DEQ 14-1999, f. &amp; cert. </w:t>
      </w:r>
      <w:proofErr w:type="spellStart"/>
      <w:r w:rsidRPr="003E6D37">
        <w:rPr>
          <w:bCs/>
        </w:rPr>
        <w:t>ef</w:t>
      </w:r>
      <w:proofErr w:type="spellEnd"/>
      <w:r w:rsidRPr="003E6D37">
        <w:rPr>
          <w:bCs/>
        </w:rPr>
        <w:t>.</w:t>
      </w:r>
      <w:proofErr w:type="gramEnd"/>
      <w:r w:rsidRPr="003E6D37">
        <w:rPr>
          <w:bCs/>
        </w:rPr>
        <w:t xml:space="preserve"> 10-14-99, Renumbered from 340-022-0104; DEQ 3-2007, f. &amp; cert. </w:t>
      </w:r>
      <w:proofErr w:type="spellStart"/>
      <w:r w:rsidRPr="003E6D37">
        <w:rPr>
          <w:bCs/>
        </w:rPr>
        <w:t>ef</w:t>
      </w:r>
      <w:proofErr w:type="spellEnd"/>
      <w:r w:rsidRPr="003E6D37">
        <w:rPr>
          <w:bCs/>
        </w:rPr>
        <w:t xml:space="preserve">.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15" w:author="Preferred Customer" w:date="2012-12-28T11:11:00Z">
        <w:r w:rsidRPr="003E6D37" w:rsidDel="0056773E">
          <w:rPr>
            <w:bCs/>
          </w:rPr>
          <w:delText>the Department</w:delText>
        </w:r>
      </w:del>
      <w:ins w:id="16" w:author="Preferred Customer" w:date="2012-12-28T11:11:00Z">
        <w:r w:rsidR="0056773E">
          <w:rPr>
            <w:bCs/>
          </w:rPr>
          <w:t>DEQ</w:t>
        </w:r>
      </w:ins>
      <w:r w:rsidRPr="003E6D37">
        <w:rPr>
          <w:bCs/>
        </w:rPr>
        <w:t xml:space="preserve">, or which has been certified by other air pollution control agencies and approved by </w:t>
      </w:r>
      <w:del w:id="17" w:author="Preferred Customer" w:date="2012-12-28T11:11:00Z">
        <w:r w:rsidRPr="003E6D37" w:rsidDel="0056773E">
          <w:rPr>
            <w:bCs/>
          </w:rPr>
          <w:delText>the Department</w:delText>
        </w:r>
      </w:del>
      <w:ins w:id="18"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19" w:author="Preferred Customer" w:date="2012-09-04T07:40:00Z"/>
          <w:bCs/>
        </w:rPr>
      </w:pPr>
      <w:ins w:id="20" w:author="Preferred Customer" w:date="2012-09-04T07:40:00Z">
        <w:r w:rsidRPr="003E6D37" w:rsidDel="00510735">
          <w:rPr>
            <w:bCs/>
          </w:rPr>
          <w:t xml:space="preserve"> </w:t>
        </w:r>
      </w:ins>
      <w:del w:id="21"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22" w:author="Preferred Customer" w:date="2012-09-04T07:45:00Z">
        <w:r w:rsidR="00510735">
          <w:rPr>
            <w:bCs/>
          </w:rPr>
          <w:t>7</w:t>
        </w:r>
      </w:ins>
      <w:del w:id="23"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24" w:author="Preferred Customer" w:date="2012-09-04T07:40:00Z"/>
          <w:bCs/>
        </w:rPr>
      </w:pPr>
      <w:ins w:id="25" w:author="Preferred Customer" w:date="2012-09-04T07:40:00Z">
        <w:r w:rsidRPr="003E6D37" w:rsidDel="00510735">
          <w:rPr>
            <w:bCs/>
          </w:rPr>
          <w:t xml:space="preserve"> </w:t>
        </w:r>
      </w:ins>
      <w:del w:id="26" w:author="Preferred Customer" w:date="2012-09-04T07:40:00Z">
        <w:r w:rsidR="003E6D37" w:rsidRPr="003E6D37" w:rsidDel="00510735">
          <w:rPr>
            <w:bCs/>
          </w:rPr>
          <w:delText>(19) "</w:delText>
        </w:r>
        <w:commentRangeStart w:id="27"/>
        <w:r w:rsidR="00837B6F" w:rsidRPr="00DC586F">
          <w:rPr>
            <w:bCs/>
          </w:rPr>
          <w:delText>Emissions unit</w:delText>
        </w:r>
      </w:del>
      <w:commentRangeEnd w:id="27"/>
      <w:r w:rsidR="00DC586F">
        <w:rPr>
          <w:rStyle w:val="CommentReference"/>
        </w:rPr>
        <w:commentReference w:id="27"/>
      </w:r>
      <w:del w:id="28" w:author="Preferred Customer" w:date="2012-09-04T07:40:00Z">
        <w:r w:rsidR="003E6D37" w:rsidRPr="003E6D37" w:rsidDel="00510735">
          <w:rPr>
            <w:bCs/>
          </w:rPr>
          <w:delTex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29" w:author="Preferred Customer" w:date="2012-09-04T07:45:00Z">
        <w:r w:rsidR="00510735">
          <w:rPr>
            <w:bCs/>
          </w:rPr>
          <w:t>18</w:t>
        </w:r>
      </w:ins>
      <w:del w:id="30"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31" w:author="Preferred Customer" w:date="2012-09-04T07:45:00Z">
        <w:r w:rsidR="00510735">
          <w:rPr>
            <w:bCs/>
          </w:rPr>
          <w:t>19</w:t>
        </w:r>
      </w:ins>
      <w:del w:id="32"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33" w:author="Preferred Customer" w:date="2012-09-04T07:45:00Z">
        <w:r w:rsidR="00510735">
          <w:rPr>
            <w:bCs/>
          </w:rPr>
          <w:t>0</w:t>
        </w:r>
      </w:ins>
      <w:del w:id="34"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35" w:author="Preferred Customer" w:date="2012-09-04T07:45:00Z">
        <w:r w:rsidR="00510735">
          <w:rPr>
            <w:bCs/>
          </w:rPr>
          <w:t>1</w:t>
        </w:r>
      </w:ins>
      <w:del w:id="36"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37" w:author="Preferred Customer" w:date="2012-09-04T07:45:00Z">
        <w:r w:rsidR="00510735">
          <w:rPr>
            <w:bCs/>
          </w:rPr>
          <w:t>2</w:t>
        </w:r>
      </w:ins>
      <w:del w:id="38"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39" w:author="Preferred Customer" w:date="2012-09-04T07:45:00Z">
        <w:r w:rsidR="00510735">
          <w:rPr>
            <w:bCs/>
          </w:rPr>
          <w:t>3</w:t>
        </w:r>
      </w:ins>
      <w:del w:id="40"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41" w:author="Preferred Customer" w:date="2012-09-04T07:45:00Z">
        <w:r w:rsidR="00510735">
          <w:rPr>
            <w:bCs/>
          </w:rPr>
          <w:t>4</w:t>
        </w:r>
      </w:ins>
      <w:del w:id="42"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43" w:author="Preferred Customer" w:date="2012-09-04T07:45:00Z">
        <w:r w:rsidRPr="003E6D37" w:rsidDel="00510735">
          <w:rPr>
            <w:bCs/>
          </w:rPr>
          <w:delText>7</w:delText>
        </w:r>
      </w:del>
      <w:ins w:id="44"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45" w:author="Preferred Customer" w:date="2012-09-04T07:46:00Z">
        <w:r w:rsidRPr="003E6D37" w:rsidDel="00510735">
          <w:rPr>
            <w:bCs/>
          </w:rPr>
          <w:delText>8</w:delText>
        </w:r>
      </w:del>
      <w:ins w:id="46" w:author="Preferred Customer" w:date="2012-09-04T07:46:00Z">
        <w:r w:rsidR="00510735">
          <w:rPr>
            <w:bCs/>
          </w:rPr>
          <w:t>6</w:t>
        </w:r>
      </w:ins>
      <w:r w:rsidRPr="003E6D37">
        <w:rPr>
          <w:bCs/>
        </w:rPr>
        <w:t xml:space="preserve">) "Gasoline" means any petroleum distillate having a Reid vapor pressure of 27.6 </w:t>
      </w:r>
      <w:proofErr w:type="spellStart"/>
      <w:r w:rsidRPr="003E6D37">
        <w:rPr>
          <w:bCs/>
        </w:rPr>
        <w:t>kPa</w:t>
      </w:r>
      <w:proofErr w:type="spellEnd"/>
      <w:r w:rsidRPr="003E6D37">
        <w:rPr>
          <w:bCs/>
        </w:rPr>
        <w:t xml:space="preserve"> (4.0 psi) or greater which is used to fuel internal combustion engines.</w:t>
      </w:r>
    </w:p>
    <w:p w:rsidR="003E6D37" w:rsidRPr="003E6D37" w:rsidRDefault="003E6D37" w:rsidP="003E6D37">
      <w:pPr>
        <w:spacing w:after="0" w:line="240" w:lineRule="auto"/>
        <w:rPr>
          <w:bCs/>
        </w:rPr>
      </w:pPr>
      <w:r w:rsidRPr="003E6D37">
        <w:rPr>
          <w:bCs/>
        </w:rPr>
        <w:t>(2</w:t>
      </w:r>
      <w:del w:id="47" w:author="Preferred Customer" w:date="2012-09-04T07:46:00Z">
        <w:r w:rsidRPr="003E6D37" w:rsidDel="00510735">
          <w:rPr>
            <w:bCs/>
          </w:rPr>
          <w:delText>9</w:delText>
        </w:r>
      </w:del>
      <w:ins w:id="48"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49" w:author="Preferred Customer" w:date="2012-09-04T07:46:00Z">
        <w:r w:rsidR="00510735">
          <w:rPr>
            <w:bCs/>
          </w:rPr>
          <w:t>28</w:t>
        </w:r>
      </w:ins>
      <w:del w:id="50" w:author="Preferred Customer" w:date="2012-09-04T07:46:00Z">
        <w:r w:rsidRPr="003E6D37" w:rsidDel="00510735">
          <w:rPr>
            <w:bCs/>
          </w:rPr>
          <w:delText>30</w:delText>
        </w:r>
      </w:del>
      <w:r w:rsidRPr="003E6D37">
        <w:rPr>
          <w:bCs/>
        </w:rPr>
        <w:t>) "Gas</w:t>
      </w:r>
      <w:ins w:id="51"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52"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53" w:author="Preferred Customer" w:date="2012-09-04T07:46:00Z">
        <w:r w:rsidR="00510735">
          <w:rPr>
            <w:bCs/>
          </w:rPr>
          <w:t>29</w:t>
        </w:r>
      </w:ins>
      <w:del w:id="54"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55" w:author="Preferred Customer" w:date="2012-09-04T07:46:00Z">
        <w:r w:rsidR="00510735">
          <w:rPr>
            <w:bCs/>
          </w:rPr>
          <w:t>0</w:t>
        </w:r>
      </w:ins>
      <w:del w:id="56"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t>(3</w:t>
      </w:r>
      <w:ins w:id="57" w:author="Preferred Customer" w:date="2012-09-04T07:46:00Z">
        <w:r w:rsidR="00510735">
          <w:rPr>
            <w:bCs/>
          </w:rPr>
          <w:t>1</w:t>
        </w:r>
      </w:ins>
      <w:del w:id="58"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59" w:author="Preferred Customer" w:date="2012-09-04T07:46:00Z">
        <w:r w:rsidR="00510735">
          <w:rPr>
            <w:bCs/>
          </w:rPr>
          <w:t>2</w:t>
        </w:r>
      </w:ins>
      <w:del w:id="60"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61" w:author="Preferred Customer" w:date="2012-09-04T07:46:00Z">
        <w:r w:rsidR="00510735">
          <w:rPr>
            <w:bCs/>
          </w:rPr>
          <w:t>3</w:t>
        </w:r>
      </w:ins>
      <w:del w:id="62"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63" w:author="Preferred Customer" w:date="2012-12-28T11:11:00Z">
        <w:r w:rsidRPr="003E6D37" w:rsidDel="0056773E">
          <w:rPr>
            <w:bCs/>
          </w:rPr>
          <w:delText>the Department</w:delText>
        </w:r>
      </w:del>
      <w:ins w:id="64"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65" w:author="Preferred Customer" w:date="2012-09-04T07:47:00Z">
        <w:r w:rsidR="00510735">
          <w:rPr>
            <w:bCs/>
          </w:rPr>
          <w:t>4</w:t>
        </w:r>
      </w:ins>
      <w:del w:id="66"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67" w:author="Preferred Customer" w:date="2012-09-04T07:47:00Z">
        <w:r w:rsidR="00510735">
          <w:rPr>
            <w:bCs/>
          </w:rPr>
          <w:t>5</w:t>
        </w:r>
      </w:ins>
      <w:del w:id="68"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69" w:author="Preferred Customer" w:date="2012-09-04T07:47:00Z">
        <w:r w:rsidR="00510735">
          <w:rPr>
            <w:bCs/>
          </w:rPr>
          <w:t>6</w:t>
        </w:r>
      </w:ins>
      <w:del w:id="70"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71" w:author="Preferred Customer" w:date="2012-09-04T07:47:00Z">
        <w:r w:rsidR="00510735">
          <w:rPr>
            <w:bCs/>
          </w:rPr>
          <w:t>37</w:t>
        </w:r>
      </w:ins>
      <w:del w:id="72"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73" w:author="Preferred Customer" w:date="2012-12-28T11:17:00Z"/>
          <w:bCs/>
        </w:rPr>
      </w:pPr>
      <w:del w:id="74"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75" w:author="Preferred Customer" w:date="2012-09-04T07:54:00Z"/>
          <w:bCs/>
        </w:rPr>
      </w:pPr>
      <w:del w:id="76" w:author="Preferred Customer" w:date="2012-09-04T07:54:00Z">
        <w:r w:rsidRPr="003E6D37" w:rsidDel="0045635C">
          <w:rPr>
            <w:bCs/>
          </w:rPr>
          <w:delText>(42) "</w:delText>
        </w:r>
        <w:commentRangeStart w:id="77"/>
        <w:r w:rsidR="00837B6F" w:rsidRPr="00DC586F">
          <w:rPr>
            <w:bCs/>
          </w:rPr>
          <w:delText>Major modification</w:delText>
        </w:r>
      </w:del>
      <w:commentRangeEnd w:id="77"/>
      <w:r w:rsidR="00DC586F">
        <w:rPr>
          <w:rStyle w:val="CommentReference"/>
        </w:rPr>
        <w:commentReference w:id="77"/>
      </w:r>
      <w:del w:id="78" w:author="Preferred Customer" w:date="2012-09-04T07:54:00Z">
        <w:r w:rsidRPr="003E6D37" w:rsidDel="0045635C">
          <w:rPr>
            <w:bCs/>
          </w:rPr>
          <w:delText>"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79" w:author="Preferred Customer" w:date="2012-09-04T07:54:00Z"/>
          <w:bCs/>
        </w:rPr>
      </w:pPr>
      <w:ins w:id="80" w:author="Preferred Customer" w:date="2012-09-04T07:54:00Z">
        <w:r w:rsidRPr="003E6D37" w:rsidDel="0045635C">
          <w:rPr>
            <w:bCs/>
          </w:rPr>
          <w:t xml:space="preserve"> </w:t>
        </w:r>
      </w:ins>
      <w:del w:id="81" w:author="Preferred Customer" w:date="2012-09-04T07:54:00Z">
        <w:r w:rsidR="003E6D37" w:rsidRPr="003E6D37" w:rsidDel="0045635C">
          <w:rPr>
            <w:bCs/>
          </w:rPr>
          <w:delText>(43) "</w:delText>
        </w:r>
        <w:commentRangeStart w:id="82"/>
        <w:r w:rsidR="003E6D37" w:rsidRPr="003E6D37" w:rsidDel="0045635C">
          <w:rPr>
            <w:bCs/>
          </w:rPr>
          <w:delText>Major source</w:delText>
        </w:r>
      </w:del>
      <w:commentRangeEnd w:id="82"/>
      <w:r w:rsidR="006D33FE">
        <w:rPr>
          <w:rStyle w:val="CommentReference"/>
        </w:rPr>
        <w:commentReference w:id="82"/>
      </w:r>
      <w:del w:id="83" w:author="Preferred Customer" w:date="2012-09-04T07:54:00Z">
        <w:r w:rsidR="003E6D37" w:rsidRPr="003E6D37" w:rsidDel="0045635C">
          <w:rPr>
            <w:bCs/>
          </w:rPr>
          <w:delText>"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ins w:id="84" w:author="Preferred Customer" w:date="2013-03-31T22:44:00Z">
        <w:r w:rsidR="00B44445">
          <w:rPr>
            <w:bCs/>
          </w:rPr>
          <w:t>38</w:t>
        </w:r>
      </w:ins>
      <w:del w:id="85" w:author="Preferred Customer" w:date="2013-03-31T22:44:00Z">
        <w:r w:rsidRPr="003E6D37" w:rsidDel="00B44445">
          <w:rPr>
            <w:bCs/>
          </w:rPr>
          <w:delText>44</w:delText>
        </w:r>
      </w:del>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w:t>
      </w:r>
      <w:ins w:id="86" w:author="Preferred Customer" w:date="2013-03-31T22:44:00Z">
        <w:r w:rsidR="00B44445">
          <w:rPr>
            <w:bCs/>
          </w:rPr>
          <w:t>39</w:t>
        </w:r>
      </w:ins>
      <w:del w:id="87" w:author="Preferred Customer" w:date="2013-03-31T22:44:00Z">
        <w:r w:rsidRPr="003E6D37" w:rsidDel="00B44445">
          <w:rPr>
            <w:bCs/>
          </w:rPr>
          <w:delText>45</w:delText>
        </w:r>
      </w:del>
      <w:r w:rsidRPr="003E6D37">
        <w:rPr>
          <w:bCs/>
        </w:rPr>
        <w:t>)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w:t>
      </w:r>
      <w:ins w:id="88" w:author="Preferred Customer" w:date="2013-03-31T22:44:00Z">
        <w:r w:rsidR="00B44445">
          <w:rPr>
            <w:bCs/>
          </w:rPr>
          <w:t>0</w:t>
        </w:r>
      </w:ins>
      <w:del w:id="89" w:author="Preferred Customer" w:date="2013-03-31T22:44:00Z">
        <w:r w:rsidRPr="003E6D37" w:rsidDel="00B44445">
          <w:rPr>
            <w:bCs/>
          </w:rPr>
          <w:delText>6</w:delText>
        </w:r>
      </w:del>
      <w:r w:rsidRPr="003E6D37">
        <w:rPr>
          <w:bCs/>
        </w:rPr>
        <w:t>)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w:t>
      </w:r>
      <w:ins w:id="90" w:author="Preferred Customer" w:date="2013-03-31T22:45:00Z">
        <w:r w:rsidR="00B44445">
          <w:rPr>
            <w:bCs/>
          </w:rPr>
          <w:t>1</w:t>
        </w:r>
      </w:ins>
      <w:del w:id="91" w:author="Preferred Customer" w:date="2013-03-31T22:45:00Z">
        <w:r w:rsidRPr="003E6D37" w:rsidDel="00B44445">
          <w:rPr>
            <w:bCs/>
          </w:rPr>
          <w:delText>7</w:delText>
        </w:r>
      </w:del>
      <w:r w:rsidRPr="003E6D37">
        <w:rPr>
          <w:bCs/>
        </w:rPr>
        <w:t>)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w:t>
      </w:r>
      <w:ins w:id="92" w:author="Preferred Customer" w:date="2013-03-31T22:45:00Z">
        <w:r w:rsidR="00B44445">
          <w:rPr>
            <w:bCs/>
          </w:rPr>
          <w:t>2</w:t>
        </w:r>
      </w:ins>
      <w:del w:id="93" w:author="Preferred Customer" w:date="2013-03-31T22:45:00Z">
        <w:r w:rsidRPr="003E6D37" w:rsidDel="00B44445">
          <w:rPr>
            <w:bCs/>
          </w:rPr>
          <w:delText>8</w:delText>
        </w:r>
      </w:del>
      <w:r w:rsidRPr="003E6D37">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w:t>
      </w:r>
      <w:ins w:id="94" w:author="Preferred Customer" w:date="2013-03-31T22:45:00Z">
        <w:r w:rsidR="00B44445">
          <w:rPr>
            <w:bCs/>
          </w:rPr>
          <w:t>3</w:t>
        </w:r>
      </w:ins>
      <w:del w:id="95" w:author="Preferred Customer" w:date="2013-03-31T22:45:00Z">
        <w:r w:rsidRPr="003E6D37" w:rsidDel="00B44445">
          <w:rPr>
            <w:bCs/>
          </w:rPr>
          <w:delText>9</w:delText>
        </w:r>
      </w:del>
      <w:r w:rsidRPr="003E6D37">
        <w:rPr>
          <w:bCs/>
        </w:rPr>
        <w:t>)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w:t>
      </w:r>
      <w:ins w:id="96" w:author="Preferred Customer" w:date="2013-03-31T22:45:00Z">
        <w:r w:rsidR="00B44445">
          <w:rPr>
            <w:bCs/>
          </w:rPr>
          <w:t>44</w:t>
        </w:r>
      </w:ins>
      <w:del w:id="97" w:author="Preferred Customer" w:date="2013-03-31T22:45:00Z">
        <w:r w:rsidRPr="003E6D37" w:rsidDel="00B44445">
          <w:rPr>
            <w:bCs/>
          </w:rPr>
          <w:delText>50</w:delText>
        </w:r>
      </w:del>
      <w:r w:rsidRPr="003E6D37">
        <w:rPr>
          <w:bCs/>
        </w:rPr>
        <w:t>)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w:t>
      </w:r>
      <w:ins w:id="98" w:author="Preferred Customer" w:date="2013-03-31T22:45:00Z">
        <w:r w:rsidR="00B44445">
          <w:rPr>
            <w:bCs/>
          </w:rPr>
          <w:t>45</w:t>
        </w:r>
      </w:ins>
      <w:del w:id="99" w:author="Preferred Customer" w:date="2013-03-31T22:45:00Z">
        <w:r w:rsidRPr="003E6D37" w:rsidDel="00B44445">
          <w:rPr>
            <w:bCs/>
          </w:rPr>
          <w:delText>51</w:delText>
        </w:r>
      </w:del>
      <w:r w:rsidRPr="003E6D37">
        <w:rPr>
          <w:bCs/>
        </w:rPr>
        <w:t>) "Oven</w:t>
      </w:r>
      <w:del w:id="100" w:author="Preferred Customer" w:date="2013-03-31T22:47:00Z">
        <w:r w:rsidRPr="003E6D37" w:rsidDel="009E2191">
          <w:rPr>
            <w:bCs/>
          </w:rPr>
          <w:delText>-</w:delText>
        </w:r>
      </w:del>
      <w:ins w:id="101" w:author="Preferred Customer" w:date="2013-03-31T22:47:00Z">
        <w:r w:rsidR="009E2191">
          <w:rPr>
            <w:bCs/>
          </w:rPr>
          <w:t xml:space="preserve"> </w:t>
        </w:r>
      </w:ins>
      <w:r w:rsidRPr="003E6D37">
        <w:rPr>
          <w:bCs/>
        </w:rPr>
        <w:t>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w:t>
      </w:r>
      <w:ins w:id="102" w:author="Preferred Customer" w:date="2013-03-31T22:45:00Z">
        <w:r w:rsidR="00B44445">
          <w:rPr>
            <w:bCs/>
          </w:rPr>
          <w:t>46</w:t>
        </w:r>
      </w:ins>
      <w:del w:id="103" w:author="Preferred Customer" w:date="2013-03-31T22:45:00Z">
        <w:r w:rsidRPr="003E6D37" w:rsidDel="00B44445">
          <w:rPr>
            <w:bCs/>
          </w:rPr>
          <w:delText>52</w:delText>
        </w:r>
      </w:del>
      <w:r w:rsidRPr="003E6D37">
        <w:rPr>
          <w:bCs/>
        </w:rPr>
        <w:t>)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t>(</w:t>
      </w:r>
      <w:ins w:id="104" w:author="Preferred Customer" w:date="2013-03-31T22:45:00Z">
        <w:r w:rsidR="00B44445">
          <w:rPr>
            <w:bCs/>
          </w:rPr>
          <w:t>47</w:t>
        </w:r>
      </w:ins>
      <w:del w:id="105" w:author="Preferred Customer" w:date="2013-03-31T22:45:00Z">
        <w:r w:rsidRPr="003E6D37" w:rsidDel="00B44445">
          <w:rPr>
            <w:bCs/>
          </w:rPr>
          <w:delText>53</w:delText>
        </w:r>
      </w:del>
      <w:r w:rsidRPr="003E6D37">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106" w:author="Preferred Customer" w:date="2012-09-04T07:55:00Z"/>
          <w:bCs/>
        </w:rPr>
      </w:pPr>
      <w:ins w:id="107" w:author="Preferred Customer" w:date="2012-09-04T07:55:00Z">
        <w:r w:rsidRPr="003E6D37" w:rsidDel="0045635C">
          <w:rPr>
            <w:bCs/>
          </w:rPr>
          <w:t xml:space="preserve"> </w:t>
        </w:r>
      </w:ins>
      <w:del w:id="108"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w:t>
      </w:r>
      <w:ins w:id="109" w:author="Preferred Customer" w:date="2013-03-31T22:45:00Z">
        <w:r w:rsidR="00B44445">
          <w:rPr>
            <w:bCs/>
          </w:rPr>
          <w:t>48</w:t>
        </w:r>
      </w:ins>
      <w:del w:id="110" w:author="Preferred Customer" w:date="2013-03-31T22:45:00Z">
        <w:r w:rsidRPr="003E6D37" w:rsidDel="00B44445">
          <w:rPr>
            <w:bCs/>
          </w:rPr>
          <w:delText>55</w:delText>
        </w:r>
      </w:del>
      <w:r w:rsidRPr="003E6D37">
        <w:rPr>
          <w:bCs/>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111" w:author="Preferred Customer" w:date="2012-12-28T11:20:00Z"/>
          <w:bCs/>
        </w:rPr>
      </w:pPr>
      <w:del w:id="112"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113" w:author="Preferred Customer" w:date="2012-09-04T07:56:00Z"/>
          <w:bCs/>
        </w:rPr>
      </w:pPr>
      <w:del w:id="114" w:author="Preferred Customer" w:date="2012-09-04T07:56:00Z">
        <w:r w:rsidRPr="003E6D37"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w:delText>
        </w:r>
        <w:commentRangeStart w:id="115"/>
        <w:r w:rsidRPr="003E6D37" w:rsidDel="0045635C">
          <w:rPr>
            <w:bCs/>
          </w:rPr>
          <w:delText>excluding air pollution control equipment</w:delText>
        </w:r>
      </w:del>
      <w:commentRangeEnd w:id="115"/>
      <w:r w:rsidR="006D33FE">
        <w:rPr>
          <w:rStyle w:val="CommentReference"/>
        </w:rPr>
        <w:commentReference w:id="115"/>
      </w:r>
      <w:del w:id="116" w:author="Preferred Customer" w:date="2012-09-04T07:56:00Z">
        <w:r w:rsidRPr="003E6D37" w:rsidDel="0045635C">
          <w:rPr>
            <w:bCs/>
          </w:rPr>
          <w:delText>, shall be treated as part of its design if the limitation is enforceable by the Department.</w:delText>
        </w:r>
      </w:del>
    </w:p>
    <w:p w:rsidR="003E6D37" w:rsidRDefault="003E6D37" w:rsidP="003E6D37">
      <w:pPr>
        <w:spacing w:after="0" w:line="240" w:lineRule="auto"/>
        <w:rPr>
          <w:ins w:id="117" w:author="Preferred Customer" w:date="2012-09-04T07:57:00Z"/>
          <w:bCs/>
        </w:rPr>
      </w:pPr>
      <w:r w:rsidRPr="003E6D37">
        <w:rPr>
          <w:bCs/>
        </w:rPr>
        <w:t>(</w:t>
      </w:r>
      <w:ins w:id="118" w:author="Preferred Customer" w:date="2013-03-31T22:45:00Z">
        <w:r w:rsidR="00B44445">
          <w:rPr>
            <w:bCs/>
          </w:rPr>
          <w:t>49</w:t>
        </w:r>
      </w:ins>
      <w:del w:id="119" w:author="Preferred Customer" w:date="2013-03-31T22:45:00Z">
        <w:r w:rsidRPr="003E6D37" w:rsidDel="00B44445">
          <w:rPr>
            <w:bCs/>
          </w:rPr>
          <w:delText>58</w:delText>
        </w:r>
      </w:del>
      <w:r w:rsidRPr="003E6D37">
        <w:rPr>
          <w:bCs/>
        </w:rPr>
        <w:t>)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120" w:author="Preferred Customer" w:date="2012-09-04T07:57:00Z" w:name="move334508777"/>
      <w:moveTo w:id="121" w:author="Preferred Customer" w:date="2012-09-04T07:57:00Z">
        <w:r w:rsidRPr="003E6D37">
          <w:rPr>
            <w:bCs/>
          </w:rPr>
          <w:t>(</w:t>
        </w:r>
      </w:moveTo>
      <w:ins w:id="122" w:author="Preferred Customer" w:date="2013-03-31T22:45:00Z">
        <w:r w:rsidR="009E2191">
          <w:rPr>
            <w:bCs/>
          </w:rPr>
          <w:t>50</w:t>
        </w:r>
      </w:ins>
      <w:moveTo w:id="123" w:author="Preferred Customer" w:date="2012-09-04T07:57:00Z">
        <w:del w:id="124" w:author="Preferred Customer" w:date="2013-03-31T22:45:00Z">
          <w:r w:rsidRPr="003E6D37" w:rsidDel="009E2191">
            <w:rPr>
              <w:bCs/>
            </w:rPr>
            <w:delText>61</w:delText>
          </w:r>
        </w:del>
        <w:r w:rsidRPr="003E6D37">
          <w:rPr>
            <w:bCs/>
          </w:rPr>
          <w:t>) "Prime coat" means the first of two or more films of coating applied in an operation.</w:t>
        </w:r>
      </w:moveTo>
    </w:p>
    <w:moveToRangeEnd w:id="120"/>
    <w:p w:rsidR="003E6D37" w:rsidRPr="003E6D37" w:rsidRDefault="003E6D37" w:rsidP="003E6D37">
      <w:pPr>
        <w:spacing w:after="0" w:line="240" w:lineRule="auto"/>
        <w:rPr>
          <w:bCs/>
        </w:rPr>
      </w:pPr>
      <w:r w:rsidRPr="003E6D37">
        <w:rPr>
          <w:bCs/>
        </w:rPr>
        <w:t>(5</w:t>
      </w:r>
      <w:ins w:id="125" w:author="Preferred Customer" w:date="2013-03-31T22:45:00Z">
        <w:r w:rsidR="009E2191">
          <w:rPr>
            <w:bCs/>
          </w:rPr>
          <w:t>1</w:t>
        </w:r>
      </w:ins>
      <w:del w:id="126" w:author="Preferred Customer" w:date="2013-03-31T22:45:00Z">
        <w:r w:rsidRPr="003E6D37" w:rsidDel="009E2191">
          <w:rPr>
            <w:bCs/>
          </w:rPr>
          <w:delText>9</w:delText>
        </w:r>
      </w:del>
      <w:r w:rsidRPr="003E6D37">
        <w:rPr>
          <w:bCs/>
        </w:rPr>
        <w:t>)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w:t>
      </w:r>
      <w:ins w:id="127" w:author="Preferred Customer" w:date="2013-03-31T22:45:00Z">
        <w:r w:rsidR="009E2191">
          <w:rPr>
            <w:bCs/>
          </w:rPr>
          <w:t>52</w:t>
        </w:r>
      </w:ins>
      <w:del w:id="128" w:author="Preferred Customer" w:date="2013-03-31T22:45:00Z">
        <w:r w:rsidRPr="003E6D37" w:rsidDel="009E2191">
          <w:rPr>
            <w:bCs/>
          </w:rPr>
          <w:delText>60</w:delText>
        </w:r>
      </w:del>
      <w:r w:rsidRPr="003E6D37">
        <w:rPr>
          <w:bCs/>
        </w:rPr>
        <w:t>)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129" w:author="Preferred Customer" w:date="2012-09-04T07:57:00Z">
        <w:r w:rsidRPr="003E6D37" w:rsidDel="0045635C">
          <w:rPr>
            <w:bCs/>
          </w:rPr>
          <w:t xml:space="preserve"> </w:t>
        </w:r>
      </w:ins>
      <w:moveFromRangeStart w:id="130" w:author="Preferred Customer" w:date="2012-09-04T07:57:00Z" w:name="move334508777"/>
      <w:moveFrom w:id="131" w:author="Preferred Customer" w:date="2012-09-04T07:57:00Z">
        <w:r w:rsidR="003E6D37" w:rsidRPr="003E6D37" w:rsidDel="0045635C">
          <w:rPr>
            <w:bCs/>
          </w:rPr>
          <w:t>(61) "Prime coat" means the first of two or more films of coating applied in an operation.</w:t>
        </w:r>
      </w:moveFrom>
    </w:p>
    <w:moveFromRangeEnd w:id="130"/>
    <w:p w:rsidR="003E6D37" w:rsidRPr="003E6D37" w:rsidRDefault="003E6D37" w:rsidP="003E6D37">
      <w:pPr>
        <w:spacing w:after="0" w:line="240" w:lineRule="auto"/>
        <w:rPr>
          <w:bCs/>
        </w:rPr>
      </w:pPr>
      <w:r w:rsidRPr="003E6D37">
        <w:rPr>
          <w:bCs/>
        </w:rPr>
        <w:t>(</w:t>
      </w:r>
      <w:ins w:id="132" w:author="jinahar" w:date="2013-04-16T09:11:00Z">
        <w:r w:rsidR="008532B3">
          <w:rPr>
            <w:bCs/>
          </w:rPr>
          <w:t>53</w:t>
        </w:r>
      </w:ins>
      <w:del w:id="133" w:author="jinahar" w:date="2013-04-16T09:11:00Z">
        <w:r w:rsidRPr="003E6D37" w:rsidDel="008532B3">
          <w:rPr>
            <w:bCs/>
          </w:rPr>
          <w:delText>62</w:delText>
        </w:r>
      </w:del>
      <w:r w:rsidRPr="003E6D37">
        <w:rPr>
          <w:bCs/>
        </w:rPr>
        <w:t>)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w:t>
      </w:r>
      <w:ins w:id="134" w:author="Preferred Customer" w:date="2013-03-31T22:46:00Z">
        <w:r w:rsidR="009E2191">
          <w:rPr>
            <w:bCs/>
          </w:rPr>
          <w:t>5</w:t>
        </w:r>
      </w:ins>
      <w:ins w:id="135" w:author="jinahar" w:date="2013-04-16T09:11:00Z">
        <w:r w:rsidR="008532B3">
          <w:rPr>
            <w:bCs/>
          </w:rPr>
          <w:t>4</w:t>
        </w:r>
      </w:ins>
      <w:del w:id="136" w:author="Preferred Customer" w:date="2013-03-31T22:46:00Z">
        <w:r w:rsidRPr="003E6D37" w:rsidDel="009E2191">
          <w:rPr>
            <w:bCs/>
          </w:rPr>
          <w:delText>63</w:delText>
        </w:r>
      </w:del>
      <w:r w:rsidRPr="003E6D37">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w:t>
      </w:r>
      <w:ins w:id="137" w:author="Preferred Customer" w:date="2013-03-31T22:46:00Z">
        <w:r w:rsidR="009E2191">
          <w:rPr>
            <w:bCs/>
          </w:rPr>
          <w:t>5</w:t>
        </w:r>
      </w:ins>
      <w:ins w:id="138" w:author="jinahar" w:date="2013-04-16T09:11:00Z">
        <w:r w:rsidR="008532B3">
          <w:rPr>
            <w:bCs/>
          </w:rPr>
          <w:t>5</w:t>
        </w:r>
      </w:ins>
      <w:del w:id="139" w:author="Preferred Customer" w:date="2013-03-31T22:46:00Z">
        <w:r w:rsidRPr="003E6D37" w:rsidDel="009E2191">
          <w:rPr>
            <w:bCs/>
          </w:rPr>
          <w:delText>64</w:delText>
        </w:r>
      </w:del>
      <w:r w:rsidRPr="003E6D37">
        <w:rPr>
          <w:bCs/>
        </w:rPr>
        <w:t>)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w:t>
      </w:r>
      <w:ins w:id="140" w:author="Preferred Customer" w:date="2013-03-31T22:46:00Z">
        <w:r w:rsidR="009E2191">
          <w:rPr>
            <w:bCs/>
          </w:rPr>
          <w:t>5</w:t>
        </w:r>
      </w:ins>
      <w:ins w:id="141" w:author="jinahar" w:date="2013-04-16T09:11:00Z">
        <w:r w:rsidR="008532B3">
          <w:rPr>
            <w:bCs/>
          </w:rPr>
          <w:t>6</w:t>
        </w:r>
      </w:ins>
      <w:del w:id="142" w:author="Preferred Customer" w:date="2013-03-31T22:52:00Z">
        <w:r w:rsidRPr="003E6D37" w:rsidDel="00C9252E">
          <w:rPr>
            <w:bCs/>
          </w:rPr>
          <w:delText>6</w:delText>
        </w:r>
      </w:del>
      <w:del w:id="143" w:author="Preferred Customer" w:date="2013-03-31T22:46:00Z">
        <w:r w:rsidRPr="003E6D37" w:rsidDel="009E2191">
          <w:rPr>
            <w:bCs/>
          </w:rPr>
          <w:delText>5</w:delText>
        </w:r>
      </w:del>
      <w:r w:rsidRPr="003E6D37">
        <w:rPr>
          <w:bCs/>
        </w:rPr>
        <w:t>)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w:t>
      </w:r>
      <w:ins w:id="144" w:author="Preferred Customer" w:date="2013-03-31T22:46:00Z">
        <w:r w:rsidR="009E2191">
          <w:rPr>
            <w:bCs/>
          </w:rPr>
          <w:t>5</w:t>
        </w:r>
      </w:ins>
      <w:ins w:id="145" w:author="jinahar" w:date="2013-04-16T09:11:00Z">
        <w:r w:rsidR="008532B3">
          <w:rPr>
            <w:bCs/>
          </w:rPr>
          <w:t>7</w:t>
        </w:r>
      </w:ins>
      <w:del w:id="146" w:author="Preferred Customer" w:date="2013-03-31T22:46:00Z">
        <w:r w:rsidRPr="003E6D37" w:rsidDel="009E2191">
          <w:rPr>
            <w:bCs/>
          </w:rPr>
          <w:delText>66)</w:delText>
        </w:r>
      </w:del>
      <w:r w:rsidRPr="003E6D37">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147" w:author="Preferred Customer" w:date="2012-12-28T11:25:00Z"/>
          <w:bCs/>
        </w:rPr>
      </w:pPr>
      <w:del w:id="148"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149" w:author="Preferred Customer" w:date="2012-09-04T08:04:00Z"/>
          <w:bCs/>
        </w:rPr>
      </w:pPr>
      <w:del w:id="150"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151" w:author="Preferred Customer" w:date="2012-09-04T08:05:00Z"/>
          <w:bCs/>
        </w:rPr>
      </w:pPr>
      <w:ins w:id="152" w:author="Preferred Customer" w:date="2012-09-04T08:05:00Z">
        <w:r w:rsidRPr="003E6D37" w:rsidDel="00CA4FE9">
          <w:rPr>
            <w:bCs/>
          </w:rPr>
          <w:t xml:space="preserve"> </w:t>
        </w:r>
      </w:ins>
      <w:del w:id="153"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w:t>
      </w:r>
      <w:ins w:id="154" w:author="Preferred Customer" w:date="2013-03-31T22:46:00Z">
        <w:r w:rsidR="009E2191">
          <w:rPr>
            <w:bCs/>
          </w:rPr>
          <w:t>5</w:t>
        </w:r>
      </w:ins>
      <w:ins w:id="155" w:author="jinahar" w:date="2013-04-16T09:11:00Z">
        <w:r w:rsidR="008532B3">
          <w:rPr>
            <w:bCs/>
          </w:rPr>
          <w:t>8</w:t>
        </w:r>
      </w:ins>
      <w:del w:id="156" w:author="Preferred Customer" w:date="2013-03-31T22:46:00Z">
        <w:r w:rsidRPr="003E6D37" w:rsidDel="009E2191">
          <w:rPr>
            <w:bCs/>
          </w:rPr>
          <w:delText>70</w:delText>
        </w:r>
      </w:del>
      <w:r w:rsidRPr="003E6D37">
        <w:rPr>
          <w:bCs/>
        </w:rPr>
        <w:t>) "Submerged fill" means any fill pipe or hose, the discharge opening of which is entirely submerged when the liquid is 6 inches above the bottom of the tank; or when applied to a tank which is loaded from the side, shall mean any fill pipe, the discharge of which is entirely submerged when the liquid level is 18 inches, or is twice the diameter of the fill pipe, whichever is greater, above the bottom of the tank.</w:t>
      </w:r>
    </w:p>
    <w:p w:rsidR="003E6D37" w:rsidRPr="003E6D37" w:rsidRDefault="003E6D37" w:rsidP="003E6D37">
      <w:pPr>
        <w:spacing w:after="0" w:line="240" w:lineRule="auto"/>
        <w:rPr>
          <w:bCs/>
        </w:rPr>
      </w:pPr>
      <w:r w:rsidRPr="003E6D37">
        <w:rPr>
          <w:bCs/>
        </w:rPr>
        <w:t>(71) "Thin particleboard" means a manufactured board 1/4 inch or less in thickness made of individual wood particles which have been coated with a binder and formed into flat sheets by pressure.</w:t>
      </w:r>
    </w:p>
    <w:p w:rsidR="003E6D37" w:rsidRPr="003E6D37" w:rsidRDefault="003E6D37" w:rsidP="003E6D37">
      <w:pPr>
        <w:spacing w:after="0" w:line="240" w:lineRule="auto"/>
        <w:rPr>
          <w:bCs/>
        </w:rPr>
      </w:pPr>
      <w:r w:rsidRPr="003E6D37">
        <w:rPr>
          <w:bCs/>
        </w:rPr>
        <w:t>(</w:t>
      </w:r>
      <w:ins w:id="157" w:author="Preferred Customer" w:date="2013-03-31T22:46:00Z">
        <w:r w:rsidR="009E2191">
          <w:rPr>
            <w:bCs/>
          </w:rPr>
          <w:t>5</w:t>
        </w:r>
      </w:ins>
      <w:ins w:id="158" w:author="jinahar" w:date="2013-04-16T09:11:00Z">
        <w:r w:rsidR="008532B3">
          <w:rPr>
            <w:bCs/>
          </w:rPr>
          <w:t>9</w:t>
        </w:r>
      </w:ins>
      <w:del w:id="159" w:author="Preferred Customer" w:date="2013-03-31T22:46:00Z">
        <w:r w:rsidRPr="003E6D37" w:rsidDel="009E2191">
          <w:rPr>
            <w:bCs/>
          </w:rPr>
          <w:delText>72</w:delText>
        </w:r>
      </w:del>
      <w:r w:rsidRPr="003E6D37">
        <w:rPr>
          <w:bCs/>
        </w:rPr>
        <w:t>)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w:t>
      </w:r>
      <w:ins w:id="160" w:author="jinahar" w:date="2013-04-16T09:11:00Z">
        <w:r w:rsidR="008532B3">
          <w:rPr>
            <w:bCs/>
          </w:rPr>
          <w:t>60</w:t>
        </w:r>
      </w:ins>
      <w:del w:id="161" w:author="Preferred Customer" w:date="2013-03-31T22:46:00Z">
        <w:r w:rsidRPr="003E6D37" w:rsidDel="009E2191">
          <w:rPr>
            <w:bCs/>
          </w:rPr>
          <w:delText>73</w:delText>
        </w:r>
      </w:del>
      <w:r w:rsidRPr="003E6D37">
        <w:rPr>
          <w:bCs/>
        </w:rPr>
        <w:t>)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w:t>
      </w:r>
      <w:ins w:id="162" w:author="Preferred Customer" w:date="2013-03-31T22:46:00Z">
        <w:r w:rsidR="009E2191">
          <w:rPr>
            <w:bCs/>
          </w:rPr>
          <w:t>6</w:t>
        </w:r>
      </w:ins>
      <w:ins w:id="163" w:author="jinahar" w:date="2013-04-16T09:12:00Z">
        <w:r w:rsidR="008532B3">
          <w:rPr>
            <w:bCs/>
          </w:rPr>
          <w:t>1</w:t>
        </w:r>
      </w:ins>
      <w:del w:id="164" w:author="Preferred Customer" w:date="2013-03-31T22:46:00Z">
        <w:r w:rsidRPr="003E6D37" w:rsidDel="009E2191">
          <w:rPr>
            <w:bCs/>
          </w:rPr>
          <w:delText>74</w:delText>
        </w:r>
      </w:del>
      <w:r w:rsidRPr="003E6D37">
        <w:rPr>
          <w:bCs/>
        </w:rPr>
        <w:t>)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w:t>
      </w:r>
      <w:ins w:id="165" w:author="Preferred Customer" w:date="2013-03-31T22:46:00Z">
        <w:r w:rsidR="009E2191">
          <w:rPr>
            <w:bCs/>
          </w:rPr>
          <w:t>6</w:t>
        </w:r>
      </w:ins>
      <w:ins w:id="166" w:author="jinahar" w:date="2013-04-16T09:12:00Z">
        <w:r w:rsidR="008532B3">
          <w:rPr>
            <w:bCs/>
          </w:rPr>
          <w:t>2</w:t>
        </w:r>
      </w:ins>
      <w:del w:id="167" w:author="Preferred Customer" w:date="2013-03-31T22:46:00Z">
        <w:r w:rsidRPr="003E6D37" w:rsidDel="009E2191">
          <w:rPr>
            <w:bCs/>
          </w:rPr>
          <w:delText>75</w:delText>
        </w:r>
      </w:del>
      <w:r w:rsidRPr="003E6D37">
        <w:rPr>
          <w:bCs/>
        </w:rPr>
        <w:t>)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w:t>
      </w:r>
      <w:ins w:id="168" w:author="Preferred Customer" w:date="2013-03-31T22:46:00Z">
        <w:r w:rsidR="009E2191">
          <w:rPr>
            <w:bCs/>
          </w:rPr>
          <w:t>6</w:t>
        </w:r>
      </w:ins>
      <w:ins w:id="169" w:author="jinahar" w:date="2013-04-16T09:12:00Z">
        <w:r w:rsidR="008532B3">
          <w:rPr>
            <w:bCs/>
          </w:rPr>
          <w:t>3</w:t>
        </w:r>
      </w:ins>
      <w:del w:id="170" w:author="Preferred Customer" w:date="2013-03-31T22:46:00Z">
        <w:r w:rsidRPr="003E6D37" w:rsidDel="009E2191">
          <w:rPr>
            <w:bCs/>
          </w:rPr>
          <w:delText>76</w:delText>
        </w:r>
      </w:del>
      <w:r w:rsidRPr="003E6D37">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w:t>
      </w:r>
      <w:ins w:id="171" w:author="Preferred Customer" w:date="2013-03-31T22:46:00Z">
        <w:r w:rsidR="009E2191">
          <w:rPr>
            <w:bCs/>
          </w:rPr>
          <w:t>6</w:t>
        </w:r>
      </w:ins>
      <w:ins w:id="172" w:author="jinahar" w:date="2013-04-16T09:12:00Z">
        <w:r w:rsidR="008532B3">
          <w:rPr>
            <w:bCs/>
          </w:rPr>
          <w:t>4</w:t>
        </w:r>
      </w:ins>
      <w:del w:id="173" w:author="Preferred Customer" w:date="2013-03-31T22:46:00Z">
        <w:r w:rsidRPr="003E6D37" w:rsidDel="009E2191">
          <w:rPr>
            <w:bCs/>
          </w:rPr>
          <w:delText>77</w:delText>
        </w:r>
      </w:del>
      <w:r w:rsidRPr="003E6D37">
        <w:rPr>
          <w:bCs/>
        </w:rPr>
        <w:t>)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w:t>
      </w:r>
      <w:ins w:id="174" w:author="Preferred Customer" w:date="2013-03-31T22:46:00Z">
        <w:r w:rsidR="009E2191">
          <w:rPr>
            <w:bCs/>
          </w:rPr>
          <w:t>6</w:t>
        </w:r>
      </w:ins>
      <w:ins w:id="175" w:author="jinahar" w:date="2013-04-16T09:12:00Z">
        <w:r w:rsidR="008532B3">
          <w:rPr>
            <w:bCs/>
          </w:rPr>
          <w:t>5</w:t>
        </w:r>
      </w:ins>
      <w:del w:id="176" w:author="Preferred Customer" w:date="2013-03-31T22:46:00Z">
        <w:r w:rsidRPr="003E6D37" w:rsidDel="009E2191">
          <w:rPr>
            <w:bCs/>
          </w:rPr>
          <w:delText>78</w:delText>
        </w:r>
      </w:del>
      <w:r w:rsidRPr="003E6D37">
        <w:rPr>
          <w:bCs/>
        </w:rPr>
        <w:t xml:space="preserve">)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w:t>
      </w:r>
      <w:proofErr w:type="spellStart"/>
      <w:r w:rsidRPr="003E6D37">
        <w:rPr>
          <w:bCs/>
        </w:rPr>
        <w:t>ef</w:t>
      </w:r>
      <w:proofErr w:type="spellEnd"/>
      <w:r w:rsidRPr="003E6D37">
        <w:rPr>
          <w:bCs/>
        </w:rPr>
        <w:t xml:space="preserve">. </w:t>
      </w:r>
      <w:proofErr w:type="gramStart"/>
      <w:r w:rsidRPr="003E6D37">
        <w:rPr>
          <w:bCs/>
        </w:rPr>
        <w:t xml:space="preserve">12-28-78; DEQ 17-1979,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6-22-79; DEQ 23-1980,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9-26-80; DEQ 3-1986,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2-12-86; DEQ 8-1991,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5-16-91; DEQ 4-1993,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3-10-93; DEQ 13-1995,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5-25-95; DEQ 6-1996,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3-29-96; DEQ 9-1997,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5-9-97; DEQ 20-1998,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10-12-98; DEQ 6-1999,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5-21-99; DEQ 14-1999, f. &amp; cert. </w:t>
      </w:r>
      <w:proofErr w:type="spellStart"/>
      <w:r w:rsidRPr="003E6D37">
        <w:rPr>
          <w:bCs/>
        </w:rPr>
        <w:t>ef</w:t>
      </w:r>
      <w:proofErr w:type="spellEnd"/>
      <w:r w:rsidRPr="003E6D37">
        <w:rPr>
          <w:bCs/>
        </w:rPr>
        <w:t>.</w:t>
      </w:r>
      <w:proofErr w:type="gramEnd"/>
      <w:r w:rsidRPr="003E6D37">
        <w:rPr>
          <w:bCs/>
        </w:rPr>
        <w:t xml:space="preserve"> 10-14-99, Renumbered from 340-022-0102; DEQ 2-2000, f. 2-17-00, cert. </w:t>
      </w:r>
      <w:proofErr w:type="spellStart"/>
      <w:r w:rsidRPr="003E6D37">
        <w:rPr>
          <w:bCs/>
        </w:rPr>
        <w:t>ef</w:t>
      </w:r>
      <w:proofErr w:type="spellEnd"/>
      <w:r w:rsidRPr="003E6D37">
        <w:rPr>
          <w:bCs/>
        </w:rPr>
        <w:t xml:space="preserve">. </w:t>
      </w:r>
      <w:proofErr w:type="gramStart"/>
      <w:r w:rsidRPr="003E6D37">
        <w:rPr>
          <w:bCs/>
        </w:rPr>
        <w:t xml:space="preserve">6-1-01; DEQ 15-2001, f. &amp; cert. </w:t>
      </w:r>
      <w:proofErr w:type="spellStart"/>
      <w:r w:rsidRPr="003E6D37">
        <w:rPr>
          <w:bCs/>
        </w:rPr>
        <w:t>ef</w:t>
      </w:r>
      <w:proofErr w:type="spellEnd"/>
      <w:r w:rsidRPr="003E6D37">
        <w:rPr>
          <w:bCs/>
        </w:rPr>
        <w:t>.</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 operating prior to November 15, 1990, located inside the areas cited in OAR 340-232-0020(2</w:t>
      </w:r>
      <w:proofErr w:type="gramStart"/>
      <w:r w:rsidRPr="003E6D37">
        <w:rPr>
          <w:bCs/>
        </w:rPr>
        <w:t>)(</w:t>
      </w:r>
      <w:proofErr w:type="gramEnd"/>
      <w:r w:rsidRPr="003E6D37">
        <w:rPr>
          <w:bCs/>
        </w:rPr>
        <w:t xml:space="preserve">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w:t>
      </w:r>
      <w:del w:id="177" w:author="Preferred Customer" w:date="2012-12-28T11:11:00Z">
        <w:r w:rsidRPr="003E6D37" w:rsidDel="0056773E">
          <w:rPr>
            <w:bCs/>
          </w:rPr>
          <w:delText>the Department</w:delText>
        </w:r>
      </w:del>
      <w:ins w:id="178"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79" w:author="Preferred Customer" w:date="2012-12-28T11:11:00Z">
        <w:r w:rsidRPr="003E6D37" w:rsidDel="0056773E">
          <w:rPr>
            <w:bCs/>
          </w:rPr>
          <w:delText>the Department</w:delText>
        </w:r>
      </w:del>
      <w:ins w:id="180" w:author="Preferred Customer" w:date="2012-12-28T11:11:00Z">
        <w:r w:rsidR="0056773E">
          <w:rPr>
            <w:bCs/>
          </w:rPr>
          <w:t>DEQ</w:t>
        </w:r>
      </w:ins>
      <w:r w:rsidRPr="003E6D37">
        <w:rPr>
          <w:bCs/>
        </w:rPr>
        <w:t xml:space="preserve"> that their </w:t>
      </w:r>
      <w:commentRangeStart w:id="181"/>
      <w:r w:rsidRPr="003E6D37">
        <w:rPr>
          <w:bCs/>
        </w:rPr>
        <w:t xml:space="preserve">potential emissions </w:t>
      </w:r>
      <w:commentRangeEnd w:id="181"/>
      <w:r w:rsidR="006D33FE">
        <w:rPr>
          <w:rStyle w:val="CommentReference"/>
        </w:rPr>
        <w:commentReference w:id="181"/>
      </w:r>
      <w:r w:rsidR="00837B6F" w:rsidRPr="00837B6F">
        <w:rPr>
          <w:bCs/>
          <w:highlight w:val="yellow"/>
          <w:rPrChange w:id="182" w:author="pcuser" w:date="2013-06-05T10:25:00Z">
            <w:rPr>
              <w:bCs/>
            </w:rPr>
          </w:rPrChange>
        </w:rPr>
        <w:t>before add-on controls</w:t>
      </w:r>
      <w:r w:rsidRPr="003E6D37">
        <w:rPr>
          <w:bCs/>
        </w:rPr>
        <w:t xml:space="preserve"> are below 100 tons per year. Once a source becomes subject to RACT requirements under this section, it shall continue to be subject to RACT, unless VOC emissions fall below 100 tons per year and the source requests that RACT be removed, by demonstrating to </w:t>
      </w:r>
      <w:del w:id="183" w:author="Preferred Customer" w:date="2012-12-28T11:11:00Z">
        <w:r w:rsidRPr="003E6D37" w:rsidDel="0056773E">
          <w:rPr>
            <w:bCs/>
          </w:rPr>
          <w:delText>the Department</w:delText>
        </w:r>
      </w:del>
      <w:ins w:id="184" w:author="Preferred Customer" w:date="2012-12-28T11:11:00Z">
        <w:r w:rsidR="0056773E">
          <w:rPr>
            <w:bCs/>
          </w:rPr>
          <w:t>DEQ</w:t>
        </w:r>
      </w:ins>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t xml:space="preserve">(2) Within 3 months of written notification by </w:t>
      </w:r>
      <w:del w:id="185" w:author="Preferred Customer" w:date="2012-12-28T11:11:00Z">
        <w:r w:rsidRPr="003E6D37" w:rsidDel="0056773E">
          <w:rPr>
            <w:bCs/>
          </w:rPr>
          <w:delText>the Department</w:delText>
        </w:r>
      </w:del>
      <w:ins w:id="186" w:author="Preferred Customer" w:date="2012-12-28T11:11:00Z">
        <w:r w:rsidR="0056773E">
          <w:rPr>
            <w:bCs/>
          </w:rPr>
          <w:t>DEQ</w:t>
        </w:r>
      </w:ins>
      <w:r w:rsidRPr="003E6D37">
        <w:rPr>
          <w:bCs/>
        </w:rPr>
        <w:t xml:space="preserve"> of the applicability of this rule, or, for good cause shown, up to an additional three months as approved by </w:t>
      </w:r>
      <w:del w:id="187" w:author="Preferred Customer" w:date="2012-12-28T11:11:00Z">
        <w:r w:rsidRPr="003E6D37" w:rsidDel="0056773E">
          <w:rPr>
            <w:bCs/>
          </w:rPr>
          <w:delText>the Department</w:delText>
        </w:r>
      </w:del>
      <w:ins w:id="188" w:author="Preferred Customer" w:date="2012-12-28T11:11:00Z">
        <w:r w:rsidR="0056773E">
          <w:rPr>
            <w:bCs/>
          </w:rPr>
          <w:t>DEQ</w:t>
        </w:r>
      </w:ins>
      <w:r w:rsidRPr="003E6D37">
        <w:rPr>
          <w:bCs/>
        </w:rPr>
        <w:t xml:space="preserve">, the source shall submit to </w:t>
      </w:r>
      <w:del w:id="189" w:author="Preferred Customer" w:date="2012-12-28T11:11:00Z">
        <w:r w:rsidRPr="003E6D37" w:rsidDel="0056773E">
          <w:rPr>
            <w:bCs/>
          </w:rPr>
          <w:delText>the Department</w:delText>
        </w:r>
      </w:del>
      <w:ins w:id="190"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91" w:author="Preferred Customer" w:date="2012-12-28T11:11:00Z">
        <w:r w:rsidRPr="003E6D37" w:rsidDel="0056773E">
          <w:rPr>
            <w:bCs/>
          </w:rPr>
          <w:delText>the Department</w:delText>
        </w:r>
      </w:del>
      <w:ins w:id="192"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193" w:author="Preferred Customer" w:date="2012-12-28T11:11:00Z">
        <w:r w:rsidRPr="003E6D37" w:rsidDel="0056773E">
          <w:rPr>
            <w:bCs/>
          </w:rPr>
          <w:delText>the Department</w:delText>
        </w:r>
      </w:del>
      <w:ins w:id="194"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of this rule shall not relieve the source of complying with a RACT determination established by </w:t>
      </w:r>
      <w:del w:id="195" w:author="Preferred Customer" w:date="2012-12-28T11:11:00Z">
        <w:r w:rsidRPr="003E6D37" w:rsidDel="0056773E">
          <w:rPr>
            <w:bCs/>
          </w:rPr>
          <w:delText>the Department</w:delText>
        </w:r>
      </w:del>
      <w:ins w:id="196"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w:t>
      </w:r>
      <w:proofErr w:type="spellStart"/>
      <w:r w:rsidRPr="003E6D37">
        <w:rPr>
          <w:bCs/>
        </w:rPr>
        <w:t>ef</w:t>
      </w:r>
      <w:proofErr w:type="spellEnd"/>
      <w:r w:rsidRPr="003E6D37">
        <w:rPr>
          <w:bCs/>
        </w:rPr>
        <w:t xml:space="preserve">. </w:t>
      </w:r>
      <w:proofErr w:type="gramStart"/>
      <w:r w:rsidRPr="003E6D37">
        <w:rPr>
          <w:bCs/>
        </w:rPr>
        <w:t xml:space="preserve">12-28-78; DEQ 17-1979,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6-22-79; DEQ 23-1980,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9-26-80; DEQ 3-1986,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2-12-86; DEQ 8-1991,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5-16-91; DEQ 4-1993,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3-10-93; DEQ 13-1995,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5-25-95; DEQ 7-1997(Temp),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4-28-97; DEQ 20-1998,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10-12-98; DEQ 14-1999, f. &amp; cert. </w:t>
      </w:r>
      <w:proofErr w:type="spellStart"/>
      <w:r w:rsidRPr="003E6D37">
        <w:rPr>
          <w:bCs/>
        </w:rPr>
        <w:t>ef</w:t>
      </w:r>
      <w:proofErr w:type="spellEnd"/>
      <w:r w:rsidRPr="003E6D37">
        <w:rPr>
          <w:bCs/>
        </w:rPr>
        <w:t>.</w:t>
      </w:r>
      <w:proofErr w:type="gramEnd"/>
      <w:r w:rsidRPr="003E6D37">
        <w:rPr>
          <w:bCs/>
        </w:rPr>
        <w:t xml:space="preserve"> 10-14-99, Renumbered from 340-022-0104</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340-232-0050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Exemptions</w:t>
      </w:r>
    </w:p>
    <w:p w:rsidR="003E6D37" w:rsidRPr="003E6D37" w:rsidRDefault="003E6D37" w:rsidP="003E6D37">
      <w:pPr>
        <w:spacing w:after="0" w:line="240" w:lineRule="auto"/>
        <w:rPr>
          <w:bCs/>
        </w:rPr>
      </w:pPr>
      <w:r w:rsidRPr="003E6D37">
        <w:rPr>
          <w:bCs/>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w:t>
      </w:r>
      <w:proofErr w:type="spellStart"/>
      <w:r w:rsidRPr="003E6D37">
        <w:rPr>
          <w:bCs/>
        </w:rPr>
        <w:t>ef</w:t>
      </w:r>
      <w:proofErr w:type="spellEnd"/>
      <w:r w:rsidRPr="003E6D37">
        <w:rPr>
          <w:bCs/>
        </w:rPr>
        <w:t xml:space="preserve">. </w:t>
      </w:r>
      <w:proofErr w:type="gramStart"/>
      <w:r w:rsidRPr="003E6D37">
        <w:rPr>
          <w:bCs/>
        </w:rPr>
        <w:t xml:space="preserve">12-28-78; DEQ 17-1979,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6-22-79; DEQ 23-1980,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9-26-80; DEQ 3-1986,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2-12-86; DEQ 4-1993,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3-10-93; DEQ 20-1998,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10-12-98; DEQ 14-1999, f. &amp; cert. </w:t>
      </w:r>
      <w:proofErr w:type="spellStart"/>
      <w:r w:rsidRPr="003E6D37">
        <w:rPr>
          <w:bCs/>
        </w:rPr>
        <w:t>ef</w:t>
      </w:r>
      <w:proofErr w:type="spellEnd"/>
      <w:r w:rsidRPr="003E6D37">
        <w:rPr>
          <w:bCs/>
        </w:rPr>
        <w:t>.</w:t>
      </w:r>
      <w:proofErr w:type="gramEnd"/>
      <w:r w:rsidRPr="003E6D37">
        <w:rPr>
          <w:bCs/>
        </w:rPr>
        <w:t xml:space="preserve"> 10-14-99, Renumbered from 340-022-0106</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Del="0062379E" w:rsidRDefault="003E6D37" w:rsidP="003E6D37">
      <w:pPr>
        <w:spacing w:after="0" w:line="240" w:lineRule="auto"/>
        <w:rPr>
          <w:del w:id="197" w:author="pcuser" w:date="2013-06-11T13:46:00Z"/>
          <w:bCs/>
        </w:rPr>
      </w:pPr>
      <w:r w:rsidRPr="003E6D37">
        <w:rPr>
          <w:bCs/>
        </w:rPr>
        <w:t xml:space="preserve">(1) Certification and test procedures required by this division shall be conducted in accordance with </w:t>
      </w:r>
      <w:del w:id="198" w:author="Preferred Customer" w:date="2012-12-28T11:11:00Z">
        <w:r w:rsidRPr="003E6D37" w:rsidDel="0056773E">
          <w:rPr>
            <w:bCs/>
          </w:rPr>
          <w:delText>the Department</w:delText>
        </w:r>
      </w:del>
      <w:ins w:id="199" w:author="Preferred Customer" w:date="2012-12-28T11:11:00Z">
        <w:r w:rsidR="0056773E">
          <w:rPr>
            <w:bCs/>
          </w:rPr>
          <w:t>DEQ</w:t>
        </w:r>
      </w:ins>
      <w:r w:rsidRPr="003E6D37">
        <w:rPr>
          <w:bCs/>
        </w:rPr>
        <w:t xml:space="preserve">'s </w:t>
      </w:r>
      <w:r w:rsidRPr="003E6D37">
        <w:rPr>
          <w:b/>
          <w:bCs/>
        </w:rPr>
        <w:t>Source Sampling Manual</w:t>
      </w:r>
      <w:ins w:id="200" w:author="pcuser" w:date="2013-03-07T12:46:00Z">
        <w:r w:rsidR="00B21484">
          <w:rPr>
            <w:b/>
            <w:bCs/>
          </w:rPr>
          <w:t xml:space="preserve"> (March 2014)</w:t>
        </w:r>
      </w:ins>
      <w:r w:rsidRPr="003E6D37">
        <w:rPr>
          <w:bCs/>
        </w:rPr>
        <w:t xml:space="preserve">. </w:t>
      </w:r>
      <w:del w:id="201" w:author="pcuser" w:date="2013-06-11T13:46:00Z">
        <w:r w:rsidRPr="003E6D37" w:rsidDel="0062379E">
          <w:rPr>
            <w:bCs/>
          </w:rPr>
          <w:delText xml:space="preserve">Applicants are encouraged to submit designs approved by other air pollution control agencies where VOC control equipment has been developed. </w:delText>
        </w:r>
        <w:commentRangeStart w:id="202"/>
        <w:r w:rsidRPr="003E6D37" w:rsidDel="0062379E">
          <w:rPr>
            <w:bCs/>
          </w:rPr>
          <w:delText>Construction approvals and proof of compliance will, in most cases, be based on Departmental evaluation of the source and controls.</w:delText>
        </w:r>
        <w:commentRangeEnd w:id="202"/>
        <w:r w:rsidR="00DD1DF3" w:rsidDel="0062379E">
          <w:rPr>
            <w:rStyle w:val="CommentReference"/>
          </w:rPr>
          <w:commentReference w:id="202"/>
        </w:r>
      </w:del>
    </w:p>
    <w:p w:rsidR="003E6D37" w:rsidRPr="003E6D37" w:rsidRDefault="003E6D37" w:rsidP="003E6D37">
      <w:pPr>
        <w:spacing w:after="0" w:line="240" w:lineRule="auto"/>
        <w:rPr>
          <w:bCs/>
        </w:rPr>
      </w:pPr>
      <w:r w:rsidRPr="003E6D37">
        <w:rPr>
          <w:bCs/>
        </w:rPr>
        <w:t xml:space="preserve">(2) Approval by </w:t>
      </w:r>
      <w:del w:id="203" w:author="Preferred Customer" w:date="2012-12-28T11:11:00Z">
        <w:r w:rsidRPr="003E6D37" w:rsidDel="0056773E">
          <w:rPr>
            <w:bCs/>
          </w:rPr>
          <w:delText>the Department</w:delText>
        </w:r>
      </w:del>
      <w:ins w:id="204"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w:t>
      </w:r>
      <w:proofErr w:type="spellStart"/>
      <w:r w:rsidRPr="003E6D37">
        <w:rPr>
          <w:bCs/>
        </w:rPr>
        <w:t>ef</w:t>
      </w:r>
      <w:proofErr w:type="spellEnd"/>
      <w:r w:rsidRPr="003E6D37">
        <w:rPr>
          <w:bCs/>
        </w:rPr>
        <w:t xml:space="preserve">. </w:t>
      </w:r>
      <w:proofErr w:type="gramStart"/>
      <w:r w:rsidRPr="003E6D37">
        <w:rPr>
          <w:bCs/>
        </w:rPr>
        <w:t xml:space="preserve">12-28-78; DEQ 17-1979, f. &amp; </w:t>
      </w:r>
      <w:proofErr w:type="spellStart"/>
      <w:r w:rsidRPr="003E6D37">
        <w:rPr>
          <w:bCs/>
        </w:rPr>
        <w:t>ef</w:t>
      </w:r>
      <w:proofErr w:type="spellEnd"/>
      <w:r w:rsidRPr="003E6D37">
        <w:rPr>
          <w:bCs/>
        </w:rPr>
        <w:t>.</w:t>
      </w:r>
      <w:proofErr w:type="gramEnd"/>
      <w:r w:rsidRPr="003E6D37">
        <w:rPr>
          <w:bCs/>
        </w:rPr>
        <w:t xml:space="preserve"> 6-22-79; Renumbered from 340-22-106(3) &amp; (4); DEQ 23-1980, f. &amp; </w:t>
      </w:r>
      <w:proofErr w:type="spellStart"/>
      <w:r w:rsidRPr="003E6D37">
        <w:rPr>
          <w:bCs/>
        </w:rPr>
        <w:t>ef</w:t>
      </w:r>
      <w:proofErr w:type="spellEnd"/>
      <w:r w:rsidRPr="003E6D37">
        <w:rPr>
          <w:bCs/>
        </w:rPr>
        <w:t xml:space="preserve">. </w:t>
      </w:r>
      <w:proofErr w:type="gramStart"/>
      <w:r w:rsidRPr="003E6D37">
        <w:rPr>
          <w:bCs/>
        </w:rPr>
        <w:t xml:space="preserve">9-26-80; DEQ 12-1981(Temp),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4-29-81; DEQ 3-1986,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2-12-86; DEQ 8-1991,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5-16-91; DEQ 4-1993,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3-10-93; DEQ 20-1998,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10-12-98; DEQ 14-1999, f. &amp; cert. </w:t>
      </w:r>
      <w:proofErr w:type="spellStart"/>
      <w:r w:rsidRPr="003E6D37">
        <w:rPr>
          <w:bCs/>
        </w:rPr>
        <w:t>ef</w:t>
      </w:r>
      <w:proofErr w:type="spellEnd"/>
      <w:r w:rsidRPr="003E6D37">
        <w:rPr>
          <w:bCs/>
        </w:rPr>
        <w:t>.</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(b) The displaced vapors from filling each tank are prevented from being released to the atmosphere through use of a vapor tight vapor balance system, or equivalent system</w:t>
      </w:r>
      <w:del w:id="205" w:author="pcuser" w:date="2013-06-11T13:53:00Z">
        <w:r w:rsidRPr="003E6D37" w:rsidDel="009E7423">
          <w:rPr>
            <w:bCs/>
          </w:rPr>
          <w:delText xml:space="preserve"> </w:delText>
        </w:r>
      </w:del>
      <w:commentRangeStart w:id="206"/>
      <w:del w:id="207" w:author="pcuser" w:date="2013-06-11T13:48:00Z">
        <w:r w:rsidRPr="003E6D37" w:rsidDel="0062379E">
          <w:rPr>
            <w:bCs/>
          </w:rPr>
          <w:delText xml:space="preserve">as </w:delText>
        </w:r>
      </w:del>
      <w:del w:id="208" w:author="pcuser" w:date="2013-06-11T13:53:00Z">
        <w:r w:rsidR="00837B6F" w:rsidRPr="009E7423" w:rsidDel="009E7423">
          <w:rPr>
            <w:bCs/>
          </w:rPr>
          <w:delText>approved in writing</w:delText>
        </w:r>
        <w:r w:rsidRPr="003E6D37" w:rsidDel="009E7423">
          <w:rPr>
            <w:bCs/>
          </w:rPr>
          <w:delText xml:space="preserve"> by the Department</w:delText>
        </w:r>
      </w:del>
      <w:commentRangeEnd w:id="206"/>
      <w:r w:rsidR="009E7423">
        <w:rPr>
          <w:rStyle w:val="CommentReference"/>
        </w:rPr>
        <w:commentReference w:id="206"/>
      </w:r>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 xml:space="preserve">(2) Each stationary gasoline storage tank may release vapor to the atmosphere through a pressure relief valve set to release at the highest possible pressure in accordance with state or local fire codes, or the National Fire Prevention Association guidelines and no less than 3.4 </w:t>
      </w:r>
      <w:proofErr w:type="spellStart"/>
      <w:r w:rsidRPr="003E6D37">
        <w:rPr>
          <w:bCs/>
        </w:rPr>
        <w:t>kPa</w:t>
      </w:r>
      <w:proofErr w:type="spellEnd"/>
      <w:r w:rsidRPr="003E6D37">
        <w:rPr>
          <w:bCs/>
        </w:rPr>
        <w:t xml:space="preserve"> (0.50 psi)</w:t>
      </w:r>
      <w:del w:id="209" w:author="pcuser" w:date="2013-06-11T13:52:00Z">
        <w:r w:rsidRPr="003E6D37" w:rsidDel="0062379E">
          <w:rPr>
            <w:bCs/>
          </w:rPr>
          <w:delText xml:space="preserve"> </w:delText>
        </w:r>
        <w:commentRangeStart w:id="210"/>
        <w:r w:rsidRPr="003E6D37" w:rsidDel="0062379E">
          <w:rPr>
            <w:bCs/>
          </w:rPr>
          <w:delText xml:space="preserve">or some other setting </w:delText>
        </w:r>
        <w:r w:rsidR="00837B6F" w:rsidRPr="0062379E" w:rsidDel="0062379E">
          <w:rPr>
            <w:bCs/>
          </w:rPr>
          <w:delText>approved in writing by the Department</w:delText>
        </w:r>
      </w:del>
      <w:commentRangeEnd w:id="210"/>
      <w:r w:rsidR="0062379E">
        <w:rPr>
          <w:rStyle w:val="CommentReference"/>
        </w:rPr>
        <w:commentReference w:id="210"/>
      </w:r>
      <w:r w:rsidR="00837B6F" w:rsidRPr="0062379E">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w:t>
      </w:r>
      <w:proofErr w:type="spellStart"/>
      <w:r w:rsidRPr="003E6D37">
        <w:rPr>
          <w:bCs/>
        </w:rPr>
        <w:t>ef</w:t>
      </w:r>
      <w:proofErr w:type="spellEnd"/>
      <w:r w:rsidRPr="003E6D37">
        <w:rPr>
          <w:bCs/>
        </w:rPr>
        <w:t xml:space="preserve">. </w:t>
      </w:r>
      <w:proofErr w:type="gramStart"/>
      <w:r w:rsidRPr="003E6D37">
        <w:rPr>
          <w:bCs/>
        </w:rPr>
        <w:t xml:space="preserve">12-28-78; DEQ 17-1979,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6-22-79; DEQ 23-1980,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9-26-80; DEQ 12-1981(Temp),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4-29-81; DEQ 3-1986, f. &amp;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2-12-86; DEQ 8-1991,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5-16-91; DEQ 4-1993,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3-10-93; DEQ 20-1998, f. &amp; cert. </w:t>
      </w:r>
      <w:proofErr w:type="spellStart"/>
      <w:r w:rsidRPr="003E6D37">
        <w:rPr>
          <w:bCs/>
        </w:rPr>
        <w:t>ef</w:t>
      </w:r>
      <w:proofErr w:type="spellEnd"/>
      <w:r w:rsidRPr="003E6D37">
        <w:rPr>
          <w:bCs/>
        </w:rPr>
        <w:t>.</w:t>
      </w:r>
      <w:proofErr w:type="gramEnd"/>
      <w:r w:rsidRPr="003E6D37">
        <w:rPr>
          <w:bCs/>
        </w:rPr>
        <w:t xml:space="preserve"> </w:t>
      </w:r>
      <w:proofErr w:type="gramStart"/>
      <w:r w:rsidRPr="003E6D37">
        <w:rPr>
          <w:bCs/>
        </w:rPr>
        <w:t xml:space="preserve">10-12-98; DEQ 14-1999, f. &amp; cert. </w:t>
      </w:r>
      <w:proofErr w:type="spellStart"/>
      <w:r w:rsidRPr="003E6D37">
        <w:rPr>
          <w:bCs/>
        </w:rPr>
        <w:t>ef</w:t>
      </w:r>
      <w:proofErr w:type="spellEnd"/>
      <w:r w:rsidRPr="003E6D37">
        <w:rPr>
          <w:bCs/>
        </w:rPr>
        <w:t>.</w:t>
      </w:r>
      <w:proofErr w:type="gramEnd"/>
      <w:r w:rsidRPr="003E6D37">
        <w:rPr>
          <w:bCs/>
        </w:rPr>
        <w:t xml:space="preserve"> 10-14-99, Renumbered from 340-022-0120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 xml:space="preserve">(b) The displaced vapors from filling each tank are prevented from being released to the atmosphere through use of a vapor tight vapor balance </w:t>
      </w:r>
      <w:proofErr w:type="gramStart"/>
      <w:r w:rsidRPr="003E6D37">
        <w:t>system,</w:t>
      </w:r>
      <w:del w:id="211" w:author="pcuser" w:date="2013-06-11T13:55:00Z">
        <w:r w:rsidRPr="003E6D37" w:rsidDel="006161B9">
          <w:delText xml:space="preserve"> </w:delText>
        </w:r>
        <w:commentRangeStart w:id="212"/>
        <w:r w:rsidRPr="003E6D37" w:rsidDel="006161B9">
          <w:delText xml:space="preserve">or equivalent system as </w:delText>
        </w:r>
        <w:r w:rsidR="00837B6F" w:rsidRPr="006161B9" w:rsidDel="006161B9">
          <w:delText>approved in writing</w:delText>
        </w:r>
        <w:r w:rsidRPr="003E6D37" w:rsidDel="006161B9">
          <w:delText xml:space="preserve"> by DEQ</w:delText>
        </w:r>
      </w:del>
      <w:commentRangeEnd w:id="212"/>
      <w:r w:rsidR="006161B9">
        <w:rPr>
          <w:rStyle w:val="CommentReference"/>
        </w:rPr>
        <w:commentReference w:id="212"/>
      </w:r>
      <w:r w:rsidRPr="003E6D37">
        <w:t>.</w:t>
      </w:r>
      <w:proofErr w:type="gramEnd"/>
      <w:r w:rsidRPr="003E6D37">
        <w:t xml:space="preserve">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a)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b) of this rule 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 of this rule.</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w:t>
      </w:r>
      <w:proofErr w:type="spellStart"/>
      <w:r w:rsidRPr="003E6D37">
        <w:t>ef</w:t>
      </w:r>
      <w:proofErr w:type="spellEnd"/>
      <w:r w:rsidRPr="003E6D37">
        <w:t xml:space="preserve">. </w:t>
      </w:r>
      <w:proofErr w:type="gramStart"/>
      <w:r w:rsidRPr="003E6D37">
        <w:t xml:space="preserve">10-12-98; DEQ 14-1999, f. &amp; cert. </w:t>
      </w:r>
      <w:proofErr w:type="spellStart"/>
      <w:r w:rsidRPr="003E6D37">
        <w:t>ef</w:t>
      </w:r>
      <w:proofErr w:type="spellEnd"/>
      <w:r w:rsidRPr="003E6D37">
        <w:t>.</w:t>
      </w:r>
      <w:proofErr w:type="gramEnd"/>
      <w:r w:rsidRPr="003E6D37">
        <w:t xml:space="preserve"> 10-14-99, Renumbered from 340-022-0125</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t xml:space="preserve">(2) Compliance with section (1) of this rule shall be determined by testing in accordance with Method 33 on file with </w:t>
      </w:r>
      <w:del w:id="213" w:author="Preferred Customer" w:date="2012-12-28T11:11:00Z">
        <w:r w:rsidRPr="003E6D37" w:rsidDel="0056773E">
          <w:delText>the Department</w:delText>
        </w:r>
      </w:del>
      <w:ins w:id="214" w:author="Preferred Customer" w:date="2012-12-28T11:11:00Z">
        <w:r w:rsidR="0056773E">
          <w:t>DEQ</w:t>
        </w:r>
      </w:ins>
      <w:r w:rsidRPr="003E6D37">
        <w:t xml:space="preserve">.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t>(3) Bulk Gasoline terminals shall comply with the following within the limits of section (1) of this rule:</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w:t>
      </w:r>
      <w:proofErr w:type="spellStart"/>
      <w:r w:rsidRPr="003E6D37">
        <w:t>ef</w:t>
      </w:r>
      <w:proofErr w:type="spellEnd"/>
      <w:r w:rsidRPr="003E6D37">
        <w:t xml:space="preserve">. </w:t>
      </w:r>
      <w:proofErr w:type="gramStart"/>
      <w:r w:rsidRPr="003E6D37">
        <w:t xml:space="preserve">12-28-78; DEQ 17-1979, f. &amp; </w:t>
      </w:r>
      <w:proofErr w:type="spellStart"/>
      <w:r w:rsidRPr="003E6D37">
        <w:t>ef</w:t>
      </w:r>
      <w:proofErr w:type="spellEnd"/>
      <w:r w:rsidRPr="003E6D37">
        <w:t>.</w:t>
      </w:r>
      <w:proofErr w:type="gramEnd"/>
      <w:r w:rsidRPr="003E6D37">
        <w:t xml:space="preserve"> </w:t>
      </w:r>
      <w:proofErr w:type="gramStart"/>
      <w:r w:rsidRPr="003E6D37">
        <w:t xml:space="preserve">6-22-79; DEQ 23-1980, f. &amp; </w:t>
      </w:r>
      <w:proofErr w:type="spellStart"/>
      <w:r w:rsidRPr="003E6D37">
        <w:t>ef</w:t>
      </w:r>
      <w:proofErr w:type="spellEnd"/>
      <w:r w:rsidRPr="003E6D37">
        <w:t>.</w:t>
      </w:r>
      <w:proofErr w:type="gramEnd"/>
      <w:r w:rsidRPr="003E6D37">
        <w:t xml:space="preserve"> </w:t>
      </w:r>
      <w:proofErr w:type="gramStart"/>
      <w:r w:rsidRPr="003E6D37">
        <w:t xml:space="preserve">9-26-80; DEQ 12-1981(Temp), f. &amp; </w:t>
      </w:r>
      <w:proofErr w:type="spellStart"/>
      <w:r w:rsidRPr="003E6D37">
        <w:t>ef</w:t>
      </w:r>
      <w:proofErr w:type="spellEnd"/>
      <w:r w:rsidRPr="003E6D37">
        <w:t>.</w:t>
      </w:r>
      <w:proofErr w:type="gramEnd"/>
      <w:r w:rsidRPr="003E6D37">
        <w:t xml:space="preserve"> </w:t>
      </w:r>
      <w:proofErr w:type="gramStart"/>
      <w:r w:rsidRPr="003E6D37">
        <w:t xml:space="preserve">4-29-81;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5-16-91; Sections (2) and (3) renumbered from 340-22-133 and 340-22-136; DEQ 4-1993, f. &amp; cert. </w:t>
      </w:r>
      <w:proofErr w:type="spellStart"/>
      <w:r w:rsidRPr="003E6D37">
        <w:t>ef</w:t>
      </w:r>
      <w:proofErr w:type="spellEnd"/>
      <w:r w:rsidRPr="003E6D37">
        <w:t xml:space="preserve">. </w:t>
      </w:r>
      <w:proofErr w:type="gramStart"/>
      <w:r w:rsidRPr="003E6D37">
        <w:t xml:space="preserve">3-10-93; DEQ 25-1994, f. &amp; cert. </w:t>
      </w:r>
      <w:proofErr w:type="spellStart"/>
      <w:r w:rsidRPr="003E6D37">
        <w:t>ef</w:t>
      </w:r>
      <w:proofErr w:type="spellEnd"/>
      <w:r w:rsidRPr="003E6D37">
        <w:t>.</w:t>
      </w:r>
      <w:proofErr w:type="gramEnd"/>
      <w:r w:rsidRPr="003E6D37">
        <w:t xml:space="preserve"> </w:t>
      </w:r>
      <w:proofErr w:type="gramStart"/>
      <w:r w:rsidRPr="003E6D37">
        <w:t xml:space="preserve">11-22-94; DEQ 26-1995, f. &amp; cert. </w:t>
      </w:r>
      <w:proofErr w:type="spellStart"/>
      <w:r w:rsidRPr="003E6D37">
        <w:t>ef</w:t>
      </w:r>
      <w:proofErr w:type="spellEnd"/>
      <w:r w:rsidRPr="003E6D37">
        <w:t>.</w:t>
      </w:r>
      <w:proofErr w:type="gramEnd"/>
      <w:r w:rsidRPr="003E6D37">
        <w:t xml:space="preserve"> </w:t>
      </w:r>
      <w:proofErr w:type="gramStart"/>
      <w:r w:rsidRPr="003E6D37">
        <w:t xml:space="preserve">12-6-95; DEQ 20-1998, f. &amp; cert. </w:t>
      </w:r>
      <w:proofErr w:type="spellStart"/>
      <w:r w:rsidRPr="003E6D37">
        <w:t>ef</w:t>
      </w:r>
      <w:proofErr w:type="spellEnd"/>
      <w:r w:rsidRPr="003E6D37">
        <w:t>.</w:t>
      </w:r>
      <w:proofErr w:type="gramEnd"/>
      <w:r w:rsidRPr="003E6D37">
        <w:t xml:space="preserve"> </w:t>
      </w:r>
      <w:proofErr w:type="gramStart"/>
      <w:r w:rsidRPr="003E6D37">
        <w:t xml:space="preserve">10-12-98; DEQ 14-1999, f. &amp; cert. </w:t>
      </w:r>
      <w:proofErr w:type="spellStart"/>
      <w:r w:rsidRPr="003E6D37">
        <w:t>ef</w:t>
      </w:r>
      <w:proofErr w:type="spellEnd"/>
      <w:r w:rsidRPr="003E6D37">
        <w:t>.</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215" w:author="Preferred Customer" w:date="2012-12-28T11:11:00Z">
        <w:r w:rsidRPr="003E6D37" w:rsidDel="0056773E">
          <w:delText>the Department</w:delText>
        </w:r>
      </w:del>
      <w:ins w:id="216"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 of this rule; and</w:t>
      </w:r>
    </w:p>
    <w:p w:rsidR="003E6D37" w:rsidRPr="003E6D37" w:rsidRDefault="003E6D37" w:rsidP="003E6D37">
      <w:pPr>
        <w:spacing w:after="0" w:line="240" w:lineRule="auto"/>
      </w:pPr>
      <w:r w:rsidRPr="003E6D37">
        <w:t xml:space="preserve">(c) Displays a valid permit near </w:t>
      </w:r>
      <w:del w:id="217" w:author="Preferred Customer" w:date="2012-12-28T11:11:00Z">
        <w:r w:rsidRPr="003E6D37" w:rsidDel="0056773E">
          <w:delText>the Department</w:delText>
        </w:r>
      </w:del>
      <w:ins w:id="218" w:author="Preferred Customer" w:date="2012-12-28T11:11:00Z">
        <w:r w:rsidR="0056773E">
          <w:t>DEQ</w:t>
        </w:r>
      </w:ins>
      <w:r w:rsidRPr="003E6D37">
        <w:t xml:space="preserve">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219" w:author="Preferred Customer" w:date="2012-12-28T11:11:00Z">
        <w:r w:rsidRPr="003E6D37" w:rsidDel="0056773E">
          <w:delText>the Department</w:delText>
        </w:r>
      </w:del>
      <w:ins w:id="220"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221" w:author="Preferred Customer" w:date="2012-12-28T11:11:00Z">
        <w:r w:rsidRPr="003E6D37" w:rsidDel="0056773E">
          <w:delText>The Department</w:delText>
        </w:r>
      </w:del>
      <w:ins w:id="222" w:author="Preferred Customer" w:date="2012-12-28T11:11:00Z">
        <w:r w:rsidR="0056773E">
          <w:t>DEQ</w:t>
        </w:r>
      </w:ins>
      <w:r w:rsidRPr="003E6D37">
        <w:t xml:space="preserve"> may, at any time, monitor a gasoline tank truck, vapor collection system, or vapor control system, by the methods on file with </w:t>
      </w:r>
      <w:del w:id="223" w:author="Preferred Customer" w:date="2012-12-28T11:11:00Z">
        <w:r w:rsidRPr="003E6D37" w:rsidDel="0056773E">
          <w:delText>the Department</w:delText>
        </w:r>
      </w:del>
      <w:ins w:id="224" w:author="Preferred Customer" w:date="2012-12-28T11:11:00Z">
        <w:r w:rsidR="0056773E">
          <w:t>DEQ</w:t>
        </w:r>
      </w:ins>
      <w:r w:rsidRPr="003E6D37">
        <w: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of this rule shall be submitted to </w:t>
      </w:r>
      <w:del w:id="225" w:author="Preferred Customer" w:date="2012-12-28T11:11:00Z">
        <w:r w:rsidRPr="003E6D37" w:rsidDel="0056773E">
          <w:delText>the Department</w:delText>
        </w:r>
      </w:del>
      <w:ins w:id="226"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w:t>
      </w:r>
      <w:proofErr w:type="spellStart"/>
      <w:r w:rsidRPr="003E6D37">
        <w:t>ef</w:t>
      </w:r>
      <w:proofErr w:type="spellEnd"/>
      <w:r w:rsidRPr="003E6D37">
        <w:t xml:space="preserve">. </w:t>
      </w:r>
      <w:proofErr w:type="gramStart"/>
      <w:r w:rsidRPr="003E6D37">
        <w:t xml:space="preserve">9-26-80; DEQ 12-1981(Temp), f. &amp; </w:t>
      </w:r>
      <w:proofErr w:type="spellStart"/>
      <w:r w:rsidRPr="003E6D37">
        <w:t>ef</w:t>
      </w:r>
      <w:proofErr w:type="spellEnd"/>
      <w:r w:rsidRPr="003E6D37">
        <w:t>.</w:t>
      </w:r>
      <w:proofErr w:type="gramEnd"/>
      <w:r w:rsidRPr="003E6D37">
        <w:t xml:space="preserve"> </w:t>
      </w:r>
      <w:proofErr w:type="gramStart"/>
      <w:r w:rsidRPr="003E6D37">
        <w:t xml:space="preserve">4-29-81;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25-1994, f. &amp; cert. </w:t>
      </w:r>
      <w:proofErr w:type="spellStart"/>
      <w:r w:rsidRPr="003E6D37">
        <w:t>ef</w:t>
      </w:r>
      <w:proofErr w:type="spellEnd"/>
      <w:r w:rsidRPr="003E6D37">
        <w:t>.</w:t>
      </w:r>
      <w:proofErr w:type="gramEnd"/>
      <w:r w:rsidRPr="003E6D37">
        <w:t xml:space="preserve"> </w:t>
      </w:r>
      <w:proofErr w:type="gramStart"/>
      <w:r w:rsidRPr="003E6D37">
        <w:t xml:space="preserve">11-2-94; DEQ 25-1994, f. &amp; cert. </w:t>
      </w:r>
      <w:proofErr w:type="spellStart"/>
      <w:r w:rsidRPr="003E6D37">
        <w:t>ef</w:t>
      </w:r>
      <w:proofErr w:type="spellEnd"/>
      <w:r w:rsidRPr="003E6D37">
        <w:t>.</w:t>
      </w:r>
      <w:proofErr w:type="gramEnd"/>
      <w:r w:rsidRPr="003E6D37">
        <w:t xml:space="preserve"> </w:t>
      </w:r>
      <w:proofErr w:type="gramStart"/>
      <w:r w:rsidRPr="003E6D37">
        <w:t xml:space="preserve">11-22-94; DEQ 14-1999, f. &amp; cert. </w:t>
      </w:r>
      <w:proofErr w:type="spellStart"/>
      <w:r w:rsidRPr="003E6D37">
        <w:t>ef</w:t>
      </w:r>
      <w:proofErr w:type="spellEnd"/>
      <w:r w:rsidRPr="003E6D37">
        <w:t>.</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w:t>
      </w:r>
      <w:commentRangeStart w:id="227"/>
      <w:r w:rsidRPr="003E6D37">
        <w:t xml:space="preserve">Portland </w:t>
      </w:r>
      <w:del w:id="228" w:author="Preferred Customer" w:date="2012-12-28T11:34:00Z">
        <w:r w:rsidRPr="003E6D37" w:rsidDel="00E41424">
          <w:delText>ozone</w:delText>
        </w:r>
      </w:del>
      <w:r w:rsidRPr="003E6D37">
        <w:t xml:space="preserve"> air quality maintenance area</w:t>
      </w:r>
      <w:commentRangeEnd w:id="227"/>
      <w:r w:rsidR="00CA4FE9">
        <w:rPr>
          <w:rStyle w:val="CommentReference"/>
        </w:rPr>
        <w:commentReference w:id="227"/>
      </w:r>
      <w:r w:rsidRPr="003E6D37">
        <w:t xml:space="preserve">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or other </w:t>
      </w:r>
      <w:ins w:id="229" w:author="pcuser" w:date="2013-06-11T13:56:00Z">
        <w:r w:rsidR="006161B9" w:rsidRPr="006161B9">
          <w:rPr>
            <w:highlight w:val="yellow"/>
            <w:rPrChange w:id="230" w:author="pcuser" w:date="2013-06-11T13:57:00Z">
              <w:rPr/>
            </w:rPrChange>
          </w:rPr>
          <w:t xml:space="preserve">equivalent </w:t>
        </w:r>
      </w:ins>
      <w:r w:rsidRPr="006161B9">
        <w:rPr>
          <w:highlight w:val="yellow"/>
          <w:rPrChange w:id="231" w:author="pcuser" w:date="2013-06-11T13:57:00Z">
            <w:rPr/>
          </w:rPrChange>
        </w:rPr>
        <w:t>methods</w:t>
      </w:r>
      <w:ins w:id="232" w:author="pcuser" w:date="2013-06-11T13:57:00Z">
        <w:r w:rsidR="006161B9">
          <w:rPr>
            <w:highlight w:val="yellow"/>
          </w:rPr>
          <w:t>,</w:t>
        </w:r>
      </w:ins>
      <w:r w:rsidRPr="006161B9">
        <w:rPr>
          <w:highlight w:val="yellow"/>
          <w:rPrChange w:id="233" w:author="pcuser" w:date="2013-06-11T13:57:00Z">
            <w:rPr/>
          </w:rPrChange>
        </w:rPr>
        <w:t xml:space="preserve"> </w:t>
      </w:r>
      <w:del w:id="234" w:author="pcuser" w:date="2013-06-11T13:57:00Z">
        <w:r w:rsidR="00837B6F" w:rsidRPr="006161B9" w:rsidDel="006161B9">
          <w:rPr>
            <w:highlight w:val="yellow"/>
            <w:rPrChange w:id="235" w:author="pcuser" w:date="2013-06-11T13:57:00Z">
              <w:rPr/>
            </w:rPrChange>
          </w:rPr>
          <w:delText>approved in writing</w:delText>
        </w:r>
        <w:r w:rsidRPr="006161B9" w:rsidDel="006161B9">
          <w:rPr>
            <w:highlight w:val="yellow"/>
            <w:rPrChange w:id="236" w:author="pcuser" w:date="2013-06-11T13:57:00Z">
              <w:rPr/>
            </w:rPrChange>
          </w:rPr>
          <w:delText xml:space="preserve"> by the Department</w:delText>
        </w:r>
        <w:r w:rsidRPr="003E6D37" w:rsidDel="006161B9">
          <w:delText xml:space="preserve"> </w:delText>
        </w:r>
      </w:del>
      <w:r w:rsidRPr="003E6D37">
        <w:t xml:space="preserve">or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237" w:author="Preferred Customer" w:date="2012-12-28T11:11:00Z">
        <w:r w:rsidRPr="003E6D37" w:rsidDel="0056773E">
          <w:delText>the Department</w:delText>
        </w:r>
      </w:del>
      <w:ins w:id="238" w:author="Preferred Customer" w:date="2012-12-28T11:11:00Z">
        <w:r w:rsidR="0056773E">
          <w:t>DEQ</w:t>
        </w:r>
      </w:ins>
      <w:r w:rsidRPr="003E6D37">
        <w:t xml:space="preserve"> that the vessel is leak free, vapor tight, and in good working order based on an annual inspection using EPA Method 21 or other </w:t>
      </w:r>
      <w:ins w:id="239" w:author="pcuser" w:date="2013-06-11T13:57:00Z">
        <w:r w:rsidR="006161B9">
          <w:t xml:space="preserve">equivalent </w:t>
        </w:r>
      </w:ins>
      <w:r w:rsidRPr="003E6D37">
        <w:t>methods</w:t>
      </w:r>
      <w:del w:id="240" w:author="pcuser" w:date="2013-06-11T13:57:00Z">
        <w:r w:rsidRPr="003E6D37" w:rsidDel="006161B9">
          <w:delText xml:space="preserve"> </w:delText>
        </w:r>
        <w:r w:rsidR="00837B6F" w:rsidRPr="006161B9" w:rsidDel="006161B9">
          <w:delText>approved in writing</w:delText>
        </w:r>
        <w:r w:rsidRPr="003E6D37" w:rsidDel="006161B9">
          <w:delText xml:space="preserve"> by the Department</w:delText>
        </w:r>
      </w:del>
      <w:r w:rsidRPr="003E6D37">
        <w:t>.</w:t>
      </w:r>
    </w:p>
    <w:p w:rsidR="003E6D37" w:rsidRPr="003E6D37" w:rsidRDefault="003E6D37" w:rsidP="003E6D37">
      <w:pPr>
        <w:spacing w:after="0" w:line="240" w:lineRule="auto"/>
      </w:pPr>
      <w:r w:rsidRPr="003E6D37">
        <w:t xml:space="preserve">(c) Gaseous leaks must be detected using EPA Method 21 or other </w:t>
      </w:r>
      <w:ins w:id="241" w:author="pcuser" w:date="2013-06-11T13:57:00Z">
        <w:r w:rsidR="006161B9">
          <w:t>equivalent</w:t>
        </w:r>
        <w:r w:rsidR="006161B9">
          <w:t xml:space="preserve"> </w:t>
        </w:r>
      </w:ins>
      <w:r w:rsidRPr="003E6D37">
        <w:t>methods</w:t>
      </w:r>
      <w:del w:id="242" w:author="pcuser" w:date="2013-06-11T13:58:00Z">
        <w:r w:rsidRPr="003E6D37" w:rsidDel="006161B9">
          <w:delText xml:space="preserve"> </w:delText>
        </w:r>
        <w:r w:rsidR="00837B6F" w:rsidRPr="00837B6F" w:rsidDel="006161B9">
          <w:rPr>
            <w:highlight w:val="yellow"/>
            <w:rPrChange w:id="243" w:author="pcuser" w:date="2013-06-05T10:34:00Z">
              <w:rPr/>
            </w:rPrChange>
          </w:rPr>
          <w:delText>approved in writing</w:delText>
        </w:r>
        <w:r w:rsidRPr="003E6D37" w:rsidDel="006161B9">
          <w:delText xml:space="preserve"> by the Department</w:delText>
        </w:r>
      </w:del>
      <w:r w:rsidRPr="003E6D37">
        <w:t>.</w:t>
      </w:r>
    </w:p>
    <w:p w:rsidR="003E6D37" w:rsidRPr="003E6D37" w:rsidRDefault="003E6D37" w:rsidP="003E6D37">
      <w:pPr>
        <w:spacing w:after="0" w:line="240" w:lineRule="auto"/>
      </w:pPr>
      <w:r w:rsidRPr="003E6D37">
        <w:t xml:space="preserve">(d) Loading must cease anytime gas or liquid leaks are detected. Loading may continue only after leaks are repaired or if documentation is provided to </w:t>
      </w:r>
      <w:del w:id="244" w:author="Preferred Customer" w:date="2012-12-28T11:11:00Z">
        <w:r w:rsidRPr="003E6D37" w:rsidDel="0056773E">
          <w:delText>the Department</w:delText>
        </w:r>
      </w:del>
      <w:ins w:id="245"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w:t>
      </w:r>
      <w:del w:id="246" w:author="pcuser" w:date="2013-06-11T13:58:00Z">
        <w:r w:rsidRPr="003E6D37" w:rsidDel="006161B9">
          <w:delText xml:space="preserve">Department </w:delText>
        </w:r>
      </w:del>
      <w:ins w:id="247" w:author="pcuser" w:date="2013-06-11T13:58:00Z">
        <w:r w:rsidR="006161B9">
          <w:t>DEQ</w:t>
        </w:r>
        <w:r w:rsidR="006161B9" w:rsidRPr="003E6D37">
          <w:t xml:space="preserve"> </w:t>
        </w:r>
      </w:ins>
      <w:r w:rsidRPr="003E6D37">
        <w:t>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of this rule must be curtailed from 2:00 a.m. until 2:00 p.m. when </w:t>
      </w:r>
      <w:del w:id="248" w:author="Preferred Customer" w:date="2012-12-28T11:11:00Z">
        <w:r w:rsidRPr="003E6D37" w:rsidDel="0056773E">
          <w:delText>the Department</w:delText>
        </w:r>
      </w:del>
      <w:ins w:id="249" w:author="Preferred Customer" w:date="2012-12-28T11:11:00Z">
        <w:r w:rsidR="0056773E">
          <w:t>DEQ</w:t>
        </w:r>
      </w:ins>
      <w:r w:rsidRPr="003E6D37">
        <w:t xml:space="preserve"> declares a Clean Air Action (CAA) day. If </w:t>
      </w:r>
      <w:del w:id="250" w:author="Preferred Customer" w:date="2012-12-28T11:11:00Z">
        <w:r w:rsidRPr="003E6D37" w:rsidDel="0056773E">
          <w:delText>the Department</w:delText>
        </w:r>
      </w:del>
      <w:ins w:id="251" w:author="Preferred Customer" w:date="2012-12-28T11:11:00Z">
        <w:r w:rsidR="0056773E">
          <w:t>DEQ</w:t>
        </w:r>
      </w:ins>
      <w:r w:rsidRPr="003E6D37">
        <w:t xml:space="preserve">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w:t>
      </w:r>
      <w:del w:id="252" w:author="Preferred Customer" w:date="2012-12-28T11:11:00Z">
        <w:r w:rsidRPr="003E6D37" w:rsidDel="0056773E">
          <w:delText>the Department</w:delText>
        </w:r>
      </w:del>
      <w:ins w:id="253" w:author="Preferred Customer" w:date="2012-12-28T11:11:00Z">
        <w:r w:rsidR="0056773E">
          <w:t>DEQ</w:t>
        </w:r>
      </w:ins>
      <w:r w:rsidRPr="003E6D37">
        <w:t xml:space="preserve">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 xml:space="preserve">Hist.: DEQ 2-2000, f. 2-17-00, cert. </w:t>
      </w:r>
      <w:proofErr w:type="spellStart"/>
      <w:r w:rsidRPr="003E6D37">
        <w:t>ef</w:t>
      </w:r>
      <w:proofErr w:type="spellEnd"/>
      <w:r w:rsidRPr="003E6D37">
        <w:t>. 6-1-01</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Cutback and Emulsified Asphalt</w:t>
      </w:r>
    </w:p>
    <w:p w:rsidR="003E6D37" w:rsidRPr="003E6D37" w:rsidRDefault="003E6D37" w:rsidP="003E6D37">
      <w:pPr>
        <w:spacing w:after="0" w:line="240" w:lineRule="auto"/>
      </w:pPr>
      <w:r w:rsidRPr="003E6D37">
        <w:t>(1) Use of any cutback asphalts for paving roads and parking areas is prohibited during the months of April, May, June, July, August, September, and October, except as provided for in section (2) of this rule.</w:t>
      </w:r>
    </w:p>
    <w:p w:rsidR="003E6D37" w:rsidRPr="003E6D37" w:rsidRDefault="003E6D37" w:rsidP="003E6D37">
      <w:pPr>
        <w:spacing w:after="0" w:line="240" w:lineRule="auto"/>
      </w:pPr>
      <w:r w:rsidRPr="003E6D37">
        <w:t>(2) Slow curing (SC) and medium curing (MC) cutback asphalts are allowed during all months for the following uses and applications:</w:t>
      </w:r>
    </w:p>
    <w:p w:rsidR="003E6D37" w:rsidRPr="003E6D37" w:rsidRDefault="003E6D37" w:rsidP="003E6D37">
      <w:pPr>
        <w:spacing w:after="0" w:line="240" w:lineRule="auto"/>
      </w:pPr>
      <w:r w:rsidRPr="003E6D37">
        <w:t>(a) Solely as a penetrating prime coat for aggregate bases prior to paving;</w:t>
      </w:r>
    </w:p>
    <w:p w:rsidR="003E6D37" w:rsidRPr="003E6D37" w:rsidRDefault="003E6D37" w:rsidP="003E6D37">
      <w:pPr>
        <w:spacing w:after="0" w:line="240" w:lineRule="auto"/>
      </w:pPr>
      <w:r w:rsidRPr="003E6D37">
        <w:t>(b) For the manufacture of medium-curing patching mixes to provide long-period storage stockpiles used exclusively for pavement maintenance; or</w:t>
      </w:r>
    </w:p>
    <w:p w:rsidR="003E6D37" w:rsidRPr="003E6D37" w:rsidRDefault="003E6D37" w:rsidP="003E6D37">
      <w:pPr>
        <w:spacing w:after="0" w:line="240" w:lineRule="auto"/>
      </w:pPr>
      <w:r w:rsidRPr="003E6D37">
        <w:t>(c) For all uses when the National Weather Service forecast of the high temperature during the 24-hour period following application is below 10° C. (50° F.).</w:t>
      </w:r>
    </w:p>
    <w:p w:rsidR="003E6D37" w:rsidRPr="003E6D37" w:rsidRDefault="003E6D37" w:rsidP="003E6D37">
      <w:pPr>
        <w:spacing w:after="0" w:line="240" w:lineRule="auto"/>
      </w:pPr>
      <w:r w:rsidRPr="003E6D37">
        <w:t>(3) Rapid curing (RC) grades of cutback asphalt are always prohibited.</w:t>
      </w:r>
    </w:p>
    <w:p w:rsidR="003E6D37" w:rsidRPr="003E6D37" w:rsidRDefault="003E6D37" w:rsidP="003E6D37">
      <w:pPr>
        <w:spacing w:after="0" w:line="240" w:lineRule="auto"/>
      </w:pPr>
      <w:r w:rsidRPr="003E6D37">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3E6D37" w:rsidRPr="003E6D37" w:rsidRDefault="003E6D37" w:rsidP="003E6D37">
      <w:pPr>
        <w:spacing w:after="0" w:line="240" w:lineRule="auto"/>
      </w:pPr>
      <w:r w:rsidRPr="003E6D37">
        <w:t>(A) CRS-1 -- 3%;</w:t>
      </w:r>
    </w:p>
    <w:p w:rsidR="003E6D37" w:rsidRPr="003E6D37" w:rsidRDefault="003E6D37" w:rsidP="003E6D37">
      <w:pPr>
        <w:spacing w:after="0" w:line="240" w:lineRule="auto"/>
      </w:pPr>
      <w:r w:rsidRPr="003E6D37">
        <w:t>(B) CRS-2 -- 3%;</w:t>
      </w:r>
    </w:p>
    <w:p w:rsidR="003E6D37" w:rsidRPr="003E6D37" w:rsidRDefault="003E6D37" w:rsidP="003E6D37">
      <w:pPr>
        <w:spacing w:after="0" w:line="240" w:lineRule="auto"/>
      </w:pPr>
      <w:r w:rsidRPr="003E6D37">
        <w:t>(C) CSS-1 -- 3%;</w:t>
      </w:r>
    </w:p>
    <w:p w:rsidR="003E6D37" w:rsidRPr="003E6D37" w:rsidRDefault="003E6D37" w:rsidP="003E6D37">
      <w:pPr>
        <w:spacing w:after="0" w:line="240" w:lineRule="auto"/>
      </w:pPr>
      <w:r w:rsidRPr="003E6D37">
        <w:t>(D) CSS-1h -- 3%;</w:t>
      </w:r>
    </w:p>
    <w:p w:rsidR="003E6D37" w:rsidRPr="003E6D37" w:rsidRDefault="003E6D37" w:rsidP="003E6D37">
      <w:pPr>
        <w:spacing w:after="0" w:line="240" w:lineRule="auto"/>
      </w:pPr>
      <w:r w:rsidRPr="003E6D37">
        <w:t>(E) CMS-2 -- 8%;</w:t>
      </w:r>
    </w:p>
    <w:p w:rsidR="003E6D37" w:rsidRPr="003E6D37" w:rsidRDefault="003E6D37" w:rsidP="003E6D37">
      <w:pPr>
        <w:spacing w:after="0" w:line="240" w:lineRule="auto"/>
      </w:pPr>
      <w:r w:rsidRPr="003E6D37">
        <w:t>(F) CMS-2h -- 8%;</w:t>
      </w:r>
    </w:p>
    <w:p w:rsidR="003E6D37" w:rsidRPr="003E6D37" w:rsidRDefault="003E6D37" w:rsidP="003E6D37">
      <w:pPr>
        <w:spacing w:after="0" w:line="240" w:lineRule="auto"/>
      </w:pPr>
      <w:r w:rsidRPr="003E6D37">
        <w:t>(G) CMS-2S --12%.</w:t>
      </w:r>
    </w:p>
    <w:p w:rsidR="003E6D37" w:rsidRPr="003E6D37" w:rsidRDefault="003E6D37" w:rsidP="003E6D37">
      <w:pPr>
        <w:spacing w:after="0" w:line="240" w:lineRule="auto"/>
      </w:pPr>
      <w:r w:rsidRPr="003E6D37">
        <w:t>(b) Solvent content is determined by ASTM distillation test D-244.</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w:t>
      </w:r>
      <w:proofErr w:type="spellStart"/>
      <w:r w:rsidRPr="003E6D37">
        <w:t>ef</w:t>
      </w:r>
      <w:proofErr w:type="spellEnd"/>
      <w:r w:rsidRPr="003E6D37">
        <w:t xml:space="preserve">. </w:t>
      </w:r>
      <w:proofErr w:type="gramStart"/>
      <w:r w:rsidRPr="003E6D37">
        <w:t xml:space="preserve">12-28-78; DEQ 17-1979, f. &amp; </w:t>
      </w:r>
      <w:proofErr w:type="spellStart"/>
      <w:r w:rsidRPr="003E6D37">
        <w:t>ef</w:t>
      </w:r>
      <w:proofErr w:type="spellEnd"/>
      <w:r w:rsidRPr="003E6D37">
        <w:t>.</w:t>
      </w:r>
      <w:proofErr w:type="gramEnd"/>
      <w:r w:rsidRPr="003E6D37">
        <w:t xml:space="preserve"> </w:t>
      </w:r>
      <w:proofErr w:type="gramStart"/>
      <w:r w:rsidRPr="003E6D37">
        <w:t xml:space="preserve">6-22-79; DEQ 23-1980, f. &amp; </w:t>
      </w:r>
      <w:proofErr w:type="spellStart"/>
      <w:r w:rsidRPr="003E6D37">
        <w:t>ef</w:t>
      </w:r>
      <w:proofErr w:type="spellEnd"/>
      <w:r w:rsidRPr="003E6D37">
        <w:t>.</w:t>
      </w:r>
      <w:proofErr w:type="gramEnd"/>
      <w:r w:rsidRPr="003E6D37">
        <w:t xml:space="preserve"> </w:t>
      </w:r>
      <w:proofErr w:type="gramStart"/>
      <w:r w:rsidRPr="003E6D37">
        <w:t xml:space="preserve">9-26-80;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14-1999, f. &amp; cert. </w:t>
      </w:r>
      <w:proofErr w:type="spellStart"/>
      <w:r w:rsidRPr="003E6D37">
        <w:t>ef</w:t>
      </w:r>
      <w:proofErr w:type="spellEnd"/>
      <w:r w:rsidRPr="003E6D37">
        <w:t>.</w:t>
      </w:r>
      <w:proofErr w:type="gramEnd"/>
      <w:r w:rsidRPr="003E6D37">
        <w:t xml:space="preserve"> 10-14-99, Renumbered from 340-022-0140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Refineries</w:t>
      </w:r>
    </w:p>
    <w:p w:rsidR="003E6D37" w:rsidRPr="003E6D37" w:rsidRDefault="003E6D37" w:rsidP="003E6D37">
      <w:pPr>
        <w:spacing w:after="0" w:line="240" w:lineRule="auto"/>
      </w:pPr>
      <w:r w:rsidRPr="003E6D37">
        <w:t>This rule shall apply to all petroleum refineries:</w:t>
      </w:r>
    </w:p>
    <w:p w:rsidR="003E6D37" w:rsidRPr="003E6D37" w:rsidRDefault="003E6D37" w:rsidP="003E6D37">
      <w:pPr>
        <w:spacing w:after="0" w:line="240" w:lineRule="auto"/>
      </w:pPr>
      <w:r w:rsidRPr="003E6D37">
        <w:t>(1) Vacuum-Producing Systems:</w:t>
      </w:r>
    </w:p>
    <w:p w:rsidR="003E6D37" w:rsidRPr="003E6D37" w:rsidRDefault="003E6D37" w:rsidP="003E6D37">
      <w:pPr>
        <w:spacing w:after="0" w:line="240" w:lineRule="auto"/>
      </w:pPr>
      <w:r w:rsidRPr="003E6D37">
        <w:t>(</w:t>
      </w:r>
      <w:proofErr w:type="gramStart"/>
      <w:r w:rsidRPr="003E6D37">
        <w:t>a</w:t>
      </w:r>
      <w:proofErr w:type="gramEnd"/>
      <w:r w:rsidRPr="003E6D37">
        <w:t xml:space="preserve">) </w:t>
      </w:r>
      <w:proofErr w:type="spellStart"/>
      <w:r w:rsidRPr="003E6D37">
        <w:t>Noncondensable</w:t>
      </w:r>
      <w:proofErr w:type="spellEnd"/>
      <w:r w:rsidRPr="003E6D37">
        <w:t xml:space="preserve"> VOC from vacuum producing systems shall be piped to an appropriate firebox, incinerator or to a closed refinery system;</w:t>
      </w:r>
    </w:p>
    <w:p w:rsidR="003E6D37" w:rsidRPr="003E6D37" w:rsidRDefault="003E6D37" w:rsidP="003E6D37">
      <w:pPr>
        <w:spacing w:after="0" w:line="240" w:lineRule="auto"/>
      </w:pPr>
      <w:r w:rsidRPr="003E6D37">
        <w:t>(b) Hot wells associated with contact condensers shall be tightly covered and the collected VOC introduced into a closed refinery system.</w:t>
      </w:r>
    </w:p>
    <w:p w:rsidR="003E6D37" w:rsidRPr="003E6D37" w:rsidRDefault="003E6D37" w:rsidP="003E6D37">
      <w:pPr>
        <w:spacing w:after="0" w:line="240" w:lineRule="auto"/>
      </w:pPr>
      <w:r w:rsidRPr="003E6D37">
        <w:t>(2) Wastewater Separators:</w:t>
      </w:r>
    </w:p>
    <w:p w:rsidR="003E6D37" w:rsidRPr="003E6D37" w:rsidRDefault="003E6D37" w:rsidP="003E6D37">
      <w:pPr>
        <w:spacing w:after="0" w:line="240" w:lineRule="auto"/>
      </w:pPr>
      <w:r w:rsidRPr="003E6D37">
        <w:t xml:space="preserve">(a) Wastewater separators' </w:t>
      </w:r>
      <w:proofErr w:type="spellStart"/>
      <w:r w:rsidRPr="003E6D37">
        <w:t>forebays</w:t>
      </w:r>
      <w:proofErr w:type="spellEnd"/>
      <w:r w:rsidRPr="003E6D37">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3E6D37" w:rsidRPr="003E6D37" w:rsidRDefault="003E6D37" w:rsidP="003E6D37">
      <w:pPr>
        <w:spacing w:after="0" w:line="240" w:lineRule="auto"/>
      </w:pPr>
      <w:r w:rsidRPr="003E6D37">
        <w:t>(b) Accesses for gauging and sampling shall be designed to minimize VOC emissions during actual use. All access points shall be closed with suitable covers when not in use.</w:t>
      </w:r>
    </w:p>
    <w:p w:rsidR="003E6D37" w:rsidRPr="003E6D37" w:rsidRDefault="003E6D37" w:rsidP="003E6D37">
      <w:pPr>
        <w:spacing w:after="0" w:line="240" w:lineRule="auto"/>
      </w:pPr>
      <w:r w:rsidRPr="003E6D37">
        <w:t>(3) Process Unit Turnaround:</w:t>
      </w:r>
    </w:p>
    <w:p w:rsidR="003E6D37" w:rsidRPr="003E6D37" w:rsidRDefault="003E6D37" w:rsidP="003E6D37">
      <w:pPr>
        <w:spacing w:after="0" w:line="240" w:lineRule="auto"/>
      </w:pPr>
      <w:r w:rsidRPr="003E6D37">
        <w:t>(a) The VOC contained in a process unit to be depressurized for turnaround shall be introduced to a closed refinery system, combusted by a flare, or vented to a disposal system;</w:t>
      </w:r>
    </w:p>
    <w:p w:rsidR="003E6D37" w:rsidRPr="003E6D37" w:rsidRDefault="003E6D37" w:rsidP="003E6D37">
      <w:pPr>
        <w:spacing w:after="0" w:line="240" w:lineRule="auto"/>
      </w:pPr>
      <w:r w:rsidRPr="003E6D37">
        <w:t>(b) The pressure in a process unit following depressurization for turnaround shall be less than 5 psig before venting to the ambient air.</w:t>
      </w:r>
    </w:p>
    <w:p w:rsidR="003E6D37" w:rsidRPr="003E6D37" w:rsidRDefault="003E6D37" w:rsidP="003E6D37">
      <w:pPr>
        <w:spacing w:after="0" w:line="240" w:lineRule="auto"/>
      </w:pPr>
      <w:r w:rsidRPr="003E6D37">
        <w:t>(4) Maintenance and Operation of Emission Control Equipment: Equipment for the reduction, collection or disposal of VOC shall be maintained and operated in a manner commensurate with the level of maintenance and housekeeping of the overall plant.</w:t>
      </w:r>
    </w:p>
    <w:p w:rsidR="003E6D37" w:rsidRPr="003E6D37" w:rsidRDefault="003E6D37" w:rsidP="003E6D37">
      <w:pPr>
        <w:spacing w:after="0" w:line="240" w:lineRule="auto"/>
      </w:pPr>
      <w:r w:rsidRPr="003E6D37">
        <w:t>(5) Recordkeeping: The owner or operator shall maintain a record of process unit turnarounds including an approximation of the quantity of VOC emitted to the atmosphere. Records shall be maintained for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w:t>
      </w:r>
      <w:proofErr w:type="spellStart"/>
      <w:r w:rsidRPr="003E6D37">
        <w:t>ef</w:t>
      </w:r>
      <w:proofErr w:type="spellEnd"/>
      <w:r w:rsidRPr="003E6D37">
        <w:t xml:space="preserve">. </w:t>
      </w:r>
      <w:proofErr w:type="gramStart"/>
      <w:r w:rsidRPr="003E6D37">
        <w:t xml:space="preserve">12-28-78; DEQ 17-1979, f. &amp; </w:t>
      </w:r>
      <w:proofErr w:type="spellStart"/>
      <w:r w:rsidRPr="003E6D37">
        <w:t>ef</w:t>
      </w:r>
      <w:proofErr w:type="spellEnd"/>
      <w:r w:rsidRPr="003E6D37">
        <w:t>.</w:t>
      </w:r>
      <w:proofErr w:type="gramEnd"/>
      <w:r w:rsidRPr="003E6D37">
        <w:t xml:space="preserve"> </w:t>
      </w:r>
      <w:proofErr w:type="gramStart"/>
      <w:r w:rsidRPr="003E6D37">
        <w:t xml:space="preserve">6-22-79; DEQ 23-1980, f. &amp; </w:t>
      </w:r>
      <w:proofErr w:type="spellStart"/>
      <w:r w:rsidRPr="003E6D37">
        <w:t>ef</w:t>
      </w:r>
      <w:proofErr w:type="spellEnd"/>
      <w:r w:rsidRPr="003E6D37">
        <w:t>.</w:t>
      </w:r>
      <w:proofErr w:type="gramEnd"/>
      <w:r w:rsidRPr="003E6D37">
        <w:t xml:space="preserve"> </w:t>
      </w:r>
      <w:proofErr w:type="gramStart"/>
      <w:r w:rsidRPr="003E6D37">
        <w:t xml:space="preserve">9-26-80;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14-1999, f. &amp; cert. </w:t>
      </w:r>
      <w:proofErr w:type="spellStart"/>
      <w:r w:rsidRPr="003E6D37">
        <w:t>ef</w:t>
      </w:r>
      <w:proofErr w:type="spellEnd"/>
      <w:r w:rsidRPr="003E6D37">
        <w:t>.</w:t>
      </w:r>
      <w:proofErr w:type="gramEnd"/>
      <w:r w:rsidRPr="003E6D37">
        <w:t xml:space="preserve"> 10-14-99, Renumbered from 340-022-0150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254" w:author="Preferred Customer" w:date="2012-12-28T11:11:00Z">
        <w:r w:rsidRPr="003E6D37" w:rsidDel="0056773E">
          <w:delText>the Department</w:delText>
        </w:r>
      </w:del>
      <w:ins w:id="255"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t>(3) Monitoring, Recordkeeping, Reporting:</w:t>
      </w:r>
    </w:p>
    <w:p w:rsidR="003E6D37" w:rsidRPr="003E6D37" w:rsidRDefault="003E6D37" w:rsidP="003E6D37">
      <w:pPr>
        <w:spacing w:after="0" w:line="240" w:lineRule="auto"/>
      </w:pPr>
      <w:r w:rsidRPr="003E6D37">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256" w:author="Preferred Customer" w:date="2012-12-28T11:11:00Z">
        <w:r w:rsidRPr="003E6D37" w:rsidDel="0056773E">
          <w:delText>the Department</w:delText>
        </w:r>
      </w:del>
      <w:ins w:id="257"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t>(H) Those leaks that cannot be repaired until turnaround, (exceptions to the 15-day requirement of paragraph (1</w:t>
      </w:r>
      <w:proofErr w:type="gramStart"/>
      <w:r w:rsidRPr="003E6D37">
        <w:t>)(</w:t>
      </w:r>
      <w:proofErr w:type="gramEnd"/>
      <w:r w:rsidRPr="003E6D37">
        <w:t>a)(B) of this rule);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258" w:author="Preferred Customer" w:date="2012-12-28T11:11:00Z">
        <w:r w:rsidRPr="003E6D37" w:rsidDel="0056773E">
          <w:delText>the Department</w:delText>
        </w:r>
      </w:del>
      <w:ins w:id="259"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w:t>
      </w:r>
      <w:proofErr w:type="spellStart"/>
      <w:r w:rsidRPr="003E6D37">
        <w:t>i</w:t>
      </w:r>
      <w:proofErr w:type="spellEnd"/>
      <w:r w:rsidRPr="003E6D37">
        <w:t xml:space="preserve">) </w:t>
      </w:r>
      <w:del w:id="260" w:author="Preferred Customer" w:date="2012-12-28T11:11:00Z">
        <w:r w:rsidRPr="003E6D37" w:rsidDel="0056773E">
          <w:delText>The Department</w:delText>
        </w:r>
      </w:del>
      <w:ins w:id="261"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w:t>
      </w:r>
      <w:proofErr w:type="spellStart"/>
      <w:r w:rsidRPr="003E6D37">
        <w:t>ef</w:t>
      </w:r>
      <w:proofErr w:type="spellEnd"/>
      <w:r w:rsidRPr="003E6D37">
        <w:t xml:space="preserve">. </w:t>
      </w:r>
      <w:proofErr w:type="gramStart"/>
      <w:r w:rsidRPr="003E6D37">
        <w:t xml:space="preserve">9-26-80;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14-1999, f. &amp; cert. </w:t>
      </w:r>
      <w:proofErr w:type="spellStart"/>
      <w:r w:rsidRPr="003E6D37">
        <w:t>ef</w:t>
      </w:r>
      <w:proofErr w:type="spellEnd"/>
      <w:r w:rsidRPr="003E6D37">
        <w:t>.</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w:t>
      </w:r>
      <w:proofErr w:type="spellStart"/>
      <w:r w:rsidRPr="003E6D37">
        <w:t>kPa</w:t>
      </w:r>
      <w:proofErr w:type="spellEnd"/>
      <w:r w:rsidRPr="003E6D37">
        <w:t xml:space="preserve"> (kilo </w:t>
      </w:r>
      <w:proofErr w:type="spellStart"/>
      <w:r w:rsidRPr="003E6D37">
        <w:t>Pascals</w:t>
      </w:r>
      <w:proofErr w:type="spellEnd"/>
      <w:r w:rsidRPr="003E6D37">
        <w:t xml:space="preserve">) (1.52 </w:t>
      </w:r>
      <w:proofErr w:type="spellStart"/>
      <w:r w:rsidRPr="003E6D37">
        <w:t>psia</w:t>
      </w:r>
      <w:proofErr w:type="spellEnd"/>
      <w:r w:rsidRPr="003E6D37">
        <w:t>),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del w:id="262" w:author="pcuser" w:date="2013-03-07T12:48:00Z">
        <w:r w:rsidRPr="003E6D37" w:rsidDel="00B21484">
          <w:delText>,</w:delText>
        </w:r>
      </w:del>
      <w:r w:rsidRPr="003E6D37">
        <w:t xml:space="preserve"> and </w:t>
      </w:r>
      <w:r w:rsidRPr="003E6D37">
        <w:rPr>
          <w:b/>
          <w:bCs/>
        </w:rPr>
        <w:t>Ka</w:t>
      </w:r>
      <w:del w:id="263" w:author="pcuser" w:date="2013-03-07T12:47:00Z">
        <w:r w:rsidRPr="003E6D37" w:rsidDel="00B21484">
          <w:delText xml:space="preserve">, as amended by </w:delText>
        </w:r>
        <w:r w:rsidRPr="003E6D37" w:rsidDel="00B21484">
          <w:rPr>
            <w:b/>
            <w:bCs/>
          </w:rPr>
          <w:delText>Federal Register, April 4, 1980, pages 23379</w:delText>
        </w:r>
        <w:r w:rsidRPr="003E6D37" w:rsidDel="00B21484">
          <w:delText xml:space="preserve"> through </w:delText>
        </w:r>
        <w:r w:rsidRPr="003E6D37" w:rsidDel="00B21484">
          <w:rPr>
            <w:b/>
            <w:bCs/>
          </w:rPr>
          <w:delText>23381</w:delText>
        </w:r>
      </w:del>
      <w:r w:rsidRPr="003E6D37">
        <w:t>;</w:t>
      </w:r>
    </w:p>
    <w:p w:rsidR="003E6D37" w:rsidRPr="003E6D37" w:rsidRDefault="003E6D37" w:rsidP="003E6D37">
      <w:pPr>
        <w:spacing w:after="0" w:line="240" w:lineRule="auto"/>
      </w:pPr>
      <w:r w:rsidRPr="003E6D37">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 xml:space="preserve">(C) Contain a VOC liquid with a true vapor pressure of less than 10.5 </w:t>
      </w:r>
      <w:proofErr w:type="spellStart"/>
      <w:r w:rsidRPr="003E6D37">
        <w:t>kPa</w:t>
      </w:r>
      <w:proofErr w:type="spellEnd"/>
      <w:r w:rsidRPr="003E6D37">
        <w:t xml:space="preserve"> (1.5 </w:t>
      </w:r>
      <w:proofErr w:type="spellStart"/>
      <w:r w:rsidRPr="003E6D37">
        <w:t>psia</w:t>
      </w:r>
      <w:proofErr w:type="spellEnd"/>
      <w:r w:rsidRPr="003E6D37">
        <w:t>) where the vapor pressure is measured at the storage temperature;</w:t>
      </w:r>
    </w:p>
    <w:p w:rsidR="003E6D37" w:rsidRPr="003E6D37" w:rsidRDefault="003E6D37" w:rsidP="003E6D37">
      <w:pPr>
        <w:spacing w:after="0" w:line="240" w:lineRule="auto"/>
      </w:pPr>
      <w:r w:rsidRPr="003E6D37">
        <w:t xml:space="preserve">(D) Contain a VOC liquid with a true vapor pressure less than 27.6 </w:t>
      </w:r>
      <w:proofErr w:type="spellStart"/>
      <w:r w:rsidRPr="003E6D37">
        <w:t>kPa</w:t>
      </w:r>
      <w:proofErr w:type="spellEnd"/>
      <w:r w:rsidRPr="003E6D37">
        <w:t xml:space="preserve"> (4.0 </w:t>
      </w:r>
      <w:proofErr w:type="spellStart"/>
      <w:r w:rsidRPr="003E6D37">
        <w:t>psia</w:t>
      </w:r>
      <w:proofErr w:type="spellEnd"/>
      <w:r w:rsidRPr="00D14EA3">
        <w:rPr>
          <w:highlight w:val="yellow"/>
          <w:rPrChange w:id="264" w:author="pcuser" w:date="2013-06-11T14:04:00Z">
            <w:rPr/>
          </w:rPrChange>
        </w:rPr>
        <w:t>)</w:t>
      </w:r>
      <w:ins w:id="265" w:author="pcuser" w:date="2013-06-11T14:04:00Z">
        <w:r w:rsidR="00D14EA3" w:rsidRPr="00D14EA3">
          <w:rPr>
            <w:highlight w:val="yellow"/>
            <w:rPrChange w:id="266" w:author="pcuser" w:date="2013-06-11T14:04:00Z">
              <w:rPr/>
            </w:rPrChange>
          </w:rPr>
          <w:t>; and</w:t>
        </w:r>
      </w:ins>
      <w:del w:id="267" w:author="pcuser" w:date="2013-06-11T14:04:00Z">
        <w:r w:rsidRPr="00D14EA3" w:rsidDel="00D14EA3">
          <w:rPr>
            <w:highlight w:val="yellow"/>
            <w:rPrChange w:id="268" w:author="pcuser" w:date="2013-06-11T14:04:00Z">
              <w:rPr/>
            </w:rPrChange>
          </w:rPr>
          <w:delText>:</w:delText>
        </w:r>
      </w:del>
    </w:p>
    <w:p w:rsidR="003E6D37" w:rsidRPr="003E6D37" w:rsidRDefault="003E6D37" w:rsidP="003E6D37">
      <w:pPr>
        <w:spacing w:after="0" w:line="240" w:lineRule="auto"/>
      </w:pPr>
      <w:r w:rsidRPr="003E6D37">
        <w:t>(</w:t>
      </w:r>
      <w:proofErr w:type="spellStart"/>
      <w:r w:rsidRPr="003E6D37">
        <w:t>i</w:t>
      </w:r>
      <w:proofErr w:type="spellEnd"/>
      <w:r w:rsidRPr="003E6D37">
        <w:t>) Are of welded construction; and</w:t>
      </w:r>
    </w:p>
    <w:p w:rsidR="003E6D37" w:rsidRPr="003E6D37" w:rsidRDefault="003E6D37" w:rsidP="003E6D37">
      <w:pPr>
        <w:spacing w:after="0" w:line="240" w:lineRule="auto"/>
      </w:pPr>
      <w:r w:rsidRPr="003E6D37">
        <w:t xml:space="preserve">(ii) Presently possess a metallic-type shoe seal, a liquid-mounted foam seal, a liquid-mounted liquid filled type seal, or other closure device of demonstrated equivalence </w:t>
      </w:r>
      <w:r w:rsidR="00837B6F" w:rsidRPr="00D14EA3">
        <w:t>approved</w:t>
      </w:r>
      <w:r w:rsidRPr="003E6D37">
        <w:t xml:space="preserve"> by </w:t>
      </w:r>
      <w:del w:id="269" w:author="Preferred Customer" w:date="2012-12-28T11:11:00Z">
        <w:r w:rsidRPr="003E6D37" w:rsidDel="0056773E">
          <w:delText>the Department</w:delText>
        </w:r>
      </w:del>
      <w:ins w:id="270"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w:t>
      </w:r>
      <w:proofErr w:type="spellStart"/>
      <w:r w:rsidRPr="003E6D37">
        <w:t>i</w:t>
      </w:r>
      <w:proofErr w:type="spellEnd"/>
      <w:r w:rsidRPr="003E6D37">
        <w:t>)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w:t>
      </w:r>
      <w:proofErr w:type="spellStart"/>
      <w:r w:rsidRPr="003E6D37">
        <w:t>i</w:t>
      </w:r>
      <w:proofErr w:type="spellEnd"/>
      <w:r w:rsidRPr="003E6D37">
        <w:t xml:space="preserve">) of this subsection as </w:t>
      </w:r>
      <w:r w:rsidR="00837B6F" w:rsidRPr="00D14EA3">
        <w:t>approved in writing</w:t>
      </w:r>
      <w:r w:rsidRPr="003E6D37">
        <w:t xml:space="preserve"> by </w:t>
      </w:r>
      <w:del w:id="271" w:author="Preferred Customer" w:date="2012-12-28T11:11:00Z">
        <w:r w:rsidRPr="003E6D37" w:rsidDel="0056773E">
          <w:delText>the Department</w:delText>
        </w:r>
      </w:del>
      <w:ins w:id="272" w:author="Preferred Customer" w:date="2012-12-28T11:11:00Z">
        <w:r w:rsidR="0056773E">
          <w:t>DEQ</w:t>
        </w:r>
      </w:ins>
      <w:r w:rsidRPr="003E6D37">
        <w:t>.</w:t>
      </w:r>
    </w:p>
    <w:p w:rsidR="003E6D37" w:rsidRPr="003E6D37" w:rsidRDefault="003E6D37" w:rsidP="003E6D37">
      <w:pPr>
        <w:spacing w:after="0" w:line="240" w:lineRule="auto"/>
      </w:pPr>
      <w:r w:rsidRPr="003E6D37">
        <w:t>(B) All seal closure devices meet the following requirements:</w:t>
      </w:r>
    </w:p>
    <w:p w:rsidR="003E6D37" w:rsidRPr="003E6D37" w:rsidRDefault="003E6D37" w:rsidP="003E6D37">
      <w:pPr>
        <w:spacing w:after="0" w:line="240" w:lineRule="auto"/>
      </w:pPr>
      <w:r w:rsidRPr="003E6D37">
        <w:t>(</w:t>
      </w:r>
      <w:proofErr w:type="spellStart"/>
      <w:r w:rsidRPr="003E6D37">
        <w:t>i</w:t>
      </w:r>
      <w:proofErr w:type="spellEnd"/>
      <w:r w:rsidRPr="003E6D37">
        <w:t>)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w:t>
      </w:r>
      <w:proofErr w:type="spellStart"/>
      <w:r w:rsidRPr="003E6D37">
        <w:t>i</w:t>
      </w:r>
      <w:proofErr w:type="spellEnd"/>
      <w:r w:rsidRPr="003E6D37">
        <w:t>)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w:t>
      </w:r>
      <w:proofErr w:type="spellStart"/>
      <w:proofErr w:type="gramStart"/>
      <w:r w:rsidRPr="003E6D37">
        <w:t>i</w:t>
      </w:r>
      <w:proofErr w:type="spellEnd"/>
      <w:proofErr w:type="gramEnd"/>
      <w:r w:rsidRPr="003E6D37">
        <w:t>)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gramStart"/>
      <w:r w:rsidRPr="003E6D37">
        <w:t>)(</w:t>
      </w:r>
      <w:proofErr w:type="spellStart"/>
      <w:proofErr w:type="gramEnd"/>
      <w:r w:rsidRPr="003E6D37">
        <w:t>i</w:t>
      </w:r>
      <w:proofErr w:type="spellEnd"/>
      <w:r w:rsidRPr="003E6D37">
        <w:t>) and (ii) of this subsection.</w:t>
      </w:r>
    </w:p>
    <w:p w:rsidR="003E6D37" w:rsidRPr="003E6D37" w:rsidRDefault="003E6D37" w:rsidP="003E6D37">
      <w:pPr>
        <w:spacing w:after="0" w:line="240" w:lineRule="auto"/>
      </w:pPr>
      <w:r w:rsidRPr="003E6D37">
        <w:t xml:space="preserve">(H) The owner or operator of a VOC liquid storage vessel having a capacity equal to or less than 150,000 liters (39,000 gallons) with an external floating roof, but containing a VOC liquid with a true vapor pressure greater than 7.00 </w:t>
      </w:r>
      <w:proofErr w:type="spellStart"/>
      <w:r w:rsidRPr="003E6D37">
        <w:t>kPa</w:t>
      </w:r>
      <w:proofErr w:type="spellEnd"/>
      <w:r w:rsidRPr="003E6D37">
        <w:t xml:space="preserve"> (1.0 psi), shall maintain records of the average monthly storage temperature, the type of liquid, and the maximum true vapor pressure for all VOC liquids with a true vapor pressure greater than 7.0 </w:t>
      </w:r>
      <w:proofErr w:type="spellStart"/>
      <w:r w:rsidRPr="003E6D37">
        <w:t>kPa</w:t>
      </w:r>
      <w:proofErr w:type="spellEnd"/>
      <w:r w:rsidRPr="003E6D37">
        <w:t>;</w:t>
      </w:r>
    </w:p>
    <w:p w:rsidR="003E6D37" w:rsidRPr="003E6D37" w:rsidRDefault="003E6D37" w:rsidP="003E6D37">
      <w:pPr>
        <w:spacing w:after="0" w:line="240" w:lineRule="auto"/>
      </w:pPr>
      <w:r w:rsidRPr="003E6D37">
        <w:t xml:space="preserve">(I) The owner or operator of a VOC liquid storage vessel subject to this rule, shall submit to </w:t>
      </w:r>
      <w:del w:id="273" w:author="Preferred Customer" w:date="2012-12-28T11:11:00Z">
        <w:r w:rsidRPr="003E6D37" w:rsidDel="0056773E">
          <w:delText>the Department</w:delText>
        </w:r>
      </w:del>
      <w:ins w:id="274"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275" w:author="Preferred Customer" w:date="2012-12-28T11:11:00Z">
        <w:r w:rsidRPr="003E6D37" w:rsidDel="0056773E">
          <w:delText>the Department</w:delText>
        </w:r>
      </w:del>
      <w:ins w:id="276"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277" w:author="Preferred Customer" w:date="2012-12-28T11:11:00Z">
        <w:r w:rsidRPr="003E6D37" w:rsidDel="0056773E">
          <w:delText>The Department</w:delText>
        </w:r>
      </w:del>
      <w:ins w:id="278"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t>(d) Secondary Seal Compliance Determination:</w:t>
      </w:r>
    </w:p>
    <w:p w:rsidR="003E6D37" w:rsidRPr="003E6D37" w:rsidRDefault="003E6D37" w:rsidP="003E6D37">
      <w:pPr>
        <w:spacing w:after="0" w:line="240" w:lineRule="auto"/>
      </w:pPr>
      <w:r w:rsidRPr="003E6D37">
        <w:t>(A) The owner or operator of any volatile organic compound source required to comply with section (4) of this rule shall demonstrate compliance by the methods of this section or an alternative method</w:t>
      </w:r>
      <w:del w:id="279" w:author="pcuser" w:date="2013-06-11T14:06:00Z">
        <w:r w:rsidRPr="003E6D37" w:rsidDel="00D14EA3">
          <w:delText xml:space="preserve"> </w:delText>
        </w:r>
        <w:r w:rsidR="00837B6F" w:rsidRPr="00837B6F" w:rsidDel="00D14EA3">
          <w:rPr>
            <w:highlight w:val="yellow"/>
            <w:rPrChange w:id="280" w:author="pcuser" w:date="2013-06-05T10:35:00Z">
              <w:rPr/>
            </w:rPrChange>
          </w:rPr>
          <w:delText>approved</w:delText>
        </w:r>
        <w:r w:rsidRPr="003E6D37" w:rsidDel="00D14EA3">
          <w:delText xml:space="preserve"> by the Department</w:delText>
        </w:r>
      </w:del>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281" w:author="Preferred Customer" w:date="2012-12-28T11:11:00Z">
        <w:r w:rsidRPr="003E6D37" w:rsidDel="0056773E">
          <w:delText>the Department</w:delText>
        </w:r>
      </w:del>
      <w:ins w:id="282" w:author="Preferred Customer" w:date="2012-12-28T11:11:00Z">
        <w:r w:rsidR="0056773E">
          <w:t>DEQ</w:t>
        </w:r>
      </w:ins>
      <w:r w:rsidRPr="003E6D37">
        <w:t xml:space="preserve"> of the intent to test not less than 30 days before the proposed initiation of the tests so </w:t>
      </w:r>
      <w:del w:id="283" w:author="Preferred Customer" w:date="2012-12-28T11:11:00Z">
        <w:r w:rsidRPr="003E6D37" w:rsidDel="0056773E">
          <w:delText>the Department</w:delText>
        </w:r>
      </w:del>
      <w:ins w:id="284" w:author="Preferred Customer" w:date="2012-12-28T11:11:00Z">
        <w:r w:rsidR="0056773E">
          <w:t>DEQ</w:t>
        </w:r>
      </w:ins>
      <w:r w:rsidRPr="003E6D37">
        <w:t xml:space="preserve"> may observe the test. The notification shall contain the information required by, and be in a format </w:t>
      </w:r>
      <w:r w:rsidR="00837B6F" w:rsidRPr="00D14EA3">
        <w:t>approved</w:t>
      </w:r>
      <w:r w:rsidRPr="003E6D37">
        <w:t xml:space="preserve"> by </w:t>
      </w:r>
      <w:del w:id="285" w:author="Preferred Customer" w:date="2012-12-28T11:11:00Z">
        <w:r w:rsidRPr="003E6D37" w:rsidDel="0056773E">
          <w:delText>the Department</w:delText>
        </w:r>
      </w:del>
      <w:ins w:id="286"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c)(B)(iii) of this rule shall be determined by:</w:t>
      </w:r>
    </w:p>
    <w:p w:rsidR="003E6D37" w:rsidRPr="003E6D37" w:rsidRDefault="003E6D37" w:rsidP="003E6D37">
      <w:pPr>
        <w:spacing w:after="0" w:line="240" w:lineRule="auto"/>
      </w:pPr>
      <w:r w:rsidRPr="003E6D37">
        <w:t>(</w:t>
      </w:r>
      <w:proofErr w:type="spellStart"/>
      <w:r w:rsidRPr="003E6D37">
        <w:t>i</w:t>
      </w:r>
      <w:proofErr w:type="spellEnd"/>
      <w:r w:rsidRPr="003E6D37">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w:t>
      </w:r>
      <w:proofErr w:type="spellStart"/>
      <w:r w:rsidRPr="003E6D37">
        <w:t>ef</w:t>
      </w:r>
      <w:proofErr w:type="spellEnd"/>
      <w:r w:rsidRPr="003E6D37">
        <w:t xml:space="preserve">. </w:t>
      </w:r>
      <w:proofErr w:type="gramStart"/>
      <w:r w:rsidRPr="003E6D37">
        <w:t xml:space="preserve">12-28-78; DEQ 17-1979, f. &amp; </w:t>
      </w:r>
      <w:proofErr w:type="spellStart"/>
      <w:r w:rsidRPr="003E6D37">
        <w:t>ef</w:t>
      </w:r>
      <w:proofErr w:type="spellEnd"/>
      <w:r w:rsidRPr="003E6D37">
        <w:t>.</w:t>
      </w:r>
      <w:proofErr w:type="gramEnd"/>
      <w:r w:rsidRPr="003E6D37">
        <w:t xml:space="preserve"> </w:t>
      </w:r>
      <w:proofErr w:type="gramStart"/>
      <w:r w:rsidRPr="003E6D37">
        <w:t xml:space="preserve">6-22-79; DEQ 23-1980, f. &amp; </w:t>
      </w:r>
      <w:proofErr w:type="spellStart"/>
      <w:r w:rsidRPr="003E6D37">
        <w:t>ef</w:t>
      </w:r>
      <w:proofErr w:type="spellEnd"/>
      <w:r w:rsidRPr="003E6D37">
        <w:t>.</w:t>
      </w:r>
      <w:proofErr w:type="gramEnd"/>
      <w:r w:rsidRPr="003E6D37">
        <w:t xml:space="preserve"> </w:t>
      </w:r>
      <w:proofErr w:type="gramStart"/>
      <w:r w:rsidRPr="003E6D37">
        <w:t xml:space="preserve">9-26-80;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14-1999, f. &amp; cert. </w:t>
      </w:r>
      <w:proofErr w:type="spellStart"/>
      <w:r w:rsidRPr="003E6D37">
        <w:t>ef</w:t>
      </w:r>
      <w:proofErr w:type="spellEnd"/>
      <w:r w:rsidRPr="003E6D37">
        <w:t>.</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 xml:space="preserve">(1)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w:t>
      </w:r>
      <w:r w:rsidR="00837B6F" w:rsidRPr="00D14EA3">
        <w:t>approved</w:t>
      </w:r>
      <w:r w:rsidRPr="003E6D37">
        <w:t xml:space="preserve"> by </w:t>
      </w:r>
      <w:del w:id="287" w:author="Preferred Customer" w:date="2012-12-28T11:11:00Z">
        <w:r w:rsidRPr="003E6D37" w:rsidDel="0056773E">
          <w:delText>the Department</w:delText>
        </w:r>
      </w:del>
      <w:ins w:id="288" w:author="Preferred Customer" w:date="2012-12-28T11:11:00Z">
        <w:r w:rsidR="0056773E">
          <w:t>DEQ</w:t>
        </w:r>
      </w:ins>
      <w:r w:rsidRPr="003E6D37">
        <w:t xml:space="preserve">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 from activities identified in section (5) of this rule 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w:t>
      </w:r>
      <w:proofErr w:type="spellStart"/>
      <w:r w:rsidRPr="003E6D37">
        <w:t>i</w:t>
      </w:r>
      <w:proofErr w:type="spellEnd"/>
      <w:r w:rsidRPr="003E6D37">
        <w:t>)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289" w:author="Preferred Customer" w:date="2012-12-28T11:11:00Z">
        <w:r w:rsidRPr="003E6D37" w:rsidDel="0056773E">
          <w:delText>the Department</w:delText>
        </w:r>
      </w:del>
      <w:ins w:id="290" w:author="Preferred Customer" w:date="2012-12-28T11:11:00Z">
        <w:r w:rsidR="0056773E">
          <w:t>DEQ</w:t>
        </w:r>
      </w:ins>
      <w:r w:rsidRPr="003E6D37">
        <w:t xml:space="preserve">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w:t>
      </w:r>
      <w:r w:rsidR="00837B6F" w:rsidRPr="00D14EA3">
        <w:t>approved</w:t>
      </w:r>
      <w:r w:rsidRPr="003E6D37">
        <w:t xml:space="preserve"> by </w:t>
      </w:r>
      <w:del w:id="291" w:author="Preferred Customer" w:date="2012-12-28T11:11:00Z">
        <w:r w:rsidRPr="003E6D37" w:rsidDel="0056773E">
          <w:delText>the Department</w:delText>
        </w:r>
      </w:del>
      <w:ins w:id="292"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yds.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w:t>
      </w:r>
      <w:proofErr w:type="spellStart"/>
      <w:r w:rsidRPr="003E6D37">
        <w:t>i</w:t>
      </w:r>
      <w:proofErr w:type="spellEnd"/>
      <w:r w:rsidRPr="003E6D37">
        <w:t>)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293"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294" w:author="Preferred Customer" w:date="2012-12-28T11:11:00Z">
        <w:r w:rsidRPr="003E6D37" w:rsidDel="0056773E">
          <w:delText>the Department</w:delText>
        </w:r>
      </w:del>
      <w:ins w:id="295"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296" w:author="Preferred Customer" w:date="2012-12-28T11:11:00Z">
        <w:r w:rsidRPr="003E6D37" w:rsidDel="0056773E">
          <w:delText>the Department</w:delText>
        </w:r>
      </w:del>
      <w:ins w:id="297"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298" w:author="Preferred Customer" w:date="2012-12-28T11:11:00Z">
        <w:r w:rsidRPr="003E6D37" w:rsidDel="0056773E">
          <w:delText>the Department</w:delText>
        </w:r>
      </w:del>
      <w:ins w:id="299"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300" w:author="Preferred Customer" w:date="2012-12-28T11:11:00Z">
        <w:r w:rsidRPr="003E6D37" w:rsidDel="0056773E">
          <w:delText>the Department</w:delText>
        </w:r>
      </w:del>
      <w:ins w:id="301"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302" w:author="Preferred Customer" w:date="2012-12-28T11:11:00Z">
        <w:r w:rsidRPr="003E6D37" w:rsidDel="0056773E">
          <w:delText>the Department</w:delText>
        </w:r>
      </w:del>
      <w:ins w:id="303"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w:t>
      </w:r>
      <w:proofErr w:type="spellStart"/>
      <w:r w:rsidRPr="003E6D37">
        <w:t>ef</w:t>
      </w:r>
      <w:proofErr w:type="spellEnd"/>
      <w:r w:rsidRPr="003E6D37">
        <w:t xml:space="preserve">. </w:t>
      </w:r>
      <w:proofErr w:type="gramStart"/>
      <w:r w:rsidRPr="003E6D37">
        <w:t xml:space="preserve">12-28-78; DEQ 17-1979, f. &amp; </w:t>
      </w:r>
      <w:proofErr w:type="spellStart"/>
      <w:r w:rsidRPr="003E6D37">
        <w:t>ef</w:t>
      </w:r>
      <w:proofErr w:type="spellEnd"/>
      <w:r w:rsidRPr="003E6D37">
        <w:t>.</w:t>
      </w:r>
      <w:proofErr w:type="gramEnd"/>
      <w:r w:rsidRPr="003E6D37">
        <w:t xml:space="preserve"> </w:t>
      </w:r>
      <w:proofErr w:type="gramStart"/>
      <w:r w:rsidRPr="003E6D37">
        <w:t xml:space="preserve">6-22-79; DEQ 23-1980, f. &amp; </w:t>
      </w:r>
      <w:proofErr w:type="spellStart"/>
      <w:r w:rsidRPr="003E6D37">
        <w:t>ef</w:t>
      </w:r>
      <w:proofErr w:type="spellEnd"/>
      <w:r w:rsidRPr="003E6D37">
        <w:t>.</w:t>
      </w:r>
      <w:proofErr w:type="gramEnd"/>
      <w:r w:rsidRPr="003E6D37">
        <w:t xml:space="preserve"> </w:t>
      </w:r>
      <w:proofErr w:type="gramStart"/>
      <w:r w:rsidRPr="003E6D37">
        <w:t xml:space="preserve">9-26-80;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5-16-91; Section (5) Renumbered from 340-22-173; DEQ 4-1993, f. &amp; cert. </w:t>
      </w:r>
      <w:proofErr w:type="spellStart"/>
      <w:r w:rsidRPr="003E6D37">
        <w:t>ef</w:t>
      </w:r>
      <w:proofErr w:type="spellEnd"/>
      <w:r w:rsidRPr="003E6D37">
        <w:t xml:space="preserve">. </w:t>
      </w:r>
      <w:proofErr w:type="gramStart"/>
      <w:r w:rsidRPr="003E6D37">
        <w:t xml:space="preserve">3-10-93; DEQ 22-1996, f. &amp; cert. </w:t>
      </w:r>
      <w:proofErr w:type="spellStart"/>
      <w:r w:rsidRPr="003E6D37">
        <w:t>ef</w:t>
      </w:r>
      <w:proofErr w:type="spellEnd"/>
      <w:r w:rsidRPr="003E6D37">
        <w:t>.</w:t>
      </w:r>
      <w:proofErr w:type="gramEnd"/>
      <w:r w:rsidRPr="003E6D37">
        <w:t xml:space="preserve"> </w:t>
      </w:r>
      <w:proofErr w:type="gramStart"/>
      <w:r w:rsidRPr="003E6D37">
        <w:t xml:space="preserve">10-22-96; DEQ 20-1998, f. &amp; cert. </w:t>
      </w:r>
      <w:proofErr w:type="spellStart"/>
      <w:r w:rsidRPr="003E6D37">
        <w:t>ef</w:t>
      </w:r>
      <w:proofErr w:type="spellEnd"/>
      <w:r w:rsidRPr="003E6D37">
        <w:t>.</w:t>
      </w:r>
      <w:proofErr w:type="gramEnd"/>
      <w:r w:rsidRPr="003E6D37">
        <w:t xml:space="preserve"> </w:t>
      </w:r>
      <w:proofErr w:type="gramStart"/>
      <w:r w:rsidRPr="003E6D37">
        <w:t xml:space="preserve">10-12-98; DEQ 14-1999, f. &amp; cert. </w:t>
      </w:r>
      <w:proofErr w:type="spellStart"/>
      <w:r w:rsidRPr="003E6D37">
        <w:t>ef</w:t>
      </w:r>
      <w:proofErr w:type="spellEnd"/>
      <w:r w:rsidRPr="003E6D37">
        <w:t>.</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304" w:author="Preferred Customer" w:date="2012-12-28T11:11:00Z">
        <w:r w:rsidRPr="003E6D37" w:rsidDel="0056773E">
          <w:delText>the Department</w:delText>
        </w:r>
      </w:del>
      <w:ins w:id="305" w:author="Preferred Customer" w:date="2012-12-28T11:11:00Z">
        <w:r w:rsidR="0056773E">
          <w:t>DEQ</w:t>
        </w:r>
      </w:ins>
      <w:r w:rsidRPr="003E6D37">
        <w:t xml:space="preserve"> pursuant to section (4) of this rule 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w:t>
      </w:r>
      <w:proofErr w:type="spellStart"/>
      <w:r w:rsidRPr="003E6D37">
        <w:t>i</w:t>
      </w:r>
      <w:proofErr w:type="spellEnd"/>
      <w:r w:rsidRPr="003E6D37">
        <w:t>)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306" w:author="Preferred Customer" w:date="2012-12-28T11:11:00Z">
        <w:r w:rsidRPr="003E6D37" w:rsidDel="0056773E">
          <w:delText>the Department</w:delText>
        </w:r>
      </w:del>
      <w:ins w:id="307" w:author="Preferred Customer" w:date="2012-12-28T11:11:00Z">
        <w:r w:rsidR="0056773E">
          <w:t>DEQ</w:t>
        </w:r>
      </w:ins>
      <w:r w:rsidRPr="003E6D37">
        <w:t xml:space="preserve">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308" w:author="Preferred Customer" w:date="2012-12-28T11:11:00Z">
        <w:r w:rsidRPr="003E6D37" w:rsidDel="0056773E">
          <w:delText>the Department</w:delText>
        </w:r>
      </w:del>
      <w:ins w:id="309"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 xml:space="preserve">(6) Stripper Limitations: No stripper shall be used which contains more than 400 grams/liter (3.3 lbs./gal.) of VOC or which has a true vapor pressure of 1.3 </w:t>
      </w:r>
      <w:proofErr w:type="spellStart"/>
      <w:r w:rsidRPr="003E6D37">
        <w:t>kPa</w:t>
      </w:r>
      <w:proofErr w:type="spellEnd"/>
      <w:r w:rsidRPr="003E6D37">
        <w:t xml:space="preserve"> (0.19 </w:t>
      </w:r>
      <w:proofErr w:type="spellStart"/>
      <w:r w:rsidRPr="003E6D37">
        <w:t>psia</w:t>
      </w:r>
      <w:proofErr w:type="spellEnd"/>
      <w:r w:rsidRPr="003E6D37">
        <w:t>)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Appendix </w:t>
      </w:r>
      <w:proofErr w:type="gramStart"/>
      <w:r w:rsidRPr="003E6D37">
        <w:rPr>
          <w:b/>
          <w:bCs/>
        </w:rPr>
        <w:t>A</w:t>
      </w:r>
      <w:proofErr w:type="gramEnd"/>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310" w:author="Preferred Customer" w:date="2012-12-28T11:11:00Z">
        <w:r w:rsidRPr="003E6D37" w:rsidDel="0056773E">
          <w:delText>the Department</w:delText>
        </w:r>
      </w:del>
      <w:ins w:id="311" w:author="Preferred Customer" w:date="2012-12-28T11:11:00Z">
        <w:r w:rsidR="0056773E">
          <w:t>DEQ</w:t>
        </w:r>
      </w:ins>
      <w:r w:rsidRPr="003E6D37">
        <w:t xml:space="preserve"> and on file with </w:t>
      </w:r>
      <w:del w:id="312" w:author="Preferred Customer" w:date="2012-12-28T11:11:00Z">
        <w:r w:rsidRPr="003E6D37" w:rsidDel="0056773E">
          <w:delText>the Department</w:delText>
        </w:r>
      </w:del>
      <w:ins w:id="313"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may be submitted to </w:t>
      </w:r>
      <w:del w:id="314" w:author="Preferred Customer" w:date="2012-12-28T11:11:00Z">
        <w:r w:rsidRPr="003E6D37" w:rsidDel="0056773E">
          <w:delText>the Department</w:delText>
        </w:r>
      </w:del>
      <w:ins w:id="315"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316" w:author="Preferred Customer" w:date="2012-12-28T11:11:00Z">
        <w:r w:rsidRPr="003E6D37" w:rsidDel="0056773E">
          <w:delText>the Department</w:delText>
        </w:r>
      </w:del>
      <w:ins w:id="317"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controls approved by </w:t>
      </w:r>
      <w:del w:id="318" w:author="Preferred Customer" w:date="2012-12-28T11:11:00Z">
        <w:r w:rsidRPr="003E6D37" w:rsidDel="0056773E">
          <w:delText>the Department</w:delText>
        </w:r>
      </w:del>
      <w:ins w:id="319"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320" w:author="Preferred Customer" w:date="2012-12-28T11:11:00Z">
        <w:r w:rsidRPr="003E6D37" w:rsidDel="0056773E">
          <w:delText>the Department</w:delText>
        </w:r>
      </w:del>
      <w:ins w:id="321"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w:t>
      </w:r>
      <w:proofErr w:type="spellStart"/>
      <w:r w:rsidRPr="003E6D37">
        <w:t>ef</w:t>
      </w:r>
      <w:proofErr w:type="spell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20-1998, f. &amp; cert. </w:t>
      </w:r>
      <w:proofErr w:type="spellStart"/>
      <w:r w:rsidRPr="003E6D37">
        <w:t>ef</w:t>
      </w:r>
      <w:proofErr w:type="spellEnd"/>
      <w:r w:rsidRPr="003E6D37">
        <w:t>.</w:t>
      </w:r>
      <w:proofErr w:type="gramEnd"/>
      <w:r w:rsidRPr="003E6D37">
        <w:t xml:space="preserve"> </w:t>
      </w:r>
      <w:proofErr w:type="gramStart"/>
      <w:r w:rsidRPr="003E6D37">
        <w:t xml:space="preserve">10-12-98; DEQ 14-1999, f. &amp; cert. </w:t>
      </w:r>
      <w:proofErr w:type="spellStart"/>
      <w:r w:rsidRPr="003E6D37">
        <w:t>ef</w:t>
      </w:r>
      <w:proofErr w:type="spellEnd"/>
      <w:r w:rsidRPr="003E6D37">
        <w:t>.</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w:t>
      </w:r>
      <w:proofErr w:type="spellStart"/>
      <w:r w:rsidRPr="003E6D37">
        <w:t>conveyorized</w:t>
      </w:r>
      <w:proofErr w:type="spellEnd"/>
      <w:r w:rsidRPr="003E6D37">
        <w:t xml:space="preserve">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22" w:author="Preferred Customer" w:date="2012-12-28T11:11:00Z">
        <w:r w:rsidRPr="003E6D37" w:rsidDel="0056773E">
          <w:delText>the Department</w:delText>
        </w:r>
      </w:del>
      <w:ins w:id="323"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t xml:space="preserve">(4) If the solvent has a volatility greater than 2.0 </w:t>
      </w:r>
      <w:proofErr w:type="spellStart"/>
      <w:r w:rsidRPr="003E6D37">
        <w:t>kPa</w:t>
      </w:r>
      <w:proofErr w:type="spellEnd"/>
      <w:r w:rsidRPr="003E6D37">
        <w:t xml:space="preserve">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w:t>
      </w:r>
      <w:proofErr w:type="spellStart"/>
      <w:r w:rsidRPr="003E6D37">
        <w:t>kPa</w:t>
      </w:r>
      <w:proofErr w:type="spellEnd"/>
      <w:r w:rsidRPr="003E6D37">
        <w:t xml:space="preserve">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 xml:space="preserve">(6) If the solvent has a volatility greater than 4.3 </w:t>
      </w:r>
      <w:proofErr w:type="spellStart"/>
      <w:r w:rsidRPr="003E6D37">
        <w:t>kPa</w:t>
      </w:r>
      <w:proofErr w:type="spellEnd"/>
      <w:r w:rsidRPr="003E6D37">
        <w:t xml:space="preserve">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w:t>
      </w:r>
      <w:proofErr w:type="spellStart"/>
      <w:r w:rsidRPr="003E6D37">
        <w:t>ef</w:t>
      </w:r>
      <w:proofErr w:type="spellEnd"/>
      <w:r w:rsidRPr="003E6D37">
        <w:t xml:space="preserve">. </w:t>
      </w:r>
      <w:proofErr w:type="gramStart"/>
      <w:r w:rsidRPr="003E6D37">
        <w:t xml:space="preserve">12-28-78; DEQ 17-1979, f. &amp; </w:t>
      </w:r>
      <w:proofErr w:type="spellStart"/>
      <w:r w:rsidRPr="003E6D37">
        <w:t>ef</w:t>
      </w:r>
      <w:proofErr w:type="spellEnd"/>
      <w:r w:rsidRPr="003E6D37">
        <w:t>.</w:t>
      </w:r>
      <w:proofErr w:type="gramEnd"/>
      <w:r w:rsidRPr="003E6D37">
        <w:t xml:space="preserve"> </w:t>
      </w:r>
      <w:proofErr w:type="gramStart"/>
      <w:r w:rsidRPr="003E6D37">
        <w:t xml:space="preserve">6-22-79; DEQ 23-1980, f. &amp; </w:t>
      </w:r>
      <w:proofErr w:type="spellStart"/>
      <w:r w:rsidRPr="003E6D37">
        <w:t>ef</w:t>
      </w:r>
      <w:proofErr w:type="spellEnd"/>
      <w:r w:rsidRPr="003E6D37">
        <w:t>.</w:t>
      </w:r>
      <w:proofErr w:type="gramEnd"/>
      <w:r w:rsidRPr="003E6D37">
        <w:t xml:space="preserve"> </w:t>
      </w:r>
      <w:proofErr w:type="gramStart"/>
      <w:r w:rsidRPr="003E6D37">
        <w:t xml:space="preserve">9-26-80;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20-1998, f. &amp; cert. </w:t>
      </w:r>
      <w:proofErr w:type="spellStart"/>
      <w:r w:rsidRPr="003E6D37">
        <w:t>ef</w:t>
      </w:r>
      <w:proofErr w:type="spellEnd"/>
      <w:r w:rsidRPr="003E6D37">
        <w:t>.</w:t>
      </w:r>
      <w:proofErr w:type="gramEnd"/>
      <w:r w:rsidRPr="003E6D37">
        <w:t xml:space="preserve"> </w:t>
      </w:r>
      <w:proofErr w:type="gramStart"/>
      <w:r w:rsidRPr="003E6D37">
        <w:t xml:space="preserve">10-12-98; DEQ 14-1999, f. &amp; cert. </w:t>
      </w:r>
      <w:proofErr w:type="spellStart"/>
      <w:r w:rsidRPr="003E6D37">
        <w:t>ef</w:t>
      </w:r>
      <w:proofErr w:type="spellEnd"/>
      <w:r w:rsidRPr="003E6D37">
        <w:t>.</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24" w:author="Preferred Customer" w:date="2012-12-28T11:11:00Z">
        <w:r w:rsidRPr="003E6D37" w:rsidDel="0056773E">
          <w:delText>the Department</w:delText>
        </w:r>
      </w:del>
      <w:ins w:id="325"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w:t>
      </w:r>
      <w:proofErr w:type="spellStart"/>
      <w:r w:rsidRPr="003E6D37">
        <w:t>ef</w:t>
      </w:r>
      <w:proofErr w:type="spellEnd"/>
      <w:r w:rsidRPr="003E6D37">
        <w:t xml:space="preserve">. </w:t>
      </w:r>
      <w:proofErr w:type="gramStart"/>
      <w:r w:rsidRPr="003E6D37">
        <w:t xml:space="preserve">12-28-78; DEQ 17-1979, f. &amp; </w:t>
      </w:r>
      <w:proofErr w:type="spellStart"/>
      <w:r w:rsidRPr="003E6D37">
        <w:t>ef</w:t>
      </w:r>
      <w:proofErr w:type="spellEnd"/>
      <w:r w:rsidRPr="003E6D37">
        <w:t>.</w:t>
      </w:r>
      <w:proofErr w:type="gramEnd"/>
      <w:r w:rsidRPr="003E6D37">
        <w:t xml:space="preserve"> 6-22-79: DEQ 23-1980, f. &amp; </w:t>
      </w:r>
      <w:proofErr w:type="spellStart"/>
      <w:r w:rsidRPr="003E6D37">
        <w:t>ef</w:t>
      </w:r>
      <w:proofErr w:type="spellEnd"/>
      <w:r w:rsidRPr="003E6D37">
        <w:t xml:space="preserve">. </w:t>
      </w:r>
      <w:proofErr w:type="gramStart"/>
      <w:r w:rsidRPr="003E6D37">
        <w:t xml:space="preserve">9-26-80;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14-1999, f. &amp; cert. </w:t>
      </w:r>
      <w:proofErr w:type="spellStart"/>
      <w:r w:rsidRPr="003E6D37">
        <w:t>ef</w:t>
      </w:r>
      <w:proofErr w:type="spellEnd"/>
      <w:r w:rsidRPr="003E6D37">
        <w:t>.</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proofErr w:type="spellStart"/>
      <w:r w:rsidRPr="003E6D37">
        <w:rPr>
          <w:b/>
          <w:bCs/>
        </w:rPr>
        <w:t>Conveyorized</w:t>
      </w:r>
      <w:proofErr w:type="spellEnd"/>
      <w:r w:rsidRPr="003E6D37">
        <w:rPr>
          <w:b/>
          <w:bCs/>
        </w:rPr>
        <w:t xml:space="preserve"> Degreasers</w:t>
      </w:r>
    </w:p>
    <w:p w:rsidR="003E6D37" w:rsidRPr="003E6D37" w:rsidRDefault="003E6D37" w:rsidP="003E6D37">
      <w:pPr>
        <w:spacing w:after="0" w:line="240" w:lineRule="auto"/>
      </w:pPr>
      <w:r w:rsidRPr="003E6D37">
        <w:t xml:space="preserve">(1) The owner or operator of </w:t>
      </w:r>
      <w:proofErr w:type="spellStart"/>
      <w:r w:rsidRPr="003E6D37">
        <w:t>conveyorized</w:t>
      </w:r>
      <w:proofErr w:type="spellEnd"/>
      <w:r w:rsidRPr="003E6D37">
        <w:t xml:space="preserve"> cold cleaners and </w:t>
      </w:r>
      <w:proofErr w:type="spellStart"/>
      <w:r w:rsidRPr="003E6D37">
        <w:t>conveyorized</w:t>
      </w:r>
      <w:proofErr w:type="spellEnd"/>
      <w:r w:rsidRPr="003E6D37">
        <w:t xml:space="preserve">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26" w:author="Preferred Customer" w:date="2012-12-28T11:11:00Z">
        <w:r w:rsidRPr="003E6D37" w:rsidDel="0056773E">
          <w:delText>the Department</w:delText>
        </w:r>
      </w:del>
      <w:ins w:id="327"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All </w:t>
      </w:r>
      <w:proofErr w:type="spellStart"/>
      <w:r w:rsidRPr="003E6D37">
        <w:t>conveyorized</w:t>
      </w:r>
      <w:proofErr w:type="spellEnd"/>
      <w:r w:rsidRPr="003E6D37">
        <w:t xml:space="preserve"> cold cleaners and </w:t>
      </w:r>
      <w:proofErr w:type="spellStart"/>
      <w:r w:rsidRPr="003E6D37">
        <w:t>conveyorized</w:t>
      </w:r>
      <w:proofErr w:type="spellEnd"/>
      <w:r w:rsidRPr="003E6D37">
        <w:t xml:space="preserve">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w:t>
      </w:r>
      <w:proofErr w:type="spellStart"/>
      <w:r w:rsidRPr="003E6D37">
        <w:t>ef</w:t>
      </w:r>
      <w:proofErr w:type="spellEnd"/>
      <w:r w:rsidRPr="003E6D37">
        <w:t xml:space="preserve">. </w:t>
      </w:r>
      <w:proofErr w:type="gramStart"/>
      <w:r w:rsidRPr="003E6D37">
        <w:t xml:space="preserve">12-28-78; DEQ 17-1979, f. &amp; </w:t>
      </w:r>
      <w:proofErr w:type="spellStart"/>
      <w:r w:rsidRPr="003E6D37">
        <w:t>ef</w:t>
      </w:r>
      <w:proofErr w:type="spellEnd"/>
      <w:r w:rsidRPr="003E6D37">
        <w:t>.</w:t>
      </w:r>
      <w:proofErr w:type="gramEnd"/>
      <w:r w:rsidRPr="003E6D37">
        <w:t xml:space="preserve"> </w:t>
      </w:r>
      <w:proofErr w:type="gramStart"/>
      <w:r w:rsidRPr="003E6D37">
        <w:t xml:space="preserve">6-22-79; DEQ 23-1980, f. &amp; </w:t>
      </w:r>
      <w:proofErr w:type="spellStart"/>
      <w:r w:rsidRPr="003E6D37">
        <w:t>ef</w:t>
      </w:r>
      <w:proofErr w:type="spellEnd"/>
      <w:r w:rsidRPr="003E6D37">
        <w:t>.</w:t>
      </w:r>
      <w:proofErr w:type="gramEnd"/>
      <w:r w:rsidRPr="003E6D37">
        <w:t xml:space="preserve"> </w:t>
      </w:r>
      <w:proofErr w:type="gramStart"/>
      <w:r w:rsidRPr="003E6D37">
        <w:t xml:space="preserve">9-26-80;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14-1999, f. &amp; cert. </w:t>
      </w:r>
      <w:proofErr w:type="spellStart"/>
      <w:r w:rsidRPr="003E6D37">
        <w:t>ef</w:t>
      </w:r>
      <w:proofErr w:type="spellEnd"/>
      <w:r w:rsidRPr="003E6D37">
        <w:t>.</w:t>
      </w:r>
      <w:proofErr w:type="gramEnd"/>
      <w:r w:rsidRPr="003E6D37">
        <w:t xml:space="preserve"> 10-14-99, Renumbered from 340-022-0186</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w:t>
      </w:r>
      <w:proofErr w:type="spellStart"/>
      <w:r w:rsidRPr="003E6D37">
        <w:t>ef</w:t>
      </w:r>
      <w:proofErr w:type="spellEnd"/>
      <w:r w:rsidRPr="003E6D37">
        <w:t xml:space="preserve">. </w:t>
      </w:r>
      <w:proofErr w:type="gramStart"/>
      <w:r w:rsidRPr="003E6D37">
        <w:t xml:space="preserve">12-28-78; DEQ 17-1979, f. &amp; </w:t>
      </w:r>
      <w:proofErr w:type="spellStart"/>
      <w:r w:rsidRPr="003E6D37">
        <w:t>ef</w:t>
      </w:r>
      <w:proofErr w:type="spellEnd"/>
      <w:r w:rsidRPr="003E6D37">
        <w:t>.</w:t>
      </w:r>
      <w:proofErr w:type="gramEnd"/>
      <w:r w:rsidRPr="003E6D37">
        <w:t xml:space="preserve"> </w:t>
      </w:r>
      <w:proofErr w:type="gramStart"/>
      <w:r w:rsidRPr="003E6D37">
        <w:t xml:space="preserve">6-22-79; DEQ 23-1980, f. &amp; </w:t>
      </w:r>
      <w:proofErr w:type="spellStart"/>
      <w:r w:rsidRPr="003E6D37">
        <w:t>ef</w:t>
      </w:r>
      <w:proofErr w:type="spellEnd"/>
      <w:r w:rsidRPr="003E6D37">
        <w:t>.</w:t>
      </w:r>
      <w:proofErr w:type="gramEnd"/>
      <w:r w:rsidRPr="003E6D37">
        <w:t xml:space="preserve"> </w:t>
      </w:r>
      <w:proofErr w:type="gramStart"/>
      <w:r w:rsidRPr="003E6D37">
        <w:t xml:space="preserve">9-26-80;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14-1999, f. &amp; cert. </w:t>
      </w:r>
      <w:proofErr w:type="spellStart"/>
      <w:r w:rsidRPr="003E6D37">
        <w:t>ef</w:t>
      </w:r>
      <w:proofErr w:type="spellEnd"/>
      <w:r w:rsidRPr="003E6D37">
        <w:t>.</w:t>
      </w:r>
      <w:proofErr w:type="gramEnd"/>
      <w:r w:rsidRPr="003E6D37">
        <w:t xml:space="preserve"> 10-14-99, Renumbered from 340-022-0190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Flat Wood Coating</w:t>
      </w:r>
    </w:p>
    <w:p w:rsidR="003E6D37" w:rsidRPr="003E6D37" w:rsidRDefault="003E6D37" w:rsidP="003E6D37">
      <w:pPr>
        <w:spacing w:after="0" w:line="240" w:lineRule="auto"/>
      </w:pPr>
      <w:r w:rsidRPr="003E6D37">
        <w:t xml:space="preserve">(1) This rule applies to all flat wood manufacturing and surface finishing </w:t>
      </w:r>
      <w:proofErr w:type="gramStart"/>
      <w:r w:rsidRPr="003E6D37">
        <w:t>facilities, that</w:t>
      </w:r>
      <w:proofErr w:type="gramEnd"/>
      <w:r w:rsidRPr="003E6D37">
        <w:t xml:space="preserve"> manufacture the following products:</w:t>
      </w:r>
    </w:p>
    <w:p w:rsidR="003E6D37" w:rsidRPr="003E6D37" w:rsidRDefault="003E6D37" w:rsidP="003E6D37">
      <w:pPr>
        <w:spacing w:after="0" w:line="240" w:lineRule="auto"/>
      </w:pPr>
      <w:r w:rsidRPr="003E6D37">
        <w:t xml:space="preserve">(a) Printed interior panels made of hardwood plywood and thin </w:t>
      </w:r>
      <w:r w:rsidRPr="009C32BB">
        <w:t>particle</w:t>
      </w:r>
      <w:del w:id="328" w:author="Preferred Customer" w:date="2013-06-06T07:31:00Z">
        <w:r w:rsidRPr="009C32BB" w:rsidDel="009C32BB">
          <w:delText xml:space="preserve"> </w:delText>
        </w:r>
      </w:del>
      <w:r w:rsidRPr="009C32BB">
        <w:t>board</w:t>
      </w:r>
      <w:r w:rsidRPr="003E6D37">
        <w:t>;</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w:t>
      </w:r>
      <w:del w:id="329" w:author="Preferred Customer" w:date="2013-06-06T07:32:00Z">
        <w:r w:rsidRPr="003E6D37" w:rsidDel="009C32BB">
          <w:delText xml:space="preserve"> </w:delText>
        </w:r>
      </w:del>
      <w:r w:rsidRPr="003E6D37">
        <w:t>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w:t>
      </w:r>
      <w:r w:rsidR="00837B6F" w:rsidRPr="00D14EA3">
        <w:t>approved in writing</w:t>
      </w:r>
      <w:r w:rsidRPr="003E6D37">
        <w:t xml:space="preserve"> by </w:t>
      </w:r>
      <w:del w:id="330" w:author="Preferred Customer" w:date="2012-12-28T11:11:00Z">
        <w:r w:rsidRPr="003E6D37" w:rsidDel="0056773E">
          <w:delText>the Department</w:delText>
        </w:r>
      </w:del>
      <w:ins w:id="331"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 xml:space="preserve">(5) A capture system must be used in conjunction with the </w:t>
      </w:r>
      <w:del w:id="332" w:author="pcuser" w:date="2013-05-09T15:07:00Z">
        <w:r w:rsidR="00F37356" w:rsidRPr="004C6952">
          <w:delText>emission control system</w:delText>
        </w:r>
      </w:del>
      <w:ins w:id="333" w:author="pcuser" w:date="2013-05-09T15:07:00Z">
        <w:r w:rsidR="00F37356" w:rsidRPr="004C6952">
          <w:t>air pollution control device</w:t>
        </w:r>
      </w:ins>
      <w:r w:rsidR="00F37356" w:rsidRPr="004C6952">
        <w:t>s</w:t>
      </w:r>
      <w:r w:rsidRPr="003E6D37">
        <w:t xml:space="preserve"> in subsections (4</w:t>
      </w:r>
      <w:proofErr w:type="gramStart"/>
      <w:r w:rsidRPr="003E6D37">
        <w:t>)(</w:t>
      </w:r>
      <w:proofErr w:type="gramEnd"/>
      <w:r w:rsidRPr="003E6D37">
        <w:t>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 xml:space="preserve">(a) The owner or operator of a volatile organic compound source required to comply with this rule shall demonstrate compliance by the methods of subsection (c) of this section, or an alternative method approved by </w:t>
      </w:r>
      <w:del w:id="334" w:author="Preferred Customer" w:date="2012-12-28T11:11:00Z">
        <w:r w:rsidRPr="003E6D37" w:rsidDel="0056773E">
          <w:delText>the Department</w:delText>
        </w:r>
      </w:del>
      <w:ins w:id="335"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336" w:author="Preferred Customer" w:date="2012-12-28T11:11:00Z">
        <w:r w:rsidRPr="003E6D37" w:rsidDel="0056773E">
          <w:delText>the Department</w:delText>
        </w:r>
      </w:del>
      <w:ins w:id="337" w:author="Preferred Customer" w:date="2012-12-28T11:11:00Z">
        <w:r w:rsidR="0056773E">
          <w:t>DEQ</w:t>
        </w:r>
      </w:ins>
      <w:r w:rsidRPr="003E6D37">
        <w:t xml:space="preserve"> of the intent to test not less than 30 days before the proposed initiation of the tests so </w:t>
      </w:r>
      <w:del w:id="338" w:author="Preferred Customer" w:date="2012-12-28T11:11:00Z">
        <w:r w:rsidRPr="003E6D37" w:rsidDel="0056773E">
          <w:delText>the Department</w:delText>
        </w:r>
      </w:del>
      <w:ins w:id="339"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 xml:space="preserve">(d) </w:t>
      </w:r>
      <w:del w:id="340" w:author="Preferred Customer" w:date="2012-12-28T11:11:00Z">
        <w:r w:rsidRPr="003E6D37" w:rsidDel="0056773E">
          <w:delText>The Department</w:delText>
        </w:r>
      </w:del>
      <w:ins w:id="341"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 xml:space="preserve">A) of this section,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w:t>
      </w:r>
      <w:proofErr w:type="spellStart"/>
      <w:r w:rsidRPr="003E6D37">
        <w:t>ef</w:t>
      </w:r>
      <w:proofErr w:type="spellEnd"/>
      <w:r w:rsidRPr="003E6D37">
        <w:t xml:space="preserve">. </w:t>
      </w:r>
      <w:proofErr w:type="gramStart"/>
      <w:r w:rsidRPr="003E6D37">
        <w:t xml:space="preserve">9-26-80;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14-1999, f. &amp; cert. </w:t>
      </w:r>
      <w:proofErr w:type="spellStart"/>
      <w:r w:rsidRPr="003E6D37">
        <w:t>ef</w:t>
      </w:r>
      <w:proofErr w:type="spellEnd"/>
      <w:r w:rsidRPr="003E6D37">
        <w:t>.</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342" w:author="Preferred Customer" w:date="2012-09-04T08:17:00Z">
        <w:r w:rsidRPr="003E6D37" w:rsidDel="00CF6297">
          <w:delText>r</w:delText>
        </w:r>
      </w:del>
      <w:ins w:id="343" w:author="Preferred Customer" w:date="2012-09-04T08:17:00Z">
        <w:r w:rsidR="00CF6297">
          <w:t>f</w:t>
        </w:r>
      </w:ins>
      <w:r w:rsidRPr="003E6D37">
        <w:t xml:space="preserve"> organic solvent and 75 percent by volume or more of water; or</w:t>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ins w:id="344" w:author="pcuser" w:date="2013-05-09T15:04:00Z">
        <w:r w:rsidR="00BA7E64">
          <w:t xml:space="preserve"> or</w:t>
        </w:r>
      </w:ins>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4C6952" w:rsidRDefault="00F37356" w:rsidP="003E6D37">
      <w:pPr>
        <w:spacing w:after="0" w:line="240" w:lineRule="auto"/>
      </w:pPr>
      <w:r w:rsidRPr="004C6952">
        <w:t xml:space="preserve">(C) An alternative volatile organic compound </w:t>
      </w:r>
      <w:del w:id="345" w:author="pcuser" w:date="2013-05-09T15:05:00Z">
        <w:r w:rsidRPr="004C6952">
          <w:delText>emissions reduction system</w:delText>
        </w:r>
      </w:del>
      <w:ins w:id="346" w:author="pcuser" w:date="2013-05-09T15:05:00Z">
        <w:r w:rsidR="00BA7E64" w:rsidRPr="004C6952">
          <w:t>pollution control device</w:t>
        </w:r>
      </w:ins>
      <w:r w:rsidRPr="004C6952">
        <w:t xml:space="preserve"> demonstrated to have at least </w:t>
      </w:r>
      <w:proofErr w:type="gramStart"/>
      <w:r w:rsidRPr="004C6952">
        <w:t xml:space="preserve">a 90.0 percent </w:t>
      </w:r>
      <w:del w:id="347" w:author="pcuser" w:date="2013-05-09T15:00:00Z">
        <w:r w:rsidRPr="004C6952">
          <w:delText xml:space="preserve">reduction </w:delText>
        </w:r>
      </w:del>
      <w:ins w:id="348" w:author="pcuser" w:date="2013-05-09T15:00:00Z">
        <w:r w:rsidRPr="004C6952">
          <w:t>removal</w:t>
        </w:r>
        <w:proofErr w:type="gramEnd"/>
        <w:r w:rsidRPr="004C6952">
          <w:t xml:space="preserve"> </w:t>
        </w:r>
      </w:ins>
      <w:r w:rsidRPr="004C6952">
        <w:t xml:space="preserve">efficiency, measured across the </w:t>
      </w:r>
      <w:ins w:id="349" w:author="pcuser" w:date="2013-05-09T15:00:00Z">
        <w:r w:rsidRPr="004C6952">
          <w:t xml:space="preserve">air pollution </w:t>
        </w:r>
      </w:ins>
      <w:r w:rsidRPr="004C6952">
        <w:t xml:space="preserve">control </w:t>
      </w:r>
      <w:ins w:id="350" w:author="pcuser" w:date="2013-05-09T15:00:00Z">
        <w:r w:rsidRPr="004C6952">
          <w:t>device</w:t>
        </w:r>
      </w:ins>
      <w:del w:id="351" w:author="pcuser" w:date="2013-05-09T15:00:00Z">
        <w:r w:rsidRPr="004C6952">
          <w:delText>system</w:delText>
        </w:r>
      </w:del>
      <w:r w:rsidRPr="004C6952">
        <w:t xml:space="preserve">, and has been approved by </w:t>
      </w:r>
      <w:del w:id="352" w:author="Preferred Customer" w:date="2012-12-28T11:11:00Z">
        <w:r w:rsidRPr="004C6952">
          <w:delText>the Department</w:delText>
        </w:r>
      </w:del>
      <w:ins w:id="353" w:author="Preferred Customer" w:date="2012-12-28T11:11:00Z">
        <w:r w:rsidRPr="004C6952">
          <w:t>DEQ</w:t>
        </w:r>
      </w:ins>
      <w:r w:rsidRPr="004C6952">
        <w:t>.</w:t>
      </w:r>
    </w:p>
    <w:p w:rsidR="003E6D37" w:rsidRPr="003E6D37" w:rsidRDefault="00F37356" w:rsidP="003E6D37">
      <w:pPr>
        <w:spacing w:after="0" w:line="240" w:lineRule="auto"/>
      </w:pPr>
      <w:r w:rsidRPr="004C6952">
        <w:t xml:space="preserve">(2) A capture system must be used in conjunction with the </w:t>
      </w:r>
      <w:del w:id="354" w:author="pcuser" w:date="2013-05-09T15:02:00Z">
        <w:r w:rsidRPr="004C6952">
          <w:delText xml:space="preserve">emission </w:delText>
        </w:r>
      </w:del>
      <w:ins w:id="355" w:author="pcuser" w:date="2013-05-09T15:02:00Z">
        <w:r w:rsidR="00BA7E64" w:rsidRPr="004C6952">
          <w:t>air pollution</w:t>
        </w:r>
        <w:r w:rsidRPr="004C6952">
          <w:t xml:space="preserve"> </w:t>
        </w:r>
      </w:ins>
      <w:r w:rsidRPr="004C6952">
        <w:t xml:space="preserve">control </w:t>
      </w:r>
      <w:del w:id="356" w:author="pcuser" w:date="2013-05-09T15:02:00Z">
        <w:r w:rsidRPr="004C6952">
          <w:delText xml:space="preserve">systems </w:delText>
        </w:r>
      </w:del>
      <w:ins w:id="357" w:author="pcuser" w:date="2013-05-09T15:02:00Z">
        <w:r w:rsidR="00BA7E64" w:rsidRPr="004C6952">
          <w:t>device</w:t>
        </w:r>
        <w:r w:rsidRPr="004C6952">
          <w:t xml:space="preserve">s </w:t>
        </w:r>
      </w:ins>
      <w:r w:rsidRPr="004C6952">
        <w:t>in subsection (1</w:t>
      </w:r>
      <w:proofErr w:type="gramStart"/>
      <w:r w:rsidRPr="004C6952">
        <w:t>)(</w:t>
      </w:r>
      <w:proofErr w:type="gramEnd"/>
      <w:r w:rsidRPr="004C6952">
        <w:t>c) of this rule. The design and operation of a capture system must be consistent with good engineering practice, and shall be required to provide for a</w:t>
      </w:r>
      <w:del w:id="358" w:author="pcuser" w:date="2013-05-09T15:01:00Z">
        <w:r w:rsidRPr="004C6952">
          <w:delText>n overall reduction</w:delText>
        </w:r>
      </w:del>
      <w:ins w:id="359" w:author="pcuser" w:date="2013-05-09T15:01:00Z">
        <w:r w:rsidRPr="004C6952">
          <w:t xml:space="preserve"> control efficiency</w:t>
        </w:r>
      </w:ins>
      <w:r w:rsidRPr="004C6952">
        <w:t xml:space="preserve"> in volatile </w:t>
      </w:r>
      <w:bookmarkStart w:id="360" w:name="_GoBack"/>
      <w:bookmarkEnd w:id="360"/>
      <w:r w:rsidRPr="004C6952">
        <w:t>organic compound emissions of at</w:t>
      </w:r>
      <w:r w:rsidR="003E6D37" w:rsidRPr="003E6D37">
        <w:t xml:space="preserve">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361" w:author="Preferred Customer" w:date="2012-12-28T11:11:00Z">
        <w:r w:rsidRPr="003E6D37" w:rsidDel="0056773E">
          <w:delText>the Department</w:delText>
        </w:r>
      </w:del>
      <w:ins w:id="362"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363" w:author="Preferred Customer" w:date="2012-12-28T11:11:00Z">
        <w:r w:rsidRPr="003E6D37" w:rsidDel="0056773E">
          <w:delText>the Department</w:delText>
        </w:r>
      </w:del>
      <w:ins w:id="364"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365" w:author="Preferred Customer" w:date="2012-12-28T11:11:00Z">
        <w:r w:rsidRPr="003E6D37" w:rsidDel="0056773E">
          <w:delText>the Department</w:delText>
        </w:r>
      </w:del>
      <w:ins w:id="366" w:author="Preferred Customer" w:date="2012-12-28T11:11:00Z">
        <w:r w:rsidR="0056773E">
          <w:t>DEQ</w:t>
        </w:r>
      </w:ins>
      <w:r w:rsidRPr="003E6D37">
        <w:t xml:space="preserve"> of the intent to test not less than 30 days before the proposed initiation of the tests so </w:t>
      </w:r>
      <w:del w:id="367" w:author="Preferred Customer" w:date="2012-12-28T11:11:00Z">
        <w:r w:rsidRPr="003E6D37" w:rsidDel="0056773E">
          <w:delText>the Department</w:delText>
        </w:r>
      </w:del>
      <w:ins w:id="368" w:author="Preferred Customer" w:date="2012-12-28T11:11:00Z">
        <w:r w:rsidR="0056773E">
          <w:t>DEQ</w:t>
        </w:r>
      </w:ins>
      <w:r w:rsidRPr="003E6D37">
        <w:t xml:space="preserve"> may observe the test. The notification shall contain the information required by, and be in a format approved by, </w:t>
      </w:r>
      <w:del w:id="369" w:author="Preferred Customer" w:date="2012-12-28T11:11:00Z">
        <w:r w:rsidRPr="003E6D37" w:rsidDel="0056773E">
          <w:delText>the Department</w:delText>
        </w:r>
      </w:del>
      <w:ins w:id="370"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371" w:author="Preferred Customer" w:date="2012-12-28T11:11:00Z">
        <w:r w:rsidRPr="003E6D37" w:rsidDel="0056773E">
          <w:delText>the Department</w:delText>
        </w:r>
      </w:del>
      <w:ins w:id="372"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t xml:space="preserve">(B) </w:t>
      </w:r>
      <w:del w:id="373" w:author="Preferred Customer" w:date="2012-12-28T11:11:00Z">
        <w:r w:rsidRPr="003E6D37" w:rsidDel="0056773E">
          <w:delText>The Department</w:delText>
        </w:r>
      </w:del>
      <w:ins w:id="374"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Breakthrough of VOC on a carbon adsorption unit; and</w:t>
      </w:r>
    </w:p>
    <w:p w:rsidR="003E6D37" w:rsidRPr="003E6D37" w:rsidRDefault="003E6D37" w:rsidP="003E6D37">
      <w:pPr>
        <w:spacing w:after="0" w:line="240" w:lineRule="auto"/>
      </w:pPr>
      <w:r w:rsidRPr="003E6D37">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w:t>
      </w:r>
      <w:proofErr w:type="spellStart"/>
      <w:r w:rsidRPr="003E6D37">
        <w:t>ef</w:t>
      </w:r>
      <w:proofErr w:type="spellEnd"/>
      <w:r w:rsidRPr="003E6D37">
        <w:t xml:space="preserve">. </w:t>
      </w:r>
      <w:proofErr w:type="gramStart"/>
      <w:r w:rsidRPr="003E6D37">
        <w:t xml:space="preserve">9-26-80; DEQ 3-1986, f. &amp; </w:t>
      </w:r>
      <w:proofErr w:type="spellStart"/>
      <w:r w:rsidRPr="003E6D37">
        <w:t>ef</w:t>
      </w:r>
      <w:proofErr w:type="spellEnd"/>
      <w:r w:rsidRPr="003E6D37">
        <w:t>.</w:t>
      </w:r>
      <w:proofErr w:type="gramEnd"/>
      <w:r w:rsidRPr="003E6D37">
        <w:t xml:space="preserve"> </w:t>
      </w:r>
      <w:proofErr w:type="gramStart"/>
      <w:r w:rsidRPr="003E6D37">
        <w:t xml:space="preserve">2-12-86; DEQ 8-1991, f. &amp; cert. </w:t>
      </w:r>
      <w:proofErr w:type="spellStart"/>
      <w:r w:rsidRPr="003E6D37">
        <w:t>ef</w:t>
      </w:r>
      <w:proofErr w:type="spellEnd"/>
      <w:r w:rsidRPr="003E6D37">
        <w:t>.</w:t>
      </w:r>
      <w:proofErr w:type="gramEnd"/>
      <w:r w:rsidRPr="003E6D37">
        <w:t xml:space="preserve"> </w:t>
      </w:r>
      <w:proofErr w:type="gramStart"/>
      <w:r w:rsidRPr="003E6D37">
        <w:t xml:space="preserve">5-16-91; DEQ 4-1993, f. &amp; cert. </w:t>
      </w:r>
      <w:proofErr w:type="spellStart"/>
      <w:r w:rsidRPr="003E6D37">
        <w:t>ef</w:t>
      </w:r>
      <w:proofErr w:type="spellEnd"/>
      <w:r w:rsidRPr="003E6D37">
        <w:t>.</w:t>
      </w:r>
      <w:proofErr w:type="gramEnd"/>
      <w:r w:rsidRPr="003E6D37">
        <w:t xml:space="preserve"> </w:t>
      </w:r>
      <w:proofErr w:type="gramStart"/>
      <w:r w:rsidRPr="003E6D37">
        <w:t xml:space="preserve">3-10-93; DEQ 14-1999, f. &amp; cert. </w:t>
      </w:r>
      <w:proofErr w:type="spellStart"/>
      <w:r w:rsidRPr="003E6D37">
        <w:t>ef</w:t>
      </w:r>
      <w:proofErr w:type="spellEnd"/>
      <w:r w:rsidRPr="003E6D37">
        <w:t>.</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user" w:date="2013-06-11T13:42:00Z" w:initials="p">
    <w:p w:rsidR="00DC586F" w:rsidRDefault="00DC586F">
      <w:pPr>
        <w:pStyle w:val="CommentText"/>
      </w:pPr>
      <w:r w:rsidRPr="00DC586F">
        <w:rPr>
          <w:rStyle w:val="CommentReference"/>
          <w:highlight w:val="yellow"/>
        </w:rPr>
        <w:annotationRef/>
      </w:r>
      <w:r w:rsidRPr="00DC586F">
        <w:rPr>
          <w:highlight w:val="yellow"/>
        </w:rPr>
        <w:t>This does not add anything to the rules.  It is covered in division 224 so delete here.</w:t>
      </w:r>
      <w:r>
        <w:t xml:space="preserve">  </w:t>
      </w:r>
    </w:p>
  </w:comment>
  <w:comment w:id="27" w:author="pcuser" w:date="2013-06-11T13:33:00Z" w:initials="p">
    <w:p w:rsidR="00DC586F" w:rsidRDefault="00DC586F">
      <w:pPr>
        <w:pStyle w:val="CommentText"/>
      </w:pPr>
      <w:r>
        <w:rPr>
          <w:rStyle w:val="CommentReference"/>
        </w:rPr>
        <w:annotationRef/>
      </w:r>
      <w:r>
        <w:t>Functionally the same definition in division 200, delete here</w:t>
      </w:r>
    </w:p>
  </w:comment>
  <w:comment w:id="77" w:author="pcuser" w:date="2013-06-11T13:36:00Z" w:initials="p">
    <w:p w:rsidR="00DC586F" w:rsidRDefault="00DC586F">
      <w:pPr>
        <w:pStyle w:val="CommentText"/>
      </w:pPr>
      <w:r>
        <w:rPr>
          <w:rStyle w:val="CommentReference"/>
        </w:rPr>
        <w:annotationRef/>
      </w:r>
      <w:r>
        <w:t>Same definition in division 224, okay to delete</w:t>
      </w:r>
    </w:p>
  </w:comment>
  <w:comment w:id="82" w:author="pcuser" w:date="2013-06-11T13:37:00Z" w:initials="p">
    <w:p w:rsidR="00DC586F" w:rsidRDefault="00DC586F">
      <w:pPr>
        <w:pStyle w:val="CommentText"/>
      </w:pPr>
      <w:r>
        <w:rPr>
          <w:rStyle w:val="CommentReference"/>
        </w:rPr>
        <w:annotationRef/>
      </w:r>
      <w:r>
        <w:t xml:space="preserve">Refers </w:t>
      </w:r>
    </w:p>
  </w:comment>
  <w:comment w:id="115" w:author="pcuser" w:date="2013-06-05T10:23:00Z" w:initials="p">
    <w:p w:rsidR="00DC586F" w:rsidRDefault="00DC586F">
      <w:pPr>
        <w:pStyle w:val="CommentText"/>
      </w:pPr>
      <w:r>
        <w:rPr>
          <w:rStyle w:val="CommentReference"/>
        </w:rPr>
        <w:annotationRef/>
      </w:r>
      <w:proofErr w:type="gramStart"/>
      <w:r w:rsidRPr="006D33FE">
        <w:rPr>
          <w:highlight w:val="yellow"/>
        </w:rPr>
        <w:t>Not  excluded</w:t>
      </w:r>
      <w:proofErr w:type="gramEnd"/>
      <w:r w:rsidRPr="006D33FE">
        <w:rPr>
          <w:highlight w:val="yellow"/>
        </w:rPr>
        <w:t xml:space="preserve"> in ??? </w:t>
      </w:r>
      <w:proofErr w:type="gramStart"/>
      <w:r w:rsidRPr="006D33FE">
        <w:rPr>
          <w:highlight w:val="yellow"/>
        </w:rPr>
        <w:t>but</w:t>
      </w:r>
      <w:proofErr w:type="gramEnd"/>
      <w:r w:rsidRPr="006D33FE">
        <w:rPr>
          <w:highlight w:val="yellow"/>
        </w:rPr>
        <w:t xml:space="preserve"> excluded here.</w:t>
      </w:r>
      <w:r>
        <w:t xml:space="preserve">  </w:t>
      </w:r>
    </w:p>
  </w:comment>
  <w:comment w:id="181" w:author="pcuser" w:date="2013-06-05T10:25:00Z" w:initials="p">
    <w:p w:rsidR="00DC586F" w:rsidRDefault="00DC586F">
      <w:pPr>
        <w:pStyle w:val="CommentText"/>
      </w:pPr>
      <w:r>
        <w:rPr>
          <w:rStyle w:val="CommentReference"/>
        </w:rPr>
        <w:annotationRef/>
      </w:r>
      <w:r w:rsidRPr="006D33FE">
        <w:rPr>
          <w:highlight w:val="yellow"/>
        </w:rPr>
        <w:t>Potential emission are not the same as PTE.  States must do RACT for major sources using uncontrolled emissions.</w:t>
      </w:r>
      <w:r>
        <w:t xml:space="preserve">  </w:t>
      </w:r>
    </w:p>
  </w:comment>
  <w:comment w:id="202" w:author="pcuser" w:date="2013-06-11T13:46:00Z" w:initials="p">
    <w:p w:rsidR="00DC586F" w:rsidRDefault="00DC586F">
      <w:pPr>
        <w:pStyle w:val="CommentText"/>
      </w:pPr>
      <w:r>
        <w:rPr>
          <w:rStyle w:val="CommentReference"/>
        </w:rPr>
        <w:annotationRef/>
      </w:r>
      <w:r w:rsidRPr="00DD1DF3">
        <w:rPr>
          <w:highlight w:val="yellow"/>
        </w:rPr>
        <w:t>What does this mean?  Just delete it?  Look at other DEQ discretion?  Are they from CTGs?  In some places it says that EPA approval but it also says “or other methods approved by DEQ</w:t>
      </w:r>
      <w:proofErr w:type="gramStart"/>
      <w:r w:rsidRPr="00DD1DF3">
        <w:rPr>
          <w:highlight w:val="yellow"/>
        </w:rPr>
        <w:t>”</w:t>
      </w:r>
      <w:r>
        <w:t xml:space="preserve">  need</w:t>
      </w:r>
      <w:proofErr w:type="gramEnd"/>
      <w:r>
        <w:t xml:space="preserve"> to draw a box around the discretion.  Federal expiration at 20 years when PDX and Medford maintenance area plans end.  What happens when 20 years is up?  Conformity?  Have fulfilled all obligations of NAA and back to attainment as maintenance area for 20 years.  Strings are unattached to Part D 25 year window of time.  </w:t>
      </w:r>
    </w:p>
    <w:p w:rsidR="00DC586F" w:rsidRDefault="00DC586F">
      <w:pPr>
        <w:pStyle w:val="CommentText"/>
      </w:pPr>
    </w:p>
    <w:p w:rsidR="00DC586F" w:rsidRDefault="00DC586F">
      <w:pPr>
        <w:pStyle w:val="CommentText"/>
      </w:pPr>
      <w:r>
        <w:t xml:space="preserve">Any SIP that you need to continue to protect the NAAQS.  To remove a rule, need showing that we will still attain without these rules.  </w:t>
      </w:r>
    </w:p>
    <w:p w:rsidR="00DC586F" w:rsidRDefault="00DC586F">
      <w:pPr>
        <w:pStyle w:val="CommentText"/>
      </w:pPr>
    </w:p>
    <w:p w:rsidR="00DC586F" w:rsidRDefault="00DC586F">
      <w:pPr>
        <w:pStyle w:val="CommentText"/>
      </w:pPr>
      <w:r>
        <w:t xml:space="preserve">CTGs are no longer required but SIP must still protect NAAQS.  </w:t>
      </w:r>
    </w:p>
    <w:p w:rsidR="0062379E" w:rsidRDefault="0062379E">
      <w:pPr>
        <w:pStyle w:val="CommentText"/>
      </w:pPr>
    </w:p>
    <w:p w:rsidR="0062379E" w:rsidRDefault="0062379E">
      <w:pPr>
        <w:pStyle w:val="CommentText"/>
      </w:pPr>
    </w:p>
    <w:p w:rsidR="0062379E" w:rsidRDefault="0062379E">
      <w:pPr>
        <w:pStyle w:val="CommentText"/>
      </w:pPr>
    </w:p>
    <w:p w:rsidR="0062379E" w:rsidRDefault="0062379E">
      <w:pPr>
        <w:pStyle w:val="CommentText"/>
      </w:pPr>
      <w:r>
        <w:t xml:space="preserve">Construction approval in division 210, don’t need it here.  </w:t>
      </w:r>
    </w:p>
  </w:comment>
  <w:comment w:id="206" w:author="pcuser" w:date="2013-06-11T13:55:00Z" w:initials="p">
    <w:p w:rsidR="009E7423" w:rsidRDefault="009E7423">
      <w:pPr>
        <w:pStyle w:val="CommentText"/>
      </w:pPr>
      <w:r>
        <w:rPr>
          <w:rStyle w:val="CommentReference"/>
        </w:rPr>
        <w:annotationRef/>
      </w:r>
      <w:r>
        <w:t xml:space="preserve">Check with Jerry, Johnny and Dottie to see if there are equivalent systems approved.  Delete “equivalent system” if there aren’t any.  </w:t>
      </w:r>
    </w:p>
  </w:comment>
  <w:comment w:id="210" w:author="pcuser" w:date="2013-06-11T13:52:00Z" w:initials="p">
    <w:p w:rsidR="0062379E" w:rsidRDefault="0062379E">
      <w:pPr>
        <w:pStyle w:val="CommentText"/>
      </w:pPr>
      <w:r>
        <w:rPr>
          <w:rStyle w:val="CommentReference"/>
        </w:rPr>
        <w:annotationRef/>
      </w:r>
      <w:r>
        <w:t xml:space="preserve">We have not any other approvals.  If someone comments, we can include that approval in the rules.  </w:t>
      </w:r>
    </w:p>
  </w:comment>
  <w:comment w:id="212" w:author="pcuser" w:date="2013-06-11T13:55:00Z" w:initials="p">
    <w:p w:rsidR="006161B9" w:rsidRDefault="006161B9">
      <w:pPr>
        <w:pStyle w:val="CommentText"/>
      </w:pPr>
      <w:r>
        <w:rPr>
          <w:rStyle w:val="CommentReference"/>
        </w:rPr>
        <w:annotationRef/>
      </w:r>
      <w:r>
        <w:t>Check with ….see above</w:t>
      </w:r>
    </w:p>
  </w:comment>
  <w:comment w:id="227" w:author="Preferred Customer" w:date="2013-03-07T12:49:00Z" w:initials="JSI">
    <w:p w:rsidR="00DC586F" w:rsidRDefault="00DC586F">
      <w:pPr>
        <w:pStyle w:val="CommentText"/>
      </w:pPr>
      <w:r>
        <w:rPr>
          <w:rStyle w:val="CommentReference"/>
        </w:rPr>
        <w:annotationRef/>
      </w:r>
      <w:r>
        <w:t>Defined as Portland AQMA, w/o ozone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86F" w:rsidRDefault="00DC586F" w:rsidP="00093784">
      <w:pPr>
        <w:spacing w:after="0" w:line="240" w:lineRule="auto"/>
      </w:pPr>
      <w:r>
        <w:separator/>
      </w:r>
    </w:p>
  </w:endnote>
  <w:endnote w:type="continuationSeparator" w:id="0">
    <w:p w:rsidR="00DC586F" w:rsidRDefault="00DC586F" w:rsidP="0009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86F" w:rsidRDefault="00DC586F">
    <w:pPr>
      <w:pStyle w:val="Footer"/>
      <w:pBdr>
        <w:top w:val="thinThickSmallGap" w:sz="24" w:space="1" w:color="622423" w:themeColor="accent2" w:themeShade="7F"/>
      </w:pBdr>
      <w:rPr>
        <w:ins w:id="375" w:author="Preferred Customer" w:date="2012-12-28T11:45:00Z"/>
        <w:rFonts w:asciiTheme="majorHAnsi" w:hAnsiTheme="majorHAnsi"/>
      </w:rPr>
    </w:pPr>
    <w:ins w:id="376" w:author="Preferred Customer" w:date="2012-12-28T11:45: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77" w:author="pcuser" w:date="2013-06-11T09:07:00Z">
      <w:r>
        <w:rPr>
          <w:rFonts w:asciiTheme="majorHAnsi" w:hAnsiTheme="majorHAnsi"/>
          <w:noProof/>
        </w:rPr>
        <w:t>6/11/2013 9:07 AM</w:t>
      </w:r>
    </w:ins>
    <w:ins w:id="378" w:author="Preferred Customer" w:date="2013-06-06T07:23:00Z">
      <w:del w:id="379" w:author="pcuser" w:date="2013-06-11T09:07:00Z">
        <w:r w:rsidDel="00DC586F">
          <w:rPr>
            <w:rFonts w:asciiTheme="majorHAnsi" w:hAnsiTheme="majorHAnsi"/>
            <w:noProof/>
          </w:rPr>
          <w:delText>6/6/2013 7:23 AM</w:delText>
        </w:r>
      </w:del>
    </w:ins>
    <w:ins w:id="380" w:author="jinahar" w:date="2013-05-13T13:27:00Z">
      <w:del w:id="381" w:author="pcuser" w:date="2013-06-11T09:07:00Z">
        <w:r w:rsidDel="00DC586F">
          <w:rPr>
            <w:rFonts w:asciiTheme="majorHAnsi" w:hAnsiTheme="majorHAnsi"/>
            <w:noProof/>
          </w:rPr>
          <w:delText>5/13/2013 1:27 PM</w:delText>
        </w:r>
      </w:del>
    </w:ins>
    <w:ins w:id="382" w:author="Preferred Customer" w:date="2012-12-28T11:45: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D14EA3" w:rsidRPr="00D14EA3">
      <w:rPr>
        <w:rFonts w:asciiTheme="majorHAnsi" w:hAnsiTheme="majorHAnsi"/>
        <w:noProof/>
      </w:rPr>
      <w:t>23</w:t>
    </w:r>
    <w:ins w:id="383" w:author="Preferred Customer" w:date="2012-12-28T11:45:00Z">
      <w:r>
        <w:fldChar w:fldCharType="end"/>
      </w:r>
    </w:ins>
  </w:p>
  <w:p w:rsidR="00DC586F" w:rsidRDefault="00DC5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86F" w:rsidRDefault="00DC586F" w:rsidP="00093784">
      <w:pPr>
        <w:spacing w:after="0" w:line="240" w:lineRule="auto"/>
      </w:pPr>
      <w:r>
        <w:separator/>
      </w:r>
    </w:p>
  </w:footnote>
  <w:footnote w:type="continuationSeparator" w:id="0">
    <w:p w:rsidR="00DC586F" w:rsidRDefault="00DC586F" w:rsidP="000937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D37"/>
    <w:rsid w:val="00046827"/>
    <w:rsid w:val="00093784"/>
    <w:rsid w:val="00097921"/>
    <w:rsid w:val="000B7839"/>
    <w:rsid w:val="000D3EEA"/>
    <w:rsid w:val="00122EC2"/>
    <w:rsid w:val="00135512"/>
    <w:rsid w:val="0019615C"/>
    <w:rsid w:val="002063E1"/>
    <w:rsid w:val="00260085"/>
    <w:rsid w:val="00285D24"/>
    <w:rsid w:val="002F0E8A"/>
    <w:rsid w:val="002F5068"/>
    <w:rsid w:val="00352EB0"/>
    <w:rsid w:val="003B4CCF"/>
    <w:rsid w:val="003E6D37"/>
    <w:rsid w:val="003F0AC4"/>
    <w:rsid w:val="0045635C"/>
    <w:rsid w:val="004B1E4A"/>
    <w:rsid w:val="004C6952"/>
    <w:rsid w:val="00510735"/>
    <w:rsid w:val="00525D0F"/>
    <w:rsid w:val="00560059"/>
    <w:rsid w:val="0056773E"/>
    <w:rsid w:val="005924B6"/>
    <w:rsid w:val="0061148D"/>
    <w:rsid w:val="00613B4C"/>
    <w:rsid w:val="006161B9"/>
    <w:rsid w:val="006205B8"/>
    <w:rsid w:val="0062379E"/>
    <w:rsid w:val="0066769A"/>
    <w:rsid w:val="0067023A"/>
    <w:rsid w:val="00671619"/>
    <w:rsid w:val="006D33FE"/>
    <w:rsid w:val="00733114"/>
    <w:rsid w:val="007E44BE"/>
    <w:rsid w:val="00837B6F"/>
    <w:rsid w:val="008532B3"/>
    <w:rsid w:val="00867F70"/>
    <w:rsid w:val="008C114F"/>
    <w:rsid w:val="008D55DA"/>
    <w:rsid w:val="00942B26"/>
    <w:rsid w:val="009C32BB"/>
    <w:rsid w:val="009E2191"/>
    <w:rsid w:val="009E7423"/>
    <w:rsid w:val="00B119A2"/>
    <w:rsid w:val="00B21484"/>
    <w:rsid w:val="00B44445"/>
    <w:rsid w:val="00BA7E64"/>
    <w:rsid w:val="00BD46E0"/>
    <w:rsid w:val="00C005C3"/>
    <w:rsid w:val="00C32378"/>
    <w:rsid w:val="00C40D69"/>
    <w:rsid w:val="00C9252E"/>
    <w:rsid w:val="00CA4FE9"/>
    <w:rsid w:val="00CC092B"/>
    <w:rsid w:val="00CC246D"/>
    <w:rsid w:val="00CD518E"/>
    <w:rsid w:val="00CF1309"/>
    <w:rsid w:val="00CF6297"/>
    <w:rsid w:val="00D14EA3"/>
    <w:rsid w:val="00D47210"/>
    <w:rsid w:val="00D92694"/>
    <w:rsid w:val="00DB54B9"/>
    <w:rsid w:val="00DC586F"/>
    <w:rsid w:val="00DD1DF3"/>
    <w:rsid w:val="00DE564C"/>
    <w:rsid w:val="00E41424"/>
    <w:rsid w:val="00EA7F79"/>
    <w:rsid w:val="00F176E9"/>
    <w:rsid w:val="00F203DF"/>
    <w:rsid w:val="00F37356"/>
    <w:rsid w:val="00F82D67"/>
    <w:rsid w:val="00FE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CC901-8BF3-417F-9AAD-8B7A429B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28</Pages>
  <Words>14020</Words>
  <Characters>79919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pcuser</cp:lastModifiedBy>
  <cp:revision>29</cp:revision>
  <dcterms:created xsi:type="dcterms:W3CDTF">2012-09-04T15:18:00Z</dcterms:created>
  <dcterms:modified xsi:type="dcterms:W3CDTF">2013-06-11T21:13:00Z</dcterms:modified>
</cp:coreProperties>
</file>