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4C" w:rsidRDefault="00053FA2" w:rsidP="00053FA2">
      <w:pPr>
        <w:jc w:val="center"/>
      </w:pPr>
      <w:r>
        <w:t>Script for RMT calls to sources regarding grain loading</w:t>
      </w:r>
    </w:p>
    <w:p w:rsidR="00053FA2" w:rsidRDefault="00053FA2" w:rsidP="00053FA2">
      <w:pPr>
        <w:jc w:val="center"/>
      </w:pPr>
    </w:p>
    <w:p w:rsidR="00356802" w:rsidRDefault="00356802" w:rsidP="00053FA2">
      <w:r>
        <w:t>To RMT:</w:t>
      </w:r>
    </w:p>
    <w:p w:rsidR="00356802" w:rsidRDefault="00356802" w:rsidP="00053FA2"/>
    <w:p w:rsidR="00356802" w:rsidRDefault="00356802" w:rsidP="00053FA2">
      <w:r>
        <w:t xml:space="preserve">Here is a list of the sources we think that may have trouble meeting the proposed 0.10 gr/dscf grain loading limit.  </w:t>
      </w:r>
    </w:p>
    <w:p w:rsidR="00356802" w:rsidRDefault="00356802" w:rsidP="00053FA2"/>
    <w:tbl>
      <w:tblPr>
        <w:tblW w:w="13176" w:type="dxa"/>
        <w:tblCellMar>
          <w:left w:w="0" w:type="dxa"/>
          <w:right w:w="0" w:type="dxa"/>
        </w:tblCellMar>
        <w:tblLook w:val="0600"/>
      </w:tblPr>
      <w:tblGrid>
        <w:gridCol w:w="2628"/>
        <w:gridCol w:w="1743"/>
        <w:gridCol w:w="1259"/>
        <w:gridCol w:w="1259"/>
        <w:gridCol w:w="1259"/>
        <w:gridCol w:w="1343"/>
        <w:gridCol w:w="2019"/>
        <w:gridCol w:w="1666"/>
      </w:tblGrid>
      <w:tr w:rsidR="006B52C5" w:rsidRPr="006B52C5" w:rsidTr="00A92CFF">
        <w:trPr>
          <w:trHeight w:val="72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pPr>
              <w:jc w:val="center"/>
            </w:pPr>
            <w:r w:rsidRPr="006B52C5">
              <w:rPr>
                <w:b/>
                <w:bCs/>
              </w:rPr>
              <w:t>Source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6B52C5" w:rsidP="00A92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Manager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6B52C5" w:rsidP="00A92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Permit Writer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6B52C5" w:rsidP="00A92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Person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6B52C5" w:rsidP="00A92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pPr>
              <w:jc w:val="center"/>
            </w:pPr>
            <w:r w:rsidRPr="006B52C5">
              <w:rPr>
                <w:b/>
                <w:bCs/>
              </w:rPr>
              <w:t>Permit No.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pPr>
              <w:jc w:val="center"/>
            </w:pPr>
            <w:r w:rsidRPr="006B52C5">
              <w:rPr>
                <w:b/>
                <w:bCs/>
              </w:rPr>
              <w:t>Emissions Unit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4B73EA" w:rsidP="006B52C5">
            <w:pPr>
              <w:jc w:val="center"/>
            </w:pPr>
            <w:r>
              <w:rPr>
                <w:b/>
                <w:bCs/>
              </w:rPr>
              <w:t>ST results</w:t>
            </w:r>
          </w:p>
        </w:tc>
      </w:tr>
      <w:tr w:rsidR="006B52C5" w:rsidRPr="006B52C5" w:rsidTr="00A92CFF">
        <w:trPr>
          <w:trHeight w:val="72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Boise Cascade (Pilot Rock)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6B52C5" w:rsidP="00A92CFF">
            <w:pPr>
              <w:jc w:val="center"/>
            </w:pPr>
            <w:r>
              <w:t>Bailey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>Hack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>Bart Barlow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CFF" w:rsidRDefault="00A92CFF" w:rsidP="00A92CFF">
            <w:pPr>
              <w:jc w:val="center"/>
            </w:pPr>
            <w:r>
              <w:t>541-</w:t>
            </w:r>
          </w:p>
          <w:p w:rsidR="006B52C5" w:rsidRPr="006B52C5" w:rsidRDefault="00A92CFF" w:rsidP="00A92CFF">
            <w:pPr>
              <w:jc w:val="center"/>
            </w:pPr>
            <w:r>
              <w:t>962-2057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30-0016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 xml:space="preserve">3 wood-fired boilers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rPr>
                <w:b/>
                <w:bCs/>
              </w:rPr>
              <w:t>0.06</w:t>
            </w:r>
            <w:r w:rsidRPr="006B52C5">
              <w:t>-0</w:t>
            </w:r>
            <w:r w:rsidRPr="006B52C5">
              <w:rPr>
                <w:b/>
                <w:bCs/>
              </w:rPr>
              <w:t>.19</w:t>
            </w:r>
          </w:p>
        </w:tc>
      </w:tr>
      <w:tr w:rsidR="006B52C5" w:rsidRPr="006B52C5" w:rsidTr="00A92CFF">
        <w:trPr>
          <w:trHeight w:val="72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Collins (Fremont Sawmill)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Default="006B52C5" w:rsidP="00A92CFF">
            <w:pPr>
              <w:jc w:val="center"/>
            </w:pPr>
            <w:r w:rsidRPr="001F3E22">
              <w:t>Bailey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>Messina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Default="00A92CFF" w:rsidP="00A92CFF">
            <w:pPr>
              <w:jc w:val="center"/>
            </w:pPr>
            <w:r>
              <w:t>Jess Brown/</w:t>
            </w:r>
          </w:p>
          <w:p w:rsidR="00A92CFF" w:rsidRPr="006B52C5" w:rsidRDefault="00A92CFF" w:rsidP="00A92CFF">
            <w:pPr>
              <w:jc w:val="center"/>
            </w:pPr>
            <w:r>
              <w:t>Russ Larkin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Default="00A92CFF" w:rsidP="00A92CFF">
            <w:pPr>
              <w:jc w:val="center"/>
            </w:pPr>
            <w:r>
              <w:t>503-471-2250</w:t>
            </w:r>
          </w:p>
          <w:p w:rsidR="00A92CFF" w:rsidRPr="006B52C5" w:rsidRDefault="00A92CFF" w:rsidP="00A92CFF">
            <w:pPr>
              <w:jc w:val="center"/>
            </w:pPr>
            <w:r>
              <w:t>541-947-2018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19-0002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2 wood-fired boilers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rPr>
                <w:b/>
                <w:bCs/>
              </w:rPr>
              <w:t>0.08 - 0.13</w:t>
            </w:r>
          </w:p>
        </w:tc>
      </w:tr>
      <w:tr w:rsidR="006B52C5" w:rsidRPr="006B52C5" w:rsidTr="00A92CFF">
        <w:trPr>
          <w:trHeight w:val="72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Columbia Forest Products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Default="006B52C5" w:rsidP="00A92CFF">
            <w:pPr>
              <w:jc w:val="center"/>
            </w:pPr>
            <w:r w:rsidRPr="001F3E22">
              <w:t>Bailey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>Fisher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 xml:space="preserve">Glen </w:t>
            </w:r>
            <w:proofErr w:type="spellStart"/>
            <w:r>
              <w:t>Keown</w:t>
            </w:r>
            <w:proofErr w:type="spellEnd"/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CFF" w:rsidRDefault="00A92CFF" w:rsidP="00A92CFF">
            <w:pPr>
              <w:jc w:val="center"/>
            </w:pPr>
            <w:r>
              <w:t>541-</w:t>
            </w:r>
          </w:p>
          <w:p w:rsidR="006B52C5" w:rsidRPr="006B52C5" w:rsidRDefault="00A92CFF" w:rsidP="00A92CFF">
            <w:pPr>
              <w:jc w:val="center"/>
            </w:pPr>
            <w:r>
              <w:t>882-7281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18-0014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2 wood-fired boilers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rPr>
                <w:b/>
                <w:bCs/>
              </w:rPr>
              <w:t>0.08</w:t>
            </w:r>
            <w:r w:rsidRPr="006B52C5">
              <w:t xml:space="preserve"> – </w:t>
            </w:r>
            <w:r w:rsidRPr="006B52C5">
              <w:rPr>
                <w:b/>
                <w:bCs/>
              </w:rPr>
              <w:t>0.19</w:t>
            </w:r>
          </w:p>
        </w:tc>
      </w:tr>
      <w:tr w:rsidR="006B52C5" w:rsidRPr="006B52C5" w:rsidTr="00A92CFF">
        <w:trPr>
          <w:trHeight w:val="72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Interfor Pacific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Default="006B52C5" w:rsidP="00A92CFF">
            <w:pPr>
              <w:jc w:val="center"/>
            </w:pPr>
            <w:r w:rsidRPr="001F3E22">
              <w:t>Bailey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>Messina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 xml:space="preserve">Blake </w:t>
            </w:r>
            <w:proofErr w:type="spellStart"/>
            <w:r>
              <w:t>Johnsgard</w:t>
            </w:r>
            <w:proofErr w:type="spellEnd"/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Default="00A92CFF" w:rsidP="00A92CFF">
            <w:pPr>
              <w:jc w:val="center"/>
            </w:pPr>
            <w:r>
              <w:t>541-</w:t>
            </w:r>
          </w:p>
          <w:p w:rsidR="00A92CFF" w:rsidRPr="006B52C5" w:rsidRDefault="00A92CFF" w:rsidP="00A92CFF">
            <w:pPr>
              <w:jc w:val="center"/>
            </w:pPr>
            <w:r>
              <w:t>433-3315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18-0005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2 wood-fired boilers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rPr>
                <w:b/>
                <w:bCs/>
              </w:rPr>
              <w:t>0.086</w:t>
            </w:r>
            <w:r w:rsidRPr="006B52C5">
              <w:t xml:space="preserve"> - </w:t>
            </w:r>
            <w:r w:rsidRPr="006B52C5">
              <w:rPr>
                <w:b/>
                <w:bCs/>
              </w:rPr>
              <w:t>0.21</w:t>
            </w:r>
          </w:p>
        </w:tc>
      </w:tr>
      <w:tr w:rsidR="006B52C5" w:rsidRPr="006B52C5" w:rsidTr="00A92CFF">
        <w:trPr>
          <w:trHeight w:val="72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Frank Lumber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>Davis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>Andes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>Randy Walker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CFF" w:rsidRDefault="00A92CFF" w:rsidP="00A92CFF">
            <w:pPr>
              <w:jc w:val="center"/>
            </w:pPr>
            <w:r>
              <w:t>503-</w:t>
            </w:r>
          </w:p>
          <w:p w:rsidR="006B52C5" w:rsidRPr="006B52C5" w:rsidRDefault="00A92CFF" w:rsidP="00A92CFF">
            <w:pPr>
              <w:jc w:val="center"/>
            </w:pPr>
            <w:r>
              <w:t>897-2371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22-2525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 xml:space="preserve">Wood fired boiler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rPr>
                <w:b/>
                <w:bCs/>
              </w:rPr>
              <w:t>0.137</w:t>
            </w:r>
            <w:r w:rsidRPr="006B52C5">
              <w:t xml:space="preserve"> , multiclone</w:t>
            </w:r>
          </w:p>
        </w:tc>
      </w:tr>
      <w:tr w:rsidR="006B52C5" w:rsidRPr="006B52C5" w:rsidTr="00A92CFF">
        <w:trPr>
          <w:trHeight w:val="72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Swanson Group (Roseburg)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6B52C5" w:rsidP="00A92CFF">
            <w:pPr>
              <w:jc w:val="center"/>
            </w:pPr>
            <w:r>
              <w:t>Davis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>Peterson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>Chris Swanson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Default="00A92CFF" w:rsidP="00A92CFF">
            <w:pPr>
              <w:jc w:val="center"/>
            </w:pPr>
            <w:r>
              <w:t>541-</w:t>
            </w:r>
          </w:p>
          <w:p w:rsidR="00A92CFF" w:rsidRPr="006B52C5" w:rsidRDefault="00A92CFF" w:rsidP="00A92CFF">
            <w:pPr>
              <w:jc w:val="center"/>
            </w:pPr>
            <w:r>
              <w:t>659-6997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10-0030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Wood fired boiler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rPr>
                <w:b/>
                <w:bCs/>
              </w:rPr>
              <w:t xml:space="preserve">0.17 </w:t>
            </w:r>
          </w:p>
        </w:tc>
      </w:tr>
      <w:tr w:rsidR="006B52C5" w:rsidRPr="006B52C5" w:rsidTr="00A92CFF">
        <w:trPr>
          <w:trHeight w:val="72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Harney Rock and Paving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6B52C5" w:rsidP="00A92CFF">
            <w:pPr>
              <w:jc w:val="center"/>
            </w:pPr>
            <w:r w:rsidRPr="006B52C5">
              <w:t>Bailey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>Messina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>Troy Hooker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Default="00A92CFF" w:rsidP="00A92CFF">
            <w:pPr>
              <w:jc w:val="center"/>
            </w:pPr>
            <w:r>
              <w:t>541-</w:t>
            </w:r>
          </w:p>
          <w:p w:rsidR="00A92CFF" w:rsidRPr="006B52C5" w:rsidRDefault="00A92CFF" w:rsidP="00A92CFF">
            <w:pPr>
              <w:jc w:val="center"/>
            </w:pPr>
            <w:r>
              <w:t>573-7855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13-0010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rPr>
                <w:b/>
                <w:bCs/>
              </w:rPr>
              <w:t>Asphalt plant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rPr>
                <w:b/>
                <w:bCs/>
              </w:rPr>
              <w:t>0.22</w:t>
            </w:r>
            <w:r w:rsidRPr="006B52C5">
              <w:t xml:space="preserve"> </w:t>
            </w:r>
          </w:p>
        </w:tc>
      </w:tr>
      <w:tr w:rsidR="006B52C5" w:rsidRPr="006B52C5" w:rsidTr="00A92CFF">
        <w:trPr>
          <w:trHeight w:val="72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 xml:space="preserve">Rogers Asphalt Paving 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bookmarkStart w:id="0" w:name="_GoBack"/>
            <w:bookmarkEnd w:id="0"/>
            <w:r>
              <w:t>Bailey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>Hack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Pr="006B52C5" w:rsidRDefault="00A92CFF" w:rsidP="00A92CFF">
            <w:pPr>
              <w:jc w:val="center"/>
            </w:pPr>
            <w:r>
              <w:t>Don Hampton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2C5" w:rsidRDefault="00A92CFF" w:rsidP="00A92CFF">
            <w:pPr>
              <w:jc w:val="center"/>
            </w:pPr>
            <w:r>
              <w:t>541-</w:t>
            </w:r>
          </w:p>
          <w:p w:rsidR="00A92CFF" w:rsidRPr="006B52C5" w:rsidRDefault="00A92CFF" w:rsidP="00A92CFF">
            <w:pPr>
              <w:jc w:val="center"/>
            </w:pPr>
            <w:r>
              <w:t>963-3633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>31-0001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rPr>
                <w:b/>
                <w:bCs/>
              </w:rPr>
              <w:t>Asphalt plant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2C5" w:rsidRPr="006B52C5" w:rsidRDefault="006B52C5" w:rsidP="006B52C5">
            <w:r w:rsidRPr="006B52C5">
              <w:t xml:space="preserve">0.11 </w:t>
            </w:r>
          </w:p>
        </w:tc>
      </w:tr>
    </w:tbl>
    <w:p w:rsidR="00053FA2" w:rsidRDefault="00053FA2" w:rsidP="00053FA2"/>
    <w:p w:rsidR="003E0ED5" w:rsidRDefault="003E0ED5">
      <w:r>
        <w:br w:type="page"/>
      </w:r>
    </w:p>
    <w:p w:rsidR="005B2C37" w:rsidRPr="005B2C37" w:rsidRDefault="005B2C37" w:rsidP="005B2C37">
      <w:r w:rsidRPr="005B2C37">
        <w:lastRenderedPageBreak/>
        <w:t>Here is a script that you can use to make the calls to the individual businesses.  Please make the call by 8/4 to remind these sources to c</w:t>
      </w:r>
      <w:r w:rsidR="003E0ED5">
        <w:t>ome to the stakeholder meetings:</w:t>
      </w:r>
    </w:p>
    <w:p w:rsidR="00053FA2" w:rsidRDefault="00053FA2" w:rsidP="00053FA2"/>
    <w:p w:rsidR="00053FA2" w:rsidRDefault="00053FA2" w:rsidP="00053FA2">
      <w:r>
        <w:tab/>
        <w:t xml:space="preserve">I am calling to invite you to the </w:t>
      </w:r>
      <w:r w:rsidR="00356802">
        <w:t>August ___ meeting at _____________.</w:t>
      </w:r>
    </w:p>
    <w:p w:rsidR="00053FA2" w:rsidRDefault="00053FA2" w:rsidP="00053FA2"/>
    <w:tbl>
      <w:tblPr>
        <w:tblStyle w:val="TableGrid"/>
        <w:tblW w:w="7308" w:type="dxa"/>
        <w:tblLook w:val="04A0"/>
      </w:tblPr>
      <w:tblGrid>
        <w:gridCol w:w="3708"/>
        <w:gridCol w:w="3600"/>
      </w:tblGrid>
      <w:tr w:rsidR="00053FA2" w:rsidRPr="00053FA2" w:rsidTr="000A7205">
        <w:tc>
          <w:tcPr>
            <w:tcW w:w="3708" w:type="dxa"/>
          </w:tcPr>
          <w:p w:rsidR="00053FA2" w:rsidRPr="00053FA2" w:rsidRDefault="00053FA2" w:rsidP="00053FA2">
            <w:pPr>
              <w:rPr>
                <w:b/>
              </w:rPr>
            </w:pPr>
            <w:r w:rsidRPr="00053FA2">
              <w:rPr>
                <w:b/>
              </w:rPr>
              <w:t>Aug. 8, 2013</w:t>
            </w:r>
          </w:p>
          <w:p w:rsidR="00053FA2" w:rsidRPr="00053FA2" w:rsidRDefault="00053FA2" w:rsidP="00053FA2">
            <w:r w:rsidRPr="00053FA2">
              <w:t>10 a.m.-12 noon &amp; 1–2 p.m. if needed</w:t>
            </w:r>
          </w:p>
          <w:p w:rsidR="00053FA2" w:rsidRPr="00053FA2" w:rsidRDefault="00053FA2" w:rsidP="00053FA2">
            <w:r w:rsidRPr="00053FA2">
              <w:t>DEQ Northwest Region</w:t>
            </w:r>
          </w:p>
          <w:p w:rsidR="00053FA2" w:rsidRPr="00053FA2" w:rsidRDefault="00053FA2" w:rsidP="00053FA2">
            <w:r w:rsidRPr="00053FA2">
              <w:t>2020 SW 4</w:t>
            </w:r>
            <w:r w:rsidRPr="00053FA2">
              <w:rPr>
                <w:vertAlign w:val="superscript"/>
              </w:rPr>
              <w:t>th</w:t>
            </w:r>
            <w:r w:rsidRPr="00053FA2">
              <w:t xml:space="preserve"> Ave., suite 400</w:t>
            </w:r>
          </w:p>
          <w:p w:rsidR="00053FA2" w:rsidRPr="00053FA2" w:rsidRDefault="00053FA2" w:rsidP="00053FA2">
            <w:r w:rsidRPr="00053FA2">
              <w:t>Conference Room A/B</w:t>
            </w:r>
          </w:p>
          <w:p w:rsidR="00053FA2" w:rsidRPr="00053FA2" w:rsidRDefault="00053FA2" w:rsidP="00053FA2">
            <w:r w:rsidRPr="00053FA2">
              <w:t>Portland, OR  97201</w:t>
            </w:r>
          </w:p>
        </w:tc>
        <w:tc>
          <w:tcPr>
            <w:tcW w:w="3600" w:type="dxa"/>
          </w:tcPr>
          <w:p w:rsidR="00053FA2" w:rsidRPr="00053FA2" w:rsidRDefault="00053FA2" w:rsidP="00053FA2">
            <w:r w:rsidRPr="00053FA2">
              <w:rPr>
                <w:b/>
              </w:rPr>
              <w:t>Aug. 9, 2013</w:t>
            </w:r>
            <w:r w:rsidRPr="00053FA2">
              <w:rPr>
                <w:b/>
              </w:rPr>
              <w:br/>
            </w:r>
            <w:r w:rsidRPr="00053FA2">
              <w:t>10 a.m.-12 noon &amp; 1–2 p.m. if needed</w:t>
            </w:r>
            <w:r w:rsidRPr="00053FA2">
              <w:br/>
              <w:t>Pendleton State Office Building</w:t>
            </w:r>
          </w:p>
          <w:p w:rsidR="00053FA2" w:rsidRPr="00053FA2" w:rsidRDefault="00053FA2" w:rsidP="00053FA2">
            <w:r w:rsidRPr="00053FA2">
              <w:t xml:space="preserve">700 SE Emigrant Ave. </w:t>
            </w:r>
          </w:p>
          <w:p w:rsidR="00053FA2" w:rsidRPr="00053FA2" w:rsidRDefault="00053FA2" w:rsidP="00053FA2">
            <w:r w:rsidRPr="00053FA2">
              <w:t>Blue Mountain Conference Room</w:t>
            </w:r>
          </w:p>
          <w:p w:rsidR="00053FA2" w:rsidRPr="00053FA2" w:rsidRDefault="00053FA2" w:rsidP="00053FA2">
            <w:r w:rsidRPr="00053FA2">
              <w:t>Pendleton, OR 97801</w:t>
            </w:r>
          </w:p>
        </w:tc>
      </w:tr>
      <w:tr w:rsidR="00053FA2" w:rsidRPr="00053FA2" w:rsidTr="000A7205">
        <w:tc>
          <w:tcPr>
            <w:tcW w:w="3708" w:type="dxa"/>
          </w:tcPr>
          <w:p w:rsidR="00053FA2" w:rsidRPr="00053FA2" w:rsidRDefault="00053FA2" w:rsidP="00053FA2">
            <w:r w:rsidRPr="00053FA2">
              <w:rPr>
                <w:b/>
              </w:rPr>
              <w:t>Aug. 12, 2013</w:t>
            </w:r>
            <w:r w:rsidRPr="00053FA2">
              <w:br/>
              <w:t>10 a.m.-12 noon &amp; 1–2 p.m. if needed</w:t>
            </w:r>
            <w:r w:rsidRPr="00053FA2">
              <w:br/>
              <w:t xml:space="preserve">DEQ Eugene Office </w:t>
            </w:r>
          </w:p>
          <w:p w:rsidR="00053FA2" w:rsidRPr="00053FA2" w:rsidRDefault="00053FA2" w:rsidP="00053FA2">
            <w:r w:rsidRPr="00053FA2">
              <w:t>165 East 7th Ave., Suite 100</w:t>
            </w:r>
          </w:p>
          <w:p w:rsidR="00053FA2" w:rsidRPr="00053FA2" w:rsidRDefault="00053FA2" w:rsidP="00053FA2">
            <w:r w:rsidRPr="00053FA2">
              <w:t>Willamette Conference Room</w:t>
            </w:r>
          </w:p>
          <w:p w:rsidR="00053FA2" w:rsidRPr="00053FA2" w:rsidRDefault="00053FA2" w:rsidP="00053FA2">
            <w:r w:rsidRPr="00053FA2">
              <w:t>Eugene, OR 97401</w:t>
            </w:r>
          </w:p>
        </w:tc>
        <w:tc>
          <w:tcPr>
            <w:tcW w:w="3600" w:type="dxa"/>
          </w:tcPr>
          <w:p w:rsidR="00053FA2" w:rsidRPr="00053FA2" w:rsidRDefault="00053FA2" w:rsidP="00053FA2">
            <w:pPr>
              <w:rPr>
                <w:b/>
              </w:rPr>
            </w:pPr>
            <w:r w:rsidRPr="00053FA2">
              <w:rPr>
                <w:b/>
              </w:rPr>
              <w:t>Aug. 13, 2013</w:t>
            </w:r>
          </w:p>
          <w:p w:rsidR="00053FA2" w:rsidRPr="00053FA2" w:rsidRDefault="00053FA2" w:rsidP="00053FA2">
            <w:r w:rsidRPr="00053FA2">
              <w:t xml:space="preserve">10 a.m.-12 noon &amp; 1–2 p.m. if needed DEQ Medford Office </w:t>
            </w:r>
          </w:p>
          <w:p w:rsidR="00053FA2" w:rsidRPr="00053FA2" w:rsidRDefault="00053FA2" w:rsidP="00053FA2">
            <w:r w:rsidRPr="00053FA2">
              <w:t>221 Stewart Ave., Suite 201</w:t>
            </w:r>
          </w:p>
          <w:p w:rsidR="00053FA2" w:rsidRPr="00053FA2" w:rsidRDefault="00053FA2" w:rsidP="00053FA2">
            <w:r w:rsidRPr="00053FA2">
              <w:t>Large Conference Room</w:t>
            </w:r>
          </w:p>
          <w:p w:rsidR="00053FA2" w:rsidRPr="00053FA2" w:rsidRDefault="00053FA2" w:rsidP="00053FA2">
            <w:r w:rsidRPr="00053FA2">
              <w:t>Medford, OR  97501</w:t>
            </w:r>
          </w:p>
        </w:tc>
      </w:tr>
    </w:tbl>
    <w:p w:rsidR="00053FA2" w:rsidRDefault="00053FA2" w:rsidP="00053FA2"/>
    <w:p w:rsidR="00053FA2" w:rsidRDefault="00053FA2" w:rsidP="00053FA2"/>
    <w:p w:rsidR="00356802" w:rsidRDefault="00356802" w:rsidP="00053FA2">
      <w:r>
        <w:tab/>
        <w:t xml:space="preserve">At the stakeholder meeting, staff will describe the potential changes to the statewide opacity and grain loading standards.  Please join us if you can since these changes will have a direct impact on your facility. </w:t>
      </w:r>
    </w:p>
    <w:p w:rsidR="00356802" w:rsidRDefault="00356802" w:rsidP="00053FA2"/>
    <w:p w:rsidR="00356802" w:rsidRDefault="00356802" w:rsidP="00053FA2">
      <w:r>
        <w:tab/>
        <w:t xml:space="preserve">After the stakeholder meetings, we would be glad to meet with you individually to discuss any </w:t>
      </w:r>
      <w:r w:rsidR="008C2526">
        <w:t xml:space="preserve">concerns </w:t>
      </w:r>
      <w:r>
        <w:t>you may have.  Please contact me or your permit writer to schedule that meeting.</w:t>
      </w:r>
    </w:p>
    <w:p w:rsidR="00356802" w:rsidRDefault="00356802" w:rsidP="00053FA2"/>
    <w:p w:rsidR="00356802" w:rsidRDefault="00356802" w:rsidP="00053FA2">
      <w:r>
        <w:t xml:space="preserve">Thank you very much.  </w:t>
      </w:r>
    </w:p>
    <w:p w:rsidR="00053FA2" w:rsidRDefault="00053FA2" w:rsidP="00053FA2"/>
    <w:sectPr w:rsidR="00053FA2" w:rsidSect="006B52C5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53FA2"/>
    <w:rsid w:val="00053FA2"/>
    <w:rsid w:val="0015683B"/>
    <w:rsid w:val="00356802"/>
    <w:rsid w:val="003E0ED5"/>
    <w:rsid w:val="004305F9"/>
    <w:rsid w:val="0044523F"/>
    <w:rsid w:val="004B73EA"/>
    <w:rsid w:val="005B2C37"/>
    <w:rsid w:val="006B52C5"/>
    <w:rsid w:val="008C2526"/>
    <w:rsid w:val="00904F4C"/>
    <w:rsid w:val="009430D6"/>
    <w:rsid w:val="00A92CFF"/>
    <w:rsid w:val="00DB6F1E"/>
    <w:rsid w:val="00E3287F"/>
    <w:rsid w:val="00E44A94"/>
    <w:rsid w:val="00EB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83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B52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B52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jinahar</cp:lastModifiedBy>
  <cp:revision>6</cp:revision>
  <dcterms:created xsi:type="dcterms:W3CDTF">2013-07-30T05:17:00Z</dcterms:created>
  <dcterms:modified xsi:type="dcterms:W3CDTF">2013-07-31T17:30:00Z</dcterms:modified>
</cp:coreProperties>
</file>