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BB" w:rsidRDefault="00D07EBB" w:rsidP="00D07EBB">
      <w:pPr>
        <w:jc w:val="center"/>
        <w:rPr>
          <w:b/>
          <w:sz w:val="32"/>
          <w:szCs w:val="32"/>
        </w:rPr>
      </w:pPr>
      <w:r w:rsidRPr="00D07EBB">
        <w:rPr>
          <w:b/>
          <w:sz w:val="32"/>
          <w:szCs w:val="32"/>
        </w:rPr>
        <w:t>Other Agency Grain Loading and Opacity Limits</w:t>
      </w:r>
    </w:p>
    <w:p w:rsidR="00D07EBB" w:rsidRPr="00D07EBB" w:rsidRDefault="00D07EBB" w:rsidP="00D07EBB">
      <w:pPr>
        <w:jc w:val="center"/>
        <w:rPr>
          <w:b/>
          <w:sz w:val="32"/>
          <w:szCs w:val="32"/>
        </w:rPr>
      </w:pPr>
    </w:p>
    <w:tbl>
      <w:tblPr>
        <w:tblStyle w:val="TableGrid"/>
        <w:tblW w:w="11160" w:type="dxa"/>
        <w:tblInd w:w="108" w:type="dxa"/>
        <w:tblLayout w:type="fixed"/>
        <w:tblLook w:val="04A0"/>
      </w:tblPr>
      <w:tblGrid>
        <w:gridCol w:w="2250"/>
        <w:gridCol w:w="3870"/>
        <w:gridCol w:w="2970"/>
        <w:gridCol w:w="2070"/>
      </w:tblGrid>
      <w:tr w:rsidR="00834091" w:rsidRPr="00834091" w:rsidTr="00164E37">
        <w:trPr>
          <w:tblHeader/>
        </w:trPr>
        <w:tc>
          <w:tcPr>
            <w:tcW w:w="2250" w:type="dxa"/>
          </w:tcPr>
          <w:p w:rsidR="00834091" w:rsidRPr="00834091" w:rsidRDefault="00834091" w:rsidP="00834091">
            <w:pPr>
              <w:jc w:val="center"/>
              <w:rPr>
                <w:b/>
                <w:sz w:val="24"/>
                <w:szCs w:val="24"/>
              </w:rPr>
            </w:pPr>
            <w:r w:rsidRPr="00834091">
              <w:rPr>
                <w:b/>
                <w:sz w:val="24"/>
                <w:szCs w:val="24"/>
              </w:rPr>
              <w:t>AGENCY</w:t>
            </w:r>
          </w:p>
        </w:tc>
        <w:tc>
          <w:tcPr>
            <w:tcW w:w="3870" w:type="dxa"/>
          </w:tcPr>
          <w:p w:rsidR="00834091" w:rsidRPr="00834091" w:rsidRDefault="00834091" w:rsidP="008340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EQUIPMENT</w:t>
            </w:r>
          </w:p>
        </w:tc>
        <w:tc>
          <w:tcPr>
            <w:tcW w:w="2970" w:type="dxa"/>
          </w:tcPr>
          <w:p w:rsidR="00834091" w:rsidRPr="00834091" w:rsidRDefault="00834091" w:rsidP="00834091">
            <w:pPr>
              <w:jc w:val="center"/>
              <w:rPr>
                <w:b/>
                <w:sz w:val="24"/>
                <w:szCs w:val="24"/>
              </w:rPr>
            </w:pPr>
            <w:r w:rsidRPr="00834091">
              <w:rPr>
                <w:b/>
                <w:sz w:val="24"/>
                <w:szCs w:val="24"/>
              </w:rPr>
              <w:t>GRAIN LOADING</w:t>
            </w:r>
          </w:p>
        </w:tc>
        <w:tc>
          <w:tcPr>
            <w:tcW w:w="2070" w:type="dxa"/>
          </w:tcPr>
          <w:p w:rsidR="00834091" w:rsidRPr="00834091" w:rsidRDefault="00834091" w:rsidP="00834091">
            <w:pPr>
              <w:jc w:val="center"/>
              <w:rPr>
                <w:b/>
                <w:sz w:val="24"/>
                <w:szCs w:val="24"/>
              </w:rPr>
            </w:pPr>
            <w:r w:rsidRPr="00834091">
              <w:rPr>
                <w:b/>
                <w:sz w:val="24"/>
                <w:szCs w:val="24"/>
              </w:rPr>
              <w:t>OPACITY</w:t>
            </w:r>
          </w:p>
        </w:tc>
      </w:tr>
      <w:tr w:rsidR="00DC6445" w:rsidRPr="00834091" w:rsidTr="00164E37">
        <w:tc>
          <w:tcPr>
            <w:tcW w:w="2250" w:type="dxa"/>
            <w:vMerge w:val="restart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SWCAA (Vancouver WA)</w:t>
            </w:r>
          </w:p>
        </w:tc>
        <w:tc>
          <w:tcPr>
            <w:tcW w:w="38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HFB</w:t>
            </w:r>
          </w:p>
        </w:tc>
        <w:tc>
          <w:tcPr>
            <w:tcW w:w="2970" w:type="dxa"/>
          </w:tcPr>
          <w:p w:rsidR="00DC6445" w:rsidRPr="00834091" w:rsidRDefault="00D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 g</w:t>
            </w:r>
            <w:r w:rsidR="00DC6445">
              <w:rPr>
                <w:sz w:val="24"/>
                <w:szCs w:val="24"/>
              </w:rPr>
              <w:t>r/dscf</w:t>
            </w:r>
          </w:p>
        </w:tc>
        <w:tc>
          <w:tcPr>
            <w:tcW w:w="20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DC6445" w:rsidRPr="00834091" w:rsidTr="00164E37">
        <w:tc>
          <w:tcPr>
            <w:tcW w:w="2250" w:type="dxa"/>
            <w:vMerge/>
          </w:tcPr>
          <w:p w:rsidR="00DC6445" w:rsidRPr="00834091" w:rsidRDefault="00DC6445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HFB</w:t>
            </w:r>
          </w:p>
        </w:tc>
        <w:tc>
          <w:tcPr>
            <w:tcW w:w="29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 gr/dscf</w:t>
            </w:r>
          </w:p>
        </w:tc>
        <w:tc>
          <w:tcPr>
            <w:tcW w:w="20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834091" w:rsidRPr="00834091" w:rsidTr="00164E37">
        <w:tc>
          <w:tcPr>
            <w:tcW w:w="2250" w:type="dxa"/>
          </w:tcPr>
          <w:p w:rsidR="00834091" w:rsidRPr="00834091" w:rsidRDefault="00834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Benton Clean Air Agency (WA)</w:t>
            </w:r>
          </w:p>
        </w:tc>
        <w:tc>
          <w:tcPr>
            <w:tcW w:w="3870" w:type="dxa"/>
          </w:tcPr>
          <w:p w:rsidR="00834091" w:rsidRPr="00834091" w:rsidRDefault="00834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2970" w:type="dxa"/>
          </w:tcPr>
          <w:p w:rsidR="00834091" w:rsidRPr="00834091" w:rsidRDefault="00834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 gr/dscf</w:t>
            </w:r>
          </w:p>
        </w:tc>
        <w:tc>
          <w:tcPr>
            <w:tcW w:w="2070" w:type="dxa"/>
          </w:tcPr>
          <w:p w:rsidR="00834091" w:rsidRPr="00834091" w:rsidRDefault="00834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DC6445" w:rsidRPr="00834091" w:rsidTr="00164E37">
        <w:tc>
          <w:tcPr>
            <w:tcW w:w="2250" w:type="dxa"/>
            <w:vMerge w:val="restart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Siskiyou County (CA)</w:t>
            </w:r>
          </w:p>
        </w:tc>
        <w:tc>
          <w:tcPr>
            <w:tcW w:w="3870" w:type="dxa"/>
          </w:tcPr>
          <w:p w:rsidR="00DC6445" w:rsidRDefault="00DC6445" w:rsidP="00D47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combustion</w:t>
            </w:r>
          </w:p>
        </w:tc>
        <w:tc>
          <w:tcPr>
            <w:tcW w:w="2970" w:type="dxa"/>
          </w:tcPr>
          <w:p w:rsidR="00DC6445" w:rsidRDefault="00DC6445" w:rsidP="00D47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 gr/dscf</w:t>
            </w:r>
          </w:p>
        </w:tc>
        <w:tc>
          <w:tcPr>
            <w:tcW w:w="20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Ringlemann No. 2</w:t>
            </w:r>
          </w:p>
        </w:tc>
      </w:tr>
      <w:tr w:rsidR="00DC6445" w:rsidRPr="00834091" w:rsidTr="00164E37">
        <w:tc>
          <w:tcPr>
            <w:tcW w:w="2250" w:type="dxa"/>
            <w:vMerge/>
          </w:tcPr>
          <w:p w:rsidR="00DC6445" w:rsidRDefault="00DC6445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DC6445" w:rsidRDefault="00DC6445" w:rsidP="00D47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combustion</w:t>
            </w:r>
          </w:p>
        </w:tc>
        <w:tc>
          <w:tcPr>
            <w:tcW w:w="2970" w:type="dxa"/>
          </w:tcPr>
          <w:p w:rsidR="00DC6445" w:rsidRDefault="00DC6445" w:rsidP="00D47C0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C6445" w:rsidRDefault="00DC6445">
            <w:pPr>
              <w:rPr>
                <w:sz w:val="24"/>
                <w:szCs w:val="24"/>
              </w:rPr>
            </w:pPr>
          </w:p>
        </w:tc>
      </w:tr>
      <w:tr w:rsidR="00DC6445" w:rsidRPr="00834091" w:rsidTr="00164E37">
        <w:tc>
          <w:tcPr>
            <w:tcW w:w="2250" w:type="dxa"/>
            <w:vMerge w:val="restart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Coast Unified AQMD (CA)</w:t>
            </w:r>
          </w:p>
        </w:tc>
        <w:tc>
          <w:tcPr>
            <w:tcW w:w="38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combustion</w:t>
            </w:r>
          </w:p>
        </w:tc>
        <w:tc>
          <w:tcPr>
            <w:tcW w:w="29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 gr/dscf</w:t>
            </w:r>
          </w:p>
        </w:tc>
        <w:tc>
          <w:tcPr>
            <w:tcW w:w="2070" w:type="dxa"/>
            <w:vMerge w:val="restart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 w:rsidRPr="00D16FAF">
              <w:rPr>
                <w:sz w:val="24"/>
                <w:szCs w:val="24"/>
              </w:rPr>
              <w:t>Ringlemann No. 2</w:t>
            </w:r>
          </w:p>
        </w:tc>
      </w:tr>
      <w:tr w:rsidR="00DC6445" w:rsidRPr="00834091" w:rsidTr="00164E37">
        <w:tc>
          <w:tcPr>
            <w:tcW w:w="2250" w:type="dxa"/>
            <w:vMerge/>
          </w:tcPr>
          <w:p w:rsidR="00DC6445" w:rsidRPr="00834091" w:rsidRDefault="00DC6445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Steam generating units</w:t>
            </w:r>
          </w:p>
        </w:tc>
        <w:tc>
          <w:tcPr>
            <w:tcW w:w="29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 gr/dscf</w:t>
            </w:r>
          </w:p>
        </w:tc>
        <w:tc>
          <w:tcPr>
            <w:tcW w:w="2070" w:type="dxa"/>
            <w:vMerge/>
          </w:tcPr>
          <w:p w:rsidR="00DC6445" w:rsidRPr="00834091" w:rsidRDefault="00DC6445">
            <w:pPr>
              <w:rPr>
                <w:sz w:val="24"/>
                <w:szCs w:val="24"/>
              </w:rPr>
            </w:pPr>
          </w:p>
        </w:tc>
      </w:tr>
      <w:tr w:rsidR="00DC6445" w:rsidRPr="00834091" w:rsidTr="00164E37">
        <w:tc>
          <w:tcPr>
            <w:tcW w:w="2250" w:type="dxa"/>
            <w:vMerge/>
          </w:tcPr>
          <w:p w:rsidR="00DC6445" w:rsidRPr="00834091" w:rsidRDefault="00DC6445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combustion</w:t>
            </w:r>
          </w:p>
        </w:tc>
        <w:tc>
          <w:tcPr>
            <w:tcW w:w="2970" w:type="dxa"/>
          </w:tcPr>
          <w:p w:rsidR="00DC6445" w:rsidRPr="00834091" w:rsidRDefault="00DC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 gr/dscf</w:t>
            </w:r>
          </w:p>
        </w:tc>
        <w:tc>
          <w:tcPr>
            <w:tcW w:w="2070" w:type="dxa"/>
            <w:vMerge/>
          </w:tcPr>
          <w:p w:rsidR="00DC6445" w:rsidRPr="00834091" w:rsidRDefault="00DC6445">
            <w:pPr>
              <w:rPr>
                <w:sz w:val="24"/>
                <w:szCs w:val="24"/>
              </w:rPr>
            </w:pPr>
          </w:p>
        </w:tc>
      </w:tr>
      <w:tr w:rsidR="00164E37" w:rsidRPr="00834091" w:rsidTr="00164E37">
        <w:tc>
          <w:tcPr>
            <w:tcW w:w="2250" w:type="dxa"/>
            <w:vMerge w:val="restart"/>
          </w:tcPr>
          <w:p w:rsidR="00164E37" w:rsidRPr="00834091" w:rsidRDefault="00164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Modoc County APCD (CA)</w:t>
            </w:r>
          </w:p>
        </w:tc>
        <w:tc>
          <w:tcPr>
            <w:tcW w:w="3870" w:type="dxa"/>
          </w:tcPr>
          <w:p w:rsidR="00164E37" w:rsidRDefault="00164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combustion</w:t>
            </w:r>
          </w:p>
        </w:tc>
        <w:tc>
          <w:tcPr>
            <w:tcW w:w="2970" w:type="dxa"/>
          </w:tcPr>
          <w:p w:rsidR="00164E37" w:rsidRDefault="00164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 gr/dscf</w:t>
            </w:r>
          </w:p>
        </w:tc>
        <w:tc>
          <w:tcPr>
            <w:tcW w:w="2070" w:type="dxa"/>
            <w:vMerge w:val="restart"/>
          </w:tcPr>
          <w:p w:rsidR="00164E37" w:rsidRPr="00834091" w:rsidRDefault="00164E37" w:rsidP="00D47C02">
            <w:pPr>
              <w:rPr>
                <w:sz w:val="24"/>
                <w:szCs w:val="24"/>
              </w:rPr>
            </w:pPr>
            <w:r w:rsidRPr="00D16FAF">
              <w:rPr>
                <w:sz w:val="24"/>
                <w:szCs w:val="24"/>
              </w:rPr>
              <w:t>Ringlemann No. 2</w:t>
            </w:r>
          </w:p>
        </w:tc>
      </w:tr>
      <w:tr w:rsidR="00164E37" w:rsidRPr="00834091" w:rsidTr="00164E37">
        <w:tc>
          <w:tcPr>
            <w:tcW w:w="2250" w:type="dxa"/>
            <w:vMerge/>
          </w:tcPr>
          <w:p w:rsidR="00164E37" w:rsidRPr="00834091" w:rsidRDefault="00164E37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164E37" w:rsidRDefault="00164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combustion</w:t>
            </w:r>
          </w:p>
        </w:tc>
        <w:tc>
          <w:tcPr>
            <w:tcW w:w="2970" w:type="dxa"/>
          </w:tcPr>
          <w:p w:rsidR="00164E37" w:rsidRDefault="00164E3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164E37" w:rsidRPr="00834091" w:rsidRDefault="00164E37">
            <w:pPr>
              <w:rPr>
                <w:sz w:val="24"/>
                <w:szCs w:val="24"/>
              </w:rPr>
            </w:pPr>
          </w:p>
        </w:tc>
      </w:tr>
      <w:tr w:rsidR="00D07EBB" w:rsidRPr="00834091" w:rsidTr="00164E37">
        <w:tc>
          <w:tcPr>
            <w:tcW w:w="2250" w:type="dxa"/>
            <w:vMerge w:val="restart"/>
          </w:tcPr>
          <w:p w:rsidR="00D07EBB" w:rsidRPr="00834091" w:rsidRDefault="00D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Shasta County (CA)</w:t>
            </w:r>
          </w:p>
          <w:p w:rsidR="00D07EBB" w:rsidRPr="00834091" w:rsidRDefault="00D07EBB" w:rsidP="00D07EBB">
            <w:pPr>
              <w:rPr>
                <w:sz w:val="24"/>
                <w:szCs w:val="24"/>
              </w:rPr>
            </w:pPr>
          </w:p>
          <w:p w:rsidR="00D07EBB" w:rsidRPr="00834091" w:rsidRDefault="00D07EBB" w:rsidP="00D07EBB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D07EBB" w:rsidRDefault="00D07EBB" w:rsidP="00D07EBB">
            <w:pPr>
              <w:rPr>
                <w:sz w:val="24"/>
                <w:szCs w:val="24"/>
              </w:rPr>
            </w:pPr>
            <w:r w:rsidRPr="00D07EBB">
              <w:rPr>
                <w:sz w:val="24"/>
                <w:szCs w:val="24"/>
              </w:rPr>
              <w:t xml:space="preserve">Combustion </w:t>
            </w:r>
            <w:r>
              <w:rPr>
                <w:sz w:val="24"/>
                <w:szCs w:val="24"/>
              </w:rPr>
              <w:t>– post 7-1-86</w:t>
            </w:r>
          </w:p>
        </w:tc>
        <w:tc>
          <w:tcPr>
            <w:tcW w:w="2970" w:type="dxa"/>
          </w:tcPr>
          <w:p w:rsidR="00D07EBB" w:rsidRDefault="00D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 gr/dscf</w:t>
            </w:r>
          </w:p>
        </w:tc>
        <w:tc>
          <w:tcPr>
            <w:tcW w:w="2070" w:type="dxa"/>
            <w:vMerge w:val="restart"/>
          </w:tcPr>
          <w:p w:rsidR="00D07EBB" w:rsidRPr="00834091" w:rsidRDefault="00D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  <w:r w:rsidR="00693BDA">
              <w:rPr>
                <w:sz w:val="24"/>
                <w:szCs w:val="24"/>
              </w:rPr>
              <w:t xml:space="preserve"> or </w:t>
            </w:r>
            <w:r w:rsidR="00693BDA" w:rsidRPr="00693BDA">
              <w:rPr>
                <w:sz w:val="24"/>
                <w:szCs w:val="24"/>
              </w:rPr>
              <w:t>Ringlemann No. 2</w:t>
            </w:r>
          </w:p>
        </w:tc>
      </w:tr>
      <w:tr w:rsidR="00D07EBB" w:rsidRPr="00834091" w:rsidTr="00164E37">
        <w:tc>
          <w:tcPr>
            <w:tcW w:w="2250" w:type="dxa"/>
            <w:vMerge/>
          </w:tcPr>
          <w:p w:rsidR="00D07EBB" w:rsidRPr="00834091" w:rsidRDefault="00D07EBB" w:rsidP="00D07EBB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D07EBB" w:rsidRDefault="00D07EBB" w:rsidP="00D07EBB">
            <w:pPr>
              <w:rPr>
                <w:sz w:val="24"/>
                <w:szCs w:val="24"/>
              </w:rPr>
            </w:pPr>
            <w:r w:rsidRPr="00D07EBB">
              <w:rPr>
                <w:sz w:val="24"/>
                <w:szCs w:val="24"/>
              </w:rPr>
              <w:t>Combustion –</w:t>
            </w:r>
            <w:r>
              <w:rPr>
                <w:sz w:val="24"/>
                <w:szCs w:val="24"/>
              </w:rPr>
              <w:t xml:space="preserve"> pre</w:t>
            </w:r>
            <w:r w:rsidRPr="00D07EBB">
              <w:rPr>
                <w:sz w:val="24"/>
                <w:szCs w:val="24"/>
              </w:rPr>
              <w:t xml:space="preserve"> 7-1-86</w:t>
            </w:r>
          </w:p>
        </w:tc>
        <w:tc>
          <w:tcPr>
            <w:tcW w:w="2970" w:type="dxa"/>
          </w:tcPr>
          <w:p w:rsidR="00D07EBB" w:rsidRDefault="00D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 gr/dscf</w:t>
            </w:r>
          </w:p>
        </w:tc>
        <w:tc>
          <w:tcPr>
            <w:tcW w:w="2070" w:type="dxa"/>
            <w:vMerge/>
          </w:tcPr>
          <w:p w:rsidR="00D07EBB" w:rsidRPr="00834091" w:rsidRDefault="00D07EBB">
            <w:pPr>
              <w:rPr>
                <w:sz w:val="24"/>
                <w:szCs w:val="24"/>
              </w:rPr>
            </w:pPr>
          </w:p>
        </w:tc>
      </w:tr>
      <w:tr w:rsidR="00D07EBB" w:rsidRPr="00834091" w:rsidTr="00164E37">
        <w:tc>
          <w:tcPr>
            <w:tcW w:w="2250" w:type="dxa"/>
            <w:vMerge/>
          </w:tcPr>
          <w:p w:rsidR="00D07EBB" w:rsidRPr="00834091" w:rsidRDefault="00D07EBB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D07EBB" w:rsidRDefault="00D07EBB" w:rsidP="00D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&lt;</w:t>
            </w:r>
            <w:r w:rsidRPr="00D07EBB">
              <w:rPr>
                <w:sz w:val="24"/>
                <w:szCs w:val="24"/>
              </w:rPr>
              <w:t>10μ in Size post 7-1-86</w:t>
            </w:r>
          </w:p>
        </w:tc>
        <w:tc>
          <w:tcPr>
            <w:tcW w:w="2970" w:type="dxa"/>
          </w:tcPr>
          <w:p w:rsidR="00D07EBB" w:rsidRDefault="00D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 gr/dscf</w:t>
            </w:r>
          </w:p>
        </w:tc>
        <w:tc>
          <w:tcPr>
            <w:tcW w:w="2070" w:type="dxa"/>
            <w:vMerge/>
          </w:tcPr>
          <w:p w:rsidR="00D07EBB" w:rsidRPr="00834091" w:rsidRDefault="00D07EBB">
            <w:pPr>
              <w:rPr>
                <w:sz w:val="24"/>
                <w:szCs w:val="24"/>
              </w:rPr>
            </w:pPr>
          </w:p>
        </w:tc>
      </w:tr>
      <w:tr w:rsidR="00D07EBB" w:rsidRPr="00834091" w:rsidTr="00164E37">
        <w:tc>
          <w:tcPr>
            <w:tcW w:w="2250" w:type="dxa"/>
            <w:vMerge/>
          </w:tcPr>
          <w:p w:rsidR="00D07EBB" w:rsidRPr="00834091" w:rsidRDefault="00D07EBB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D07EBB" w:rsidRDefault="00D07EBB">
            <w:pPr>
              <w:rPr>
                <w:sz w:val="24"/>
                <w:szCs w:val="24"/>
              </w:rPr>
            </w:pPr>
            <w:r w:rsidRPr="00D07EBB">
              <w:rPr>
                <w:sz w:val="24"/>
                <w:szCs w:val="24"/>
                <w:u w:val="single"/>
              </w:rPr>
              <w:t>&lt;</w:t>
            </w:r>
            <w:r w:rsidRPr="00D07EBB">
              <w:rPr>
                <w:sz w:val="24"/>
                <w:szCs w:val="24"/>
              </w:rPr>
              <w:t xml:space="preserve">10μ in Size </w:t>
            </w:r>
            <w:r>
              <w:rPr>
                <w:sz w:val="24"/>
                <w:szCs w:val="24"/>
              </w:rPr>
              <w:t>pre</w:t>
            </w:r>
            <w:r w:rsidRPr="00D07EBB">
              <w:rPr>
                <w:sz w:val="24"/>
                <w:szCs w:val="24"/>
              </w:rPr>
              <w:t xml:space="preserve"> 7-1-86</w:t>
            </w:r>
          </w:p>
        </w:tc>
        <w:tc>
          <w:tcPr>
            <w:tcW w:w="2970" w:type="dxa"/>
          </w:tcPr>
          <w:p w:rsidR="00D07EBB" w:rsidRDefault="00D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 gr/dscf</w:t>
            </w:r>
          </w:p>
        </w:tc>
        <w:tc>
          <w:tcPr>
            <w:tcW w:w="2070" w:type="dxa"/>
            <w:vMerge/>
          </w:tcPr>
          <w:p w:rsidR="00D07EBB" w:rsidRPr="00834091" w:rsidRDefault="00D07EBB">
            <w:pPr>
              <w:rPr>
                <w:sz w:val="24"/>
                <w:szCs w:val="24"/>
              </w:rPr>
            </w:pPr>
          </w:p>
        </w:tc>
      </w:tr>
      <w:tr w:rsidR="00D07EBB" w:rsidRPr="00834091" w:rsidTr="00164E37">
        <w:tc>
          <w:tcPr>
            <w:tcW w:w="2250" w:type="dxa"/>
            <w:vMerge/>
          </w:tcPr>
          <w:p w:rsidR="00D07EBB" w:rsidRPr="00834091" w:rsidRDefault="00D07EBB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D07EBB" w:rsidRDefault="00D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other PM </w:t>
            </w:r>
            <w:r w:rsidRPr="00D07EBB">
              <w:rPr>
                <w:sz w:val="24"/>
                <w:szCs w:val="24"/>
              </w:rPr>
              <w:t>post 7-1-86</w:t>
            </w:r>
          </w:p>
        </w:tc>
        <w:tc>
          <w:tcPr>
            <w:tcW w:w="2970" w:type="dxa"/>
          </w:tcPr>
          <w:p w:rsidR="00D07EBB" w:rsidRDefault="00D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 gr/dscf</w:t>
            </w:r>
          </w:p>
        </w:tc>
        <w:tc>
          <w:tcPr>
            <w:tcW w:w="2070" w:type="dxa"/>
            <w:vMerge/>
          </w:tcPr>
          <w:p w:rsidR="00D07EBB" w:rsidRPr="00834091" w:rsidRDefault="00D07EBB">
            <w:pPr>
              <w:rPr>
                <w:sz w:val="24"/>
                <w:szCs w:val="24"/>
              </w:rPr>
            </w:pPr>
          </w:p>
        </w:tc>
      </w:tr>
      <w:tr w:rsidR="00D07EBB" w:rsidRPr="00834091" w:rsidTr="00164E37">
        <w:tc>
          <w:tcPr>
            <w:tcW w:w="2250" w:type="dxa"/>
            <w:vMerge/>
          </w:tcPr>
          <w:p w:rsidR="00D07EBB" w:rsidRPr="00834091" w:rsidRDefault="00D07EBB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D07EBB" w:rsidRDefault="00D07EBB">
            <w:pPr>
              <w:rPr>
                <w:sz w:val="24"/>
                <w:szCs w:val="24"/>
              </w:rPr>
            </w:pPr>
            <w:r w:rsidRPr="00D07EBB">
              <w:rPr>
                <w:sz w:val="24"/>
                <w:szCs w:val="24"/>
              </w:rPr>
              <w:t xml:space="preserve">All other PM </w:t>
            </w:r>
            <w:r>
              <w:rPr>
                <w:sz w:val="24"/>
                <w:szCs w:val="24"/>
              </w:rPr>
              <w:t>pre</w:t>
            </w:r>
            <w:r w:rsidRPr="00D07EBB">
              <w:rPr>
                <w:sz w:val="24"/>
                <w:szCs w:val="24"/>
              </w:rPr>
              <w:t xml:space="preserve"> 7-1-86</w:t>
            </w:r>
          </w:p>
        </w:tc>
        <w:tc>
          <w:tcPr>
            <w:tcW w:w="2970" w:type="dxa"/>
          </w:tcPr>
          <w:p w:rsidR="00D07EBB" w:rsidRDefault="00D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 gr/dscf</w:t>
            </w:r>
          </w:p>
        </w:tc>
        <w:tc>
          <w:tcPr>
            <w:tcW w:w="2070" w:type="dxa"/>
            <w:vMerge/>
          </w:tcPr>
          <w:p w:rsidR="00D07EBB" w:rsidRPr="00834091" w:rsidRDefault="00D07EBB">
            <w:pPr>
              <w:rPr>
                <w:sz w:val="24"/>
                <w:szCs w:val="24"/>
              </w:rPr>
            </w:pPr>
          </w:p>
        </w:tc>
      </w:tr>
      <w:tr w:rsidR="008141C1" w:rsidRPr="00834091" w:rsidTr="00164E37">
        <w:tc>
          <w:tcPr>
            <w:tcW w:w="2250" w:type="dxa"/>
            <w:vMerge w:val="restart"/>
          </w:tcPr>
          <w:p w:rsidR="008141C1" w:rsidRPr="00834091" w:rsidRDefault="0081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Idaho DEQ</w:t>
            </w:r>
          </w:p>
        </w:tc>
        <w:tc>
          <w:tcPr>
            <w:tcW w:w="3870" w:type="dxa"/>
          </w:tcPr>
          <w:p w:rsidR="008141C1" w:rsidRPr="009759B6" w:rsidRDefault="008141C1" w:rsidP="0097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Fuel Burning </w:t>
            </w:r>
            <w:r w:rsidRPr="009759B6">
              <w:rPr>
                <w:sz w:val="24"/>
                <w:szCs w:val="24"/>
              </w:rPr>
              <w:t xml:space="preserve">Wood </w:t>
            </w:r>
            <w:r>
              <w:rPr>
                <w:sz w:val="24"/>
                <w:szCs w:val="24"/>
              </w:rPr>
              <w:t xml:space="preserve">&gt; 10 MMBtu/hr </w:t>
            </w:r>
            <w:r w:rsidRPr="008141C1">
              <w:rPr>
                <w:b/>
                <w:color w:val="FF0000"/>
                <w:sz w:val="28"/>
                <w:szCs w:val="28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9759B6">
              <w:rPr>
                <w:sz w:val="24"/>
                <w:szCs w:val="24"/>
                <w:u w:val="single"/>
              </w:rPr>
              <w:t>&gt;</w:t>
            </w:r>
            <w:r>
              <w:rPr>
                <w:sz w:val="24"/>
                <w:szCs w:val="24"/>
              </w:rPr>
              <w:t xml:space="preserve"> </w:t>
            </w:r>
            <w:r w:rsidRPr="009759B6">
              <w:rPr>
                <w:sz w:val="24"/>
                <w:szCs w:val="24"/>
              </w:rPr>
              <w:t>10-1-79</w:t>
            </w:r>
          </w:p>
        </w:tc>
        <w:tc>
          <w:tcPr>
            <w:tcW w:w="2970" w:type="dxa"/>
          </w:tcPr>
          <w:p w:rsidR="008141C1" w:rsidRDefault="0081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0.080 gr/dscf</w:t>
            </w:r>
          </w:p>
        </w:tc>
        <w:tc>
          <w:tcPr>
            <w:tcW w:w="2070" w:type="dxa"/>
          </w:tcPr>
          <w:p w:rsidR="008141C1" w:rsidRPr="00834091" w:rsidRDefault="0081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8141C1" w:rsidRPr="00834091" w:rsidTr="00164E37">
        <w:tc>
          <w:tcPr>
            <w:tcW w:w="2250" w:type="dxa"/>
            <w:vMerge/>
          </w:tcPr>
          <w:p w:rsidR="008141C1" w:rsidRDefault="008141C1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8141C1" w:rsidRPr="009759B6" w:rsidRDefault="008141C1" w:rsidP="0097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Fuel Burning </w:t>
            </w:r>
            <w:r w:rsidRPr="009759B6">
              <w:rPr>
                <w:sz w:val="24"/>
                <w:szCs w:val="24"/>
              </w:rPr>
              <w:t xml:space="preserve">Wood </w:t>
            </w:r>
            <w:r>
              <w:rPr>
                <w:sz w:val="24"/>
                <w:szCs w:val="24"/>
              </w:rPr>
              <w:t xml:space="preserve"> &lt; 10 MMBtu/hr  </w:t>
            </w:r>
            <w:r w:rsidRPr="008141C1">
              <w:rPr>
                <w:b/>
                <w:color w:val="FF0000"/>
                <w:sz w:val="28"/>
                <w:szCs w:val="28"/>
              </w:rPr>
              <w:t>or</w:t>
            </w:r>
            <w:r>
              <w:rPr>
                <w:sz w:val="24"/>
                <w:szCs w:val="24"/>
              </w:rPr>
              <w:t xml:space="preserve"> </w:t>
            </w:r>
            <w:r w:rsidRPr="009759B6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</w:t>
            </w:r>
            <w:r w:rsidRPr="009759B6">
              <w:rPr>
                <w:sz w:val="24"/>
                <w:szCs w:val="24"/>
              </w:rPr>
              <w:t>10-1-79</w:t>
            </w:r>
          </w:p>
        </w:tc>
        <w:tc>
          <w:tcPr>
            <w:tcW w:w="2970" w:type="dxa"/>
          </w:tcPr>
          <w:p w:rsidR="008141C1" w:rsidRDefault="0081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0.200 gr/dscf</w:t>
            </w:r>
          </w:p>
        </w:tc>
        <w:tc>
          <w:tcPr>
            <w:tcW w:w="2070" w:type="dxa"/>
          </w:tcPr>
          <w:p w:rsidR="008141C1" w:rsidRPr="00834091" w:rsidRDefault="008141C1">
            <w:pPr>
              <w:rPr>
                <w:sz w:val="24"/>
                <w:szCs w:val="24"/>
              </w:rPr>
            </w:pPr>
          </w:p>
        </w:tc>
      </w:tr>
      <w:tr w:rsidR="00AB270A" w:rsidRPr="00834091" w:rsidTr="00164E37">
        <w:tc>
          <w:tcPr>
            <w:tcW w:w="2250" w:type="dxa"/>
            <w:vMerge w:val="restart"/>
          </w:tcPr>
          <w:p w:rsidR="00AB270A" w:rsidRPr="00834091" w:rsidRDefault="00AB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</w:t>
            </w:r>
          </w:p>
        </w:tc>
        <w:tc>
          <w:tcPr>
            <w:tcW w:w="3870" w:type="dxa"/>
            <w:vMerge w:val="restart"/>
          </w:tcPr>
          <w:p w:rsidR="00AB270A" w:rsidRPr="00D07EBB" w:rsidRDefault="00AB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Fuel burning</w:t>
            </w:r>
          </w:p>
        </w:tc>
        <w:tc>
          <w:tcPr>
            <w:tcW w:w="2970" w:type="dxa"/>
          </w:tcPr>
          <w:p w:rsidR="00AB270A" w:rsidRDefault="00AB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 gr/dscf  except</w:t>
            </w:r>
          </w:p>
        </w:tc>
        <w:tc>
          <w:tcPr>
            <w:tcW w:w="2070" w:type="dxa"/>
          </w:tcPr>
          <w:p w:rsidR="00AB270A" w:rsidRPr="00834091" w:rsidRDefault="00AB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 except</w:t>
            </w:r>
          </w:p>
        </w:tc>
      </w:tr>
      <w:tr w:rsidR="00AB270A" w:rsidRPr="00834091" w:rsidTr="00164E37">
        <w:tc>
          <w:tcPr>
            <w:tcW w:w="2250" w:type="dxa"/>
            <w:vMerge/>
          </w:tcPr>
          <w:p w:rsidR="00AB270A" w:rsidRPr="00834091" w:rsidRDefault="00AB270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AB270A" w:rsidRPr="00D07EBB" w:rsidRDefault="00AB270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AB270A" w:rsidRDefault="00AB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 &lt; 11-1-82 &amp; &gt;20% woodwaste</w:t>
            </w:r>
          </w:p>
        </w:tc>
        <w:tc>
          <w:tcPr>
            <w:tcW w:w="2070" w:type="dxa"/>
          </w:tcPr>
          <w:p w:rsidR="00AB270A" w:rsidRPr="00834091" w:rsidRDefault="00AB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 &lt; 11-1-82 and &gt;20% woodwaste</w:t>
            </w:r>
          </w:p>
        </w:tc>
      </w:tr>
      <w:tr w:rsidR="00625D67" w:rsidRPr="00834091" w:rsidTr="00D81E92">
        <w:trPr>
          <w:trHeight w:val="2946"/>
        </w:trPr>
        <w:tc>
          <w:tcPr>
            <w:tcW w:w="2250" w:type="dxa"/>
          </w:tcPr>
          <w:p w:rsidR="00625D67" w:rsidRDefault="00625D67">
            <w:pPr>
              <w:rPr>
                <w:sz w:val="24"/>
                <w:szCs w:val="24"/>
              </w:rPr>
            </w:pPr>
            <w:r w:rsidRPr="00693BDA">
              <w:rPr>
                <w:sz w:val="24"/>
                <w:szCs w:val="24"/>
              </w:rPr>
              <w:t>Montana</w:t>
            </w:r>
          </w:p>
        </w:tc>
        <w:tc>
          <w:tcPr>
            <w:tcW w:w="6840" w:type="dxa"/>
            <w:gridSpan w:val="2"/>
          </w:tcPr>
          <w:p w:rsidR="00625D67" w:rsidRDefault="00625D67" w:rsidP="00D47C02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439073" cy="1874520"/>
                  <wp:effectExtent l="19050" t="0" r="8977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437" t="37500" r="65156" b="26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073" cy="187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625D67" w:rsidRPr="00834091" w:rsidRDefault="00625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714E92" w:rsidRPr="00834091" w:rsidTr="00164E37">
        <w:tc>
          <w:tcPr>
            <w:tcW w:w="2250" w:type="dxa"/>
          </w:tcPr>
          <w:p w:rsidR="008141C1" w:rsidRDefault="00AB270A" w:rsidP="00D47C02">
            <w:pPr>
              <w:rPr>
                <w:sz w:val="24"/>
                <w:szCs w:val="24"/>
              </w:rPr>
            </w:pPr>
            <w:r w:rsidRPr="00AB270A">
              <w:rPr>
                <w:sz w:val="24"/>
                <w:szCs w:val="24"/>
              </w:rPr>
              <w:t>Colorado</w:t>
            </w:r>
          </w:p>
        </w:tc>
        <w:tc>
          <w:tcPr>
            <w:tcW w:w="3870" w:type="dxa"/>
          </w:tcPr>
          <w:p w:rsidR="00807F84" w:rsidRDefault="00AA5AAC" w:rsidP="00807F84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gramStart"/>
            <w:r w:rsidRPr="00807F84">
              <w:rPr>
                <w:sz w:val="24"/>
                <w:szCs w:val="24"/>
              </w:rPr>
              <w:t>fuel</w:t>
            </w:r>
            <w:proofErr w:type="gramEnd"/>
            <w:r w:rsidRPr="00807F84">
              <w:rPr>
                <w:sz w:val="24"/>
                <w:szCs w:val="24"/>
              </w:rPr>
              <w:t xml:space="preserve"> burning equipment </w:t>
            </w:r>
            <w:r w:rsidR="00807F84">
              <w:rPr>
                <w:sz w:val="24"/>
                <w:szCs w:val="24"/>
                <w:u w:val="single"/>
              </w:rPr>
              <w:t xml:space="preserve">&lt; </w:t>
            </w:r>
            <w:r w:rsidRPr="00807F84">
              <w:rPr>
                <w:sz w:val="24"/>
                <w:szCs w:val="24"/>
              </w:rPr>
              <w:t xml:space="preserve">1x106 BTU/hr total heat input design capacity. </w:t>
            </w:r>
          </w:p>
          <w:p w:rsidR="00AA5AAC" w:rsidRPr="00807F84" w:rsidRDefault="00AA5AAC" w:rsidP="00807F84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gramStart"/>
            <w:r w:rsidRPr="00807F84">
              <w:rPr>
                <w:sz w:val="24"/>
                <w:szCs w:val="24"/>
              </w:rPr>
              <w:t>fuel</w:t>
            </w:r>
            <w:proofErr w:type="gramEnd"/>
            <w:r w:rsidRPr="00807F84">
              <w:rPr>
                <w:sz w:val="24"/>
                <w:szCs w:val="24"/>
              </w:rPr>
              <w:t xml:space="preserve"> burning equipment with designed heat inputs </w:t>
            </w:r>
            <w:r w:rsidR="00807F84">
              <w:rPr>
                <w:sz w:val="24"/>
                <w:szCs w:val="24"/>
              </w:rPr>
              <w:t>&gt;</w:t>
            </w:r>
            <w:r w:rsidRPr="00807F84">
              <w:rPr>
                <w:sz w:val="24"/>
                <w:szCs w:val="24"/>
              </w:rPr>
              <w:t xml:space="preserve"> 1x106 BTU per hour, but </w:t>
            </w:r>
            <w:r w:rsidR="00807F84">
              <w:rPr>
                <w:sz w:val="24"/>
                <w:szCs w:val="24"/>
                <w:u w:val="single"/>
              </w:rPr>
              <w:t>&lt;</w:t>
            </w:r>
            <w:r w:rsidRPr="00807F84">
              <w:rPr>
                <w:sz w:val="24"/>
                <w:szCs w:val="24"/>
              </w:rPr>
              <w:t xml:space="preserve"> 500x106 BTU per hour, the following equation will be used to determine the allowable particulate emission limitation. </w:t>
            </w:r>
          </w:p>
          <w:p w:rsidR="008141C1" w:rsidRPr="00807F84" w:rsidRDefault="00AA5AAC" w:rsidP="00807F84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gramStart"/>
            <w:r w:rsidRPr="00807F84">
              <w:rPr>
                <w:sz w:val="24"/>
                <w:szCs w:val="24"/>
              </w:rPr>
              <w:t>fuel</w:t>
            </w:r>
            <w:proofErr w:type="gramEnd"/>
            <w:r w:rsidRPr="00807F84">
              <w:rPr>
                <w:sz w:val="24"/>
                <w:szCs w:val="24"/>
              </w:rPr>
              <w:t xml:space="preserve"> burning equipment of </w:t>
            </w:r>
            <w:r w:rsidR="00807F84">
              <w:rPr>
                <w:sz w:val="24"/>
                <w:szCs w:val="24"/>
              </w:rPr>
              <w:t xml:space="preserve">&gt; </w:t>
            </w:r>
            <w:r w:rsidRPr="00807F84">
              <w:rPr>
                <w:sz w:val="24"/>
                <w:szCs w:val="24"/>
              </w:rPr>
              <w:t>500x10</w:t>
            </w:r>
            <w:r w:rsidRPr="00807F84">
              <w:rPr>
                <w:sz w:val="24"/>
                <w:szCs w:val="24"/>
                <w:vertAlign w:val="superscript"/>
              </w:rPr>
              <w:t xml:space="preserve">6 </w:t>
            </w:r>
            <w:r w:rsidRPr="00807F84">
              <w:rPr>
                <w:sz w:val="24"/>
                <w:szCs w:val="24"/>
              </w:rPr>
              <w:t>BTU per hour or more.</w:t>
            </w:r>
          </w:p>
        </w:tc>
        <w:tc>
          <w:tcPr>
            <w:tcW w:w="2970" w:type="dxa"/>
          </w:tcPr>
          <w:p w:rsidR="008141C1" w:rsidRDefault="00AA5AAC" w:rsidP="00DE546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E546C">
              <w:rPr>
                <w:sz w:val="24"/>
                <w:szCs w:val="24"/>
              </w:rPr>
              <w:t>0.5 lbs. per 106 BTU heat input</w:t>
            </w:r>
          </w:p>
          <w:p w:rsidR="00DE546C" w:rsidRDefault="00DE546C" w:rsidP="00DE546C">
            <w:pPr>
              <w:rPr>
                <w:sz w:val="24"/>
                <w:szCs w:val="24"/>
              </w:rPr>
            </w:pPr>
          </w:p>
          <w:p w:rsidR="00DE546C" w:rsidRPr="00DE546C" w:rsidRDefault="00DE546C" w:rsidP="00DE546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E546C">
              <w:rPr>
                <w:sz w:val="24"/>
                <w:szCs w:val="24"/>
              </w:rPr>
              <w:t>PE=0.5(FI)</w:t>
            </w:r>
            <w:r w:rsidRPr="00DE546C">
              <w:rPr>
                <w:sz w:val="24"/>
                <w:szCs w:val="24"/>
                <w:vertAlign w:val="superscript"/>
              </w:rPr>
              <w:t xml:space="preserve">-0.26 </w:t>
            </w:r>
          </w:p>
          <w:p w:rsidR="00DE546C" w:rsidRPr="00DE546C" w:rsidRDefault="00DE546C" w:rsidP="00DE546C">
            <w:pPr>
              <w:rPr>
                <w:sz w:val="24"/>
                <w:szCs w:val="24"/>
              </w:rPr>
            </w:pPr>
            <w:r w:rsidRPr="00DE546C">
              <w:rPr>
                <w:sz w:val="24"/>
                <w:szCs w:val="24"/>
              </w:rPr>
              <w:t xml:space="preserve">Where: </w:t>
            </w:r>
          </w:p>
          <w:p w:rsidR="00DE546C" w:rsidRPr="00DE546C" w:rsidRDefault="00DE546C" w:rsidP="00DE546C">
            <w:pPr>
              <w:rPr>
                <w:sz w:val="24"/>
                <w:szCs w:val="24"/>
              </w:rPr>
            </w:pPr>
            <w:r w:rsidRPr="00DE546C">
              <w:rPr>
                <w:sz w:val="24"/>
                <w:szCs w:val="24"/>
              </w:rPr>
              <w:t xml:space="preserve">PE = Particulate Emission in Pounds per million BTU heat input. </w:t>
            </w:r>
          </w:p>
          <w:p w:rsidR="00DE546C" w:rsidRPr="00DE546C" w:rsidRDefault="00DE546C" w:rsidP="00DE546C">
            <w:pPr>
              <w:rPr>
                <w:sz w:val="24"/>
                <w:szCs w:val="24"/>
              </w:rPr>
            </w:pPr>
            <w:r w:rsidRPr="00DE546C">
              <w:rPr>
                <w:sz w:val="24"/>
                <w:szCs w:val="24"/>
              </w:rPr>
              <w:t xml:space="preserve">FI = Fuel Input in Million BTU per hour. </w:t>
            </w:r>
          </w:p>
          <w:p w:rsidR="00DE546C" w:rsidRPr="00DE546C" w:rsidRDefault="00AA5AAC" w:rsidP="00DE546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E546C">
              <w:rPr>
                <w:sz w:val="24"/>
                <w:szCs w:val="24"/>
              </w:rPr>
              <w:t>0.1 lbs. per 10</w:t>
            </w:r>
            <w:r w:rsidRPr="00DE546C">
              <w:rPr>
                <w:sz w:val="24"/>
                <w:szCs w:val="24"/>
                <w:vertAlign w:val="superscript"/>
              </w:rPr>
              <w:t xml:space="preserve">6 </w:t>
            </w:r>
            <w:r w:rsidRPr="00DE546C">
              <w:rPr>
                <w:sz w:val="24"/>
                <w:szCs w:val="24"/>
              </w:rPr>
              <w:t>BTU heat input</w:t>
            </w:r>
          </w:p>
        </w:tc>
        <w:tc>
          <w:tcPr>
            <w:tcW w:w="2070" w:type="dxa"/>
          </w:tcPr>
          <w:p w:rsidR="008141C1" w:rsidRPr="00834091" w:rsidRDefault="001462EA" w:rsidP="00D47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164E37" w:rsidRPr="00834091" w:rsidTr="00164E37">
        <w:tc>
          <w:tcPr>
            <w:tcW w:w="2250" w:type="dxa"/>
            <w:vMerge w:val="restart"/>
          </w:tcPr>
          <w:p w:rsidR="00164E37" w:rsidRDefault="00164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Wyoming</w:t>
            </w:r>
          </w:p>
        </w:tc>
        <w:tc>
          <w:tcPr>
            <w:tcW w:w="3870" w:type="dxa"/>
          </w:tcPr>
          <w:p w:rsidR="00164E37" w:rsidRPr="00D07EBB" w:rsidRDefault="00164E37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164E37" w:rsidRDefault="00164E3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64E37" w:rsidRPr="00834091" w:rsidRDefault="00164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 after effective date of rule (?)</w:t>
            </w:r>
          </w:p>
        </w:tc>
      </w:tr>
      <w:tr w:rsidR="00164E37" w:rsidRPr="00834091" w:rsidTr="00164E37">
        <w:tc>
          <w:tcPr>
            <w:tcW w:w="2250" w:type="dxa"/>
            <w:vMerge/>
          </w:tcPr>
          <w:p w:rsidR="00164E37" w:rsidRDefault="00164E37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164E37" w:rsidRPr="00D07EBB" w:rsidRDefault="00164E37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164E37" w:rsidRDefault="00164E3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164E37" w:rsidRPr="00834091" w:rsidRDefault="00164E37" w:rsidP="00625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0% </w:t>
            </w:r>
            <w:r>
              <w:rPr>
                <w:sz w:val="24"/>
                <w:szCs w:val="24"/>
              </w:rPr>
              <w:t>before</w:t>
            </w:r>
            <w:r>
              <w:rPr>
                <w:sz w:val="24"/>
                <w:szCs w:val="24"/>
              </w:rPr>
              <w:t xml:space="preserve"> effective date of rule</w:t>
            </w:r>
            <w:r>
              <w:rPr>
                <w:sz w:val="24"/>
                <w:szCs w:val="24"/>
              </w:rPr>
              <w:t xml:space="preserve"> (?)</w:t>
            </w:r>
          </w:p>
        </w:tc>
      </w:tr>
    </w:tbl>
    <w:p w:rsidR="008A5039" w:rsidRDefault="008A5039"/>
    <w:p w:rsidR="00693BDA" w:rsidRDefault="00693BDA"/>
    <w:sectPr w:rsidR="00693BDA" w:rsidSect="00714E92">
      <w:footerReference w:type="default" r:id="rId9"/>
      <w:pgSz w:w="12240" w:h="15840"/>
      <w:pgMar w:top="1440" w:right="288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E76" w:rsidRDefault="00751E76" w:rsidP="00751E76">
      <w:r>
        <w:separator/>
      </w:r>
    </w:p>
  </w:endnote>
  <w:endnote w:type="continuationSeparator" w:id="0">
    <w:p w:rsidR="00751E76" w:rsidRDefault="00751E76" w:rsidP="00751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76" w:rsidRDefault="00751E7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fldChar w:fldCharType="begin"/>
    </w:r>
    <w:r>
      <w:rPr>
        <w:rFonts w:asciiTheme="majorHAnsi" w:hAnsiTheme="majorHAnsi"/>
      </w:rPr>
      <w:instrText xml:space="preserve"> DATE \@ "M/d/yyyy h:mm am/pm" </w:instrText>
    </w:r>
    <w:r>
      <w:rPr>
        <w:rFonts w:asciiTheme="majorHAnsi" w:hAnsiTheme="majorHAnsi"/>
      </w:rPr>
      <w:fldChar w:fldCharType="separate"/>
    </w:r>
    <w:r w:rsidR="00714E92">
      <w:rPr>
        <w:rFonts w:asciiTheme="majorHAnsi" w:hAnsiTheme="majorHAnsi"/>
        <w:noProof/>
      </w:rPr>
      <w:t>8/7/2013 3:07 PM</w:t>
    </w:r>
    <w:r>
      <w:rPr>
        <w:rFonts w:asciiTheme="majorHAnsi" w:hAnsiTheme="majorHAnsi"/>
      </w:rPr>
      <w:fldChar w:fldCharType="end"/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64E37" w:rsidRPr="00164E37">
        <w:rPr>
          <w:rFonts w:asciiTheme="majorHAnsi" w:hAnsiTheme="majorHAnsi"/>
          <w:noProof/>
        </w:rPr>
        <w:t>1</w:t>
      </w:r>
    </w:fldSimple>
  </w:p>
  <w:p w:rsidR="00751E76" w:rsidRDefault="00751E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E76" w:rsidRDefault="00751E76" w:rsidP="00751E76">
      <w:r>
        <w:separator/>
      </w:r>
    </w:p>
  </w:footnote>
  <w:footnote w:type="continuationSeparator" w:id="0">
    <w:p w:rsidR="00751E76" w:rsidRDefault="00751E76" w:rsidP="00751E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1C61"/>
    <w:multiLevelType w:val="hybridMultilevel"/>
    <w:tmpl w:val="5B3A2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6F5B7B"/>
    <w:multiLevelType w:val="hybridMultilevel"/>
    <w:tmpl w:val="71AC4B98"/>
    <w:lvl w:ilvl="0" w:tplc="E1DEBBE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B3C44"/>
    <w:multiLevelType w:val="hybridMultilevel"/>
    <w:tmpl w:val="800A6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777AE"/>
    <w:multiLevelType w:val="hybridMultilevel"/>
    <w:tmpl w:val="8CDC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086917"/>
    <w:multiLevelType w:val="hybridMultilevel"/>
    <w:tmpl w:val="C75A79C8"/>
    <w:lvl w:ilvl="0" w:tplc="E1DEBBE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6">
    <w:nsid w:val="53CD2629"/>
    <w:multiLevelType w:val="hybridMultilevel"/>
    <w:tmpl w:val="41C6B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5C1ED0"/>
    <w:multiLevelType w:val="hybridMultilevel"/>
    <w:tmpl w:val="08D2A524"/>
    <w:lvl w:ilvl="0" w:tplc="834EC65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0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D09"/>
    <w:rsid w:val="000B4697"/>
    <w:rsid w:val="000D5C02"/>
    <w:rsid w:val="001462EA"/>
    <w:rsid w:val="00164E37"/>
    <w:rsid w:val="00195444"/>
    <w:rsid w:val="001A22A5"/>
    <w:rsid w:val="001F4426"/>
    <w:rsid w:val="0020056E"/>
    <w:rsid w:val="00231AAB"/>
    <w:rsid w:val="002B0D09"/>
    <w:rsid w:val="003572B7"/>
    <w:rsid w:val="00383FF1"/>
    <w:rsid w:val="003A60DE"/>
    <w:rsid w:val="00400586"/>
    <w:rsid w:val="00414F67"/>
    <w:rsid w:val="0043117D"/>
    <w:rsid w:val="004A69AF"/>
    <w:rsid w:val="004D578D"/>
    <w:rsid w:val="00583080"/>
    <w:rsid w:val="005B3E72"/>
    <w:rsid w:val="00625D67"/>
    <w:rsid w:val="00650603"/>
    <w:rsid w:val="00693BDA"/>
    <w:rsid w:val="006A1C1A"/>
    <w:rsid w:val="006F65EA"/>
    <w:rsid w:val="00714E92"/>
    <w:rsid w:val="007260E4"/>
    <w:rsid w:val="00732F05"/>
    <w:rsid w:val="00734469"/>
    <w:rsid w:val="00751E76"/>
    <w:rsid w:val="007C644B"/>
    <w:rsid w:val="007D4157"/>
    <w:rsid w:val="00807F84"/>
    <w:rsid w:val="008141C1"/>
    <w:rsid w:val="00822FC3"/>
    <w:rsid w:val="00834091"/>
    <w:rsid w:val="00882A13"/>
    <w:rsid w:val="008A12AC"/>
    <w:rsid w:val="008A5039"/>
    <w:rsid w:val="008A7A14"/>
    <w:rsid w:val="00902E88"/>
    <w:rsid w:val="009759B6"/>
    <w:rsid w:val="009B3E5A"/>
    <w:rsid w:val="00AA5AAC"/>
    <w:rsid w:val="00AB270A"/>
    <w:rsid w:val="00AE1F83"/>
    <w:rsid w:val="00AE630B"/>
    <w:rsid w:val="00B80CC8"/>
    <w:rsid w:val="00BC407B"/>
    <w:rsid w:val="00C2695F"/>
    <w:rsid w:val="00CF2E54"/>
    <w:rsid w:val="00D07EBB"/>
    <w:rsid w:val="00D16FAF"/>
    <w:rsid w:val="00D81E92"/>
    <w:rsid w:val="00DC6445"/>
    <w:rsid w:val="00DE546C"/>
    <w:rsid w:val="00E939D0"/>
    <w:rsid w:val="00EA1896"/>
    <w:rsid w:val="00ED5A52"/>
    <w:rsid w:val="00EE7544"/>
    <w:rsid w:val="00F21A48"/>
    <w:rsid w:val="00F40738"/>
    <w:rsid w:val="00F469F5"/>
    <w:rsid w:val="00FA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2B0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51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E76"/>
  </w:style>
  <w:style w:type="paragraph" w:styleId="Footer">
    <w:name w:val="footer"/>
    <w:basedOn w:val="Normal"/>
    <w:link w:val="FooterChar"/>
    <w:uiPriority w:val="99"/>
    <w:unhideWhenUsed/>
    <w:rsid w:val="00751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8A99E-623A-4A7A-8917-DCAC508A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10</cp:revision>
  <dcterms:created xsi:type="dcterms:W3CDTF">2013-08-07T15:04:00Z</dcterms:created>
  <dcterms:modified xsi:type="dcterms:W3CDTF">2013-08-07T23:03:00Z</dcterms:modified>
</cp:coreProperties>
</file>