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41" w:rsidRPr="009322CA" w:rsidRDefault="00531C41" w:rsidP="009322CA">
      <w:pPr>
        <w:shd w:val="clear" w:color="auto" w:fill="FFFFFF"/>
        <w:spacing w:after="0" w:line="240" w:lineRule="auto"/>
        <w:rPr>
          <w:ins w:id="10" w:author="jinahar" w:date="2013-08-29T09:52:00Z"/>
          <w:rFonts w:ascii="Times New Roman" w:eastAsia="Times New Roman" w:hAnsi="Times New Roman" w:cs="Times New Roman"/>
          <w:color w:val="000000"/>
          <w:sz w:val="24"/>
          <w:szCs w:val="24"/>
        </w:rPr>
      </w:pPr>
      <w:ins w:id="11" w:author="jinahar" w:date="2013-08-29T09:52:00Z">
        <w:r w:rsidRPr="009322CA">
          <w:rPr>
            <w:rFonts w:ascii="Times New Roman" w:eastAsia="Times New Roman" w:hAnsi="Times New Roman" w:cs="Times New Roman"/>
            <w:b/>
            <w:bCs/>
            <w:color w:val="000000"/>
            <w:sz w:val="24"/>
            <w:szCs w:val="24"/>
          </w:rPr>
          <w:t> </w:t>
        </w:r>
      </w:ins>
    </w:p>
    <w:p w:rsidR="00531C41" w:rsidRPr="009322CA" w:rsidRDefault="00531C41" w:rsidP="009322CA">
      <w:pPr>
        <w:shd w:val="clear" w:color="auto" w:fill="FFFFFF"/>
        <w:spacing w:after="0" w:line="240" w:lineRule="auto"/>
        <w:jc w:val="center"/>
        <w:rPr>
          <w:rFonts w:ascii="Times New Roman" w:hAnsi="Times New Roman"/>
          <w:color w:val="000000"/>
          <w:sz w:val="24"/>
          <w:rPrChange w:id="12" w:author="jinahar" w:date="2013-08-29T09:52:00Z">
            <w:rPr/>
          </w:rPrChange>
        </w:rPr>
        <w:pPrChange w:id="13" w:author="jinahar" w:date="2013-08-29T09:52:00Z">
          <w:pPr/>
        </w:pPrChange>
      </w:pPr>
      <w:r w:rsidRPr="009322CA">
        <w:rPr>
          <w:rFonts w:ascii="Times New Roman" w:hAnsi="Times New Roman"/>
          <w:b/>
          <w:color w:val="000000"/>
          <w:sz w:val="24"/>
          <w:rPrChange w:id="14" w:author="jinahar" w:date="2013-08-29T09:52:00Z">
            <w:rPr>
              <w:b/>
            </w:rPr>
          </w:rPrChange>
        </w:rPr>
        <w:t>DIVISION 222</w:t>
      </w:r>
    </w:p>
    <w:p w:rsidR="00531C41" w:rsidRDefault="00531C41" w:rsidP="009322CA">
      <w:pPr>
        <w:shd w:val="clear" w:color="auto" w:fill="FFFFFF"/>
        <w:spacing w:after="0" w:line="240" w:lineRule="auto"/>
        <w:jc w:val="center"/>
        <w:rPr>
          <w:rFonts w:ascii="Times New Roman" w:hAnsi="Times New Roman"/>
          <w:b/>
          <w:color w:val="000000"/>
          <w:sz w:val="24"/>
          <w:rPrChange w:id="15" w:author="jinahar" w:date="2013-08-29T09:52:00Z">
            <w:rPr/>
          </w:rPrChange>
        </w:rPr>
        <w:pPrChange w:id="16" w:author="jinahar" w:date="2013-08-29T09:52:00Z">
          <w:pPr/>
        </w:pPrChange>
      </w:pPr>
      <w:r w:rsidRPr="009322CA">
        <w:rPr>
          <w:rFonts w:ascii="Times New Roman" w:hAnsi="Times New Roman"/>
          <w:b/>
          <w:color w:val="000000"/>
          <w:sz w:val="24"/>
          <w:rPrChange w:id="17" w:author="jinahar" w:date="2013-08-29T09:52:00Z">
            <w:rPr>
              <w:b/>
            </w:rPr>
          </w:rPrChange>
        </w:rPr>
        <w:t>STATIONARY SOURCE PLANT SITE EMISSION LIMITS</w:t>
      </w:r>
    </w:p>
    <w:p w:rsidR="00C10EB8" w:rsidRPr="00C10EB8" w:rsidRDefault="00C10EB8" w:rsidP="00C10EB8">
      <w:pPr>
        <w:spacing w:after="0"/>
        <w:rPr>
          <w:del w:id="18" w:author="jinahar" w:date="2013-08-29T09:52:00Z"/>
        </w:rPr>
      </w:pPr>
      <w:del w:id="19" w:author="jinahar" w:date="2013-08-29T09:52:00Z">
        <w:r w:rsidRPr="00C10EB8">
          <w:rPr>
            <w:b/>
            <w:bCs/>
          </w:rPr>
          <w:delText xml:space="preserve">340-222-0010 </w:delText>
        </w:r>
      </w:del>
    </w:p>
    <w:p w:rsidR="00C10EB8" w:rsidRPr="00C10EB8" w:rsidRDefault="00C10EB8" w:rsidP="00C10EB8">
      <w:pPr>
        <w:spacing w:after="0"/>
        <w:rPr>
          <w:del w:id="20" w:author="jinahar" w:date="2013-08-29T09:52:00Z"/>
        </w:rPr>
      </w:pPr>
      <w:del w:id="21" w:author="jinahar" w:date="2013-08-29T09:52:00Z">
        <w:r w:rsidRPr="00C10EB8">
          <w:rPr>
            <w:b/>
            <w:bCs/>
          </w:rPr>
          <w:delText>Policy</w:delText>
        </w:r>
      </w:del>
    </w:p>
    <w:p w:rsidR="00126C94" w:rsidDel="00EE20C8" w:rsidRDefault="00C10EB8" w:rsidP="0005436C">
      <w:pPr>
        <w:shd w:val="clear" w:color="auto" w:fill="FFFFFF"/>
        <w:spacing w:after="0" w:line="240" w:lineRule="auto"/>
        <w:rPr>
          <w:rFonts w:ascii="Times New Roman" w:hAnsi="Times New Roman"/>
          <w:color w:val="000000"/>
          <w:sz w:val="24"/>
          <w:rPrChange w:id="22" w:author="jinahar" w:date="2013-08-29T09:52:00Z">
            <w:rPr/>
          </w:rPrChange>
        </w:rPr>
        <w:pPrChange w:id="23" w:author="jinahar" w:date="2013-08-29T09:52:00Z">
          <w:pPr/>
        </w:pPrChange>
      </w:pPr>
      <w:del w:id="24" w:author="jinahar" w:date="2013-08-29T09:52:00Z">
        <w:r w:rsidRPr="00C10EB8">
          <w:delTex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the Commission 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delText>
        </w:r>
      </w:del>
      <w:moveFromRangeStart w:id="25" w:author="jinahar" w:date="2013-08-29T09:52:00Z" w:name="move365533278"/>
    </w:p>
    <w:p w:rsidR="0005436C" w:rsidRPr="009322CA" w:rsidDel="00EE20C8" w:rsidRDefault="0005436C" w:rsidP="0005436C">
      <w:pPr>
        <w:shd w:val="clear" w:color="auto" w:fill="FFFFFF"/>
        <w:spacing w:after="0" w:line="240" w:lineRule="auto"/>
        <w:rPr>
          <w:rFonts w:ascii="Times New Roman" w:hAnsi="Times New Roman"/>
          <w:color w:val="000000"/>
          <w:sz w:val="24"/>
          <w:rPrChange w:id="26" w:author="jinahar" w:date="2013-08-29T09:52:00Z">
            <w:rPr/>
          </w:rPrChange>
        </w:rPr>
        <w:pPrChange w:id="27" w:author="jinahar" w:date="2013-08-29T09:52:00Z">
          <w:pPr/>
        </w:pPrChange>
      </w:pPr>
      <w:moveFrom w:id="28" w:author="jinahar" w:date="2013-08-29T09:52:00Z">
        <w:r w:rsidRPr="009322CA" w:rsidDel="00EE20C8">
          <w:rPr>
            <w:rFonts w:ascii="Times New Roman" w:hAnsi="Times New Roman"/>
            <w:color w:val="000000"/>
            <w:sz w:val="24"/>
            <w:rPrChange w:id="29" w:author="jinahar" w:date="2013-08-29T09:52:00Z">
              <w:rPr/>
            </w:rPrChange>
          </w:rPr>
          <w:t>[</w:t>
        </w:r>
        <w:r w:rsidRPr="009322CA" w:rsidDel="00EE20C8">
          <w:rPr>
            <w:rFonts w:ascii="Times New Roman" w:hAnsi="Times New Roman"/>
            <w:b/>
            <w:color w:val="000000"/>
            <w:sz w:val="24"/>
            <w:rPrChange w:id="30" w:author="jinahar" w:date="2013-08-29T09:52:00Z">
              <w:rPr>
                <w:b/>
              </w:rPr>
            </w:rPrChange>
          </w:rPr>
          <w:t>NOTE:</w:t>
        </w:r>
        <w:r w:rsidRPr="009322CA" w:rsidDel="00EE20C8">
          <w:rPr>
            <w:rFonts w:ascii="Times New Roman" w:hAnsi="Times New Roman"/>
            <w:color w:val="000000"/>
            <w:sz w:val="24"/>
            <w:rPrChange w:id="31" w:author="jinahar" w:date="2013-08-29T09:52:00Z">
              <w:rPr/>
            </w:rPrChange>
          </w:rPr>
          <w:t xml:space="preserve"> This rule is included in the State of Oregon Clean Air Act Implementation Plan as adopted by the EQC under OAR 340-200-0040.] </w:t>
        </w:r>
      </w:moveFrom>
    </w:p>
    <w:moveFromRangeEnd w:id="25"/>
    <w:p w:rsidR="00E3498D" w:rsidRPr="009322CA" w:rsidRDefault="00C10EB8" w:rsidP="009322CA">
      <w:pPr>
        <w:shd w:val="clear" w:color="auto" w:fill="FFFFFF"/>
        <w:spacing w:after="0" w:line="240" w:lineRule="auto"/>
        <w:jc w:val="center"/>
        <w:rPr>
          <w:rFonts w:ascii="Times New Roman" w:hAnsi="Times New Roman"/>
          <w:color w:val="000000"/>
          <w:sz w:val="24"/>
          <w:rPrChange w:id="32" w:author="jinahar" w:date="2013-08-29T09:52:00Z">
            <w:rPr/>
          </w:rPrChange>
        </w:rPr>
        <w:pPrChange w:id="33" w:author="jinahar" w:date="2013-08-29T09:52:00Z">
          <w:pPr/>
        </w:pPrChange>
      </w:pPr>
      <w:del w:id="34" w:author="jinahar" w:date="2013-08-29T09:52:00Z">
        <w:r w:rsidRPr="00C10EB8">
          <w:delText>Stat. Auth.: ORS 468 &amp; ORS 468A</w:delText>
        </w:r>
        <w:r w:rsidRPr="00C10EB8">
          <w:br/>
          <w:delText>Stats. Implemented: ORS 468 &amp; ORS 468A</w:delText>
        </w:r>
        <w:r w:rsidRPr="00C10EB8">
          <w:br/>
          <w:delText xml:space="preserve">Hist.: DEQ 25-1981, f. &amp; ef. 9-8-81; DEQ 4-1993, f. &amp; cert. ef. 3-10-93; DEQ 12-1993, f. &amp; cert. ef. 9-24-93; Renumbered from 340-020-0300; DEQ 19-1993, f. &amp; cert. ef. 11-4-93; DEQ 14-1999, f. &amp; cert. ef. 10-14-99, Renumbered from 340-028-1000; DEQ 6-2001, f. 6-18-01, cert. ef. 7-1-01 </w:delText>
        </w:r>
      </w:del>
    </w:p>
    <w:p w:rsidR="00531C41" w:rsidRPr="009322CA" w:rsidRDefault="00531C41" w:rsidP="009322CA">
      <w:pPr>
        <w:shd w:val="clear" w:color="auto" w:fill="FFFFFF"/>
        <w:spacing w:after="0" w:line="240" w:lineRule="auto"/>
        <w:rPr>
          <w:ins w:id="35" w:author="jinahar" w:date="2013-08-29T09:52:00Z"/>
          <w:rFonts w:ascii="Times New Roman" w:eastAsia="Times New Roman" w:hAnsi="Times New Roman" w:cs="Times New Roman"/>
          <w:color w:val="000000"/>
          <w:sz w:val="24"/>
          <w:szCs w:val="24"/>
        </w:rPr>
      </w:pPr>
      <w:r w:rsidRPr="009322CA">
        <w:rPr>
          <w:rFonts w:ascii="Times New Roman" w:hAnsi="Times New Roman"/>
          <w:b/>
          <w:color w:val="000000"/>
          <w:sz w:val="24"/>
          <w:rPrChange w:id="36" w:author="jinahar" w:date="2013-08-29T09:52:00Z">
            <w:rPr>
              <w:b/>
            </w:rPr>
          </w:rPrChange>
        </w:rPr>
        <w:t xml:space="preserve">340-222-0020 </w:t>
      </w:r>
    </w:p>
    <w:p w:rsidR="009322CA" w:rsidRDefault="009322CA" w:rsidP="009322CA">
      <w:pPr>
        <w:shd w:val="clear" w:color="auto" w:fill="FFFFFF"/>
        <w:spacing w:after="0" w:line="240" w:lineRule="auto"/>
        <w:rPr>
          <w:rFonts w:ascii="Times New Roman" w:hAnsi="Times New Roman"/>
          <w:b/>
          <w:color w:val="000000"/>
          <w:sz w:val="24"/>
          <w:rPrChange w:id="37" w:author="jinahar" w:date="2013-08-29T09:52:00Z">
            <w:rPr/>
          </w:rPrChange>
        </w:rPr>
        <w:pPrChange w:id="38" w:author="jinahar" w:date="2013-08-29T09:52:00Z">
          <w:pPr/>
        </w:pPrChange>
      </w:pPr>
    </w:p>
    <w:p w:rsidR="00531C41" w:rsidRPr="009322CA" w:rsidRDefault="00531C41" w:rsidP="009322CA">
      <w:pPr>
        <w:shd w:val="clear" w:color="auto" w:fill="FFFFFF"/>
        <w:spacing w:after="0" w:line="240" w:lineRule="auto"/>
        <w:rPr>
          <w:rFonts w:ascii="Times New Roman" w:hAnsi="Times New Roman"/>
          <w:color w:val="000000"/>
          <w:sz w:val="24"/>
          <w:rPrChange w:id="39" w:author="jinahar" w:date="2013-08-29T09:52:00Z">
            <w:rPr/>
          </w:rPrChange>
        </w:rPr>
        <w:pPrChange w:id="40" w:author="jinahar" w:date="2013-08-29T09:52:00Z">
          <w:pPr/>
        </w:pPrChange>
      </w:pPr>
      <w:r w:rsidRPr="009322CA">
        <w:rPr>
          <w:rFonts w:ascii="Times New Roman" w:hAnsi="Times New Roman"/>
          <w:b/>
          <w:color w:val="000000"/>
          <w:sz w:val="24"/>
          <w:rPrChange w:id="41" w:author="jinahar" w:date="2013-08-29T09:52:00Z">
            <w:rPr>
              <w:b/>
            </w:rPr>
          </w:rPrChange>
        </w:rPr>
        <w:t>Applicability</w:t>
      </w:r>
    </w:p>
    <w:p w:rsidR="00531C41" w:rsidRPr="009322CA" w:rsidRDefault="00531C41" w:rsidP="009322CA">
      <w:pPr>
        <w:shd w:val="clear" w:color="auto" w:fill="FFFFFF"/>
        <w:spacing w:after="0" w:line="240" w:lineRule="auto"/>
        <w:rPr>
          <w:rFonts w:ascii="Times New Roman" w:hAnsi="Times New Roman"/>
          <w:color w:val="000000"/>
          <w:sz w:val="24"/>
          <w:rPrChange w:id="42" w:author="jinahar" w:date="2013-08-29T09:52:00Z">
            <w:rPr/>
          </w:rPrChange>
        </w:rPr>
        <w:pPrChange w:id="43" w:author="jinahar" w:date="2013-08-29T09:52:00Z">
          <w:pPr/>
        </w:pPrChange>
      </w:pPr>
      <w:r w:rsidRPr="009322CA">
        <w:rPr>
          <w:rFonts w:ascii="Times New Roman" w:hAnsi="Times New Roman"/>
          <w:color w:val="000000"/>
          <w:sz w:val="24"/>
          <w:rPrChange w:id="44" w:author="jinahar" w:date="2013-08-29T09:52:00Z">
            <w:rPr/>
          </w:rPrChange>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r w:rsidR="00CE2DAC">
        <w:rPr>
          <w:rFonts w:ascii="Times New Roman" w:hAnsi="Times New Roman"/>
          <w:color w:val="000000"/>
          <w:sz w:val="24"/>
          <w:rPrChange w:id="45" w:author="jinahar" w:date="2013-08-29T09:52:00Z">
            <w:rPr/>
          </w:rPrChange>
        </w:rPr>
        <w:t>340-222-</w:t>
      </w:r>
      <w:del w:id="46" w:author="jinahar" w:date="2013-08-29T09:52:00Z">
        <w:r w:rsidR="00C10EB8" w:rsidRPr="00C10EB8">
          <w:delText>0060 or</w:delText>
        </w:r>
      </w:del>
      <w:ins w:id="47" w:author="jinahar" w:date="2013-08-29T09:52:00Z">
        <w:r w:rsidR="00CE2DAC">
          <w:rPr>
            <w:rFonts w:ascii="Times New Roman" w:eastAsia="Times New Roman" w:hAnsi="Times New Roman" w:cs="Times New Roman"/>
            <w:color w:val="000000"/>
            <w:sz w:val="24"/>
            <w:szCs w:val="24"/>
          </w:rPr>
          <w:t>0035</w:t>
        </w:r>
        <w:r w:rsidR="00E67958">
          <w:rPr>
            <w:rFonts w:ascii="Times New Roman" w:eastAsia="Times New Roman" w:hAnsi="Times New Roman" w:cs="Times New Roman"/>
            <w:color w:val="000000"/>
            <w:sz w:val="24"/>
            <w:szCs w:val="24"/>
          </w:rPr>
          <w:t>(5)</w:t>
        </w:r>
        <w:r w:rsidR="002327C0">
          <w:rPr>
            <w:rFonts w:ascii="Times New Roman" w:eastAsia="Times New Roman" w:hAnsi="Times New Roman" w:cs="Times New Roman"/>
            <w:color w:val="000000"/>
            <w:sz w:val="24"/>
            <w:szCs w:val="24"/>
          </w:rPr>
          <w:t xml:space="preserve"> and</w:t>
        </w:r>
      </w:ins>
      <w:r w:rsidR="00CE2DAC">
        <w:rPr>
          <w:rFonts w:ascii="Times New Roman" w:hAnsi="Times New Roman"/>
          <w:color w:val="000000"/>
          <w:sz w:val="24"/>
          <w:rPrChange w:id="48" w:author="jinahar" w:date="2013-08-29T09:52:00Z">
            <w:rPr/>
          </w:rPrChange>
        </w:rPr>
        <w:t xml:space="preserve"> </w:t>
      </w:r>
      <w:r w:rsidRPr="009322CA">
        <w:rPr>
          <w:rFonts w:ascii="Times New Roman" w:hAnsi="Times New Roman"/>
          <w:color w:val="000000"/>
          <w:sz w:val="24"/>
          <w:rPrChange w:id="49" w:author="jinahar" w:date="2013-08-29T09:52:00Z">
            <w:rPr/>
          </w:rPrChange>
        </w:rPr>
        <w:t>340-222-</w:t>
      </w:r>
      <w:del w:id="50" w:author="jinahar" w:date="2013-08-29T09:52:00Z">
        <w:r w:rsidR="00C10EB8" w:rsidRPr="00C10EB8">
          <w:delText>0070</w:delText>
        </w:r>
      </w:del>
      <w:commentRangeStart w:id="51"/>
      <w:ins w:id="52" w:author="jinahar" w:date="2013-08-29T09:52:00Z">
        <w:r w:rsidRPr="009322CA">
          <w:rPr>
            <w:rFonts w:ascii="Times New Roman" w:eastAsia="Times New Roman" w:hAnsi="Times New Roman" w:cs="Times New Roman"/>
            <w:color w:val="000000"/>
            <w:sz w:val="24"/>
            <w:szCs w:val="24"/>
          </w:rPr>
          <w:t>0060</w:t>
        </w:r>
        <w:commentRangeEnd w:id="51"/>
        <w:r w:rsidR="00ED4585">
          <w:rPr>
            <w:rStyle w:val="CommentReference"/>
          </w:rPr>
          <w:commentReference w:id="51"/>
        </w:r>
        <w:r w:rsidR="00ED4585">
          <w:rPr>
            <w:rStyle w:val="CommentReference"/>
          </w:rPr>
          <w:commentReference w:id="53"/>
        </w:r>
      </w:ins>
      <w:r w:rsidRPr="009322CA">
        <w:rPr>
          <w:rFonts w:ascii="Times New Roman" w:hAnsi="Times New Roman"/>
          <w:color w:val="000000"/>
          <w:sz w:val="24"/>
          <w:rPrChange w:id="54" w:author="jinahar" w:date="2013-08-29T09:52:00Z">
            <w:rPr/>
          </w:rPrChange>
        </w:rPr>
        <w:t>, all ACDP and Title V sources are subject to PSELs for all regulated pollutants</w:t>
      </w:r>
      <w:del w:id="55" w:author="jinahar" w:date="2013-08-29T09:52:00Z">
        <w:r w:rsidR="00C10EB8" w:rsidRPr="00C10EB8">
          <w:delText>. The Department</w:delText>
        </w:r>
      </w:del>
      <w:ins w:id="56" w:author="jinahar" w:date="2013-08-29T09:52:00Z">
        <w:r w:rsidR="006B540F" w:rsidRPr="006B540F">
          <w:rPr>
            <w:rFonts w:ascii="Times New Roman" w:eastAsia="Times New Roman" w:hAnsi="Times New Roman" w:cs="Times New Roman"/>
            <w:color w:val="000000"/>
            <w:sz w:val="24"/>
            <w:szCs w:val="24"/>
          </w:rPr>
          <w:t xml:space="preserve"> </w:t>
        </w:r>
        <w:r w:rsidR="001C7E20">
          <w:rPr>
            <w:rFonts w:ascii="Times New Roman" w:eastAsia="Times New Roman" w:hAnsi="Times New Roman" w:cs="Times New Roman"/>
            <w:color w:val="000000"/>
            <w:sz w:val="24"/>
            <w:szCs w:val="24"/>
          </w:rPr>
          <w:t xml:space="preserve">listed in the definition of significant emission rate </w:t>
        </w:r>
        <w:r w:rsidR="00E67958">
          <w:rPr>
            <w:rFonts w:ascii="Times New Roman" w:eastAsia="Times New Roman" w:hAnsi="Times New Roman" w:cs="Times New Roman"/>
            <w:color w:val="000000"/>
            <w:sz w:val="24"/>
            <w:szCs w:val="24"/>
          </w:rPr>
          <w:t>in</w:t>
        </w:r>
        <w:r w:rsidR="006B540F">
          <w:rPr>
            <w:rFonts w:ascii="Times New Roman" w:eastAsia="Times New Roman" w:hAnsi="Times New Roman" w:cs="Times New Roman"/>
            <w:color w:val="000000"/>
            <w:sz w:val="24"/>
            <w:szCs w:val="24"/>
          </w:rPr>
          <w:t xml:space="preserve"> OAR 340-200-</w:t>
        </w:r>
        <w:r w:rsidR="00E67958">
          <w:rPr>
            <w:rFonts w:ascii="Times New Roman" w:eastAsia="Times New Roman" w:hAnsi="Times New Roman" w:cs="Times New Roman"/>
            <w:color w:val="000000"/>
            <w:sz w:val="24"/>
            <w:szCs w:val="24"/>
          </w:rPr>
          <w:t>0020</w:t>
        </w:r>
        <w:r w:rsidRPr="009322CA">
          <w:rPr>
            <w:rFonts w:ascii="Times New Roman" w:eastAsia="Times New Roman" w:hAnsi="Times New Roman" w:cs="Times New Roman"/>
            <w:color w:val="000000"/>
            <w:sz w:val="24"/>
            <w:szCs w:val="24"/>
          </w:rPr>
          <w:t xml:space="preserve">. </w:t>
        </w:r>
        <w:r w:rsidR="0030182A">
          <w:rPr>
            <w:rFonts w:ascii="Times New Roman" w:eastAsia="Times New Roman" w:hAnsi="Times New Roman" w:cs="Times New Roman"/>
            <w:color w:val="000000"/>
            <w:sz w:val="24"/>
            <w:szCs w:val="24"/>
          </w:rPr>
          <w:t>DEQ</w:t>
        </w:r>
      </w:ins>
      <w:r w:rsidRPr="009322CA">
        <w:rPr>
          <w:rFonts w:ascii="Times New Roman" w:hAnsi="Times New Roman"/>
          <w:color w:val="000000"/>
          <w:sz w:val="24"/>
          <w:rPrChange w:id="57" w:author="jinahar" w:date="2013-08-29T09:52:00Z">
            <w:rPr/>
          </w:rPrChange>
        </w:rPr>
        <w:t xml:space="preserve"> will incorporate PSELs into permits when issuing a new permit or renewing or modifying an existing permit. </w:t>
      </w:r>
    </w:p>
    <w:p w:rsidR="00531C41" w:rsidRPr="009322CA" w:rsidRDefault="00531C41" w:rsidP="009322CA">
      <w:pPr>
        <w:shd w:val="clear" w:color="auto" w:fill="FFFFFF"/>
        <w:spacing w:after="0" w:line="240" w:lineRule="auto"/>
        <w:rPr>
          <w:rFonts w:ascii="Times New Roman" w:hAnsi="Times New Roman"/>
          <w:color w:val="000000"/>
          <w:sz w:val="24"/>
          <w:rPrChange w:id="58" w:author="jinahar" w:date="2013-08-29T09:52:00Z">
            <w:rPr/>
          </w:rPrChange>
        </w:rPr>
        <w:pPrChange w:id="59" w:author="jinahar" w:date="2013-08-29T09:52:00Z">
          <w:pPr/>
        </w:pPrChange>
      </w:pPr>
      <w:r w:rsidRPr="009322CA">
        <w:rPr>
          <w:rFonts w:ascii="Times New Roman" w:hAnsi="Times New Roman"/>
          <w:color w:val="000000"/>
          <w:sz w:val="24"/>
          <w:rPrChange w:id="60" w:author="jinahar" w:date="2013-08-29T09:52:00Z">
            <w:rPr/>
          </w:rPrChange>
        </w:rPr>
        <w:t xml:space="preserve">(2) The emissions limits established by PSELs provide the basis for: </w:t>
      </w:r>
    </w:p>
    <w:p w:rsidR="00531C41" w:rsidRPr="009322CA" w:rsidRDefault="00531C41" w:rsidP="009322CA">
      <w:pPr>
        <w:shd w:val="clear" w:color="auto" w:fill="FFFFFF"/>
        <w:spacing w:after="0" w:line="240" w:lineRule="auto"/>
        <w:rPr>
          <w:rFonts w:ascii="Times New Roman" w:hAnsi="Times New Roman"/>
          <w:color w:val="000000"/>
          <w:sz w:val="24"/>
          <w:rPrChange w:id="61" w:author="jinahar" w:date="2013-08-29T09:52:00Z">
            <w:rPr/>
          </w:rPrChange>
        </w:rPr>
        <w:pPrChange w:id="62" w:author="jinahar" w:date="2013-08-29T09:52:00Z">
          <w:pPr/>
        </w:pPrChange>
      </w:pPr>
      <w:r w:rsidRPr="009322CA">
        <w:rPr>
          <w:rFonts w:ascii="Times New Roman" w:hAnsi="Times New Roman"/>
          <w:color w:val="000000"/>
          <w:sz w:val="24"/>
          <w:rPrChange w:id="63" w:author="jinahar" w:date="2013-08-29T09:52:00Z">
            <w:rPr/>
          </w:rPrChange>
        </w:rPr>
        <w:t xml:space="preserve">(a) Assuring reasonable further progress toward attaining compliance with ambient air standards; </w:t>
      </w:r>
    </w:p>
    <w:p w:rsidR="00531C41" w:rsidRPr="009322CA" w:rsidRDefault="00531C41" w:rsidP="009322CA">
      <w:pPr>
        <w:shd w:val="clear" w:color="auto" w:fill="FFFFFF"/>
        <w:spacing w:after="0" w:line="240" w:lineRule="auto"/>
        <w:rPr>
          <w:rFonts w:ascii="Times New Roman" w:hAnsi="Times New Roman"/>
          <w:color w:val="000000"/>
          <w:sz w:val="24"/>
          <w:rPrChange w:id="64" w:author="jinahar" w:date="2013-08-29T09:52:00Z">
            <w:rPr/>
          </w:rPrChange>
        </w:rPr>
        <w:pPrChange w:id="65" w:author="jinahar" w:date="2013-08-29T09:52:00Z">
          <w:pPr/>
        </w:pPrChange>
      </w:pPr>
      <w:r w:rsidRPr="009322CA">
        <w:rPr>
          <w:rFonts w:ascii="Times New Roman" w:hAnsi="Times New Roman"/>
          <w:color w:val="000000"/>
          <w:sz w:val="24"/>
          <w:rPrChange w:id="66" w:author="jinahar" w:date="2013-08-29T09:52:00Z">
            <w:rPr/>
          </w:rPrChange>
        </w:rPr>
        <w:t xml:space="preserve">(b) Assuring compliance with ambient air standards and Prevention of Significant Deterioration increments; </w:t>
      </w:r>
    </w:p>
    <w:p w:rsidR="00531C41" w:rsidRPr="009322CA" w:rsidRDefault="00531C41" w:rsidP="009322CA">
      <w:pPr>
        <w:shd w:val="clear" w:color="auto" w:fill="FFFFFF"/>
        <w:spacing w:after="0" w:line="240" w:lineRule="auto"/>
        <w:rPr>
          <w:rFonts w:ascii="Times New Roman" w:hAnsi="Times New Roman"/>
          <w:color w:val="000000"/>
          <w:sz w:val="24"/>
          <w:rPrChange w:id="67" w:author="jinahar" w:date="2013-08-29T09:52:00Z">
            <w:rPr/>
          </w:rPrChange>
        </w:rPr>
        <w:pPrChange w:id="68" w:author="jinahar" w:date="2013-08-29T09:52:00Z">
          <w:pPr/>
        </w:pPrChange>
      </w:pPr>
      <w:r w:rsidRPr="009322CA">
        <w:rPr>
          <w:rFonts w:ascii="Times New Roman" w:hAnsi="Times New Roman"/>
          <w:color w:val="000000"/>
          <w:sz w:val="24"/>
          <w:rPrChange w:id="69" w:author="jinahar" w:date="2013-08-29T09:52:00Z">
            <w:rPr/>
          </w:rPrChange>
        </w:rPr>
        <w:t xml:space="preserve">(c) Administering offset and banking programs; and </w:t>
      </w:r>
    </w:p>
    <w:p w:rsidR="00531C41" w:rsidRPr="009322CA" w:rsidRDefault="00531C41" w:rsidP="009322CA">
      <w:pPr>
        <w:shd w:val="clear" w:color="auto" w:fill="FFFFFF"/>
        <w:spacing w:after="0" w:line="240" w:lineRule="auto"/>
        <w:rPr>
          <w:rFonts w:ascii="Times New Roman" w:hAnsi="Times New Roman"/>
          <w:color w:val="000000"/>
          <w:sz w:val="24"/>
          <w:rPrChange w:id="70" w:author="jinahar" w:date="2013-08-29T09:52:00Z">
            <w:rPr/>
          </w:rPrChange>
        </w:rPr>
        <w:pPrChange w:id="71" w:author="jinahar" w:date="2013-08-29T09:52:00Z">
          <w:pPr/>
        </w:pPrChange>
      </w:pPr>
      <w:r w:rsidRPr="009322CA">
        <w:rPr>
          <w:rFonts w:ascii="Times New Roman" w:hAnsi="Times New Roman"/>
          <w:color w:val="000000"/>
          <w:sz w:val="24"/>
          <w:rPrChange w:id="72" w:author="jinahar" w:date="2013-08-29T09:52:00Z">
            <w:rPr/>
          </w:rPrChange>
        </w:rPr>
        <w:t xml:space="preserve">(d) Establishing the baseline for tracking the consumption of Prevention of Significant Deterioration Increments. </w:t>
      </w:r>
    </w:p>
    <w:p w:rsidR="00531C41" w:rsidRPr="009322CA" w:rsidRDefault="00531C41" w:rsidP="009322CA">
      <w:pPr>
        <w:shd w:val="clear" w:color="auto" w:fill="FFFFFF"/>
        <w:spacing w:after="0" w:line="240" w:lineRule="auto"/>
        <w:rPr>
          <w:rFonts w:ascii="Times New Roman" w:hAnsi="Times New Roman"/>
          <w:color w:val="000000"/>
          <w:sz w:val="24"/>
          <w:rPrChange w:id="73" w:author="jinahar" w:date="2013-08-29T09:52:00Z">
            <w:rPr/>
          </w:rPrChange>
        </w:rPr>
        <w:pPrChange w:id="74" w:author="jinahar" w:date="2013-08-29T09:52:00Z">
          <w:pPr/>
        </w:pPrChange>
      </w:pPr>
      <w:r w:rsidRPr="009322CA">
        <w:rPr>
          <w:rFonts w:ascii="Times New Roman" w:hAnsi="Times New Roman"/>
          <w:color w:val="000000"/>
          <w:sz w:val="24"/>
          <w:rPrChange w:id="75" w:author="jinahar" w:date="2013-08-29T09:52:00Z">
            <w:rPr/>
          </w:rPrChange>
        </w:rPr>
        <w:t xml:space="preserve">(3) PSELs are not required for: </w:t>
      </w:r>
    </w:p>
    <w:p w:rsidR="00531C41" w:rsidRPr="009322CA" w:rsidRDefault="00531C41" w:rsidP="009322CA">
      <w:pPr>
        <w:shd w:val="clear" w:color="auto" w:fill="FFFFFF"/>
        <w:spacing w:after="0" w:line="240" w:lineRule="auto"/>
        <w:rPr>
          <w:rFonts w:ascii="Times New Roman" w:hAnsi="Times New Roman"/>
          <w:color w:val="000000"/>
          <w:sz w:val="24"/>
          <w:rPrChange w:id="76" w:author="jinahar" w:date="2013-08-29T09:52:00Z">
            <w:rPr/>
          </w:rPrChange>
        </w:rPr>
        <w:pPrChange w:id="77" w:author="jinahar" w:date="2013-08-29T09:52:00Z">
          <w:pPr/>
        </w:pPrChange>
      </w:pPr>
      <w:r w:rsidRPr="009322CA">
        <w:rPr>
          <w:rFonts w:ascii="Times New Roman" w:hAnsi="Times New Roman"/>
          <w:color w:val="000000"/>
          <w:sz w:val="24"/>
          <w:rPrChange w:id="78" w:author="jinahar" w:date="2013-08-29T09:52:00Z">
            <w:rPr/>
          </w:rPrChange>
        </w:rPr>
        <w:t xml:space="preserve">(a) Pollutants that will be emitted at less than the de minimis emission level listed in OAR 340-200-0020 from the entire source, </w:t>
      </w:r>
    </w:p>
    <w:p w:rsidR="00531C41" w:rsidRPr="009322CA" w:rsidRDefault="00531C41" w:rsidP="009322CA">
      <w:pPr>
        <w:shd w:val="clear" w:color="auto" w:fill="FFFFFF"/>
        <w:spacing w:after="0" w:line="240" w:lineRule="auto"/>
        <w:rPr>
          <w:rFonts w:ascii="Times New Roman" w:hAnsi="Times New Roman"/>
          <w:color w:val="000000"/>
          <w:sz w:val="24"/>
          <w:rPrChange w:id="79" w:author="jinahar" w:date="2013-08-29T09:52:00Z">
            <w:rPr/>
          </w:rPrChange>
        </w:rPr>
        <w:pPrChange w:id="80" w:author="jinahar" w:date="2013-08-29T09:52:00Z">
          <w:pPr/>
        </w:pPrChange>
      </w:pPr>
      <w:r w:rsidRPr="009322CA">
        <w:rPr>
          <w:rFonts w:ascii="Times New Roman" w:hAnsi="Times New Roman"/>
          <w:color w:val="000000"/>
          <w:sz w:val="24"/>
          <w:rPrChange w:id="81" w:author="jinahar" w:date="2013-08-29T09:52:00Z">
            <w:rPr/>
          </w:rPrChange>
        </w:rPr>
        <w:t xml:space="preserve">(b) Short Term Activity and Basic ACDPs; </w:t>
      </w:r>
      <w:del w:id="82" w:author="jinahar" w:date="2013-08-29T09:52:00Z">
        <w:r w:rsidR="00C10EB8" w:rsidRPr="00C10EB8">
          <w:delText>or</w:delText>
        </w:r>
      </w:del>
      <w:r w:rsidRPr="009322CA">
        <w:rPr>
          <w:rFonts w:ascii="Times New Roman" w:hAnsi="Times New Roman"/>
          <w:color w:val="000000"/>
          <w:sz w:val="24"/>
          <w:rPrChange w:id="83" w:author="jinahar" w:date="2013-08-29T09:52:00Z">
            <w:rPr/>
          </w:rPrChange>
        </w:rPr>
        <w:t xml:space="preserve"> </w:t>
      </w:r>
    </w:p>
    <w:p w:rsidR="0019241D" w:rsidRPr="0019241D" w:rsidRDefault="00531C41" w:rsidP="0019241D">
      <w:pPr>
        <w:shd w:val="clear" w:color="auto" w:fill="FFFFFF"/>
        <w:spacing w:after="0" w:line="240" w:lineRule="auto"/>
        <w:rPr>
          <w:rFonts w:ascii="Times New Roman" w:hAnsi="Times New Roman"/>
          <w:color w:val="000000"/>
          <w:sz w:val="24"/>
          <w:rPrChange w:id="84" w:author="jinahar" w:date="2013-08-29T09:52:00Z">
            <w:rPr/>
          </w:rPrChange>
        </w:rPr>
        <w:pPrChange w:id="85" w:author="jinahar" w:date="2013-08-29T09:52:00Z">
          <w:pPr/>
        </w:pPrChange>
      </w:pPr>
      <w:r w:rsidRPr="009322CA">
        <w:rPr>
          <w:rFonts w:ascii="Times New Roman" w:hAnsi="Times New Roman"/>
          <w:color w:val="000000"/>
          <w:sz w:val="24"/>
          <w:rPrChange w:id="86" w:author="jinahar" w:date="2013-08-29T09:52:00Z">
            <w:rPr/>
          </w:rPrChange>
        </w:rPr>
        <w:t xml:space="preserve">(c) Hazardous air pollutants as listed in OAR 340-244-0040 Table 1; Early Reduction High Risk Pollutants listed in </w:t>
      </w:r>
      <w:del w:id="87" w:author="jinahar" w:date="2013-08-29T09:52:00Z">
        <w:r w:rsidR="00C10EB8" w:rsidRPr="00C10EB8">
          <w:delText>340-244-0120 Table 2</w:delText>
        </w:r>
      </w:del>
      <w:ins w:id="88" w:author="jinahar" w:date="2013-08-29T09:52:00Z">
        <w:r w:rsidR="0019241D" w:rsidRPr="0019241D">
          <w:rPr>
            <w:rFonts w:ascii="Times New Roman" w:eastAsia="Times New Roman" w:hAnsi="Times New Roman" w:cs="Times New Roman"/>
            <w:color w:val="000000"/>
            <w:sz w:val="24"/>
            <w:szCs w:val="24"/>
          </w:rPr>
          <w:t>40 CFR 63.74</w:t>
        </w:r>
      </w:ins>
      <w:r w:rsidRPr="009322CA">
        <w:rPr>
          <w:rFonts w:ascii="Times New Roman" w:hAnsi="Times New Roman"/>
          <w:color w:val="000000"/>
          <w:sz w:val="24"/>
          <w:rPrChange w:id="89" w:author="jinahar" w:date="2013-08-29T09:52:00Z">
            <w:rPr/>
          </w:rPrChange>
        </w:rPr>
        <w:t xml:space="preserve">; or Accidental Release Substances listed in </w:t>
      </w:r>
      <w:del w:id="90" w:author="jinahar" w:date="2013-08-29T09:52:00Z">
        <w:r w:rsidR="00C10EB8" w:rsidRPr="00C10EB8">
          <w:delText>340-244-0230 Table 3.</w:delText>
        </w:r>
      </w:del>
      <w:ins w:id="91" w:author="jinahar" w:date="2013-08-29T09:52:00Z">
        <w:r w:rsidR="0019241D" w:rsidRPr="0019241D">
          <w:rPr>
            <w:rFonts w:ascii="Times New Roman" w:eastAsia="Times New Roman" w:hAnsi="Times New Roman" w:cs="Times New Roman"/>
            <w:color w:val="000000"/>
            <w:sz w:val="24"/>
            <w:szCs w:val="24"/>
          </w:rPr>
          <w:t>40 CFR 68.130</w:t>
        </w:r>
        <w:r w:rsidR="008A2080" w:rsidRPr="008A2080">
          <w:rPr>
            <w:rFonts w:ascii="Times New Roman" w:eastAsia="Times New Roman" w:hAnsi="Times New Roman" w:cs="Times New Roman"/>
            <w:color w:val="000000"/>
            <w:sz w:val="24"/>
            <w:szCs w:val="24"/>
          </w:rPr>
          <w:t xml:space="preserve"> unless listed in </w:t>
        </w:r>
        <w:r w:rsidR="008D2E15">
          <w:rPr>
            <w:rFonts w:ascii="Times New Roman" w:eastAsia="Times New Roman" w:hAnsi="Times New Roman" w:cs="Times New Roman"/>
            <w:color w:val="000000"/>
            <w:sz w:val="24"/>
            <w:szCs w:val="24"/>
          </w:rPr>
          <w:t>the definition of significant emission rate</w:t>
        </w:r>
        <w:r w:rsidR="0019241D">
          <w:rPr>
            <w:rFonts w:ascii="Times New Roman" w:eastAsia="Times New Roman" w:hAnsi="Times New Roman" w:cs="Times New Roman"/>
            <w:color w:val="000000"/>
            <w:sz w:val="24"/>
            <w:szCs w:val="24"/>
          </w:rPr>
          <w:t>;</w:t>
        </w:r>
        <w:r w:rsidRPr="009322CA">
          <w:rPr>
            <w:rFonts w:ascii="Times New Roman" w:eastAsia="Times New Roman" w:hAnsi="Times New Roman" w:cs="Times New Roman"/>
            <w:color w:val="000000"/>
            <w:sz w:val="24"/>
            <w:szCs w:val="24"/>
          </w:rPr>
          <w:t xml:space="preserve"> </w:t>
        </w:r>
        <w:r w:rsidR="0019241D" w:rsidRPr="0019241D">
          <w:rPr>
            <w:rFonts w:ascii="Times New Roman" w:eastAsia="Times New Roman" w:hAnsi="Times New Roman" w:cs="Times New Roman"/>
            <w:color w:val="000000"/>
            <w:sz w:val="24"/>
            <w:szCs w:val="24"/>
          </w:rPr>
          <w:t>or</w:t>
        </w:r>
      </w:ins>
      <w:r w:rsidR="0019241D" w:rsidRPr="0019241D">
        <w:rPr>
          <w:rFonts w:ascii="Times New Roman" w:hAnsi="Times New Roman"/>
          <w:color w:val="000000"/>
          <w:sz w:val="24"/>
          <w:rPrChange w:id="92" w:author="jinahar" w:date="2013-08-29T09:52:00Z">
            <w:rPr/>
          </w:rPrChange>
        </w:rPr>
        <w:t xml:space="preserve"> </w:t>
      </w:r>
    </w:p>
    <w:p w:rsidR="0019241D" w:rsidRDefault="0019241D" w:rsidP="009322CA">
      <w:pPr>
        <w:shd w:val="clear" w:color="auto" w:fill="FFFFFF"/>
        <w:spacing w:after="0" w:line="240" w:lineRule="auto"/>
        <w:rPr>
          <w:ins w:id="93" w:author="jinahar" w:date="2013-08-29T09:52:00Z"/>
          <w:rFonts w:ascii="Times New Roman" w:eastAsia="Times New Roman" w:hAnsi="Times New Roman" w:cs="Times New Roman"/>
          <w:color w:val="000000"/>
          <w:sz w:val="24"/>
          <w:szCs w:val="24"/>
        </w:rPr>
      </w:pPr>
      <w:ins w:id="94" w:author="jinahar" w:date="2013-08-29T09:52:00Z">
        <w:r w:rsidRPr="0019241D">
          <w:rPr>
            <w:rFonts w:ascii="Times New Roman" w:eastAsia="Times New Roman" w:hAnsi="Times New Roman" w:cs="Times New Roman"/>
            <w:color w:val="000000"/>
            <w:sz w:val="24"/>
            <w:szCs w:val="24"/>
          </w:rPr>
          <w:t xml:space="preserve">(d) Air toxics as listed in Division 246, unless listed in </w:t>
        </w:r>
        <w:r w:rsidR="008D2E15">
          <w:rPr>
            <w:rFonts w:ascii="Times New Roman" w:eastAsia="Times New Roman" w:hAnsi="Times New Roman" w:cs="Times New Roman"/>
            <w:color w:val="000000"/>
            <w:sz w:val="24"/>
            <w:szCs w:val="24"/>
          </w:rPr>
          <w:t>the definition of significant emission rate</w:t>
        </w:r>
        <w:r w:rsidRPr="0019241D">
          <w:rPr>
            <w:rFonts w:ascii="Times New Roman" w:eastAsia="Times New Roman" w:hAnsi="Times New Roman" w:cs="Times New Roman"/>
            <w:color w:val="000000"/>
            <w:sz w:val="24"/>
            <w:szCs w:val="24"/>
          </w:rPr>
          <w:t>.</w:t>
        </w:r>
      </w:ins>
    </w:p>
    <w:p w:rsidR="002B77D2" w:rsidRDefault="00531C41">
      <w:pPr>
        <w:shd w:val="clear" w:color="auto" w:fill="FFFFFF"/>
        <w:tabs>
          <w:tab w:val="left" w:pos="7290"/>
        </w:tabs>
        <w:spacing w:after="0" w:line="240" w:lineRule="auto"/>
        <w:rPr>
          <w:ins w:id="95" w:author="jinahar" w:date="2013-08-29T09:52:00Z"/>
          <w:rFonts w:ascii="Times New Roman" w:eastAsia="Times New Roman" w:hAnsi="Times New Roman" w:cs="Times New Roman"/>
          <w:color w:val="000000"/>
          <w:sz w:val="24"/>
          <w:szCs w:val="24"/>
        </w:rPr>
      </w:pPr>
      <w:r w:rsidRPr="009322CA">
        <w:rPr>
          <w:rFonts w:ascii="Times New Roman" w:hAnsi="Times New Roman"/>
          <w:color w:val="000000"/>
          <w:sz w:val="24"/>
          <w:rPrChange w:id="96" w:author="jinahar" w:date="2013-08-29T09:52:00Z">
            <w:rPr/>
          </w:rPrChange>
        </w:rPr>
        <w:t xml:space="preserve">(4) </w:t>
      </w:r>
      <w:del w:id="97" w:author="jinahar" w:date="2013-08-29T09:52:00Z">
        <w:r w:rsidR="00C10EB8" w:rsidRPr="00C10EB8">
          <w:delText xml:space="preserve">Generic </w:delText>
        </w:r>
      </w:del>
      <w:r w:rsidR="009E50AC">
        <w:rPr>
          <w:rFonts w:ascii="Times New Roman" w:hAnsi="Times New Roman"/>
          <w:color w:val="000000"/>
          <w:sz w:val="24"/>
          <w:rPrChange w:id="98" w:author="jinahar" w:date="2013-08-29T09:52:00Z">
            <w:rPr/>
          </w:rPrChange>
        </w:rPr>
        <w:t xml:space="preserve">PSELs may be </w:t>
      </w:r>
      <w:del w:id="99" w:author="jinahar" w:date="2013-08-29T09:52:00Z">
        <w:r w:rsidR="00C10EB8" w:rsidRPr="00C10EB8">
          <w:delText>used</w:delText>
        </w:r>
      </w:del>
      <w:ins w:id="100" w:author="jinahar" w:date="2013-08-29T09:52:00Z">
        <w:r w:rsidR="009E50AC">
          <w:rPr>
            <w:rFonts w:ascii="Times New Roman" w:eastAsia="Times New Roman" w:hAnsi="Times New Roman" w:cs="Times New Roman"/>
            <w:color w:val="000000"/>
            <w:sz w:val="24"/>
            <w:szCs w:val="24"/>
          </w:rPr>
          <w:t>g</w:t>
        </w:r>
        <w:r w:rsidRPr="009322CA">
          <w:rPr>
            <w:rFonts w:ascii="Times New Roman" w:eastAsia="Times New Roman" w:hAnsi="Times New Roman" w:cs="Times New Roman"/>
            <w:color w:val="000000"/>
            <w:sz w:val="24"/>
            <w:szCs w:val="24"/>
          </w:rPr>
          <w:t>eneric PSELs</w:t>
        </w:r>
        <w:r w:rsidR="009E50AC">
          <w:rPr>
            <w:rFonts w:ascii="Times New Roman" w:eastAsia="Times New Roman" w:hAnsi="Times New Roman" w:cs="Times New Roman"/>
            <w:color w:val="000000"/>
            <w:sz w:val="24"/>
            <w:szCs w:val="24"/>
          </w:rPr>
          <w:t>,</w:t>
        </w:r>
        <w:r w:rsidRPr="009322CA">
          <w:rPr>
            <w:rFonts w:ascii="Times New Roman" w:eastAsia="Times New Roman" w:hAnsi="Times New Roman" w:cs="Times New Roman"/>
            <w:color w:val="000000"/>
            <w:sz w:val="24"/>
            <w:szCs w:val="24"/>
          </w:rPr>
          <w:t xml:space="preserve"> </w:t>
        </w:r>
        <w:r w:rsidR="00CE2DAC">
          <w:rPr>
            <w:rFonts w:ascii="Times New Roman" w:eastAsia="Times New Roman" w:hAnsi="Times New Roman" w:cs="Times New Roman"/>
            <w:color w:val="000000"/>
            <w:sz w:val="24"/>
            <w:szCs w:val="24"/>
          </w:rPr>
          <w:t xml:space="preserve">or </w:t>
        </w:r>
        <w:r w:rsidR="009E50AC">
          <w:rPr>
            <w:rFonts w:ascii="Times New Roman" w:eastAsia="Times New Roman" w:hAnsi="Times New Roman" w:cs="Times New Roman"/>
            <w:color w:val="000000"/>
            <w:sz w:val="24"/>
            <w:szCs w:val="24"/>
          </w:rPr>
          <w:t xml:space="preserve">source specific </w:t>
        </w:r>
        <w:r w:rsidR="00CE2DAC">
          <w:rPr>
            <w:rFonts w:ascii="Times New Roman" w:eastAsia="Times New Roman" w:hAnsi="Times New Roman" w:cs="Times New Roman"/>
            <w:color w:val="000000"/>
            <w:sz w:val="24"/>
            <w:szCs w:val="24"/>
          </w:rPr>
          <w:t xml:space="preserve">PSELs set at the generic </w:t>
        </w:r>
        <w:r w:rsidR="00B2629D">
          <w:rPr>
            <w:rFonts w:ascii="Times New Roman" w:eastAsia="Times New Roman" w:hAnsi="Times New Roman" w:cs="Times New Roman"/>
            <w:color w:val="000000"/>
            <w:sz w:val="24"/>
            <w:szCs w:val="24"/>
          </w:rPr>
          <w:t xml:space="preserve">PSEL </w:t>
        </w:r>
        <w:r w:rsidR="00CE2DAC">
          <w:rPr>
            <w:rFonts w:ascii="Times New Roman" w:eastAsia="Times New Roman" w:hAnsi="Times New Roman" w:cs="Times New Roman"/>
            <w:color w:val="000000"/>
            <w:sz w:val="24"/>
            <w:szCs w:val="24"/>
          </w:rPr>
          <w:t>levels</w:t>
        </w:r>
        <w:r w:rsidR="009E50AC">
          <w:rPr>
            <w:rFonts w:ascii="Times New Roman" w:eastAsia="Times New Roman" w:hAnsi="Times New Roman" w:cs="Times New Roman"/>
            <w:color w:val="000000"/>
            <w:sz w:val="24"/>
            <w:szCs w:val="24"/>
          </w:rPr>
          <w:t>, or may be set at source specific levels.</w:t>
        </w:r>
        <w:r w:rsidRPr="009322CA">
          <w:rPr>
            <w:rFonts w:ascii="Times New Roman" w:eastAsia="Times New Roman" w:hAnsi="Times New Roman" w:cs="Times New Roman"/>
            <w:color w:val="000000"/>
            <w:sz w:val="24"/>
            <w:szCs w:val="24"/>
          </w:rPr>
          <w:t xml:space="preserve"> </w:t>
        </w:r>
      </w:ins>
    </w:p>
    <w:p w:rsidR="00671DFF" w:rsidRDefault="00671DFF">
      <w:pPr>
        <w:shd w:val="clear" w:color="auto" w:fill="FFFFFF"/>
        <w:tabs>
          <w:tab w:val="left" w:pos="7290"/>
        </w:tabs>
        <w:spacing w:after="0" w:line="240" w:lineRule="auto"/>
        <w:rPr>
          <w:rFonts w:ascii="Times New Roman" w:hAnsi="Times New Roman"/>
          <w:color w:val="000000"/>
          <w:sz w:val="24"/>
          <w:rPrChange w:id="101" w:author="jinahar" w:date="2013-08-29T09:52:00Z">
            <w:rPr/>
          </w:rPrChange>
        </w:rPr>
        <w:pPrChange w:id="102" w:author="jinahar" w:date="2013-08-29T09:52:00Z">
          <w:pPr/>
        </w:pPrChange>
      </w:pPr>
      <w:ins w:id="103" w:author="jinahar" w:date="2013-08-29T09:52:00Z">
        <w:r>
          <w:rPr>
            <w:rFonts w:ascii="Times New Roman" w:eastAsia="Times New Roman" w:hAnsi="Times New Roman" w:cs="Times New Roman"/>
            <w:color w:val="000000"/>
            <w:sz w:val="24"/>
            <w:szCs w:val="24"/>
          </w:rPr>
          <w:lastRenderedPageBreak/>
          <w:t>(a) A source with a g</w:t>
        </w:r>
        <w:r w:rsidR="00C55413">
          <w:rPr>
            <w:rFonts w:ascii="Times New Roman" w:eastAsia="Times New Roman" w:hAnsi="Times New Roman" w:cs="Times New Roman"/>
            <w:color w:val="000000"/>
            <w:sz w:val="24"/>
            <w:szCs w:val="24"/>
          </w:rPr>
          <w:t>eneric PSEL</w:t>
        </w:r>
        <w:r>
          <w:rPr>
            <w:rFonts w:ascii="Times New Roman" w:eastAsia="Times New Roman" w:hAnsi="Times New Roman" w:cs="Times New Roman"/>
            <w:color w:val="000000"/>
            <w:sz w:val="24"/>
            <w:szCs w:val="24"/>
          </w:rPr>
          <w:t xml:space="preserve"> cannot maintain a netting basis</w:t>
        </w:r>
      </w:ins>
      <w:r w:rsidR="00C55413">
        <w:rPr>
          <w:rFonts w:ascii="Times New Roman" w:hAnsi="Times New Roman"/>
          <w:color w:val="000000"/>
          <w:sz w:val="24"/>
          <w:rPrChange w:id="104" w:author="jinahar" w:date="2013-08-29T09:52:00Z">
            <w:rPr/>
          </w:rPrChange>
        </w:rPr>
        <w:t xml:space="preserve"> for </w:t>
      </w:r>
      <w:del w:id="105" w:author="jinahar" w:date="2013-08-29T09:52:00Z">
        <w:r w:rsidR="00C10EB8" w:rsidRPr="00C10EB8">
          <w:delText xml:space="preserve">any category of ACDP or Title V permit. </w:delText>
        </w:r>
      </w:del>
      <w:ins w:id="106" w:author="jinahar" w:date="2013-08-29T09:52:00Z">
        <w:r w:rsidR="00C55413">
          <w:rPr>
            <w:rFonts w:ascii="Times New Roman" w:eastAsia="Times New Roman" w:hAnsi="Times New Roman" w:cs="Times New Roman"/>
            <w:color w:val="000000"/>
            <w:sz w:val="24"/>
            <w:szCs w:val="24"/>
          </w:rPr>
          <w:t>that pollutant</w:t>
        </w:r>
        <w:r>
          <w:rPr>
            <w:rFonts w:ascii="Times New Roman" w:eastAsia="Times New Roman" w:hAnsi="Times New Roman" w:cs="Times New Roman"/>
            <w:color w:val="000000"/>
            <w:sz w:val="24"/>
            <w:szCs w:val="24"/>
          </w:rPr>
          <w:t>.</w:t>
        </w:r>
      </w:ins>
    </w:p>
    <w:p w:rsidR="00671DFF" w:rsidRDefault="00C55413">
      <w:pPr>
        <w:shd w:val="clear" w:color="auto" w:fill="FFFFFF"/>
        <w:tabs>
          <w:tab w:val="left" w:pos="7290"/>
        </w:tabs>
        <w:spacing w:after="0" w:line="240" w:lineRule="auto"/>
        <w:rPr>
          <w:ins w:id="107" w:author="jinahar" w:date="2013-08-29T09:52:00Z"/>
          <w:rFonts w:ascii="Times New Roman" w:eastAsia="Times New Roman" w:hAnsi="Times New Roman" w:cs="Times New Roman"/>
          <w:color w:val="000000"/>
          <w:sz w:val="24"/>
          <w:szCs w:val="24"/>
        </w:rPr>
      </w:pPr>
      <w:ins w:id="108" w:author="jinahar" w:date="2013-08-29T09:52:00Z">
        <w:r>
          <w:rPr>
            <w:rFonts w:ascii="Times New Roman" w:eastAsia="Times New Roman" w:hAnsi="Times New Roman" w:cs="Times New Roman"/>
            <w:color w:val="000000"/>
            <w:sz w:val="24"/>
            <w:szCs w:val="24"/>
          </w:rPr>
          <w:t>(</w:t>
        </w:r>
        <w:r w:rsidR="009E50AC">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A</w:t>
        </w:r>
        <w:r w:rsidR="00671DF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source </w:t>
        </w:r>
        <w:r w:rsidR="009E50AC">
          <w:rPr>
            <w:rFonts w:ascii="Times New Roman" w:eastAsia="Times New Roman" w:hAnsi="Times New Roman" w:cs="Times New Roman"/>
            <w:color w:val="000000"/>
            <w:sz w:val="24"/>
            <w:szCs w:val="24"/>
          </w:rPr>
          <w:t xml:space="preserve">with a source </w:t>
        </w:r>
        <w:r>
          <w:rPr>
            <w:rFonts w:ascii="Times New Roman" w:eastAsia="Times New Roman" w:hAnsi="Times New Roman" w:cs="Times New Roman"/>
            <w:color w:val="000000"/>
            <w:sz w:val="24"/>
            <w:szCs w:val="24"/>
          </w:rPr>
          <w:t xml:space="preserve">specific </w:t>
        </w:r>
        <w:r w:rsidR="00671DFF">
          <w:rPr>
            <w:rFonts w:ascii="Times New Roman" w:eastAsia="Times New Roman" w:hAnsi="Times New Roman" w:cs="Times New Roman"/>
            <w:color w:val="000000"/>
            <w:sz w:val="24"/>
            <w:szCs w:val="24"/>
          </w:rPr>
          <w:t>PSEL that is set at the generic PSEL level may maintain a netting basis</w:t>
        </w:r>
        <w:r w:rsidR="009E50AC">
          <w:rPr>
            <w:rFonts w:ascii="Times New Roman" w:eastAsia="Times New Roman" w:hAnsi="Times New Roman" w:cs="Times New Roman"/>
            <w:color w:val="000000"/>
            <w:sz w:val="24"/>
            <w:szCs w:val="24"/>
          </w:rPr>
          <w:t xml:space="preserve"> for that pollutant</w:t>
        </w:r>
        <w:r w:rsidR="00671DFF">
          <w:rPr>
            <w:rFonts w:ascii="Times New Roman" w:eastAsia="Times New Roman" w:hAnsi="Times New Roman" w:cs="Times New Roman"/>
            <w:color w:val="000000"/>
            <w:sz w:val="24"/>
            <w:szCs w:val="24"/>
          </w:rPr>
          <w:t xml:space="preserve">. </w:t>
        </w:r>
      </w:ins>
    </w:p>
    <w:p w:rsidR="009322CA" w:rsidRDefault="009322CA" w:rsidP="009322CA">
      <w:pPr>
        <w:shd w:val="clear" w:color="auto" w:fill="FFFFFF"/>
        <w:spacing w:after="0" w:line="240" w:lineRule="auto"/>
        <w:rPr>
          <w:ins w:id="109"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110" w:author="jinahar" w:date="2013-08-29T09:52:00Z">
            <w:rPr/>
          </w:rPrChange>
        </w:rPr>
        <w:pPrChange w:id="111" w:author="jinahar" w:date="2013-08-29T09:52:00Z">
          <w:pPr/>
        </w:pPrChange>
      </w:pPr>
      <w:r w:rsidRPr="009322CA">
        <w:rPr>
          <w:rFonts w:ascii="Times New Roman" w:hAnsi="Times New Roman"/>
          <w:b/>
          <w:color w:val="000000"/>
          <w:sz w:val="24"/>
          <w:rPrChange w:id="112" w:author="jinahar" w:date="2013-08-29T09:52:00Z">
            <w:rPr>
              <w:b/>
            </w:rPr>
          </w:rPrChange>
        </w:rPr>
        <w:t>NOTE</w:t>
      </w:r>
      <w:r w:rsidRPr="009322CA">
        <w:rPr>
          <w:rFonts w:ascii="Times New Roman" w:hAnsi="Times New Roman"/>
          <w:color w:val="000000"/>
          <w:sz w:val="24"/>
          <w:rPrChange w:id="113" w:author="jinahar" w:date="2013-08-29T09:52:00Z">
            <w:rPr/>
          </w:rPrChange>
        </w:rPr>
        <w:t xml:space="preserve">: This rule is included in the State of Oregon Clean Air Act Implementation Plan as adopted by the EQC under OAR 340-200-0040. </w:t>
      </w:r>
    </w:p>
    <w:p w:rsidR="00531C41" w:rsidRPr="009322CA" w:rsidRDefault="00531C41" w:rsidP="009322CA">
      <w:pPr>
        <w:shd w:val="clear" w:color="auto" w:fill="FFFFFF"/>
        <w:spacing w:after="0" w:line="240" w:lineRule="auto"/>
        <w:rPr>
          <w:rFonts w:ascii="Times New Roman" w:hAnsi="Times New Roman"/>
          <w:color w:val="000000"/>
          <w:sz w:val="24"/>
          <w:rPrChange w:id="114" w:author="jinahar" w:date="2013-08-29T09:52:00Z">
            <w:rPr/>
          </w:rPrChange>
        </w:rPr>
        <w:pPrChange w:id="115" w:author="jinahar" w:date="2013-08-29T09:52:00Z">
          <w:pPr/>
        </w:pPrChange>
      </w:pPr>
      <w:r w:rsidRPr="009322CA">
        <w:rPr>
          <w:rFonts w:ascii="Times New Roman" w:hAnsi="Times New Roman"/>
          <w:color w:val="000000"/>
          <w:sz w:val="24"/>
          <w:rPrChange w:id="116" w:author="jinahar" w:date="2013-08-29T09:52:00Z">
            <w:rPr/>
          </w:rPrChange>
        </w:rPr>
        <w:t xml:space="preserve">[ED. NOTE: Tables referenced are available from the agency.] </w:t>
      </w:r>
    </w:p>
    <w:p w:rsidR="009322CA" w:rsidRDefault="009322CA" w:rsidP="009322CA">
      <w:pPr>
        <w:shd w:val="clear" w:color="auto" w:fill="FFFFFF"/>
        <w:spacing w:after="0" w:line="240" w:lineRule="auto"/>
        <w:rPr>
          <w:ins w:id="117" w:author="jinahar" w:date="2013-08-29T09:52: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118" w:author="jinahar" w:date="2013-08-29T09:52:00Z">
            <w:rPr/>
          </w:rPrChange>
        </w:rPr>
        <w:pPrChange w:id="119" w:author="jinahar" w:date="2013-08-29T09:52:00Z">
          <w:pPr/>
        </w:pPrChange>
      </w:pPr>
      <w:r w:rsidRPr="009322CA">
        <w:rPr>
          <w:rFonts w:ascii="Times New Roman" w:hAnsi="Times New Roman"/>
          <w:color w:val="000000"/>
          <w:sz w:val="24"/>
          <w:rPrChange w:id="120" w:author="jinahar" w:date="2013-08-29T09:52:00Z">
            <w:rPr/>
          </w:rPrChange>
        </w:rPr>
        <w:t>Stat. Auth.: ORS 468.020 &amp; 468A.040</w:t>
      </w:r>
      <w:r w:rsidRPr="009322CA">
        <w:rPr>
          <w:rFonts w:ascii="Times New Roman" w:hAnsi="Times New Roman"/>
          <w:color w:val="000000"/>
          <w:sz w:val="24"/>
          <w:rPrChange w:id="121" w:author="jinahar" w:date="2013-08-29T09:52:00Z">
            <w:rPr/>
          </w:rPrChange>
        </w:rPr>
        <w:br/>
        <w:t>Stats. Implemented: ORS 468.020, 468.065 &amp; 468A.025</w:t>
      </w:r>
      <w:r w:rsidRPr="009322CA">
        <w:rPr>
          <w:rFonts w:ascii="Times New Roman" w:hAnsi="Times New Roman"/>
          <w:color w:val="000000"/>
          <w:sz w:val="24"/>
          <w:rPrChange w:id="122" w:author="jinahar" w:date="2013-08-29T09:52:00Z">
            <w:rPr/>
          </w:rPrChange>
        </w:rPr>
        <w:br/>
        <w:t xml:space="preserve">Hist.: DEQ 25-1981, f. &amp; ef. </w:t>
      </w:r>
      <w:proofErr w:type="gramStart"/>
      <w:r w:rsidRPr="009322CA">
        <w:rPr>
          <w:rFonts w:ascii="Times New Roman" w:hAnsi="Times New Roman"/>
          <w:color w:val="000000"/>
          <w:sz w:val="24"/>
          <w:rPrChange w:id="123" w:author="jinahar" w:date="2013-08-29T09:52:00Z">
            <w:rPr/>
          </w:rPrChange>
        </w:rPr>
        <w:t>9-8-81; DEQ 4-1993, f. &amp; cert. ef.</w:t>
      </w:r>
      <w:proofErr w:type="gramEnd"/>
      <w:r w:rsidRPr="009322CA">
        <w:rPr>
          <w:rFonts w:ascii="Times New Roman" w:hAnsi="Times New Roman"/>
          <w:color w:val="000000"/>
          <w:sz w:val="24"/>
          <w:rPrChange w:id="124" w:author="jinahar" w:date="2013-08-29T09:52:00Z">
            <w:rPr/>
          </w:rPrChange>
        </w:rPr>
        <w:t xml:space="preserve"> </w:t>
      </w:r>
      <w:proofErr w:type="gramStart"/>
      <w:r w:rsidRPr="009322CA">
        <w:rPr>
          <w:rFonts w:ascii="Times New Roman" w:hAnsi="Times New Roman"/>
          <w:color w:val="000000"/>
          <w:sz w:val="24"/>
          <w:rPrChange w:id="125" w:author="jinahar" w:date="2013-08-29T09:52:00Z">
            <w:rPr/>
          </w:rPrChange>
        </w:rPr>
        <w:t>3-10-93; DEQ 12-1993, f. &amp; cert. ef.</w:t>
      </w:r>
      <w:proofErr w:type="gramEnd"/>
      <w:r w:rsidRPr="009322CA">
        <w:rPr>
          <w:rFonts w:ascii="Times New Roman" w:hAnsi="Times New Roman"/>
          <w:color w:val="000000"/>
          <w:sz w:val="24"/>
          <w:rPrChange w:id="126" w:author="jinahar" w:date="2013-08-29T09:52:00Z">
            <w:rPr/>
          </w:rPrChange>
        </w:rPr>
        <w:t xml:space="preserve"> 9-24-93, Renumbered from 340-020-0301; DEQ 19-1993, f. &amp; cert. ef. </w:t>
      </w:r>
      <w:proofErr w:type="gramStart"/>
      <w:r w:rsidRPr="009322CA">
        <w:rPr>
          <w:rFonts w:ascii="Times New Roman" w:hAnsi="Times New Roman"/>
          <w:color w:val="000000"/>
          <w:sz w:val="24"/>
          <w:rPrChange w:id="127" w:author="jinahar" w:date="2013-08-29T09:52:00Z">
            <w:rPr/>
          </w:rPrChange>
        </w:rPr>
        <w:t>11-4-93; DEQ 22-1995, f. &amp; cert. ef.</w:t>
      </w:r>
      <w:proofErr w:type="gramEnd"/>
      <w:r w:rsidRPr="009322CA">
        <w:rPr>
          <w:rFonts w:ascii="Times New Roman" w:hAnsi="Times New Roman"/>
          <w:color w:val="000000"/>
          <w:sz w:val="24"/>
          <w:rPrChange w:id="128" w:author="jinahar" w:date="2013-08-29T09:52:00Z">
            <w:rPr/>
          </w:rPrChange>
        </w:rPr>
        <w:t xml:space="preserve"> </w:t>
      </w:r>
      <w:proofErr w:type="gramStart"/>
      <w:r w:rsidRPr="009322CA">
        <w:rPr>
          <w:rFonts w:ascii="Times New Roman" w:hAnsi="Times New Roman"/>
          <w:color w:val="000000"/>
          <w:sz w:val="24"/>
          <w:rPrChange w:id="129" w:author="jinahar" w:date="2013-08-29T09:52:00Z">
            <w:rPr/>
          </w:rPrChange>
        </w:rPr>
        <w:t>10-6-95; DEQ 22-1996, f. &amp; cert. ef.</w:t>
      </w:r>
      <w:proofErr w:type="gramEnd"/>
      <w:r w:rsidRPr="009322CA">
        <w:rPr>
          <w:rFonts w:ascii="Times New Roman" w:hAnsi="Times New Roman"/>
          <w:color w:val="000000"/>
          <w:sz w:val="24"/>
          <w:rPrChange w:id="130" w:author="jinahar" w:date="2013-08-29T09:52:00Z">
            <w:rPr/>
          </w:rPrChange>
        </w:rPr>
        <w:t xml:space="preserve"> </w:t>
      </w:r>
      <w:proofErr w:type="gramStart"/>
      <w:r w:rsidRPr="009322CA">
        <w:rPr>
          <w:rFonts w:ascii="Times New Roman" w:hAnsi="Times New Roman"/>
          <w:color w:val="000000"/>
          <w:sz w:val="24"/>
          <w:rPrChange w:id="131" w:author="jinahar" w:date="2013-08-29T09:52:00Z">
            <w:rPr/>
          </w:rPrChange>
        </w:rPr>
        <w:t>10-22-96; DEQ 14-1998, f. &amp; cert. ef.</w:t>
      </w:r>
      <w:proofErr w:type="gramEnd"/>
      <w:r w:rsidRPr="009322CA">
        <w:rPr>
          <w:rFonts w:ascii="Times New Roman" w:hAnsi="Times New Roman"/>
          <w:color w:val="000000"/>
          <w:sz w:val="24"/>
          <w:rPrChange w:id="132" w:author="jinahar" w:date="2013-08-29T09:52:00Z">
            <w:rPr/>
          </w:rPrChange>
        </w:rPr>
        <w:t xml:space="preserve"> </w:t>
      </w:r>
      <w:proofErr w:type="gramStart"/>
      <w:r w:rsidRPr="009322CA">
        <w:rPr>
          <w:rFonts w:ascii="Times New Roman" w:hAnsi="Times New Roman"/>
          <w:color w:val="000000"/>
          <w:sz w:val="24"/>
          <w:rPrChange w:id="133" w:author="jinahar" w:date="2013-08-29T09:52:00Z">
            <w:rPr/>
          </w:rPrChange>
        </w:rPr>
        <w:t>9-14-98; DEQ 14-1999, f. &amp; cert. ef.</w:t>
      </w:r>
      <w:proofErr w:type="gramEnd"/>
      <w:r w:rsidRPr="009322CA">
        <w:rPr>
          <w:rFonts w:ascii="Times New Roman" w:hAnsi="Times New Roman"/>
          <w:color w:val="000000"/>
          <w:sz w:val="24"/>
          <w:rPrChange w:id="134" w:author="jinahar" w:date="2013-08-29T09:52:00Z">
            <w:rPr/>
          </w:rPrChange>
        </w:rPr>
        <w:t xml:space="preserve"> 10-14-99, Renumbered from 340-028-1010; DEQ 6-2001, f. 6-18-01, cert. ef. </w:t>
      </w:r>
      <w:proofErr w:type="gramStart"/>
      <w:r w:rsidRPr="009322CA">
        <w:rPr>
          <w:rFonts w:ascii="Times New Roman" w:hAnsi="Times New Roman"/>
          <w:color w:val="000000"/>
          <w:sz w:val="24"/>
          <w:rPrChange w:id="135" w:author="jinahar" w:date="2013-08-29T09:52:00Z">
            <w:rPr/>
          </w:rPrChange>
        </w:rPr>
        <w:t>7-1-01; DEQ 4-2008(Temp).</w:t>
      </w:r>
      <w:proofErr w:type="gramEnd"/>
      <w:r w:rsidRPr="009322CA">
        <w:rPr>
          <w:rFonts w:ascii="Times New Roman" w:hAnsi="Times New Roman"/>
          <w:color w:val="000000"/>
          <w:sz w:val="24"/>
          <w:rPrChange w:id="136" w:author="jinahar" w:date="2013-08-29T09:52:00Z">
            <w:rPr/>
          </w:rPrChange>
        </w:rPr>
        <w:t xml:space="preserve"> </w:t>
      </w:r>
      <w:proofErr w:type="gramStart"/>
      <w:r w:rsidRPr="009322CA">
        <w:rPr>
          <w:rFonts w:ascii="Times New Roman" w:hAnsi="Times New Roman"/>
          <w:color w:val="000000"/>
          <w:sz w:val="24"/>
          <w:rPrChange w:id="137" w:author="jinahar" w:date="2013-08-29T09:52:00Z">
            <w:rPr/>
          </w:rPrChange>
        </w:rPr>
        <w:t>f</w:t>
      </w:r>
      <w:proofErr w:type="gramEnd"/>
      <w:r w:rsidRPr="009322CA">
        <w:rPr>
          <w:rFonts w:ascii="Times New Roman" w:hAnsi="Times New Roman"/>
          <w:color w:val="000000"/>
          <w:sz w:val="24"/>
          <w:rPrChange w:id="138" w:author="jinahar" w:date="2013-08-29T09:52:00Z">
            <w:rPr/>
          </w:rPrChange>
        </w:rPr>
        <w:t xml:space="preserve">. 3-4-08, cert. ef. </w:t>
      </w:r>
      <w:proofErr w:type="gramStart"/>
      <w:r w:rsidRPr="009322CA">
        <w:rPr>
          <w:rFonts w:ascii="Times New Roman" w:hAnsi="Times New Roman"/>
          <w:color w:val="000000"/>
          <w:sz w:val="24"/>
          <w:rPrChange w:id="139" w:author="jinahar" w:date="2013-08-29T09:52:00Z">
            <w:rPr/>
          </w:rPrChange>
        </w:rPr>
        <w:t>3-6-08 thru 9-1-08; DEQ 11-2008, f. &amp; cert. ef.</w:t>
      </w:r>
      <w:proofErr w:type="gramEnd"/>
      <w:r w:rsidRPr="009322CA">
        <w:rPr>
          <w:rFonts w:ascii="Times New Roman" w:hAnsi="Times New Roman"/>
          <w:color w:val="000000"/>
          <w:sz w:val="24"/>
          <w:rPrChange w:id="140" w:author="jinahar" w:date="2013-08-29T09:52:00Z">
            <w:rPr/>
          </w:rPrChange>
        </w:rPr>
        <w:t xml:space="preserve"> 8-29-08</w:t>
      </w:r>
    </w:p>
    <w:p w:rsidR="009322CA" w:rsidRDefault="009322CA" w:rsidP="009322CA">
      <w:pPr>
        <w:shd w:val="clear" w:color="auto" w:fill="FFFFFF"/>
        <w:spacing w:after="0" w:line="240" w:lineRule="auto"/>
        <w:rPr>
          <w:ins w:id="141"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142" w:author="jinahar" w:date="2013-08-29T09:52:00Z">
            <w:rPr/>
          </w:rPrChange>
        </w:rPr>
        <w:pPrChange w:id="143" w:author="jinahar" w:date="2013-08-29T09:52:00Z">
          <w:pPr/>
        </w:pPrChange>
      </w:pPr>
      <w:r w:rsidRPr="009322CA">
        <w:rPr>
          <w:rFonts w:ascii="Times New Roman" w:hAnsi="Times New Roman"/>
          <w:b/>
          <w:color w:val="000000"/>
          <w:sz w:val="24"/>
          <w:rPrChange w:id="144" w:author="jinahar" w:date="2013-08-29T09:52:00Z">
            <w:rPr>
              <w:b/>
            </w:rPr>
          </w:rPrChange>
        </w:rPr>
        <w:t>340-222-0030</w:t>
      </w:r>
    </w:p>
    <w:p w:rsidR="009322CA" w:rsidRDefault="009322CA" w:rsidP="009322CA">
      <w:pPr>
        <w:shd w:val="clear" w:color="auto" w:fill="FFFFFF"/>
        <w:spacing w:after="0" w:line="240" w:lineRule="auto"/>
        <w:rPr>
          <w:ins w:id="145"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146" w:author="jinahar" w:date="2013-08-29T09:52:00Z">
            <w:rPr/>
          </w:rPrChange>
        </w:rPr>
        <w:pPrChange w:id="147" w:author="jinahar" w:date="2013-08-29T09:52:00Z">
          <w:pPr/>
        </w:pPrChange>
      </w:pPr>
      <w:r w:rsidRPr="009322CA">
        <w:rPr>
          <w:rFonts w:ascii="Times New Roman" w:hAnsi="Times New Roman"/>
          <w:b/>
          <w:color w:val="000000"/>
          <w:sz w:val="24"/>
          <w:rPrChange w:id="148" w:author="jinahar" w:date="2013-08-29T09:52:00Z">
            <w:rPr>
              <w:b/>
            </w:rPr>
          </w:rPrChange>
        </w:rPr>
        <w:t xml:space="preserve">Definitions </w:t>
      </w:r>
    </w:p>
    <w:p w:rsidR="00531C41" w:rsidRPr="009322CA" w:rsidRDefault="00531C41" w:rsidP="009322CA">
      <w:pPr>
        <w:shd w:val="clear" w:color="auto" w:fill="FFFFFF"/>
        <w:spacing w:after="0" w:line="240" w:lineRule="auto"/>
        <w:rPr>
          <w:rFonts w:ascii="Times New Roman" w:hAnsi="Times New Roman"/>
          <w:color w:val="000000"/>
          <w:sz w:val="24"/>
          <w:rPrChange w:id="149" w:author="jinahar" w:date="2013-08-29T09:52:00Z">
            <w:rPr/>
          </w:rPrChange>
        </w:rPr>
        <w:pPrChange w:id="150" w:author="jinahar" w:date="2013-08-29T09:52:00Z">
          <w:pPr/>
        </w:pPrChange>
      </w:pPr>
      <w:r w:rsidRPr="009322CA">
        <w:rPr>
          <w:rFonts w:ascii="Times New Roman" w:hAnsi="Times New Roman"/>
          <w:color w:val="000000"/>
          <w:sz w:val="24"/>
          <w:rPrChange w:id="151" w:author="jinahar" w:date="2013-08-29T09:52:00Z">
            <w:rPr/>
          </w:rPrChange>
        </w:rPr>
        <w:t>The definitions in OAR 340-200-0020</w:t>
      </w:r>
      <w:ins w:id="152" w:author="jinahar" w:date="2013-08-29T09:52:00Z">
        <w:r w:rsidR="00DE5BF2">
          <w:rPr>
            <w:rFonts w:ascii="Times New Roman" w:eastAsia="Times New Roman" w:hAnsi="Times New Roman" w:cs="Times New Roman"/>
            <w:color w:val="000000"/>
            <w:sz w:val="24"/>
            <w:szCs w:val="24"/>
          </w:rPr>
          <w:t xml:space="preserve">, </w:t>
        </w:r>
        <w:r w:rsidR="00DE5BF2" w:rsidRPr="00DE5BF2">
          <w:rPr>
            <w:rFonts w:ascii="Times New Roman" w:eastAsia="Times New Roman" w:hAnsi="Times New Roman" w:cs="Times New Roman"/>
            <w:color w:val="000000"/>
            <w:sz w:val="24"/>
            <w:szCs w:val="24"/>
          </w:rPr>
          <w:t>340-204-</w:t>
        </w:r>
        <w:proofErr w:type="gramStart"/>
        <w:r w:rsidR="00DE5BF2" w:rsidRPr="00DE5BF2">
          <w:rPr>
            <w:rFonts w:ascii="Times New Roman" w:eastAsia="Times New Roman" w:hAnsi="Times New Roman" w:cs="Times New Roman"/>
            <w:color w:val="000000"/>
            <w:sz w:val="24"/>
            <w:szCs w:val="24"/>
          </w:rPr>
          <w:t xml:space="preserve">0010 </w:t>
        </w:r>
      </w:ins>
      <w:r w:rsidRPr="009322CA">
        <w:rPr>
          <w:rFonts w:ascii="Times New Roman" w:hAnsi="Times New Roman"/>
          <w:color w:val="000000"/>
          <w:sz w:val="24"/>
          <w:rPrChange w:id="153" w:author="jinahar" w:date="2013-08-29T09:52:00Z">
            <w:rPr/>
          </w:rPrChange>
        </w:rPr>
        <w:t xml:space="preserve"> and</w:t>
      </w:r>
      <w:proofErr w:type="gramEnd"/>
      <w:r w:rsidRPr="009322CA">
        <w:rPr>
          <w:rFonts w:ascii="Times New Roman" w:hAnsi="Times New Roman"/>
          <w:color w:val="000000"/>
          <w:sz w:val="24"/>
          <w:rPrChange w:id="154" w:author="jinahar" w:date="2013-08-29T09:52:00Z">
            <w:rPr/>
          </w:rPrChange>
        </w:rPr>
        <w:t xml:space="preserve"> this rule apply to this division. If the same term is defined in this rule and 340-200-0020</w:t>
      </w:r>
      <w:ins w:id="155" w:author="jinahar" w:date="2013-08-29T09:52:00Z">
        <w:r w:rsidR="00E257E8" w:rsidRPr="00E257E8">
          <w:rPr>
            <w:rFonts w:ascii="Times New Roman" w:eastAsia="Times New Roman" w:hAnsi="Times New Roman" w:cs="Times New Roman"/>
            <w:sz w:val="20"/>
            <w:szCs w:val="20"/>
          </w:rPr>
          <w:t xml:space="preserve"> </w:t>
        </w:r>
        <w:r w:rsidR="00E257E8" w:rsidRPr="00E257E8">
          <w:rPr>
            <w:rFonts w:ascii="Times New Roman" w:eastAsia="Times New Roman" w:hAnsi="Times New Roman" w:cs="Times New Roman"/>
            <w:color w:val="000000"/>
            <w:sz w:val="24"/>
            <w:szCs w:val="24"/>
          </w:rPr>
          <w:t>or 340-204-0010</w:t>
        </w:r>
      </w:ins>
      <w:r w:rsidRPr="009322CA">
        <w:rPr>
          <w:rFonts w:ascii="Times New Roman" w:hAnsi="Times New Roman"/>
          <w:color w:val="000000"/>
          <w:sz w:val="24"/>
          <w:rPrChange w:id="156" w:author="jinahar" w:date="2013-08-29T09:52:00Z">
            <w:rPr/>
          </w:rPrChange>
        </w:rPr>
        <w:t xml:space="preserve">, the definition in this rule applies to this division. </w:t>
      </w:r>
    </w:p>
    <w:p w:rsidR="009322CA" w:rsidRDefault="009322CA" w:rsidP="009322CA">
      <w:pPr>
        <w:shd w:val="clear" w:color="auto" w:fill="FFFFFF"/>
        <w:spacing w:after="0" w:line="240" w:lineRule="auto"/>
        <w:rPr>
          <w:ins w:id="157" w:author="jinahar" w:date="2013-08-29T09:52: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158" w:author="jinahar" w:date="2013-08-29T09:52:00Z">
            <w:rPr/>
          </w:rPrChange>
        </w:rPr>
        <w:pPrChange w:id="159" w:author="jinahar" w:date="2013-08-29T09:52:00Z">
          <w:pPr/>
        </w:pPrChange>
      </w:pPr>
      <w:r w:rsidRPr="009322CA">
        <w:rPr>
          <w:rFonts w:ascii="Times New Roman" w:hAnsi="Times New Roman"/>
          <w:color w:val="000000"/>
          <w:sz w:val="24"/>
          <w:rPrChange w:id="160" w:author="jinahar" w:date="2013-08-29T09:52:00Z">
            <w:rPr/>
          </w:rPrChange>
        </w:rPr>
        <w:t>[</w:t>
      </w:r>
      <w:r w:rsidRPr="009322CA">
        <w:rPr>
          <w:rFonts w:ascii="Times New Roman" w:hAnsi="Times New Roman"/>
          <w:b/>
          <w:color w:val="000000"/>
          <w:sz w:val="24"/>
          <w:rPrChange w:id="161" w:author="jinahar" w:date="2013-08-29T09:52:00Z">
            <w:rPr>
              <w:b/>
            </w:rPr>
          </w:rPrChange>
        </w:rPr>
        <w:t>NOTE:</w:t>
      </w:r>
      <w:r w:rsidRPr="009322CA">
        <w:rPr>
          <w:rFonts w:ascii="Times New Roman" w:hAnsi="Times New Roman"/>
          <w:color w:val="000000"/>
          <w:sz w:val="24"/>
          <w:rPrChange w:id="162" w:author="jinahar" w:date="2013-08-29T09:52:00Z">
            <w:rPr/>
          </w:rPrChange>
        </w:rPr>
        <w:t xml:space="preserve"> This rule is included in the State of Oregon Clean Air Act Implementation Plan as adopted by the Environmental Quality Commission under OAR 340-200-0040.] </w:t>
      </w:r>
    </w:p>
    <w:p w:rsidR="009322CA" w:rsidRDefault="009322CA" w:rsidP="009322CA">
      <w:pPr>
        <w:shd w:val="clear" w:color="auto" w:fill="FFFFFF"/>
        <w:spacing w:after="0" w:line="240" w:lineRule="auto"/>
        <w:rPr>
          <w:ins w:id="163" w:author="jinahar" w:date="2013-08-29T09:52:00Z"/>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rFonts w:ascii="Times New Roman" w:hAnsi="Times New Roman"/>
          <w:color w:val="000000"/>
          <w:sz w:val="24"/>
          <w:rPrChange w:id="164" w:author="jinahar" w:date="2013-08-29T09:52:00Z">
            <w:rPr/>
          </w:rPrChange>
        </w:rPr>
        <w:pPrChange w:id="165" w:author="jinahar" w:date="2013-08-29T09:52:00Z">
          <w:pPr/>
        </w:pPrChange>
      </w:pPr>
      <w:r w:rsidRPr="009322CA">
        <w:rPr>
          <w:rFonts w:ascii="Times New Roman" w:hAnsi="Times New Roman"/>
          <w:color w:val="000000"/>
          <w:sz w:val="24"/>
          <w:rPrChange w:id="166" w:author="jinahar" w:date="2013-08-29T09:52:00Z">
            <w:rPr/>
          </w:rPrChange>
        </w:rPr>
        <w:t>Stat. Auth.: ORS 468.020</w:t>
      </w:r>
      <w:r w:rsidRPr="009322CA">
        <w:rPr>
          <w:rFonts w:ascii="Times New Roman" w:hAnsi="Times New Roman"/>
          <w:color w:val="000000"/>
          <w:sz w:val="24"/>
          <w:rPrChange w:id="167" w:author="jinahar" w:date="2013-08-29T09:52:00Z">
            <w:rPr/>
          </w:rPrChange>
        </w:rPr>
        <w:br/>
        <w:t>Stats. Implemented: ORS 468A.025</w:t>
      </w:r>
      <w:r w:rsidRPr="009322CA">
        <w:rPr>
          <w:rFonts w:ascii="Times New Roman" w:hAnsi="Times New Roman"/>
          <w:color w:val="000000"/>
          <w:sz w:val="24"/>
          <w:rPrChange w:id="168" w:author="jinahar" w:date="2013-08-29T09:52:00Z">
            <w:rPr/>
          </w:rPrChange>
        </w:rPr>
        <w:br/>
        <w:t xml:space="preserve">Hist.: DEQ 14-1999, f. &amp; cert. ef. 10-14-99 </w:t>
      </w:r>
    </w:p>
    <w:p w:rsidR="009322CA" w:rsidRPr="009322CA" w:rsidRDefault="009322CA" w:rsidP="009322CA">
      <w:pPr>
        <w:shd w:val="clear" w:color="auto" w:fill="FFFFFF"/>
        <w:spacing w:after="0" w:line="240" w:lineRule="auto"/>
        <w:rPr>
          <w:ins w:id="169" w:author="jinahar" w:date="2013-08-29T09:52: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jc w:val="center"/>
        <w:rPr>
          <w:rFonts w:ascii="Times New Roman" w:hAnsi="Times New Roman"/>
          <w:color w:val="000000"/>
          <w:sz w:val="24"/>
          <w:rPrChange w:id="170" w:author="jinahar" w:date="2013-08-29T09:52:00Z">
            <w:rPr/>
          </w:rPrChange>
        </w:rPr>
        <w:pPrChange w:id="171" w:author="jinahar" w:date="2013-08-29T09:52:00Z">
          <w:pPr/>
        </w:pPrChange>
      </w:pPr>
      <w:r w:rsidRPr="009322CA">
        <w:rPr>
          <w:rFonts w:ascii="Times New Roman" w:hAnsi="Times New Roman"/>
          <w:b/>
          <w:color w:val="000000"/>
          <w:sz w:val="24"/>
          <w:rPrChange w:id="172" w:author="jinahar" w:date="2013-08-29T09:52:00Z">
            <w:rPr>
              <w:b/>
            </w:rPr>
          </w:rPrChange>
        </w:rPr>
        <w:t>Criteria for Establishing Plant Site Emission Limits</w:t>
      </w:r>
      <w:ins w:id="173" w:author="jinahar" w:date="2013-08-29T09:52:00Z">
        <w:r w:rsidRPr="009322CA">
          <w:rPr>
            <w:rFonts w:ascii="Times New Roman" w:eastAsia="Times New Roman" w:hAnsi="Times New Roman" w:cs="Times New Roman"/>
            <w:color w:val="000000"/>
            <w:sz w:val="24"/>
            <w:szCs w:val="24"/>
          </w:rPr>
          <w:t xml:space="preserve"> </w:t>
        </w:r>
      </w:ins>
    </w:p>
    <w:p w:rsidR="009322CA" w:rsidRDefault="009322CA" w:rsidP="009322CA">
      <w:pPr>
        <w:shd w:val="clear" w:color="auto" w:fill="FFFFFF"/>
        <w:spacing w:after="0" w:line="240" w:lineRule="auto"/>
        <w:rPr>
          <w:ins w:id="174" w:author="jinahar" w:date="2013-08-29T09:52:00Z"/>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ins w:id="175" w:author="jinahar" w:date="2013-08-29T09:52:00Z"/>
          <w:rFonts w:ascii="Times New Roman" w:eastAsia="Times New Roman" w:hAnsi="Times New Roman" w:cs="Times New Roman"/>
          <w:color w:val="000000"/>
          <w:sz w:val="24"/>
          <w:szCs w:val="24"/>
        </w:rPr>
      </w:pPr>
      <w:ins w:id="176" w:author="jinahar" w:date="2013-08-29T09:52:00Z">
        <w:r w:rsidRPr="009322CA" w:rsidDel="00EE20C8">
          <w:rPr>
            <w:rFonts w:ascii="Times New Roman" w:eastAsia="Times New Roman" w:hAnsi="Times New Roman" w:cs="Times New Roman"/>
            <w:b/>
            <w:bCs/>
            <w:color w:val="000000"/>
            <w:sz w:val="24"/>
            <w:szCs w:val="24"/>
          </w:rPr>
          <w:t>340-222-00</w:t>
        </w:r>
        <w:r w:rsidR="00074001">
          <w:rPr>
            <w:rFonts w:ascii="Times New Roman" w:eastAsia="Times New Roman" w:hAnsi="Times New Roman" w:cs="Times New Roman"/>
            <w:b/>
            <w:bCs/>
            <w:color w:val="000000"/>
            <w:sz w:val="24"/>
            <w:szCs w:val="24"/>
          </w:rPr>
          <w:t>3</w:t>
        </w:r>
        <w:r w:rsidR="007E4E6E">
          <w:rPr>
            <w:rFonts w:ascii="Times New Roman" w:eastAsia="Times New Roman" w:hAnsi="Times New Roman" w:cs="Times New Roman"/>
            <w:b/>
            <w:bCs/>
            <w:color w:val="000000"/>
            <w:sz w:val="24"/>
            <w:szCs w:val="24"/>
          </w:rPr>
          <w:t>5</w:t>
        </w:r>
      </w:ins>
    </w:p>
    <w:p w:rsidR="0005436C" w:rsidDel="00EE20C8" w:rsidRDefault="0005436C" w:rsidP="0005436C">
      <w:pPr>
        <w:shd w:val="clear" w:color="auto" w:fill="FFFFFF"/>
        <w:spacing w:after="0" w:line="240" w:lineRule="auto"/>
        <w:rPr>
          <w:ins w:id="177" w:author="jinahar" w:date="2013-08-29T09:52:00Z"/>
          <w:rFonts w:ascii="Times New Roman" w:eastAsia="Times New Roman" w:hAnsi="Times New Roman" w:cs="Times New Roman"/>
          <w:b/>
          <w:bCs/>
          <w:color w:val="000000"/>
          <w:sz w:val="24"/>
          <w:szCs w:val="24"/>
        </w:rPr>
      </w:pPr>
    </w:p>
    <w:p w:rsidR="0005436C" w:rsidRPr="009322CA" w:rsidDel="00EE20C8" w:rsidRDefault="0005436C" w:rsidP="0005436C">
      <w:pPr>
        <w:shd w:val="clear" w:color="auto" w:fill="FFFFFF"/>
        <w:spacing w:after="0" w:line="240" w:lineRule="auto"/>
        <w:rPr>
          <w:ins w:id="178" w:author="jinahar" w:date="2013-08-29T09:52:00Z"/>
          <w:rFonts w:ascii="Times New Roman" w:eastAsia="Times New Roman" w:hAnsi="Times New Roman" w:cs="Times New Roman"/>
          <w:color w:val="000000"/>
          <w:sz w:val="24"/>
          <w:szCs w:val="24"/>
        </w:rPr>
      </w:pPr>
      <w:ins w:id="179" w:author="jinahar" w:date="2013-08-29T09:52:00Z">
        <w:r w:rsidRPr="009322CA" w:rsidDel="00EE20C8">
          <w:rPr>
            <w:rFonts w:ascii="Times New Roman" w:eastAsia="Times New Roman" w:hAnsi="Times New Roman" w:cs="Times New Roman"/>
            <w:b/>
            <w:bCs/>
            <w:color w:val="000000"/>
            <w:sz w:val="24"/>
            <w:szCs w:val="24"/>
          </w:rPr>
          <w:t>General Requirements for All PSEL</w:t>
        </w:r>
        <w:r w:rsidR="00C1578B">
          <w:rPr>
            <w:rFonts w:ascii="Times New Roman" w:eastAsia="Times New Roman" w:hAnsi="Times New Roman" w:cs="Times New Roman"/>
            <w:b/>
            <w:bCs/>
            <w:color w:val="000000"/>
            <w:sz w:val="24"/>
            <w:szCs w:val="24"/>
          </w:rPr>
          <w:t>s</w:t>
        </w:r>
      </w:ins>
    </w:p>
    <w:p w:rsidR="0005436C" w:rsidRDefault="0005436C" w:rsidP="0005436C">
      <w:pPr>
        <w:shd w:val="clear" w:color="auto" w:fill="FFFFFF"/>
        <w:spacing w:after="0" w:line="240" w:lineRule="auto"/>
        <w:rPr>
          <w:rFonts w:ascii="Times New Roman" w:hAnsi="Times New Roman"/>
          <w:color w:val="000000"/>
          <w:sz w:val="24"/>
          <w:rPrChange w:id="180" w:author="jinahar" w:date="2013-08-29T09:52:00Z">
            <w:rPr/>
          </w:rPrChange>
        </w:rPr>
        <w:pPrChange w:id="181" w:author="jinahar" w:date="2013-08-29T09:52:00Z">
          <w:pPr/>
        </w:pPrChange>
      </w:pPr>
      <w:moveToRangeStart w:id="182" w:author="jinahar" w:date="2013-08-29T09:52:00Z" w:name="move365533279"/>
      <w:commentRangeStart w:id="183"/>
      <w:moveTo w:id="184" w:author="jinahar" w:date="2013-08-29T09:52:00Z">
        <w:r w:rsidRPr="009322CA" w:rsidDel="00EE20C8">
          <w:rPr>
            <w:rFonts w:ascii="Times New Roman" w:hAnsi="Times New Roman"/>
            <w:color w:val="000000"/>
            <w:sz w:val="24"/>
            <w:rPrChange w:id="185" w:author="jinahar" w:date="2013-08-29T09:52:00Z">
              <w:rPr/>
            </w:rPrChange>
          </w:rPr>
          <w:t xml:space="preserve">(1) No PSEL may allow emissions in excess of those allowed by any applicable federal or state regulation or by any specific permit conditions unless the source meets the specific provisions of OAR 340-226-0400 (Alternative Emission Controls). </w:t>
        </w:r>
      </w:moveTo>
    </w:p>
    <w:moveToRangeEnd w:id="182"/>
    <w:p w:rsidR="0005436C" w:rsidRPr="009322CA" w:rsidDel="00EE20C8" w:rsidRDefault="00A92857" w:rsidP="0005436C">
      <w:pPr>
        <w:shd w:val="clear" w:color="auto" w:fill="FFFFFF"/>
        <w:spacing w:after="0" w:line="240" w:lineRule="auto"/>
        <w:rPr>
          <w:ins w:id="186" w:author="jinahar" w:date="2013-08-29T09:52:00Z"/>
          <w:rFonts w:ascii="Times New Roman" w:eastAsia="Times New Roman" w:hAnsi="Times New Roman" w:cs="Times New Roman"/>
          <w:color w:val="000000"/>
          <w:sz w:val="24"/>
          <w:szCs w:val="24"/>
        </w:rPr>
      </w:pPr>
      <w:ins w:id="187" w:author="jinahar" w:date="2013-08-29T09:52:00Z">
        <w:r w:rsidDel="00A92857">
          <w:rPr>
            <w:rFonts w:ascii="Times New Roman" w:hAnsi="Times New Roman" w:cs="Times New Roman"/>
            <w:sz w:val="24"/>
            <w:szCs w:val="24"/>
          </w:rPr>
          <w:t xml:space="preserve"> </w:t>
        </w:r>
        <w:r w:rsidR="0005436C" w:rsidRPr="009322CA" w:rsidDel="00EE20C8">
          <w:rPr>
            <w:rFonts w:ascii="Times New Roman" w:eastAsia="Times New Roman" w:hAnsi="Times New Roman" w:cs="Times New Roman"/>
            <w:color w:val="000000"/>
            <w:sz w:val="24"/>
            <w:szCs w:val="24"/>
          </w:rPr>
          <w:t xml:space="preserve">(2) Source specific PSELs </w:t>
        </w:r>
        <w:r w:rsidR="00AF190E">
          <w:rPr>
            <w:rFonts w:ascii="Times New Roman" w:eastAsia="Times New Roman" w:hAnsi="Times New Roman" w:cs="Times New Roman"/>
            <w:color w:val="000000"/>
            <w:sz w:val="24"/>
            <w:szCs w:val="24"/>
          </w:rPr>
          <w:t>will</w:t>
        </w:r>
        <w:r w:rsidR="00AF190E" w:rsidRPr="009322CA" w:rsidDel="00EE20C8">
          <w:rPr>
            <w:rFonts w:ascii="Times New Roman" w:eastAsia="Times New Roman" w:hAnsi="Times New Roman" w:cs="Times New Roman"/>
            <w:color w:val="000000"/>
            <w:sz w:val="24"/>
            <w:szCs w:val="24"/>
          </w:rPr>
          <w:t xml:space="preserve"> </w:t>
        </w:r>
        <w:r w:rsidR="0005436C" w:rsidRPr="009322CA" w:rsidDel="00EE20C8">
          <w:rPr>
            <w:rFonts w:ascii="Times New Roman" w:eastAsia="Times New Roman" w:hAnsi="Times New Roman" w:cs="Times New Roman"/>
            <w:color w:val="000000"/>
            <w:sz w:val="24"/>
            <w:szCs w:val="24"/>
          </w:rPr>
          <w:t xml:space="preserve">be changed pursuant to </w:t>
        </w:r>
        <w:r w:rsidR="0021440B">
          <w:rPr>
            <w:rFonts w:ascii="Times New Roman" w:eastAsia="Times New Roman" w:hAnsi="Times New Roman" w:cs="Times New Roman"/>
            <w:color w:val="000000"/>
            <w:sz w:val="24"/>
            <w:szCs w:val="24"/>
          </w:rPr>
          <w:t>DEQ</w:t>
        </w:r>
        <w:r w:rsidR="0005436C" w:rsidRPr="009322CA" w:rsidDel="00EE20C8">
          <w:rPr>
            <w:rFonts w:ascii="Times New Roman" w:eastAsia="Times New Roman" w:hAnsi="Times New Roman" w:cs="Times New Roman"/>
            <w:color w:val="000000"/>
            <w:sz w:val="24"/>
            <w:szCs w:val="24"/>
          </w:rPr>
          <w:t xml:space="preserve">'s rules when: </w:t>
        </w:r>
      </w:ins>
    </w:p>
    <w:p w:rsidR="0005436C" w:rsidRPr="009322CA" w:rsidDel="00EE20C8" w:rsidRDefault="0005436C" w:rsidP="0005436C">
      <w:pPr>
        <w:shd w:val="clear" w:color="auto" w:fill="FFFFFF"/>
        <w:spacing w:after="0" w:line="240" w:lineRule="auto"/>
        <w:rPr>
          <w:ins w:id="188" w:author="jinahar" w:date="2013-08-29T09:52:00Z"/>
          <w:rFonts w:ascii="Times New Roman" w:eastAsia="Times New Roman" w:hAnsi="Times New Roman" w:cs="Times New Roman"/>
          <w:color w:val="000000"/>
          <w:sz w:val="24"/>
          <w:szCs w:val="24"/>
        </w:rPr>
      </w:pPr>
      <w:ins w:id="189" w:author="jinahar" w:date="2013-08-29T09:52:00Z">
        <w:r w:rsidRPr="009322CA" w:rsidDel="00EE20C8">
          <w:rPr>
            <w:rFonts w:ascii="Times New Roman" w:eastAsia="Times New Roman" w:hAnsi="Times New Roman" w:cs="Times New Roman"/>
            <w:color w:val="000000"/>
            <w:sz w:val="24"/>
            <w:szCs w:val="24"/>
          </w:rPr>
          <w:t xml:space="preserve">(a) </w:t>
        </w:r>
        <w:r w:rsidR="00AF190E">
          <w:rPr>
            <w:rFonts w:ascii="Times New Roman" w:eastAsia="Times New Roman" w:hAnsi="Times New Roman" w:cs="Times New Roman"/>
            <w:color w:val="000000"/>
            <w:sz w:val="24"/>
            <w:szCs w:val="24"/>
          </w:rPr>
          <w:t>DEQ determines e</w:t>
        </w:r>
        <w:r w:rsidRPr="009322CA" w:rsidDel="00EE20C8">
          <w:rPr>
            <w:rFonts w:ascii="Times New Roman" w:eastAsia="Times New Roman" w:hAnsi="Times New Roman" w:cs="Times New Roman"/>
            <w:color w:val="000000"/>
            <w:sz w:val="24"/>
            <w:szCs w:val="24"/>
          </w:rPr>
          <w:t>rrors are found or better data is available for calculating PSELs</w:t>
        </w:r>
        <w:r w:rsidR="0021440B">
          <w:rPr>
            <w:rFonts w:ascii="Times New Roman" w:eastAsia="Times New Roman" w:hAnsi="Times New Roman" w:cs="Times New Roman"/>
            <w:color w:val="000000"/>
            <w:sz w:val="24"/>
            <w:szCs w:val="24"/>
          </w:rPr>
          <w:t>;</w:t>
        </w:r>
        <w:r w:rsidRPr="009322CA" w:rsidDel="00EE20C8">
          <w:rPr>
            <w:rFonts w:ascii="Times New Roman" w:eastAsia="Times New Roman" w:hAnsi="Times New Roman" w:cs="Times New Roman"/>
            <w:color w:val="000000"/>
            <w:sz w:val="24"/>
            <w:szCs w:val="24"/>
          </w:rPr>
          <w:t xml:space="preserve"> </w:t>
        </w:r>
      </w:ins>
    </w:p>
    <w:p w:rsidR="0005436C" w:rsidRPr="009322CA" w:rsidDel="00EE20C8" w:rsidRDefault="0005436C" w:rsidP="0005436C">
      <w:pPr>
        <w:shd w:val="clear" w:color="auto" w:fill="FFFFFF"/>
        <w:spacing w:after="0" w:line="240" w:lineRule="auto"/>
        <w:rPr>
          <w:ins w:id="190" w:author="jinahar" w:date="2013-08-29T09:52:00Z"/>
          <w:rFonts w:ascii="Times New Roman" w:eastAsia="Times New Roman" w:hAnsi="Times New Roman" w:cs="Times New Roman"/>
          <w:color w:val="000000"/>
          <w:sz w:val="24"/>
          <w:szCs w:val="24"/>
        </w:rPr>
      </w:pPr>
      <w:ins w:id="191" w:author="jinahar" w:date="2013-08-29T09:52:00Z">
        <w:r w:rsidRPr="009322CA" w:rsidDel="00EE20C8">
          <w:rPr>
            <w:rFonts w:ascii="Times New Roman" w:eastAsia="Times New Roman" w:hAnsi="Times New Roman" w:cs="Times New Roman"/>
            <w:color w:val="000000"/>
            <w:sz w:val="24"/>
            <w:szCs w:val="24"/>
          </w:rPr>
          <w:t xml:space="preserve">(b) More stringent control is required by a rule adopted by the Commission; or </w:t>
        </w:r>
      </w:ins>
    </w:p>
    <w:p w:rsidR="0005436C" w:rsidRDefault="0005436C" w:rsidP="0005436C">
      <w:pPr>
        <w:shd w:val="clear" w:color="auto" w:fill="FFFFFF"/>
        <w:spacing w:after="0" w:line="240" w:lineRule="auto"/>
        <w:rPr>
          <w:ins w:id="192" w:author="jinahar" w:date="2013-08-29T09:52:00Z"/>
          <w:rFonts w:ascii="Times New Roman" w:eastAsia="Times New Roman" w:hAnsi="Times New Roman" w:cs="Times New Roman"/>
          <w:color w:val="000000"/>
          <w:sz w:val="24"/>
          <w:szCs w:val="24"/>
        </w:rPr>
      </w:pPr>
      <w:ins w:id="193" w:author="jinahar" w:date="2013-08-29T09:52:00Z">
        <w:r w:rsidRPr="009322CA" w:rsidDel="00EE20C8">
          <w:rPr>
            <w:rFonts w:ascii="Times New Roman" w:eastAsia="Times New Roman" w:hAnsi="Times New Roman" w:cs="Times New Roman"/>
            <w:color w:val="000000"/>
            <w:sz w:val="24"/>
            <w:szCs w:val="24"/>
          </w:rPr>
          <w:t xml:space="preserve">(c) </w:t>
        </w:r>
        <w:r w:rsidR="00EB458D">
          <w:rPr>
            <w:rFonts w:ascii="Times New Roman" w:eastAsia="Times New Roman" w:hAnsi="Times New Roman" w:cs="Times New Roman"/>
            <w:color w:val="000000"/>
            <w:sz w:val="24"/>
            <w:szCs w:val="24"/>
          </w:rPr>
          <w:t xml:space="preserve">DEQ </w:t>
        </w:r>
        <w:r w:rsidRPr="009322CA" w:rsidDel="00EE20C8">
          <w:rPr>
            <w:rFonts w:ascii="Times New Roman" w:eastAsia="Times New Roman" w:hAnsi="Times New Roman" w:cs="Times New Roman"/>
            <w:color w:val="000000"/>
            <w:sz w:val="24"/>
            <w:szCs w:val="24"/>
          </w:rPr>
          <w:t xml:space="preserve">modifies a permit pursuant to OAR 340-216-0084, </w:t>
        </w:r>
        <w:r w:rsidR="003216ED">
          <w:rPr>
            <w:rFonts w:ascii="Times New Roman" w:eastAsia="Times New Roman" w:hAnsi="Times New Roman" w:cs="Times New Roman"/>
            <w:color w:val="000000"/>
            <w:sz w:val="24"/>
            <w:szCs w:val="24"/>
          </w:rPr>
          <w:t xml:space="preserve">Department Initiated </w:t>
        </w:r>
        <w:r w:rsidRPr="009322CA" w:rsidDel="00EE20C8">
          <w:rPr>
            <w:rFonts w:ascii="Times New Roman" w:eastAsia="Times New Roman" w:hAnsi="Times New Roman" w:cs="Times New Roman"/>
            <w:color w:val="000000"/>
            <w:sz w:val="24"/>
            <w:szCs w:val="24"/>
          </w:rPr>
          <w:t>Modification</w:t>
        </w:r>
        <w:r w:rsidR="003216ED">
          <w:rPr>
            <w:rFonts w:ascii="Times New Roman" w:eastAsia="Times New Roman" w:hAnsi="Times New Roman" w:cs="Times New Roman"/>
            <w:color w:val="000000"/>
            <w:sz w:val="24"/>
            <w:szCs w:val="24"/>
          </w:rPr>
          <w:t>s</w:t>
        </w:r>
        <w:r w:rsidRPr="009322CA" w:rsidDel="00EE20C8">
          <w:rPr>
            <w:rFonts w:ascii="Times New Roman" w:eastAsia="Times New Roman" w:hAnsi="Times New Roman" w:cs="Times New Roman"/>
            <w:color w:val="000000"/>
            <w:sz w:val="24"/>
            <w:szCs w:val="24"/>
          </w:rPr>
          <w:t xml:space="preserve">, or 340-218-0200, Reopenings. </w:t>
        </w:r>
      </w:ins>
    </w:p>
    <w:commentRangeEnd w:id="183"/>
    <w:p w:rsidR="00A92857" w:rsidRPr="009322CA" w:rsidRDefault="00D16D7D" w:rsidP="0005436C">
      <w:pPr>
        <w:shd w:val="clear" w:color="auto" w:fill="FFFFFF"/>
        <w:spacing w:after="0" w:line="240" w:lineRule="auto"/>
        <w:rPr>
          <w:ins w:id="194" w:author="jinahar" w:date="2013-08-29T09:52:00Z"/>
          <w:rFonts w:ascii="Times New Roman" w:eastAsia="Times New Roman" w:hAnsi="Times New Roman" w:cs="Times New Roman"/>
          <w:color w:val="000000"/>
          <w:sz w:val="24"/>
          <w:szCs w:val="24"/>
        </w:rPr>
      </w:pPr>
      <w:ins w:id="195" w:author="jinahar" w:date="2013-08-29T09:52:00Z">
        <w:r>
          <w:rPr>
            <w:rStyle w:val="CommentReference"/>
          </w:rPr>
          <w:lastRenderedPageBreak/>
          <w:commentReference w:id="183"/>
        </w:r>
        <w:r w:rsidR="00A92857" w:rsidRPr="00A92857">
          <w:rPr>
            <w:rFonts w:ascii="Times New Roman" w:eastAsia="Times New Roman" w:hAnsi="Times New Roman" w:cs="Times New Roman"/>
            <w:color w:val="000000"/>
            <w:sz w:val="24"/>
            <w:szCs w:val="24"/>
          </w:rPr>
          <w:t>(</w:t>
        </w:r>
        <w:r w:rsidR="00A92857">
          <w:rPr>
            <w:rFonts w:ascii="Times New Roman" w:eastAsia="Times New Roman" w:hAnsi="Times New Roman" w:cs="Times New Roman"/>
            <w:color w:val="000000"/>
            <w:sz w:val="24"/>
            <w:szCs w:val="24"/>
          </w:rPr>
          <w:t>3</w:t>
        </w:r>
        <w:r w:rsidR="00A92857" w:rsidRPr="00A92857">
          <w:rPr>
            <w:rFonts w:ascii="Times New Roman" w:eastAsia="Times New Roman" w:hAnsi="Times New Roman" w:cs="Times New Roman"/>
            <w:color w:val="000000"/>
            <w:sz w:val="24"/>
            <w:szCs w:val="24"/>
          </w:rPr>
          <w:t xml:space="preserve">) </w:t>
        </w:r>
        <w:commentRangeStart w:id="196"/>
        <w:r w:rsidR="00A92857" w:rsidRPr="00A92857">
          <w:rPr>
            <w:rFonts w:ascii="Times New Roman" w:eastAsia="Times New Roman" w:hAnsi="Times New Roman" w:cs="Times New Roman"/>
            <w:color w:val="000000"/>
            <w:sz w:val="24"/>
            <w:szCs w:val="24"/>
          </w:rPr>
          <w:t xml:space="preserve">PSEL reductions required by rule, order or permit condition will be effective on the compliance date of the rule, order, or permit condition. </w:t>
        </w:r>
        <w:commentRangeEnd w:id="196"/>
        <w:r w:rsidR="00A92857" w:rsidRPr="00A92857">
          <w:rPr>
            <w:rFonts w:ascii="Times New Roman" w:eastAsia="Times New Roman" w:hAnsi="Times New Roman" w:cs="Times New Roman"/>
            <w:color w:val="000000"/>
            <w:sz w:val="24"/>
            <w:szCs w:val="24"/>
          </w:rPr>
          <w:commentReference w:id="196"/>
        </w:r>
      </w:ins>
    </w:p>
    <w:p w:rsidR="0005436C" w:rsidRPr="009322CA" w:rsidDel="00EE20C8" w:rsidRDefault="0005436C" w:rsidP="0005436C">
      <w:pPr>
        <w:shd w:val="clear" w:color="auto" w:fill="FFFFFF"/>
        <w:spacing w:after="0" w:line="240" w:lineRule="auto"/>
        <w:rPr>
          <w:ins w:id="197" w:author="jinahar" w:date="2013-08-29T09:52:00Z"/>
          <w:rFonts w:ascii="Times New Roman" w:eastAsia="Times New Roman" w:hAnsi="Times New Roman" w:cs="Times New Roman"/>
          <w:color w:val="000000"/>
          <w:sz w:val="24"/>
          <w:szCs w:val="24"/>
        </w:rPr>
      </w:pPr>
      <w:commentRangeStart w:id="198"/>
      <w:ins w:id="199" w:author="jinahar" w:date="2013-08-29T09:52:00Z">
        <w:r w:rsidRPr="009322CA" w:rsidDel="00EE20C8">
          <w:rPr>
            <w:rFonts w:ascii="Times New Roman" w:eastAsia="Times New Roman" w:hAnsi="Times New Roman" w:cs="Times New Roman"/>
            <w:color w:val="000000"/>
            <w:sz w:val="24"/>
            <w:szCs w:val="24"/>
          </w:rPr>
          <w:t>(</w:t>
        </w:r>
        <w:r w:rsidR="00A92857">
          <w:rPr>
            <w:rFonts w:ascii="Times New Roman" w:eastAsia="Times New Roman" w:hAnsi="Times New Roman" w:cs="Times New Roman"/>
            <w:color w:val="000000"/>
            <w:sz w:val="24"/>
            <w:szCs w:val="24"/>
          </w:rPr>
          <w:t>4</w:t>
        </w:r>
        <w:r w:rsidRPr="009322CA" w:rsidDel="00EE20C8">
          <w:rPr>
            <w:rFonts w:ascii="Times New Roman" w:eastAsia="Times New Roman" w:hAnsi="Times New Roman" w:cs="Times New Roman"/>
            <w:color w:val="000000"/>
            <w:sz w:val="24"/>
            <w:szCs w:val="24"/>
          </w:rPr>
          <w:t xml:space="preserve">) Annual PSELs are established on a rolling 12 consecutive month basis and will limit the source's potential to emit. </w:t>
        </w:r>
        <w:commentRangeEnd w:id="198"/>
        <w:r w:rsidR="00A37CE4">
          <w:rPr>
            <w:rStyle w:val="CommentReference"/>
          </w:rPr>
          <w:commentReference w:id="198"/>
        </w:r>
      </w:ins>
    </w:p>
    <w:p w:rsidR="00126C94" w:rsidRPr="00126C94" w:rsidRDefault="00126C94" w:rsidP="00126C94">
      <w:pPr>
        <w:shd w:val="clear" w:color="auto" w:fill="FFFFFF"/>
        <w:spacing w:after="0" w:line="240" w:lineRule="auto"/>
        <w:rPr>
          <w:ins w:id="200" w:author="jinahar" w:date="2013-08-29T09:52:00Z"/>
          <w:rFonts w:ascii="Times New Roman" w:eastAsia="Times New Roman" w:hAnsi="Times New Roman" w:cs="Times New Roman"/>
          <w:color w:val="000000"/>
          <w:sz w:val="24"/>
          <w:szCs w:val="24"/>
        </w:rPr>
      </w:pPr>
      <w:ins w:id="201" w:author="jinahar" w:date="2013-08-29T09:52:00Z">
        <w:r w:rsidRPr="00126C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5) </w:t>
        </w:r>
        <w:r w:rsidRPr="00126C94">
          <w:rPr>
            <w:rFonts w:ascii="Times New Roman" w:eastAsia="Times New Roman" w:hAnsi="Times New Roman" w:cs="Times New Roman"/>
            <w:color w:val="000000"/>
            <w:sz w:val="24"/>
            <w:szCs w:val="24"/>
          </w:rPr>
          <w:t xml:space="preserve">For purposes of establishing PSELs, emissions from categorically insignificant activities listed in OAR 340-200-0020 are not considered under 340-222-0020, </w:t>
        </w:r>
        <w:r>
          <w:rPr>
            <w:rFonts w:ascii="Times New Roman" w:eastAsia="Times New Roman" w:hAnsi="Times New Roman" w:cs="Times New Roman"/>
            <w:color w:val="000000"/>
            <w:sz w:val="24"/>
            <w:szCs w:val="24"/>
          </w:rPr>
          <w:t>except as provided in section (7</w:t>
        </w:r>
        <w:r w:rsidRPr="00126C94">
          <w:rPr>
            <w:rFonts w:ascii="Times New Roman" w:eastAsia="Times New Roman" w:hAnsi="Times New Roman" w:cs="Times New Roman"/>
            <w:color w:val="000000"/>
            <w:sz w:val="24"/>
            <w:szCs w:val="24"/>
          </w:rPr>
          <w:t xml:space="preserve">) of this rule. </w:t>
        </w:r>
      </w:ins>
    </w:p>
    <w:p w:rsidR="00126C94" w:rsidRPr="00126C94" w:rsidRDefault="00126C94" w:rsidP="00126C94">
      <w:pPr>
        <w:shd w:val="clear" w:color="auto" w:fill="FFFFFF"/>
        <w:spacing w:after="0" w:line="240" w:lineRule="auto"/>
        <w:rPr>
          <w:ins w:id="202" w:author="jinahar" w:date="2013-08-29T09:52:00Z"/>
          <w:rFonts w:ascii="Times New Roman" w:eastAsia="Times New Roman" w:hAnsi="Times New Roman" w:cs="Times New Roman"/>
          <w:color w:val="000000"/>
          <w:sz w:val="24"/>
          <w:szCs w:val="24"/>
        </w:rPr>
      </w:pPr>
      <w:ins w:id="203" w:author="jinahar" w:date="2013-08-29T09:52:00Z">
        <w:r>
          <w:rPr>
            <w:rFonts w:ascii="Times New Roman" w:eastAsia="Times New Roman" w:hAnsi="Times New Roman" w:cs="Times New Roman"/>
            <w:color w:val="000000"/>
            <w:sz w:val="24"/>
            <w:szCs w:val="24"/>
          </w:rPr>
          <w:t>(6</w:t>
        </w:r>
        <w:r w:rsidRPr="00126C94">
          <w:rPr>
            <w:rFonts w:ascii="Times New Roman" w:eastAsia="Times New Roman" w:hAnsi="Times New Roman" w:cs="Times New Roman"/>
            <w:color w:val="000000"/>
            <w:sz w:val="24"/>
            <w:szCs w:val="24"/>
          </w:rPr>
          <w:t xml:space="preserve">) For purposes of establishing PSELs, emissions from aggregate insignificant emissions listed in OAR 340-200-0020 are considered under 340-222-0020. </w:t>
        </w:r>
      </w:ins>
    </w:p>
    <w:p w:rsidR="0005436C" w:rsidRDefault="00126C94" w:rsidP="0005436C">
      <w:pPr>
        <w:shd w:val="clear" w:color="auto" w:fill="FFFFFF"/>
        <w:spacing w:after="0" w:line="240" w:lineRule="auto"/>
        <w:rPr>
          <w:ins w:id="204" w:author="jinahar" w:date="2013-08-29T09:52:00Z"/>
          <w:rFonts w:ascii="Times New Roman" w:eastAsia="Times New Roman" w:hAnsi="Times New Roman" w:cs="Times New Roman"/>
          <w:color w:val="000000"/>
          <w:sz w:val="24"/>
          <w:szCs w:val="24"/>
        </w:rPr>
      </w:pPr>
      <w:ins w:id="205" w:author="jinahar" w:date="2013-08-29T09:52:00Z">
        <w:r w:rsidRPr="00126C9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7</w:t>
        </w:r>
        <w:r w:rsidRPr="00126C94">
          <w:rPr>
            <w:rFonts w:ascii="Times New Roman" w:eastAsia="Times New Roman" w:hAnsi="Times New Roman" w:cs="Times New Roman"/>
            <w:color w:val="000000"/>
            <w:sz w:val="24"/>
            <w:szCs w:val="24"/>
          </w:rPr>
          <w:t xml:space="preserve">) For purposes of determining New Source Review or Prevention of Significant Deterioration applicability under OAR 340 division 224, emissions from insignificant activities are considered. </w:t>
        </w:r>
      </w:ins>
    </w:p>
    <w:p w:rsidR="00126C94" w:rsidDel="00EE20C8" w:rsidRDefault="00126C94" w:rsidP="0005436C">
      <w:pPr>
        <w:shd w:val="clear" w:color="auto" w:fill="FFFFFF"/>
        <w:spacing w:after="0" w:line="240" w:lineRule="auto"/>
        <w:rPr>
          <w:rFonts w:ascii="Times New Roman" w:hAnsi="Times New Roman"/>
          <w:color w:val="000000"/>
          <w:sz w:val="24"/>
          <w:rPrChange w:id="206" w:author="jinahar" w:date="2013-08-29T09:52:00Z">
            <w:rPr/>
          </w:rPrChange>
        </w:rPr>
        <w:pPrChange w:id="207" w:author="jinahar" w:date="2013-08-29T09:52:00Z">
          <w:pPr/>
        </w:pPrChange>
      </w:pPr>
      <w:moveToRangeStart w:id="208" w:author="jinahar" w:date="2013-08-29T09:52:00Z" w:name="move365533278"/>
    </w:p>
    <w:p w:rsidR="0005436C" w:rsidRPr="009322CA" w:rsidDel="00EE20C8" w:rsidRDefault="0005436C" w:rsidP="0005436C">
      <w:pPr>
        <w:shd w:val="clear" w:color="auto" w:fill="FFFFFF"/>
        <w:spacing w:after="0" w:line="240" w:lineRule="auto"/>
        <w:rPr>
          <w:rFonts w:ascii="Times New Roman" w:hAnsi="Times New Roman"/>
          <w:color w:val="000000"/>
          <w:sz w:val="24"/>
          <w:rPrChange w:id="209" w:author="jinahar" w:date="2013-08-29T09:52:00Z">
            <w:rPr/>
          </w:rPrChange>
        </w:rPr>
        <w:pPrChange w:id="210" w:author="jinahar" w:date="2013-08-29T09:52:00Z">
          <w:pPr/>
        </w:pPrChange>
      </w:pPr>
      <w:moveTo w:id="211" w:author="jinahar" w:date="2013-08-29T09:52:00Z">
        <w:r w:rsidRPr="009322CA" w:rsidDel="00EE20C8">
          <w:rPr>
            <w:rFonts w:ascii="Times New Roman" w:hAnsi="Times New Roman"/>
            <w:color w:val="000000"/>
            <w:sz w:val="24"/>
            <w:rPrChange w:id="212" w:author="jinahar" w:date="2013-08-29T09:52:00Z">
              <w:rPr/>
            </w:rPrChange>
          </w:rPr>
          <w:t>[</w:t>
        </w:r>
        <w:r w:rsidRPr="009322CA" w:rsidDel="00EE20C8">
          <w:rPr>
            <w:rFonts w:ascii="Times New Roman" w:hAnsi="Times New Roman"/>
            <w:b/>
            <w:color w:val="000000"/>
            <w:sz w:val="24"/>
            <w:rPrChange w:id="213" w:author="jinahar" w:date="2013-08-29T09:52:00Z">
              <w:rPr>
                <w:b/>
              </w:rPr>
            </w:rPrChange>
          </w:rPr>
          <w:t>NOTE:</w:t>
        </w:r>
        <w:r w:rsidRPr="009322CA" w:rsidDel="00EE20C8">
          <w:rPr>
            <w:rFonts w:ascii="Times New Roman" w:hAnsi="Times New Roman"/>
            <w:color w:val="000000"/>
            <w:sz w:val="24"/>
            <w:rPrChange w:id="214" w:author="jinahar" w:date="2013-08-29T09:52:00Z">
              <w:rPr/>
            </w:rPrChange>
          </w:rPr>
          <w:t xml:space="preserve"> This rule is included in the State of Oregon Clean Air Act Implementation Plan as adopted by the EQC under OAR 340-200-0040.] </w:t>
        </w:r>
      </w:moveTo>
    </w:p>
    <w:moveToRangeEnd w:id="208"/>
    <w:p w:rsidR="0005436C" w:rsidDel="00EE20C8" w:rsidRDefault="0005436C" w:rsidP="0005436C">
      <w:pPr>
        <w:shd w:val="clear" w:color="auto" w:fill="FFFFFF"/>
        <w:spacing w:after="0" w:line="240" w:lineRule="auto"/>
        <w:rPr>
          <w:ins w:id="215" w:author="jinahar" w:date="2013-08-29T09:52:00Z"/>
          <w:rFonts w:ascii="Times New Roman" w:eastAsia="Times New Roman" w:hAnsi="Times New Roman" w:cs="Times New Roman"/>
          <w:color w:val="000000"/>
          <w:sz w:val="24"/>
          <w:szCs w:val="24"/>
        </w:rPr>
      </w:pPr>
    </w:p>
    <w:p w:rsidR="0005436C" w:rsidRPr="009322CA" w:rsidDel="00EE20C8" w:rsidRDefault="0005436C" w:rsidP="0005436C">
      <w:pPr>
        <w:shd w:val="clear" w:color="auto" w:fill="FFFFFF"/>
        <w:spacing w:after="0" w:line="240" w:lineRule="auto"/>
        <w:rPr>
          <w:ins w:id="216" w:author="jinahar" w:date="2013-08-29T09:52:00Z"/>
          <w:rFonts w:ascii="Times New Roman" w:eastAsia="Times New Roman" w:hAnsi="Times New Roman" w:cs="Times New Roman"/>
          <w:color w:val="000000"/>
          <w:sz w:val="24"/>
          <w:szCs w:val="24"/>
        </w:rPr>
      </w:pPr>
      <w:ins w:id="217" w:author="jinahar" w:date="2013-08-29T09:52:00Z">
        <w:r w:rsidRPr="009322CA" w:rsidDel="00EE20C8">
          <w:rPr>
            <w:rFonts w:ascii="Times New Roman" w:eastAsia="Times New Roman" w:hAnsi="Times New Roman" w:cs="Times New Roman"/>
            <w:color w:val="000000"/>
            <w:sz w:val="24"/>
            <w:szCs w:val="24"/>
          </w:rPr>
          <w:t>Stat. Auth.: ORS 468 &amp; ORS 468A</w:t>
        </w:r>
        <w:r w:rsidRPr="009322CA" w:rsidDel="00EE20C8">
          <w:rPr>
            <w:rFonts w:ascii="Times New Roman" w:eastAsia="Times New Roman" w:hAnsi="Times New Roman" w:cs="Times New Roman"/>
            <w:color w:val="000000"/>
            <w:sz w:val="24"/>
            <w:szCs w:val="24"/>
          </w:rPr>
          <w:br/>
          <w:t>Stats. Implemented: ORS 468 &amp; ORS 468A</w:t>
        </w:r>
        <w:r w:rsidRPr="009322CA" w:rsidDel="00EE20C8">
          <w:rPr>
            <w:rFonts w:ascii="Times New Roman" w:eastAsia="Times New Roman" w:hAnsi="Times New Roman" w:cs="Times New Roman"/>
            <w:color w:val="000000"/>
            <w:sz w:val="24"/>
            <w:szCs w:val="24"/>
          </w:rPr>
          <w:br/>
          <w:t xml:space="preserve">Hist.: DEQ 6-2001, f. 6-18-01, cert. ef. 7-1-01 </w:t>
        </w:r>
      </w:ins>
    </w:p>
    <w:p w:rsidR="009322CA" w:rsidDel="00EE20C8" w:rsidRDefault="009322CA" w:rsidP="009322CA">
      <w:pPr>
        <w:shd w:val="clear" w:color="auto" w:fill="FFFFFF"/>
        <w:spacing w:after="0" w:line="240" w:lineRule="auto"/>
        <w:rPr>
          <w:ins w:id="218" w:author="jinahar" w:date="2013-08-29T09:52:00Z"/>
          <w:rFonts w:ascii="Times New Roman" w:eastAsia="Times New Roman" w:hAnsi="Times New Roman" w:cs="Times New Roman"/>
          <w:b/>
          <w:bCs/>
          <w:color w:val="000000"/>
          <w:sz w:val="24"/>
          <w:szCs w:val="24"/>
        </w:rPr>
      </w:pPr>
    </w:p>
    <w:p w:rsidR="009322CA" w:rsidDel="00EE20C8" w:rsidRDefault="009322CA" w:rsidP="009322CA">
      <w:pPr>
        <w:shd w:val="clear" w:color="auto" w:fill="FFFFFF"/>
        <w:spacing w:after="0" w:line="240" w:lineRule="auto"/>
        <w:rPr>
          <w:ins w:id="219" w:author="jinahar" w:date="2013-08-29T09:52: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220" w:author="jinahar" w:date="2013-08-29T09:52:00Z">
            <w:rPr/>
          </w:rPrChange>
        </w:rPr>
        <w:pPrChange w:id="221" w:author="jinahar" w:date="2013-08-29T09:52:00Z">
          <w:pPr/>
        </w:pPrChange>
      </w:pPr>
      <w:r w:rsidRPr="009322CA">
        <w:rPr>
          <w:rFonts w:ascii="Times New Roman" w:hAnsi="Times New Roman"/>
          <w:b/>
          <w:color w:val="000000"/>
          <w:sz w:val="24"/>
          <w:rPrChange w:id="222" w:author="jinahar" w:date="2013-08-29T09:52:00Z">
            <w:rPr>
              <w:b/>
            </w:rPr>
          </w:rPrChange>
        </w:rPr>
        <w:t>340-222-0040</w:t>
      </w:r>
    </w:p>
    <w:p w:rsidR="009322CA" w:rsidRDefault="009322CA" w:rsidP="009322CA">
      <w:pPr>
        <w:shd w:val="clear" w:color="auto" w:fill="FFFFFF"/>
        <w:spacing w:after="0" w:line="240" w:lineRule="auto"/>
        <w:rPr>
          <w:ins w:id="223"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224" w:author="jinahar" w:date="2013-08-29T09:52:00Z">
            <w:rPr/>
          </w:rPrChange>
        </w:rPr>
        <w:pPrChange w:id="225" w:author="jinahar" w:date="2013-08-29T09:52:00Z">
          <w:pPr/>
        </w:pPrChange>
      </w:pPr>
      <w:r w:rsidRPr="009322CA">
        <w:rPr>
          <w:rFonts w:ascii="Times New Roman" w:hAnsi="Times New Roman"/>
          <w:b/>
          <w:color w:val="000000"/>
          <w:sz w:val="24"/>
          <w:rPrChange w:id="226" w:author="jinahar" w:date="2013-08-29T09:52:00Z">
            <w:rPr>
              <w:b/>
            </w:rPr>
          </w:rPrChange>
        </w:rPr>
        <w:t xml:space="preserve">Generic Annual PSEL </w:t>
      </w:r>
    </w:p>
    <w:p w:rsidR="00531C41" w:rsidRPr="009322CA" w:rsidRDefault="00531C41" w:rsidP="009322CA">
      <w:pPr>
        <w:shd w:val="clear" w:color="auto" w:fill="FFFFFF"/>
        <w:spacing w:after="0" w:line="240" w:lineRule="auto"/>
        <w:rPr>
          <w:rFonts w:ascii="Times New Roman" w:hAnsi="Times New Roman"/>
          <w:color w:val="000000"/>
          <w:sz w:val="24"/>
          <w:rPrChange w:id="227" w:author="jinahar" w:date="2013-08-29T09:52:00Z">
            <w:rPr/>
          </w:rPrChange>
        </w:rPr>
        <w:pPrChange w:id="228" w:author="jinahar" w:date="2013-08-29T09:52:00Z">
          <w:pPr/>
        </w:pPrChange>
      </w:pPr>
      <w:r w:rsidRPr="009322CA">
        <w:rPr>
          <w:rFonts w:ascii="Times New Roman" w:hAnsi="Times New Roman"/>
          <w:color w:val="000000"/>
          <w:sz w:val="24"/>
          <w:rPrChange w:id="229" w:author="jinahar" w:date="2013-08-29T09:52:00Z">
            <w:rPr/>
          </w:rPrChange>
        </w:rPr>
        <w:t xml:space="preserve">(1) Sources with capacity less than the Significant Emission Rate (SER) will receive a </w:t>
      </w:r>
      <w:del w:id="230" w:author="jinahar" w:date="2013-08-29T09:52:00Z">
        <w:r w:rsidR="00C10EB8" w:rsidRPr="00C10EB8">
          <w:delText>Generic</w:delText>
        </w:r>
      </w:del>
      <w:ins w:id="231" w:author="jinahar" w:date="2013-08-29T09:52:00Z">
        <w:r w:rsidR="005E1AE6">
          <w:rPr>
            <w:rFonts w:ascii="Times New Roman" w:eastAsia="Times New Roman" w:hAnsi="Times New Roman" w:cs="Times New Roman"/>
            <w:color w:val="000000"/>
            <w:sz w:val="24"/>
            <w:szCs w:val="24"/>
          </w:rPr>
          <w:t>g</w:t>
        </w:r>
        <w:r w:rsidRPr="009322CA">
          <w:rPr>
            <w:rFonts w:ascii="Times New Roman" w:eastAsia="Times New Roman" w:hAnsi="Times New Roman" w:cs="Times New Roman"/>
            <w:color w:val="000000"/>
            <w:sz w:val="24"/>
            <w:szCs w:val="24"/>
          </w:rPr>
          <w:t>eneric</w:t>
        </w:r>
      </w:ins>
      <w:r w:rsidRPr="009322CA">
        <w:rPr>
          <w:rFonts w:ascii="Times New Roman" w:hAnsi="Times New Roman"/>
          <w:color w:val="000000"/>
          <w:sz w:val="24"/>
          <w:rPrChange w:id="232" w:author="jinahar" w:date="2013-08-29T09:52:00Z">
            <w:rPr/>
          </w:rPrChange>
        </w:rPr>
        <w:t xml:space="preserve"> PSEL unless they have a netting basis and request a source specific PSEL under 340-222-0041. </w:t>
      </w:r>
    </w:p>
    <w:p w:rsidR="00B2629D" w:rsidRDefault="00531C41" w:rsidP="009322CA">
      <w:pPr>
        <w:shd w:val="clear" w:color="auto" w:fill="FFFFFF"/>
        <w:spacing w:after="0" w:line="240" w:lineRule="auto"/>
        <w:rPr>
          <w:rFonts w:ascii="Times New Roman" w:hAnsi="Times New Roman"/>
          <w:color w:val="000000"/>
          <w:sz w:val="24"/>
          <w:rPrChange w:id="233" w:author="jinahar" w:date="2013-08-29T09:52:00Z">
            <w:rPr/>
          </w:rPrChange>
        </w:rPr>
        <w:pPrChange w:id="234" w:author="jinahar" w:date="2013-08-29T09:52:00Z">
          <w:pPr/>
        </w:pPrChange>
      </w:pPr>
      <w:r w:rsidRPr="009322CA">
        <w:rPr>
          <w:rFonts w:ascii="Times New Roman" w:hAnsi="Times New Roman"/>
          <w:color w:val="000000"/>
          <w:sz w:val="24"/>
          <w:rPrChange w:id="235" w:author="jinahar" w:date="2013-08-29T09:52:00Z">
            <w:rPr/>
          </w:rPrChange>
        </w:rPr>
        <w:t xml:space="preserve">(2) A </w:t>
      </w:r>
      <w:del w:id="236" w:author="jinahar" w:date="2013-08-29T09:52:00Z">
        <w:r w:rsidR="00C10EB8" w:rsidRPr="00C10EB8">
          <w:delText>Generic</w:delText>
        </w:r>
      </w:del>
      <w:ins w:id="237" w:author="jinahar" w:date="2013-08-29T09:52:00Z">
        <w:r w:rsidR="005E1AE6">
          <w:rPr>
            <w:rFonts w:ascii="Times New Roman" w:eastAsia="Times New Roman" w:hAnsi="Times New Roman" w:cs="Times New Roman"/>
            <w:color w:val="000000"/>
            <w:sz w:val="24"/>
            <w:szCs w:val="24"/>
          </w:rPr>
          <w:t>g</w:t>
        </w:r>
        <w:r w:rsidRPr="009322CA">
          <w:rPr>
            <w:rFonts w:ascii="Times New Roman" w:eastAsia="Times New Roman" w:hAnsi="Times New Roman" w:cs="Times New Roman"/>
            <w:color w:val="000000"/>
            <w:sz w:val="24"/>
            <w:szCs w:val="24"/>
          </w:rPr>
          <w:t>eneric</w:t>
        </w:r>
      </w:ins>
      <w:r w:rsidRPr="009322CA">
        <w:rPr>
          <w:rFonts w:ascii="Times New Roman" w:hAnsi="Times New Roman"/>
          <w:color w:val="000000"/>
          <w:sz w:val="24"/>
          <w:rPrChange w:id="238" w:author="jinahar" w:date="2013-08-29T09:52:00Z">
            <w:rPr/>
          </w:rPrChange>
        </w:rPr>
        <w:t xml:space="preserve"> PSEL may be used for any pollutant that will be emitted at less than the SER</w:t>
      </w:r>
      <w:del w:id="239" w:author="jinahar" w:date="2013-08-29T09:52:00Z">
        <w:r w:rsidR="00C10EB8" w:rsidRPr="00C10EB8">
          <w:delText>. The netting basis for a source with a generic PSEL is zero</w:delText>
        </w:r>
      </w:del>
      <w:r w:rsidRPr="009322CA">
        <w:rPr>
          <w:rFonts w:ascii="Times New Roman" w:hAnsi="Times New Roman"/>
          <w:color w:val="000000"/>
          <w:sz w:val="24"/>
          <w:rPrChange w:id="240" w:author="jinahar" w:date="2013-08-29T09:52:00Z">
            <w:rPr/>
          </w:rPrChange>
        </w:rPr>
        <w:t xml:space="preserve">. </w:t>
      </w:r>
    </w:p>
    <w:p w:rsidR="00671DFF" w:rsidRPr="009322CA" w:rsidRDefault="00B2629D" w:rsidP="009322CA">
      <w:pPr>
        <w:shd w:val="clear" w:color="auto" w:fill="FFFFFF"/>
        <w:spacing w:after="0" w:line="240" w:lineRule="auto"/>
        <w:rPr>
          <w:ins w:id="241" w:author="jinahar" w:date="2013-08-29T09:52:00Z"/>
          <w:rFonts w:ascii="Times New Roman" w:eastAsia="Times New Roman" w:hAnsi="Times New Roman" w:cs="Times New Roman"/>
          <w:color w:val="000000"/>
          <w:sz w:val="24"/>
          <w:szCs w:val="24"/>
        </w:rPr>
      </w:pPr>
      <w:ins w:id="242" w:author="jinahar" w:date="2013-08-29T09:52:00Z">
        <w:r>
          <w:rPr>
            <w:rFonts w:ascii="Times New Roman" w:eastAsia="Times New Roman" w:hAnsi="Times New Roman" w:cs="Times New Roman"/>
            <w:color w:val="000000"/>
            <w:sz w:val="24"/>
            <w:szCs w:val="24"/>
          </w:rPr>
          <w:t xml:space="preserve">(3) </w:t>
        </w:r>
        <w:r w:rsidR="00531C41" w:rsidRPr="009322CA">
          <w:rPr>
            <w:rFonts w:ascii="Times New Roman" w:eastAsia="Times New Roman" w:hAnsi="Times New Roman" w:cs="Times New Roman"/>
            <w:color w:val="000000"/>
            <w:sz w:val="24"/>
            <w:szCs w:val="24"/>
          </w:rPr>
          <w:t>The netting basis for a source with a generic PSEL is zero</w:t>
        </w:r>
        <w:r w:rsidR="00E73813">
          <w:rPr>
            <w:rFonts w:ascii="Times New Roman" w:eastAsia="Times New Roman" w:hAnsi="Times New Roman" w:cs="Times New Roman"/>
            <w:color w:val="000000"/>
            <w:sz w:val="24"/>
            <w:szCs w:val="24"/>
          </w:rPr>
          <w:t xml:space="preserve"> for that pollutant</w:t>
        </w:r>
        <w:r w:rsidR="00531C41" w:rsidRPr="009322CA">
          <w:rPr>
            <w:rFonts w:ascii="Times New Roman" w:eastAsia="Times New Roman" w:hAnsi="Times New Roman" w:cs="Times New Roman"/>
            <w:color w:val="000000"/>
            <w:sz w:val="24"/>
            <w:szCs w:val="24"/>
          </w:rPr>
          <w:t>.</w:t>
        </w:r>
      </w:ins>
    </w:p>
    <w:p w:rsidR="00531C41" w:rsidRPr="009322CA" w:rsidRDefault="00531C41" w:rsidP="009322CA">
      <w:pPr>
        <w:shd w:val="clear" w:color="auto" w:fill="FFFFFF"/>
        <w:spacing w:after="0" w:line="240" w:lineRule="auto"/>
        <w:rPr>
          <w:ins w:id="243" w:author="jinahar" w:date="2013-08-29T09:52:00Z"/>
          <w:rFonts w:ascii="Times New Roman" w:eastAsia="Times New Roman" w:hAnsi="Times New Roman" w:cs="Times New Roman"/>
          <w:color w:val="000000"/>
          <w:sz w:val="24"/>
          <w:szCs w:val="24"/>
        </w:rPr>
      </w:pPr>
      <w:ins w:id="244" w:author="jinahar" w:date="2013-08-29T09:52:00Z">
        <w:r w:rsidRPr="009322CA">
          <w:rPr>
            <w:rFonts w:ascii="Times New Roman" w:eastAsia="Times New Roman" w:hAnsi="Times New Roman" w:cs="Times New Roman"/>
            <w:color w:val="000000"/>
            <w:sz w:val="24"/>
            <w:szCs w:val="24"/>
          </w:rPr>
          <w:t xml:space="preserve"> </w:t>
        </w:r>
      </w:ins>
    </w:p>
    <w:p w:rsidR="00531C41" w:rsidRPr="009322CA" w:rsidRDefault="00531C41" w:rsidP="009322CA">
      <w:pPr>
        <w:shd w:val="clear" w:color="auto" w:fill="FFFFFF"/>
        <w:spacing w:after="0" w:line="240" w:lineRule="auto"/>
        <w:rPr>
          <w:rFonts w:ascii="Times New Roman" w:hAnsi="Times New Roman"/>
          <w:color w:val="000000"/>
          <w:sz w:val="24"/>
          <w:rPrChange w:id="245" w:author="jinahar" w:date="2013-08-29T09:52:00Z">
            <w:rPr/>
          </w:rPrChange>
        </w:rPr>
        <w:pPrChange w:id="246" w:author="jinahar" w:date="2013-08-29T09:52:00Z">
          <w:pPr/>
        </w:pPrChange>
      </w:pPr>
      <w:r w:rsidRPr="009322CA">
        <w:rPr>
          <w:rFonts w:ascii="Times New Roman" w:hAnsi="Times New Roman"/>
          <w:color w:val="000000"/>
          <w:sz w:val="24"/>
          <w:rPrChange w:id="247" w:author="jinahar" w:date="2013-08-29T09:52:00Z">
            <w:rPr/>
          </w:rPrChange>
        </w:rPr>
        <w:t>[</w:t>
      </w:r>
      <w:r w:rsidRPr="009322CA">
        <w:rPr>
          <w:rFonts w:ascii="Times New Roman" w:hAnsi="Times New Roman"/>
          <w:b/>
          <w:color w:val="000000"/>
          <w:sz w:val="24"/>
          <w:rPrChange w:id="248" w:author="jinahar" w:date="2013-08-29T09:52:00Z">
            <w:rPr>
              <w:b/>
            </w:rPr>
          </w:rPrChange>
        </w:rPr>
        <w:t>NOTE:</w:t>
      </w:r>
      <w:r w:rsidRPr="009322CA">
        <w:rPr>
          <w:rFonts w:ascii="Times New Roman" w:hAnsi="Times New Roman"/>
          <w:color w:val="000000"/>
          <w:sz w:val="24"/>
          <w:rPrChange w:id="249" w:author="jinahar" w:date="2013-08-29T09:52:00Z">
            <w:rPr/>
          </w:rPrChange>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ins w:id="250" w:author="jinahar" w:date="2013-08-29T09:52:00Z"/>
          <w:rFonts w:ascii="Times New Roman" w:eastAsia="Times New Roman" w:hAnsi="Times New Roman" w:cs="Times New Roman"/>
          <w:color w:val="000000"/>
          <w:sz w:val="24"/>
          <w:szCs w:val="24"/>
        </w:rPr>
      </w:pPr>
    </w:p>
    <w:p w:rsidR="00CE40DB" w:rsidRDefault="00531C41" w:rsidP="009322CA">
      <w:pPr>
        <w:shd w:val="clear" w:color="auto" w:fill="FFFFFF"/>
        <w:spacing w:after="0" w:line="240" w:lineRule="auto"/>
        <w:rPr>
          <w:rFonts w:ascii="Times New Roman" w:hAnsi="Times New Roman"/>
          <w:color w:val="000000"/>
          <w:sz w:val="24"/>
          <w:rPrChange w:id="251" w:author="jinahar" w:date="2013-08-29T09:52:00Z">
            <w:rPr/>
          </w:rPrChange>
        </w:rPr>
        <w:pPrChange w:id="252" w:author="jinahar" w:date="2013-08-29T09:52:00Z">
          <w:pPr/>
        </w:pPrChange>
      </w:pPr>
      <w:r w:rsidRPr="009322CA">
        <w:rPr>
          <w:rFonts w:ascii="Times New Roman" w:hAnsi="Times New Roman"/>
          <w:color w:val="000000"/>
          <w:sz w:val="24"/>
          <w:rPrChange w:id="253" w:author="jinahar" w:date="2013-08-29T09:52:00Z">
            <w:rPr/>
          </w:rPrChange>
        </w:rPr>
        <w:t>Stat. Auth.: ORS 468.020</w:t>
      </w:r>
      <w:r w:rsidRPr="009322CA">
        <w:rPr>
          <w:rFonts w:ascii="Times New Roman" w:hAnsi="Times New Roman"/>
          <w:color w:val="000000"/>
          <w:sz w:val="24"/>
          <w:rPrChange w:id="254" w:author="jinahar" w:date="2013-08-29T09:52:00Z">
            <w:rPr/>
          </w:rPrChange>
        </w:rPr>
        <w:br/>
        <w:t>Stats. Implemented: ORS 468A</w:t>
      </w:r>
      <w:r w:rsidRPr="009322CA">
        <w:rPr>
          <w:rFonts w:ascii="Times New Roman" w:hAnsi="Times New Roman"/>
          <w:color w:val="000000"/>
          <w:sz w:val="24"/>
          <w:rPrChange w:id="255" w:author="jinahar" w:date="2013-08-29T09:52:00Z">
            <w:rPr/>
          </w:rPrChange>
        </w:rPr>
        <w:br/>
        <w:t xml:space="preserve">Hist.: DEQ 25-1981, f. &amp; ef. </w:t>
      </w:r>
      <w:proofErr w:type="gramStart"/>
      <w:r w:rsidRPr="009322CA">
        <w:rPr>
          <w:rFonts w:ascii="Times New Roman" w:hAnsi="Times New Roman"/>
          <w:color w:val="000000"/>
          <w:sz w:val="24"/>
          <w:rPrChange w:id="256" w:author="jinahar" w:date="2013-08-29T09:52:00Z">
            <w:rPr/>
          </w:rPrChange>
        </w:rPr>
        <w:t>9-8-81; DEQ 4-1993, f. &amp; cert. ef.</w:t>
      </w:r>
      <w:proofErr w:type="gramEnd"/>
      <w:r w:rsidRPr="009322CA">
        <w:rPr>
          <w:rFonts w:ascii="Times New Roman" w:hAnsi="Times New Roman"/>
          <w:color w:val="000000"/>
          <w:sz w:val="24"/>
          <w:rPrChange w:id="257" w:author="jinahar" w:date="2013-08-29T09:52:00Z">
            <w:rPr/>
          </w:rPrChange>
        </w:rPr>
        <w:t xml:space="preserve"> </w:t>
      </w:r>
      <w:proofErr w:type="gramStart"/>
      <w:r w:rsidRPr="009322CA">
        <w:rPr>
          <w:rFonts w:ascii="Times New Roman" w:hAnsi="Times New Roman"/>
          <w:color w:val="000000"/>
          <w:sz w:val="24"/>
          <w:rPrChange w:id="258" w:author="jinahar" w:date="2013-08-29T09:52:00Z">
            <w:rPr/>
          </w:rPrChange>
        </w:rPr>
        <w:t>3-10-93; DEQ 12-1993, f. &amp; cert. ef.</w:t>
      </w:r>
      <w:proofErr w:type="gramEnd"/>
      <w:r w:rsidRPr="009322CA">
        <w:rPr>
          <w:rFonts w:ascii="Times New Roman" w:hAnsi="Times New Roman"/>
          <w:color w:val="000000"/>
          <w:sz w:val="24"/>
          <w:rPrChange w:id="259" w:author="jinahar" w:date="2013-08-29T09:52:00Z">
            <w:rPr/>
          </w:rPrChange>
        </w:rPr>
        <w:t xml:space="preserve"> 9-24-93; </w:t>
      </w:r>
      <w:proofErr w:type="gramStart"/>
      <w:r w:rsidRPr="009322CA">
        <w:rPr>
          <w:rFonts w:ascii="Times New Roman" w:hAnsi="Times New Roman"/>
          <w:color w:val="000000"/>
          <w:sz w:val="24"/>
          <w:rPrChange w:id="260" w:author="jinahar" w:date="2013-08-29T09:52:00Z">
            <w:rPr/>
          </w:rPrChange>
        </w:rPr>
        <w:t>Renumbered</w:t>
      </w:r>
      <w:proofErr w:type="gramEnd"/>
      <w:r w:rsidRPr="009322CA">
        <w:rPr>
          <w:rFonts w:ascii="Times New Roman" w:hAnsi="Times New Roman"/>
          <w:color w:val="000000"/>
          <w:sz w:val="24"/>
          <w:rPrChange w:id="261" w:author="jinahar" w:date="2013-08-29T09:52:00Z">
            <w:rPr/>
          </w:rPrChange>
        </w:rPr>
        <w:t xml:space="preserve"> from 340-020-0310; DEQ 19-1993, f. &amp; cert. ef. </w:t>
      </w:r>
      <w:proofErr w:type="gramStart"/>
      <w:r w:rsidRPr="009322CA">
        <w:rPr>
          <w:rFonts w:ascii="Times New Roman" w:hAnsi="Times New Roman"/>
          <w:color w:val="000000"/>
          <w:sz w:val="24"/>
          <w:rPrChange w:id="262" w:author="jinahar" w:date="2013-08-29T09:52:00Z">
            <w:rPr/>
          </w:rPrChange>
        </w:rPr>
        <w:t>11-4-93; DEQ 22-1995, f. &amp; cert. ef.</w:t>
      </w:r>
      <w:proofErr w:type="gramEnd"/>
      <w:r w:rsidRPr="009322CA">
        <w:rPr>
          <w:rFonts w:ascii="Times New Roman" w:hAnsi="Times New Roman"/>
          <w:color w:val="000000"/>
          <w:sz w:val="24"/>
          <w:rPrChange w:id="263" w:author="jinahar" w:date="2013-08-29T09:52:00Z">
            <w:rPr/>
          </w:rPrChange>
        </w:rPr>
        <w:t xml:space="preserve"> </w:t>
      </w:r>
      <w:proofErr w:type="gramStart"/>
      <w:r w:rsidRPr="009322CA">
        <w:rPr>
          <w:rFonts w:ascii="Times New Roman" w:hAnsi="Times New Roman"/>
          <w:color w:val="000000"/>
          <w:sz w:val="24"/>
          <w:rPrChange w:id="264" w:author="jinahar" w:date="2013-08-29T09:52:00Z">
            <w:rPr/>
          </w:rPrChange>
        </w:rPr>
        <w:t>10-6-95; DEQ 14-1999, f. &amp; cert. ef.</w:t>
      </w:r>
      <w:proofErr w:type="gramEnd"/>
      <w:r w:rsidRPr="009322CA">
        <w:rPr>
          <w:rFonts w:ascii="Times New Roman" w:hAnsi="Times New Roman"/>
          <w:color w:val="000000"/>
          <w:sz w:val="24"/>
          <w:rPrChange w:id="265" w:author="jinahar" w:date="2013-08-29T09:52:00Z">
            <w:rPr/>
          </w:rPrChange>
        </w:rPr>
        <w:t xml:space="preserve"> 10-14-99, Renumbered from 340-028-1020; DEQ 6-2001, f. 6-18-01, cert. ef. 7-1-01 </w:t>
      </w:r>
    </w:p>
    <w:p w:rsidR="0005436C" w:rsidRPr="009322CA" w:rsidRDefault="0005436C" w:rsidP="009322CA">
      <w:pPr>
        <w:shd w:val="clear" w:color="auto" w:fill="FFFFFF"/>
        <w:spacing w:after="0" w:line="240" w:lineRule="auto"/>
        <w:rPr>
          <w:ins w:id="266" w:author="jinahar" w:date="2013-08-29T09:52:00Z"/>
          <w:rFonts w:ascii="Times New Roman" w:eastAsia="Times New Roman" w:hAnsi="Times New Roman" w:cs="Times New Roman"/>
          <w:color w:val="000000"/>
          <w:sz w:val="24"/>
          <w:szCs w:val="24"/>
        </w:rPr>
      </w:pPr>
    </w:p>
    <w:p w:rsidR="00247A89" w:rsidRDefault="00247A89">
      <w:pPr>
        <w:rPr>
          <w:ins w:id="267"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268" w:author="jinahar" w:date="2013-08-29T09:52:00Z">
            <w:rPr/>
          </w:rPrChange>
        </w:rPr>
        <w:pPrChange w:id="269" w:author="jinahar" w:date="2013-08-29T09:52:00Z">
          <w:pPr/>
        </w:pPrChange>
      </w:pPr>
      <w:r w:rsidRPr="009322CA">
        <w:rPr>
          <w:rFonts w:ascii="Times New Roman" w:hAnsi="Times New Roman"/>
          <w:b/>
          <w:color w:val="000000"/>
          <w:sz w:val="24"/>
          <w:rPrChange w:id="270" w:author="jinahar" w:date="2013-08-29T09:52:00Z">
            <w:rPr>
              <w:b/>
            </w:rPr>
          </w:rPrChange>
        </w:rPr>
        <w:t>340-222-0041</w:t>
      </w:r>
      <w:ins w:id="271" w:author="jinahar" w:date="2013-08-29T09:52:00Z">
        <w:r w:rsidR="00957D4C">
          <w:rPr>
            <w:rFonts w:ascii="Times New Roman" w:eastAsia="Times New Roman" w:hAnsi="Times New Roman" w:cs="Times New Roman"/>
            <w:b/>
            <w:bCs/>
            <w:color w:val="000000"/>
            <w:sz w:val="24"/>
            <w:szCs w:val="24"/>
          </w:rPr>
          <w:br/>
        </w:r>
      </w:ins>
    </w:p>
    <w:p w:rsidR="00531C41" w:rsidRPr="009322CA" w:rsidRDefault="00531C41" w:rsidP="009322CA">
      <w:pPr>
        <w:shd w:val="clear" w:color="auto" w:fill="FFFFFF"/>
        <w:spacing w:after="0" w:line="240" w:lineRule="auto"/>
        <w:rPr>
          <w:rFonts w:ascii="Times New Roman" w:hAnsi="Times New Roman"/>
          <w:color w:val="000000"/>
          <w:sz w:val="24"/>
          <w:rPrChange w:id="272" w:author="jinahar" w:date="2013-08-29T09:52:00Z">
            <w:rPr/>
          </w:rPrChange>
        </w:rPr>
        <w:pPrChange w:id="273" w:author="jinahar" w:date="2013-08-29T09:52:00Z">
          <w:pPr/>
        </w:pPrChange>
      </w:pPr>
      <w:r w:rsidRPr="009322CA">
        <w:rPr>
          <w:rFonts w:ascii="Times New Roman" w:hAnsi="Times New Roman"/>
          <w:b/>
          <w:color w:val="000000"/>
          <w:sz w:val="24"/>
          <w:rPrChange w:id="274" w:author="jinahar" w:date="2013-08-29T09:52:00Z">
            <w:rPr>
              <w:b/>
            </w:rPr>
          </w:rPrChange>
        </w:rPr>
        <w:t>Source Specific Annual PSEL</w:t>
      </w:r>
    </w:p>
    <w:p w:rsidR="00531C41" w:rsidRPr="009322CA" w:rsidRDefault="00531C41" w:rsidP="009322CA">
      <w:pPr>
        <w:shd w:val="clear" w:color="auto" w:fill="FFFFFF"/>
        <w:spacing w:after="0" w:line="240" w:lineRule="auto"/>
        <w:rPr>
          <w:rFonts w:ascii="Times New Roman" w:hAnsi="Times New Roman"/>
          <w:color w:val="000000"/>
          <w:sz w:val="24"/>
          <w:rPrChange w:id="275" w:author="jinahar" w:date="2013-08-29T09:52:00Z">
            <w:rPr/>
          </w:rPrChange>
        </w:rPr>
        <w:pPrChange w:id="276" w:author="jinahar" w:date="2013-08-29T09:52:00Z">
          <w:pPr/>
        </w:pPrChange>
      </w:pPr>
      <w:r w:rsidRPr="009322CA">
        <w:rPr>
          <w:rFonts w:ascii="Times New Roman" w:hAnsi="Times New Roman"/>
          <w:color w:val="000000"/>
          <w:sz w:val="24"/>
          <w:rPrChange w:id="277" w:author="jinahar" w:date="2013-08-29T09:52:00Z">
            <w:rPr/>
          </w:rPrChange>
        </w:rPr>
        <w:lastRenderedPageBreak/>
        <w:t>(1) For sources with potential to emit less than the SER</w:t>
      </w:r>
      <w:del w:id="278" w:author="jinahar" w:date="2013-08-29T09:52:00Z">
        <w:r w:rsidR="00C10EB8" w:rsidRPr="00C10EB8">
          <w:delText>,</w:delText>
        </w:r>
      </w:del>
      <w:r w:rsidRPr="009322CA">
        <w:rPr>
          <w:rFonts w:ascii="Times New Roman" w:hAnsi="Times New Roman"/>
          <w:color w:val="000000"/>
          <w:sz w:val="24"/>
          <w:rPrChange w:id="279" w:author="jinahar" w:date="2013-08-29T09:52:00Z">
            <w:rPr/>
          </w:rPrChange>
        </w:rPr>
        <w:t xml:space="preserve"> that request a source specific PSEL, </w:t>
      </w:r>
      <w:del w:id="280" w:author="jinahar" w:date="2013-08-29T09:52:00Z">
        <w:r w:rsidR="00C10EB8" w:rsidRPr="00C10EB8">
          <w:delText>an initial</w:delText>
        </w:r>
      </w:del>
      <w:ins w:id="281" w:author="jinahar" w:date="2013-08-29T09:52:00Z">
        <w:r w:rsidRPr="009322CA">
          <w:rPr>
            <w:rFonts w:ascii="Times New Roman" w:eastAsia="Times New Roman" w:hAnsi="Times New Roman" w:cs="Times New Roman"/>
            <w:color w:val="000000"/>
            <w:sz w:val="24"/>
            <w:szCs w:val="24"/>
          </w:rPr>
          <w:t xml:space="preserve"> </w:t>
        </w:r>
        <w:r w:rsidR="000503F4">
          <w:rPr>
            <w:rFonts w:ascii="Times New Roman" w:eastAsia="Times New Roman" w:hAnsi="Times New Roman" w:cs="Times New Roman"/>
            <w:color w:val="000000"/>
            <w:sz w:val="24"/>
            <w:szCs w:val="24"/>
          </w:rPr>
          <w:t>the</w:t>
        </w:r>
      </w:ins>
      <w:r w:rsidR="000503F4">
        <w:rPr>
          <w:rFonts w:ascii="Times New Roman" w:hAnsi="Times New Roman"/>
          <w:color w:val="000000"/>
          <w:sz w:val="24"/>
          <w:rPrChange w:id="282" w:author="jinahar" w:date="2013-08-29T09:52:00Z">
            <w:rPr/>
          </w:rPrChange>
        </w:rPr>
        <w:t xml:space="preserve"> </w:t>
      </w:r>
      <w:r w:rsidRPr="009322CA">
        <w:rPr>
          <w:rFonts w:ascii="Times New Roman" w:hAnsi="Times New Roman"/>
          <w:color w:val="000000"/>
          <w:sz w:val="24"/>
          <w:rPrChange w:id="283" w:author="jinahar" w:date="2013-08-29T09:52:00Z">
            <w:rPr/>
          </w:rPrChange>
        </w:rPr>
        <w:t xml:space="preserve">source specific PSEL will be set equal to the </w:t>
      </w:r>
      <w:del w:id="284" w:author="jinahar" w:date="2013-08-29T09:52:00Z">
        <w:r w:rsidR="00C10EB8" w:rsidRPr="00C10EB8">
          <w:delText>Generic</w:delText>
        </w:r>
      </w:del>
      <w:ins w:id="285" w:author="jinahar" w:date="2013-08-29T09:52:00Z">
        <w:r w:rsidR="005E1AE6">
          <w:rPr>
            <w:rFonts w:ascii="Times New Roman" w:eastAsia="Times New Roman" w:hAnsi="Times New Roman" w:cs="Times New Roman"/>
            <w:color w:val="000000"/>
            <w:sz w:val="24"/>
            <w:szCs w:val="24"/>
          </w:rPr>
          <w:t>g</w:t>
        </w:r>
        <w:r w:rsidRPr="009322CA">
          <w:rPr>
            <w:rFonts w:ascii="Times New Roman" w:eastAsia="Times New Roman" w:hAnsi="Times New Roman" w:cs="Times New Roman"/>
            <w:color w:val="000000"/>
            <w:sz w:val="24"/>
            <w:szCs w:val="24"/>
          </w:rPr>
          <w:t>eneric</w:t>
        </w:r>
      </w:ins>
      <w:r w:rsidRPr="009322CA">
        <w:rPr>
          <w:rFonts w:ascii="Times New Roman" w:hAnsi="Times New Roman"/>
          <w:color w:val="000000"/>
          <w:sz w:val="24"/>
          <w:rPrChange w:id="286" w:author="jinahar" w:date="2013-08-29T09:52:00Z">
            <w:rPr/>
          </w:rPrChange>
        </w:rPr>
        <w:t xml:space="preserve"> PSEL</w:t>
      </w:r>
      <w:ins w:id="287" w:author="jinahar" w:date="2013-08-29T09:52:00Z">
        <w:r w:rsidR="000503F4">
          <w:rPr>
            <w:rFonts w:ascii="Times New Roman" w:eastAsia="Times New Roman" w:hAnsi="Times New Roman" w:cs="Times New Roman"/>
            <w:color w:val="000000"/>
            <w:sz w:val="24"/>
            <w:szCs w:val="24"/>
          </w:rPr>
          <w:t xml:space="preserve"> level</w:t>
        </w:r>
      </w:ins>
      <w:r w:rsidRPr="009322CA">
        <w:rPr>
          <w:rFonts w:ascii="Times New Roman" w:hAnsi="Times New Roman"/>
          <w:color w:val="000000"/>
          <w:sz w:val="24"/>
          <w:rPrChange w:id="288" w:author="jinahar" w:date="2013-08-29T09:52:00Z">
            <w:rPr/>
          </w:rPrChange>
        </w:rPr>
        <w:t xml:space="preserve">. </w:t>
      </w:r>
    </w:p>
    <w:p w:rsidR="00C10EB8" w:rsidRPr="00C10EB8" w:rsidRDefault="00531C41" w:rsidP="00C10EB8">
      <w:pPr>
        <w:spacing w:after="0"/>
        <w:rPr>
          <w:del w:id="289" w:author="jinahar" w:date="2013-08-29T09:52:00Z"/>
        </w:rPr>
      </w:pPr>
      <w:r w:rsidRPr="009322CA">
        <w:rPr>
          <w:rFonts w:ascii="Times New Roman" w:hAnsi="Times New Roman"/>
          <w:color w:val="000000"/>
          <w:sz w:val="24"/>
          <w:rPrChange w:id="290" w:author="jinahar" w:date="2013-08-29T09:52:00Z">
            <w:rPr/>
          </w:rPrChange>
        </w:rPr>
        <w:t xml:space="preserve">(2) For sources with potential to emit greater than or equal to the SER, </w:t>
      </w:r>
      <w:del w:id="291" w:author="jinahar" w:date="2013-08-29T09:52:00Z">
        <w:r w:rsidR="00C10EB8" w:rsidRPr="00C10EB8">
          <w:delText>an initial</w:delText>
        </w:r>
      </w:del>
      <w:ins w:id="292" w:author="jinahar" w:date="2013-08-29T09:52:00Z">
        <w:r w:rsidR="006F2A4E">
          <w:rPr>
            <w:rFonts w:ascii="Times New Roman" w:eastAsia="Times New Roman" w:hAnsi="Times New Roman" w:cs="Times New Roman"/>
            <w:color w:val="000000"/>
            <w:sz w:val="24"/>
            <w:szCs w:val="24"/>
          </w:rPr>
          <w:t>the</w:t>
        </w:r>
      </w:ins>
      <w:r w:rsidRPr="009322CA">
        <w:rPr>
          <w:rFonts w:ascii="Times New Roman" w:hAnsi="Times New Roman"/>
          <w:color w:val="000000"/>
          <w:sz w:val="24"/>
          <w:rPrChange w:id="293" w:author="jinahar" w:date="2013-08-29T09:52:00Z">
            <w:rPr/>
          </w:rPrChange>
        </w:rPr>
        <w:t xml:space="preserve"> source specific PSEL will be set equal to the source's potential to emit or </w:t>
      </w:r>
      <w:commentRangeStart w:id="294"/>
      <w:r w:rsidRPr="009322CA">
        <w:rPr>
          <w:rFonts w:ascii="Times New Roman" w:hAnsi="Times New Roman"/>
          <w:color w:val="000000"/>
          <w:sz w:val="24"/>
          <w:rPrChange w:id="295" w:author="jinahar" w:date="2013-08-29T09:52:00Z">
            <w:rPr/>
          </w:rPrChange>
        </w:rPr>
        <w:t>netting basis</w:t>
      </w:r>
      <w:ins w:id="296" w:author="jinahar" w:date="2013-08-29T09:52:00Z">
        <w:r w:rsidR="0021440B">
          <w:rPr>
            <w:rFonts w:ascii="Times New Roman" w:eastAsia="Times New Roman" w:hAnsi="Times New Roman" w:cs="Times New Roman"/>
            <w:color w:val="000000"/>
            <w:sz w:val="24"/>
            <w:szCs w:val="24"/>
          </w:rPr>
          <w:t xml:space="preserve"> </w:t>
        </w:r>
        <w:commentRangeEnd w:id="294"/>
        <w:r w:rsidR="009C2FB2">
          <w:rPr>
            <w:rStyle w:val="CommentReference"/>
          </w:rPr>
          <w:commentReference w:id="294"/>
        </w:r>
        <w:commentRangeStart w:id="297"/>
        <w:r w:rsidR="0021440B">
          <w:rPr>
            <w:rFonts w:ascii="Times New Roman" w:eastAsia="Times New Roman" w:hAnsi="Times New Roman" w:cs="Times New Roman"/>
            <w:color w:val="000000"/>
            <w:sz w:val="24"/>
            <w:szCs w:val="24"/>
          </w:rPr>
          <w:t>or</w:t>
        </w:r>
        <w:commentRangeEnd w:id="297"/>
        <w:r w:rsidR="00DC75DF">
          <w:rPr>
            <w:rStyle w:val="CommentReference"/>
          </w:rPr>
          <w:commentReference w:id="297"/>
        </w:r>
        <w:r w:rsidR="0021440B">
          <w:rPr>
            <w:rFonts w:ascii="Times New Roman" w:eastAsia="Times New Roman" w:hAnsi="Times New Roman" w:cs="Times New Roman"/>
            <w:color w:val="000000"/>
            <w:sz w:val="24"/>
            <w:szCs w:val="24"/>
          </w:rPr>
          <w:t xml:space="preserve"> a level requested by the applicant</w:t>
        </w:r>
      </w:ins>
      <w:r w:rsidRPr="009322CA">
        <w:rPr>
          <w:rFonts w:ascii="Times New Roman" w:hAnsi="Times New Roman"/>
          <w:color w:val="000000"/>
          <w:sz w:val="24"/>
          <w:rPrChange w:id="298" w:author="jinahar" w:date="2013-08-29T09:52:00Z">
            <w:rPr/>
          </w:rPrChange>
        </w:rPr>
        <w:t>, whichever is less</w:t>
      </w:r>
      <w:del w:id="299" w:author="jinahar" w:date="2013-08-29T09:52:00Z">
        <w:r w:rsidR="00C10EB8" w:rsidRPr="00C10EB8">
          <w:delText xml:space="preserve">. </w:delText>
        </w:r>
      </w:del>
    </w:p>
    <w:p w:rsidR="00376322" w:rsidRDefault="00E97F98" w:rsidP="009322CA">
      <w:pPr>
        <w:shd w:val="clear" w:color="auto" w:fill="FFFFFF"/>
        <w:spacing w:after="0" w:line="240" w:lineRule="auto"/>
        <w:rPr>
          <w:rFonts w:ascii="Times New Roman" w:hAnsi="Times New Roman"/>
          <w:color w:val="000000"/>
          <w:sz w:val="24"/>
          <w:rPrChange w:id="300" w:author="jinahar" w:date="2013-08-29T09:52:00Z">
            <w:rPr/>
          </w:rPrChange>
        </w:rPr>
        <w:pPrChange w:id="301" w:author="jinahar" w:date="2013-08-29T09:52:00Z">
          <w:pPr/>
        </w:pPrChange>
      </w:pPr>
      <w:ins w:id="302" w:author="jinahar" w:date="2013-08-29T09:52:00Z">
        <w:r>
          <w:rPr>
            <w:rFonts w:ascii="Times New Roman" w:eastAsia="Times New Roman" w:hAnsi="Times New Roman" w:cs="Times New Roman"/>
            <w:color w:val="000000"/>
            <w:sz w:val="24"/>
            <w:szCs w:val="24"/>
          </w:rPr>
          <w:t xml:space="preserve">, except as provided in section </w:t>
        </w:r>
      </w:ins>
      <w:r>
        <w:rPr>
          <w:rFonts w:ascii="Times New Roman" w:hAnsi="Times New Roman"/>
          <w:color w:val="000000"/>
          <w:sz w:val="24"/>
          <w:rPrChange w:id="303" w:author="jinahar" w:date="2013-08-29T09:52:00Z">
            <w:rPr/>
          </w:rPrChange>
        </w:rPr>
        <w:t>(3)</w:t>
      </w:r>
      <w:r w:rsidR="0021440B">
        <w:rPr>
          <w:rFonts w:ascii="Times New Roman" w:hAnsi="Times New Roman"/>
          <w:color w:val="000000"/>
          <w:sz w:val="24"/>
          <w:rPrChange w:id="304" w:author="jinahar" w:date="2013-08-29T09:52:00Z">
            <w:rPr/>
          </w:rPrChange>
        </w:rPr>
        <w:t xml:space="preserve"> </w:t>
      </w:r>
      <w:del w:id="305" w:author="jinahar" w:date="2013-08-29T09:52:00Z">
        <w:r w:rsidR="00C10EB8" w:rsidRPr="00C10EB8">
          <w:delText>If an applicant wants an annual PSEL at a rate greater than the netting basis, the applicant must:</w:delText>
        </w:r>
      </w:del>
      <w:ins w:id="306" w:author="jinahar" w:date="2013-08-29T09:52:00Z">
        <w:r w:rsidR="0021440B">
          <w:rPr>
            <w:rFonts w:ascii="Times New Roman" w:eastAsia="Times New Roman" w:hAnsi="Times New Roman" w:cs="Times New Roman"/>
            <w:color w:val="000000"/>
            <w:sz w:val="24"/>
            <w:szCs w:val="24"/>
          </w:rPr>
          <w:t>or (4)</w:t>
        </w:r>
        <w:r w:rsidR="00531C41" w:rsidRPr="009322CA">
          <w:rPr>
            <w:rFonts w:ascii="Times New Roman" w:eastAsia="Times New Roman" w:hAnsi="Times New Roman" w:cs="Times New Roman"/>
            <w:color w:val="000000"/>
            <w:sz w:val="24"/>
            <w:szCs w:val="24"/>
          </w:rPr>
          <w:t>.</w:t>
        </w:r>
      </w:ins>
      <w:r w:rsidR="00531C41" w:rsidRPr="009322CA">
        <w:rPr>
          <w:rFonts w:ascii="Times New Roman" w:hAnsi="Times New Roman"/>
          <w:color w:val="000000"/>
          <w:sz w:val="24"/>
          <w:rPrChange w:id="307" w:author="jinahar" w:date="2013-08-29T09:52:00Z">
            <w:rPr/>
          </w:rPrChange>
        </w:rPr>
        <w:t xml:space="preserve"> </w:t>
      </w:r>
    </w:p>
    <w:p w:rsidR="00C10EB8" w:rsidRPr="00C10EB8" w:rsidRDefault="00C10EB8" w:rsidP="00C10EB8">
      <w:pPr>
        <w:spacing w:after="0"/>
        <w:rPr>
          <w:del w:id="308" w:author="jinahar" w:date="2013-08-29T09:52:00Z"/>
        </w:rPr>
      </w:pPr>
      <w:del w:id="309" w:author="jinahar" w:date="2013-08-29T09:52:00Z">
        <w:r w:rsidRPr="00C10EB8">
          <w:delText xml:space="preserve">(a) Demonstrate that the requested increase over the netting basis is less than the SER; or </w:delText>
        </w:r>
      </w:del>
    </w:p>
    <w:p w:rsidR="00FC77AB" w:rsidRDefault="00C10EB8" w:rsidP="009322CA">
      <w:pPr>
        <w:shd w:val="clear" w:color="auto" w:fill="FFFFFF"/>
        <w:spacing w:after="0" w:line="240" w:lineRule="auto"/>
        <w:rPr>
          <w:ins w:id="310" w:author="jinahar" w:date="2013-08-29T09:52:00Z"/>
          <w:rFonts w:ascii="Times New Roman" w:hAnsi="Times New Roman" w:cs="Times New Roman"/>
          <w:sz w:val="24"/>
          <w:szCs w:val="24"/>
        </w:rPr>
      </w:pPr>
      <w:del w:id="311" w:author="jinahar" w:date="2013-08-29T09:52:00Z">
        <w:r w:rsidRPr="00C10EB8">
          <w:delText xml:space="preserve">(b) For increases equal to or greater than the SER over the netting basis, but not </w:delText>
        </w:r>
      </w:del>
      <w:commentRangeStart w:id="312"/>
      <w:ins w:id="313" w:author="jinahar" w:date="2013-08-29T09:52:00Z">
        <w:r w:rsidR="00E97F98">
          <w:rPr>
            <w:rFonts w:ascii="Times New Roman" w:eastAsia="Times New Roman" w:hAnsi="Times New Roman" w:cs="Times New Roman"/>
            <w:color w:val="000000"/>
            <w:sz w:val="24"/>
            <w:szCs w:val="24"/>
          </w:rPr>
          <w:t>(3</w:t>
        </w:r>
        <w:r w:rsidR="00FC77AB" w:rsidRPr="00E97F98">
          <w:rPr>
            <w:rFonts w:ascii="Times New Roman" w:eastAsia="Times New Roman" w:hAnsi="Times New Roman" w:cs="Times New Roman"/>
            <w:color w:val="000000"/>
            <w:sz w:val="24"/>
            <w:szCs w:val="24"/>
          </w:rPr>
          <w:t>)</w:t>
        </w:r>
        <w:r w:rsidR="00E97F98" w:rsidRPr="00E97F98">
          <w:rPr>
            <w:rFonts w:ascii="Times New Roman" w:hAnsi="Times New Roman" w:cs="Times New Roman"/>
            <w:sz w:val="24"/>
            <w:szCs w:val="24"/>
          </w:rPr>
          <w:t>T</w:t>
        </w:r>
        <w:r w:rsidR="00FC77AB" w:rsidRPr="00E97F98">
          <w:rPr>
            <w:rFonts w:ascii="Times New Roman" w:hAnsi="Times New Roman" w:cs="Times New Roman"/>
            <w:sz w:val="24"/>
            <w:szCs w:val="24"/>
          </w:rPr>
          <w:t xml:space="preserve">he initial source specific PSEL </w:t>
        </w:r>
        <w:r w:rsidR="00B2629D">
          <w:rPr>
            <w:rFonts w:ascii="Times New Roman" w:hAnsi="Times New Roman" w:cs="Times New Roman"/>
            <w:sz w:val="24"/>
            <w:szCs w:val="24"/>
          </w:rPr>
          <w:t xml:space="preserve">for PM2.5 </w:t>
        </w:r>
        <w:r w:rsidR="00FC77AB" w:rsidRPr="00E97F98">
          <w:rPr>
            <w:rFonts w:ascii="Times New Roman" w:hAnsi="Times New Roman" w:cs="Times New Roman"/>
            <w:sz w:val="24"/>
            <w:szCs w:val="24"/>
          </w:rPr>
          <w:t xml:space="preserve">for a source </w:t>
        </w:r>
        <w:r w:rsidR="00E97F98" w:rsidRPr="00E97F98">
          <w:rPr>
            <w:rFonts w:ascii="Times New Roman" w:hAnsi="Times New Roman" w:cs="Times New Roman"/>
            <w:sz w:val="24"/>
            <w:szCs w:val="24"/>
          </w:rPr>
          <w:t xml:space="preserve">that </w:t>
        </w:r>
        <w:r w:rsidR="00E97F98">
          <w:rPr>
            <w:rFonts w:ascii="Times New Roman" w:hAnsi="Times New Roman" w:cs="Times New Roman"/>
            <w:sz w:val="24"/>
            <w:szCs w:val="24"/>
          </w:rPr>
          <w:t>was permitted</w:t>
        </w:r>
        <w:r w:rsidR="00E97F98" w:rsidRPr="00E97F98">
          <w:rPr>
            <w:rFonts w:ascii="Times New Roman" w:hAnsi="Times New Roman" w:cs="Times New Roman"/>
            <w:sz w:val="24"/>
            <w:szCs w:val="24"/>
          </w:rPr>
          <w:t xml:space="preserve"> on or before </w:t>
        </w:r>
        <w:r w:rsidR="00D86C7F">
          <w:rPr>
            <w:rFonts w:ascii="Times New Roman" w:hAnsi="Times New Roman" w:cs="Times New Roman"/>
            <w:sz w:val="24"/>
            <w:szCs w:val="24"/>
          </w:rPr>
          <w:t>May 1, 2011</w:t>
        </w:r>
        <w:r w:rsidR="00E97F98" w:rsidRPr="00E97F98">
          <w:rPr>
            <w:rFonts w:ascii="Times New Roman" w:hAnsi="Times New Roman" w:cs="Times New Roman"/>
            <w:sz w:val="24"/>
            <w:szCs w:val="24"/>
          </w:rPr>
          <w:t xml:space="preserve"> </w:t>
        </w:r>
        <w:r w:rsidR="00FC77AB" w:rsidRPr="00E97F98">
          <w:rPr>
            <w:rFonts w:ascii="Times New Roman" w:hAnsi="Times New Roman" w:cs="Times New Roman"/>
            <w:sz w:val="24"/>
            <w:szCs w:val="24"/>
          </w:rPr>
          <w:t xml:space="preserve">with </w:t>
        </w:r>
        <w:r w:rsidR="00B83AE5">
          <w:rPr>
            <w:rFonts w:ascii="Times New Roman" w:hAnsi="Times New Roman" w:cs="Times New Roman"/>
            <w:sz w:val="24"/>
            <w:szCs w:val="24"/>
          </w:rPr>
          <w:t>potential to emit</w:t>
        </w:r>
        <w:r w:rsidR="00FC77AB" w:rsidRPr="00E97F98">
          <w:rPr>
            <w:rFonts w:ascii="Times New Roman" w:hAnsi="Times New Roman" w:cs="Times New Roman"/>
            <w:sz w:val="24"/>
            <w:szCs w:val="24"/>
          </w:rPr>
          <w:t xml:space="preserve"> greater than or equal to the </w:t>
        </w:r>
        <w:r w:rsidR="00B84877">
          <w:rPr>
            <w:rFonts w:ascii="Times New Roman" w:hAnsi="Times New Roman" w:cs="Times New Roman"/>
            <w:sz w:val="24"/>
            <w:szCs w:val="24"/>
          </w:rPr>
          <w:t>SER</w:t>
        </w:r>
        <w:r w:rsidR="00B83AE5">
          <w:rPr>
            <w:rFonts w:ascii="Times New Roman" w:hAnsi="Times New Roman" w:cs="Times New Roman"/>
            <w:sz w:val="24"/>
            <w:szCs w:val="24"/>
          </w:rPr>
          <w:t xml:space="preserve"> </w:t>
        </w:r>
        <w:r w:rsidR="00FC77AB" w:rsidRPr="00E97F98">
          <w:rPr>
            <w:rFonts w:ascii="Times New Roman" w:hAnsi="Times New Roman" w:cs="Times New Roman"/>
            <w:sz w:val="24"/>
            <w:szCs w:val="24"/>
          </w:rPr>
          <w:t>will be set equal to the PM2.5 fraction of the PM10 PSEL</w:t>
        </w:r>
        <w:r w:rsidR="00E97F98">
          <w:rPr>
            <w:rFonts w:ascii="Times New Roman" w:hAnsi="Times New Roman" w:cs="Times New Roman"/>
            <w:sz w:val="24"/>
            <w:szCs w:val="24"/>
          </w:rPr>
          <w:t xml:space="preserve"> in effect on </w:t>
        </w:r>
        <w:r w:rsidR="00D86C7F">
          <w:rPr>
            <w:rFonts w:ascii="Times New Roman" w:hAnsi="Times New Roman" w:cs="Times New Roman"/>
            <w:sz w:val="24"/>
            <w:szCs w:val="24"/>
          </w:rPr>
          <w:t>May 1, 2011</w:t>
        </w:r>
        <w:r w:rsidR="00FC77AB" w:rsidRPr="00E97F98">
          <w:rPr>
            <w:rFonts w:ascii="Times New Roman" w:hAnsi="Times New Roman" w:cs="Times New Roman"/>
            <w:sz w:val="24"/>
            <w:szCs w:val="24"/>
          </w:rPr>
          <w:t xml:space="preserve">. </w:t>
        </w:r>
        <w:commentRangeEnd w:id="312"/>
        <w:r w:rsidR="007A05D9">
          <w:rPr>
            <w:rStyle w:val="CommentReference"/>
          </w:rPr>
          <w:commentReference w:id="312"/>
        </w:r>
      </w:ins>
    </w:p>
    <w:p w:rsidR="00C10EB8" w:rsidRPr="00C10EB8" w:rsidRDefault="00486DDC" w:rsidP="00C10EB8">
      <w:pPr>
        <w:spacing w:after="0"/>
        <w:rPr>
          <w:del w:id="314" w:author="jinahar" w:date="2013-08-29T09:52:00Z"/>
        </w:rPr>
      </w:pPr>
      <w:ins w:id="315" w:author="jinahar" w:date="2013-08-29T09:52:00Z">
        <w:r>
          <w:rPr>
            <w:rFonts w:ascii="Times New Roman" w:hAnsi="Times New Roman" w:cs="Times New Roman"/>
            <w:sz w:val="24"/>
            <w:szCs w:val="24"/>
          </w:rPr>
          <w:t xml:space="preserve">(a) Any source with a permit in effect on May 1, 2011 is eligible </w:t>
        </w:r>
        <w:r w:rsidR="00B83AE5">
          <w:rPr>
            <w:rFonts w:ascii="Times New Roman" w:hAnsi="Times New Roman" w:cs="Times New Roman"/>
            <w:sz w:val="24"/>
            <w:szCs w:val="24"/>
          </w:rPr>
          <w:t xml:space="preserve">for an initial </w:t>
        </w:r>
        <w:r>
          <w:rPr>
            <w:rFonts w:ascii="Times New Roman" w:hAnsi="Times New Roman" w:cs="Times New Roman"/>
            <w:sz w:val="24"/>
            <w:szCs w:val="24"/>
          </w:rPr>
          <w:t xml:space="preserve">PM2.5 PSEL without being otherwise </w:t>
        </w:r>
      </w:ins>
      <w:r>
        <w:rPr>
          <w:rFonts w:ascii="Times New Roman" w:hAnsi="Times New Roman"/>
          <w:sz w:val="24"/>
          <w:rPrChange w:id="316" w:author="jinahar" w:date="2013-08-29T09:52:00Z">
            <w:rPr/>
          </w:rPrChange>
        </w:rPr>
        <w:t xml:space="preserve">subject to </w:t>
      </w:r>
      <w:del w:id="317" w:author="jinahar" w:date="2013-08-29T09:52:00Z">
        <w:r w:rsidR="00C10EB8" w:rsidRPr="00C10EB8">
          <w:delText>New Source Review (</w:delText>
        </w:r>
      </w:del>
      <w:r>
        <w:rPr>
          <w:rFonts w:ascii="Times New Roman" w:hAnsi="Times New Roman"/>
          <w:sz w:val="24"/>
          <w:rPrChange w:id="318" w:author="jinahar" w:date="2013-08-29T09:52:00Z">
            <w:rPr/>
          </w:rPrChange>
        </w:rPr>
        <w:t>OAR 340</w:t>
      </w:r>
      <w:del w:id="319" w:author="jinahar" w:date="2013-08-29T09:52:00Z">
        <w:r w:rsidR="00C10EB8" w:rsidRPr="00C10EB8">
          <w:delText xml:space="preserve"> division 224): </w:delText>
        </w:r>
      </w:del>
    </w:p>
    <w:p w:rsidR="00486DDC" w:rsidRDefault="00C10EB8" w:rsidP="007759E5">
      <w:pPr>
        <w:spacing w:after="0" w:line="240" w:lineRule="auto"/>
        <w:rPr>
          <w:rFonts w:ascii="Times New Roman" w:hAnsi="Times New Roman"/>
          <w:sz w:val="24"/>
          <w:rPrChange w:id="320" w:author="jinahar" w:date="2013-08-29T09:52:00Z">
            <w:rPr/>
          </w:rPrChange>
        </w:rPr>
      </w:pPr>
      <w:del w:id="321" w:author="jinahar" w:date="2013-08-29T09:52:00Z">
        <w:r w:rsidRPr="00C10EB8">
          <w:delText>(A) If located within, or creating a significant air quality impact</w:delText>
        </w:r>
      </w:del>
      <w:ins w:id="322" w:author="jinahar" w:date="2013-08-29T09:52:00Z">
        <w:r w:rsidR="00486DDC">
          <w:rPr>
            <w:rFonts w:ascii="Times New Roman" w:hAnsi="Times New Roman" w:cs="Times New Roman"/>
            <w:sz w:val="24"/>
            <w:szCs w:val="24"/>
          </w:rPr>
          <w:t>-222-0041(4)</w:t>
        </w:r>
        <w:r w:rsidR="00C23164">
          <w:rPr>
            <w:rFonts w:ascii="Times New Roman" w:hAnsi="Times New Roman" w:cs="Times New Roman"/>
            <w:sz w:val="24"/>
            <w:szCs w:val="24"/>
          </w:rPr>
          <w:t xml:space="preserve"> </w:t>
        </w:r>
        <w:commentRangeStart w:id="323"/>
        <w:r w:rsidR="00C23164">
          <w:rPr>
            <w:rFonts w:ascii="Times New Roman" w:hAnsi="Times New Roman" w:cs="Times New Roman"/>
            <w:sz w:val="24"/>
            <w:szCs w:val="24"/>
          </w:rPr>
          <w:t>except</w:t>
        </w:r>
      </w:ins>
      <w:r w:rsidR="00C23164">
        <w:rPr>
          <w:rFonts w:ascii="Times New Roman" w:hAnsi="Times New Roman"/>
          <w:sz w:val="24"/>
          <w:rPrChange w:id="324" w:author="jinahar" w:date="2013-08-29T09:52:00Z">
            <w:rPr/>
          </w:rPrChange>
        </w:rPr>
        <w:t xml:space="preserve"> as </w:t>
      </w:r>
      <w:del w:id="325" w:author="jinahar" w:date="2013-08-29T09:52:00Z">
        <w:r w:rsidRPr="00C10EB8">
          <w:delText>defined</w:delText>
        </w:r>
      </w:del>
      <w:ins w:id="326" w:author="jinahar" w:date="2013-08-29T09:52:00Z">
        <w:r w:rsidR="00C23164">
          <w:rPr>
            <w:rFonts w:ascii="Times New Roman" w:hAnsi="Times New Roman" w:cs="Times New Roman"/>
            <w:sz w:val="24"/>
            <w:szCs w:val="24"/>
          </w:rPr>
          <w:t>provided</w:t>
        </w:r>
      </w:ins>
      <w:r w:rsidR="00C23164">
        <w:rPr>
          <w:rFonts w:ascii="Times New Roman" w:hAnsi="Times New Roman"/>
          <w:sz w:val="24"/>
          <w:rPrChange w:id="327" w:author="jinahar" w:date="2013-08-29T09:52:00Z">
            <w:rPr/>
          </w:rPrChange>
        </w:rPr>
        <w:t xml:space="preserve"> in OAR 340-</w:t>
      </w:r>
      <w:del w:id="328" w:author="jinahar" w:date="2013-08-29T09:52:00Z">
        <w:r w:rsidRPr="00C10EB8">
          <w:delText>200-0020 upon, an area designated as nonattainment in OAR 340-204</w:delText>
        </w:r>
      </w:del>
      <w:ins w:id="329" w:author="jinahar" w:date="2013-08-29T09:52:00Z">
        <w:r w:rsidR="00C23164">
          <w:rPr>
            <w:rFonts w:ascii="Times New Roman" w:hAnsi="Times New Roman" w:cs="Times New Roman"/>
            <w:sz w:val="24"/>
            <w:szCs w:val="24"/>
          </w:rPr>
          <w:t>224</w:t>
        </w:r>
      </w:ins>
      <w:r w:rsidR="00C23164">
        <w:rPr>
          <w:rFonts w:ascii="Times New Roman" w:hAnsi="Times New Roman"/>
          <w:sz w:val="24"/>
          <w:rPrChange w:id="330" w:author="jinahar" w:date="2013-08-29T09:52:00Z">
            <w:rPr/>
          </w:rPrChange>
        </w:rPr>
        <w:t>-0030</w:t>
      </w:r>
      <w:del w:id="331" w:author="jinahar" w:date="2013-08-29T09:52:00Z">
        <w:r w:rsidRPr="00C10EB8">
          <w:delText xml:space="preserve">, the applicant must obtain offsets and demonstrate a net air quality benefit in accordance with 340-225-0090. </w:delText>
        </w:r>
      </w:del>
      <w:ins w:id="332" w:author="jinahar" w:date="2013-08-29T09:52:00Z">
        <w:r w:rsidR="00C23164">
          <w:rPr>
            <w:rFonts w:ascii="Times New Roman" w:hAnsi="Times New Roman" w:cs="Times New Roman"/>
            <w:sz w:val="24"/>
            <w:szCs w:val="24"/>
          </w:rPr>
          <w:t>(</w:t>
        </w:r>
        <w:r w:rsidR="00053F4F">
          <w:rPr>
            <w:rFonts w:ascii="Times New Roman" w:hAnsi="Times New Roman" w:cs="Times New Roman"/>
            <w:sz w:val="24"/>
            <w:szCs w:val="24"/>
          </w:rPr>
          <w:t>4</w:t>
        </w:r>
        <w:proofErr w:type="gramStart"/>
        <w:r w:rsidR="00C23164">
          <w:rPr>
            <w:rFonts w:ascii="Times New Roman" w:hAnsi="Times New Roman" w:cs="Times New Roman"/>
            <w:sz w:val="24"/>
            <w:szCs w:val="24"/>
          </w:rPr>
          <w:t>)</w:t>
        </w:r>
        <w:r w:rsidR="00A10C69">
          <w:rPr>
            <w:rFonts w:ascii="Times New Roman" w:hAnsi="Times New Roman" w:cs="Times New Roman"/>
            <w:sz w:val="24"/>
            <w:szCs w:val="24"/>
          </w:rPr>
          <w:t>(</w:t>
        </w:r>
        <w:proofErr w:type="gramEnd"/>
        <w:r w:rsidR="00053F4F">
          <w:rPr>
            <w:rFonts w:ascii="Times New Roman" w:hAnsi="Times New Roman" w:cs="Times New Roman"/>
            <w:sz w:val="24"/>
            <w:szCs w:val="24"/>
          </w:rPr>
          <w:t>c</w:t>
        </w:r>
        <w:r w:rsidR="00A10C69">
          <w:rPr>
            <w:rFonts w:ascii="Times New Roman" w:hAnsi="Times New Roman" w:cs="Times New Roman"/>
            <w:sz w:val="24"/>
            <w:szCs w:val="24"/>
          </w:rPr>
          <w:t>)</w:t>
        </w:r>
        <w:r w:rsidR="00486DDC">
          <w:rPr>
            <w:rFonts w:ascii="Times New Roman" w:hAnsi="Times New Roman" w:cs="Times New Roman"/>
            <w:sz w:val="24"/>
            <w:szCs w:val="24"/>
          </w:rPr>
          <w:t xml:space="preserve">. </w:t>
        </w:r>
        <w:commentRangeEnd w:id="323"/>
        <w:r w:rsidR="0048591D">
          <w:rPr>
            <w:rStyle w:val="CommentReference"/>
          </w:rPr>
          <w:commentReference w:id="323"/>
        </w:r>
      </w:ins>
    </w:p>
    <w:p w:rsidR="00C10EB8" w:rsidRPr="00C10EB8" w:rsidRDefault="00C10EB8" w:rsidP="00C10EB8">
      <w:pPr>
        <w:spacing w:after="0"/>
        <w:rPr>
          <w:del w:id="333" w:author="jinahar" w:date="2013-08-29T09:52:00Z"/>
        </w:rPr>
      </w:pPr>
      <w:del w:id="334" w:author="jinahar" w:date="2013-08-29T09:52:00Z">
        <w:r w:rsidRPr="00C10EB8">
          <w:delText xml:space="preserve">(B) If located within, or creating a significant air quality impact as defined in OAR 340-200-0020 upon, an area designated as maintenance in 340-204-0040, the applicant must </w:delText>
        </w:r>
      </w:del>
    </w:p>
    <w:p w:rsidR="00486DDC" w:rsidRDefault="00C10EB8" w:rsidP="007759E5">
      <w:pPr>
        <w:spacing w:after="0" w:line="240" w:lineRule="auto"/>
        <w:rPr>
          <w:ins w:id="335" w:author="jinahar" w:date="2013-08-29T09:52:00Z"/>
          <w:rFonts w:ascii="Times New Roman" w:hAnsi="Times New Roman" w:cs="Times New Roman"/>
          <w:sz w:val="24"/>
          <w:szCs w:val="24"/>
        </w:rPr>
      </w:pPr>
      <w:del w:id="336" w:author="jinahar" w:date="2013-08-29T09:52:00Z">
        <w:r w:rsidRPr="00C10EB8">
          <w:delText>(i) Obtain offsets and demonstrate a net air quality benefit in accordance with OAR 340-225-0090;</w:delText>
        </w:r>
      </w:del>
      <w:ins w:id="337" w:author="jinahar" w:date="2013-08-29T09:52:00Z">
        <w:r w:rsidR="00486DDC">
          <w:rPr>
            <w:rFonts w:ascii="Times New Roman" w:hAnsi="Times New Roman" w:cs="Times New Roman"/>
            <w:sz w:val="24"/>
            <w:szCs w:val="24"/>
          </w:rPr>
          <w:t xml:space="preserve">(b) For a source that had a permit in effect on </w:t>
        </w:r>
        <w:commentRangeStart w:id="338"/>
        <w:r w:rsidR="00486DDC">
          <w:rPr>
            <w:rFonts w:ascii="Times New Roman" w:hAnsi="Times New Roman" w:cs="Times New Roman"/>
            <w:sz w:val="24"/>
            <w:szCs w:val="24"/>
          </w:rPr>
          <w:t xml:space="preserve">May 1, 2011 </w:t>
        </w:r>
        <w:commentRangeEnd w:id="338"/>
        <w:r w:rsidR="0048591D">
          <w:rPr>
            <w:rStyle w:val="CommentReference"/>
          </w:rPr>
          <w:commentReference w:id="338"/>
        </w:r>
        <w:r w:rsidR="00486DDC">
          <w:rPr>
            <w:rFonts w:ascii="Times New Roman" w:hAnsi="Times New Roman" w:cs="Times New Roman"/>
            <w:sz w:val="24"/>
            <w:szCs w:val="24"/>
          </w:rPr>
          <w:t xml:space="preserve">but later needs to correct its PM10 PSEL </w:t>
        </w:r>
        <w:r w:rsidR="00B83AE5">
          <w:rPr>
            <w:rFonts w:ascii="Times New Roman" w:hAnsi="Times New Roman" w:cs="Times New Roman"/>
            <w:sz w:val="24"/>
            <w:szCs w:val="24"/>
          </w:rPr>
          <w:t xml:space="preserve">that was in effect on </w:t>
        </w:r>
        <w:r w:rsidR="007D6BB9">
          <w:rPr>
            <w:rFonts w:ascii="Times New Roman" w:hAnsi="Times New Roman" w:cs="Times New Roman"/>
            <w:sz w:val="24"/>
            <w:szCs w:val="24"/>
          </w:rPr>
          <w:t>M</w:t>
        </w:r>
        <w:r w:rsidR="00B83AE5">
          <w:rPr>
            <w:rFonts w:ascii="Times New Roman" w:hAnsi="Times New Roman" w:cs="Times New Roman"/>
            <w:sz w:val="24"/>
            <w:szCs w:val="24"/>
          </w:rPr>
          <w:t>ay</w:t>
        </w:r>
        <w:r w:rsidR="007D6BB9">
          <w:rPr>
            <w:rFonts w:ascii="Times New Roman" w:hAnsi="Times New Roman" w:cs="Times New Roman"/>
            <w:sz w:val="24"/>
            <w:szCs w:val="24"/>
          </w:rPr>
          <w:t xml:space="preserve"> 1, 2011 </w:t>
        </w:r>
        <w:r w:rsidR="00486DDC">
          <w:rPr>
            <w:rFonts w:ascii="Times New Roman" w:hAnsi="Times New Roman" w:cs="Times New Roman"/>
            <w:sz w:val="24"/>
            <w:szCs w:val="24"/>
          </w:rPr>
          <w:t>due to better information, the correct</w:t>
        </w:r>
        <w:r w:rsidR="00B2629D">
          <w:rPr>
            <w:rFonts w:ascii="Times New Roman" w:hAnsi="Times New Roman" w:cs="Times New Roman"/>
            <w:sz w:val="24"/>
            <w:szCs w:val="24"/>
          </w:rPr>
          <w:t xml:space="preserve">ed PM10 PSEL will be used to correct </w:t>
        </w:r>
        <w:r w:rsidR="00486DDC">
          <w:rPr>
            <w:rFonts w:ascii="Times New Roman" w:hAnsi="Times New Roman" w:cs="Times New Roman"/>
            <w:sz w:val="24"/>
            <w:szCs w:val="24"/>
          </w:rPr>
          <w:t xml:space="preserve">the </w:t>
        </w:r>
        <w:r w:rsidR="00B83AE5">
          <w:rPr>
            <w:rFonts w:ascii="Times New Roman" w:hAnsi="Times New Roman" w:cs="Times New Roman"/>
            <w:sz w:val="24"/>
            <w:szCs w:val="24"/>
          </w:rPr>
          <w:t xml:space="preserve">initial </w:t>
        </w:r>
        <w:r w:rsidR="00486DDC">
          <w:rPr>
            <w:rFonts w:ascii="Times New Roman" w:hAnsi="Times New Roman" w:cs="Times New Roman"/>
            <w:sz w:val="24"/>
            <w:szCs w:val="24"/>
          </w:rPr>
          <w:t xml:space="preserve">PM2.5 PSEL.  </w:t>
        </w:r>
      </w:ins>
    </w:p>
    <w:p w:rsidR="00486DDC" w:rsidRDefault="00486DDC" w:rsidP="007759E5">
      <w:pPr>
        <w:spacing w:after="0" w:line="240" w:lineRule="auto"/>
        <w:rPr>
          <w:rFonts w:ascii="Times New Roman" w:hAnsi="Times New Roman"/>
          <w:sz w:val="24"/>
          <w:rPrChange w:id="339" w:author="jinahar" w:date="2013-08-29T09:52:00Z">
            <w:rPr/>
          </w:rPrChange>
        </w:rPr>
      </w:pPr>
      <w:ins w:id="340" w:author="jinahar" w:date="2013-08-29T09:52: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Correction of a PM10 PSEL will not by itself trigger OAR 340-222-0041(4) for PM2.5. </w:t>
        </w:r>
      </w:ins>
      <w:r>
        <w:rPr>
          <w:rFonts w:ascii="Times New Roman" w:hAnsi="Times New Roman"/>
          <w:sz w:val="24"/>
          <w:rPrChange w:id="341" w:author="jinahar" w:date="2013-08-29T09:52:00Z">
            <w:rPr/>
          </w:rPrChange>
        </w:rPr>
        <w:t xml:space="preserve"> </w:t>
      </w:r>
    </w:p>
    <w:p w:rsidR="00486DDC" w:rsidRDefault="00486DDC" w:rsidP="007759E5">
      <w:pPr>
        <w:spacing w:after="0" w:line="240" w:lineRule="auto"/>
        <w:rPr>
          <w:rFonts w:ascii="Times New Roman" w:hAnsi="Times New Roman"/>
          <w:sz w:val="24"/>
          <w:rPrChange w:id="342" w:author="jinahar" w:date="2013-08-29T09:52:00Z">
            <w:rPr/>
          </w:rPrChange>
        </w:rPr>
      </w:pPr>
      <w:r>
        <w:rPr>
          <w:rFonts w:ascii="Times New Roman" w:hAnsi="Times New Roman"/>
          <w:sz w:val="24"/>
          <w:rPrChange w:id="343" w:author="jinahar" w:date="2013-08-29T09:52:00Z">
            <w:rPr/>
          </w:rPrChange>
        </w:rPr>
        <w:t xml:space="preserve">(ii) </w:t>
      </w:r>
      <w:del w:id="344" w:author="jinahar" w:date="2013-08-29T09:52:00Z">
        <w:r w:rsidR="00C10EB8" w:rsidRPr="00C10EB8">
          <w:delText>Obtain an allocation from an available growth allowance</w:delText>
        </w:r>
      </w:del>
      <w:ins w:id="345" w:author="jinahar" w:date="2013-08-29T09:52:00Z">
        <w:r>
          <w:rPr>
            <w:rFonts w:ascii="Times New Roman" w:hAnsi="Times New Roman" w:cs="Times New Roman"/>
            <w:sz w:val="24"/>
            <w:szCs w:val="24"/>
          </w:rPr>
          <w:t>Correction of a PM10 PSEL could result in further requirements for PM10</w:t>
        </w:r>
      </w:ins>
      <w:r>
        <w:rPr>
          <w:rFonts w:ascii="Times New Roman" w:hAnsi="Times New Roman"/>
          <w:sz w:val="24"/>
          <w:rPrChange w:id="346" w:author="jinahar" w:date="2013-08-29T09:52:00Z">
            <w:rPr/>
          </w:rPrChange>
        </w:rPr>
        <w:t xml:space="preserve"> in accordance with </w:t>
      </w:r>
      <w:del w:id="347" w:author="jinahar" w:date="2013-08-29T09:52:00Z">
        <w:r w:rsidR="00C10EB8" w:rsidRPr="00C10EB8">
          <w:delText>the</w:delText>
        </w:r>
      </w:del>
      <w:ins w:id="348" w:author="jinahar" w:date="2013-08-29T09:52:00Z">
        <w:r>
          <w:rPr>
            <w:rFonts w:ascii="Times New Roman" w:hAnsi="Times New Roman" w:cs="Times New Roman"/>
            <w:sz w:val="24"/>
            <w:szCs w:val="24"/>
          </w:rPr>
          <w:t>all</w:t>
        </w:r>
      </w:ins>
      <w:r>
        <w:rPr>
          <w:rFonts w:ascii="Times New Roman" w:hAnsi="Times New Roman"/>
          <w:sz w:val="24"/>
          <w:rPrChange w:id="349" w:author="jinahar" w:date="2013-08-29T09:52:00Z">
            <w:rPr/>
          </w:rPrChange>
        </w:rPr>
        <w:t xml:space="preserve"> applicable </w:t>
      </w:r>
      <w:del w:id="350" w:author="jinahar" w:date="2013-08-29T09:52:00Z">
        <w:r w:rsidR="00C10EB8" w:rsidRPr="00C10EB8">
          <w:delText>maintenance plan; or</w:delText>
        </w:r>
      </w:del>
      <w:ins w:id="351" w:author="jinahar" w:date="2013-08-29T09:52:00Z">
        <w:r>
          <w:rPr>
            <w:rFonts w:ascii="Times New Roman" w:hAnsi="Times New Roman" w:cs="Times New Roman"/>
            <w:sz w:val="24"/>
            <w:szCs w:val="24"/>
          </w:rPr>
          <w:t xml:space="preserve">regulations. </w:t>
        </w:r>
      </w:ins>
      <w:r>
        <w:rPr>
          <w:rFonts w:ascii="Times New Roman" w:hAnsi="Times New Roman"/>
          <w:sz w:val="24"/>
          <w:rPrChange w:id="352" w:author="jinahar" w:date="2013-08-29T09:52:00Z">
            <w:rPr/>
          </w:rPrChange>
        </w:rPr>
        <w:t xml:space="preserve"> </w:t>
      </w:r>
    </w:p>
    <w:p w:rsidR="00C10EB8" w:rsidRPr="00C10EB8" w:rsidRDefault="00486DDC" w:rsidP="00C10EB8">
      <w:pPr>
        <w:spacing w:after="0"/>
        <w:rPr>
          <w:del w:id="353" w:author="jinahar" w:date="2013-08-29T09:52:00Z"/>
        </w:rPr>
      </w:pPr>
      <w:r>
        <w:rPr>
          <w:rFonts w:ascii="Times New Roman" w:hAnsi="Times New Roman"/>
          <w:sz w:val="24"/>
          <w:rPrChange w:id="354" w:author="jinahar" w:date="2013-08-29T09:52:00Z">
            <w:rPr/>
          </w:rPrChange>
        </w:rPr>
        <w:t>(</w:t>
      </w:r>
      <w:del w:id="355" w:author="jinahar" w:date="2013-08-29T09:52:00Z">
        <w:r w:rsidR="00C10EB8" w:rsidRPr="00C10EB8">
          <w:delText>iii) Demonstrate compliance with the air quality impact levels in OAR 340-224-0060(2)(</w:delText>
        </w:r>
      </w:del>
      <w:r w:rsidR="00A656CA">
        <w:rPr>
          <w:rFonts w:ascii="Times New Roman" w:hAnsi="Times New Roman"/>
          <w:sz w:val="24"/>
          <w:rPrChange w:id="356" w:author="jinahar" w:date="2013-08-29T09:52:00Z">
            <w:rPr/>
          </w:rPrChange>
        </w:rPr>
        <w:t>c</w:t>
      </w:r>
      <w:r>
        <w:rPr>
          <w:rFonts w:ascii="Times New Roman" w:hAnsi="Times New Roman"/>
          <w:sz w:val="24"/>
          <w:rPrChange w:id="357" w:author="jinahar" w:date="2013-08-29T09:52:00Z">
            <w:rPr/>
          </w:rPrChange>
        </w:rPr>
        <w:t xml:space="preserve">) </w:t>
      </w:r>
      <w:del w:id="358" w:author="jinahar" w:date="2013-08-29T09:52:00Z">
        <w:r w:rsidR="00C10EB8" w:rsidRPr="00C10EB8">
          <w:delText>or (2)(d), whichever applies to the maintenance area, by conducting an air quality analysis</w:delText>
        </w:r>
      </w:del>
      <w:ins w:id="359" w:author="jinahar" w:date="2013-08-29T09:52:00Z">
        <w:r>
          <w:rPr>
            <w:rFonts w:ascii="Times New Roman" w:hAnsi="Times New Roman" w:cs="Times New Roman"/>
            <w:sz w:val="24"/>
            <w:szCs w:val="24"/>
          </w:rPr>
          <w:t xml:space="preserve">If after establishing the </w:t>
        </w:r>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r>
          <w:rPr>
            <w:rFonts w:ascii="Times New Roman" w:hAnsi="Times New Roman" w:cs="Times New Roman"/>
            <w:sz w:val="24"/>
            <w:szCs w:val="24"/>
          </w:rPr>
          <w:t>PSEL for PM2.5</w:t>
        </w:r>
      </w:ins>
      <w:r>
        <w:rPr>
          <w:rFonts w:ascii="Times New Roman" w:hAnsi="Times New Roman"/>
          <w:sz w:val="24"/>
          <w:rPrChange w:id="360" w:author="jinahar" w:date="2013-08-29T09:52:00Z">
            <w:rPr/>
          </w:rPrChange>
        </w:rPr>
        <w:t xml:space="preserve"> in accordance with </w:t>
      </w:r>
      <w:del w:id="361" w:author="jinahar" w:date="2013-08-29T09:52:00Z">
        <w:r w:rsidR="00C10EB8" w:rsidRPr="00C10EB8">
          <w:delText xml:space="preserve">340-225-0045. </w:delText>
        </w:r>
      </w:del>
    </w:p>
    <w:p w:rsidR="00F41889" w:rsidRDefault="00C10EB8" w:rsidP="007759E5">
      <w:pPr>
        <w:spacing w:after="0" w:line="240" w:lineRule="auto"/>
        <w:rPr>
          <w:rFonts w:ascii="Times New Roman" w:hAnsi="Times New Roman"/>
          <w:sz w:val="24"/>
          <w:rPrChange w:id="362" w:author="jinahar" w:date="2013-08-29T09:52:00Z">
            <w:rPr/>
          </w:rPrChange>
        </w:rPr>
      </w:pPr>
      <w:del w:id="363" w:author="jinahar" w:date="2013-08-29T09:52:00Z">
        <w:r w:rsidRPr="00C10EB8">
          <w:delText>(C) If located within an attainment, maintenance, or unclassifiable area, the applicant must demonstrate compliance with the NAAQS</w:delText>
        </w:r>
      </w:del>
      <w:proofErr w:type="gramStart"/>
      <w:ins w:id="364" w:author="jinahar" w:date="2013-08-29T09:52:00Z">
        <w:r w:rsidR="00486DDC">
          <w:rPr>
            <w:rFonts w:ascii="Times New Roman" w:hAnsi="Times New Roman" w:cs="Times New Roman"/>
            <w:sz w:val="24"/>
            <w:szCs w:val="24"/>
          </w:rPr>
          <w:t>this</w:t>
        </w:r>
        <w:proofErr w:type="gramEnd"/>
        <w:r w:rsidR="00486DDC">
          <w:rPr>
            <w:rFonts w:ascii="Times New Roman" w:hAnsi="Times New Roman" w:cs="Times New Roman"/>
            <w:sz w:val="24"/>
            <w:szCs w:val="24"/>
          </w:rPr>
          <w:t xml:space="preserve"> rule</w:t>
        </w:r>
      </w:ins>
      <w:r w:rsidR="00486DDC">
        <w:rPr>
          <w:rFonts w:ascii="Times New Roman" w:hAnsi="Times New Roman"/>
          <w:sz w:val="24"/>
          <w:rPrChange w:id="365" w:author="jinahar" w:date="2013-08-29T09:52:00Z">
            <w:rPr/>
          </w:rPrChange>
        </w:rPr>
        <w:t xml:space="preserve"> and </w:t>
      </w:r>
      <w:del w:id="366" w:author="jinahar" w:date="2013-08-29T09:52:00Z">
        <w:r w:rsidRPr="00C10EB8">
          <w:delText>PSD increments by conducting an air quality analysis</w:delText>
        </w:r>
      </w:del>
      <w:ins w:id="367" w:author="jinahar" w:date="2013-08-29T09:52:00Z">
        <w:r w:rsidR="00486DDC">
          <w:rPr>
            <w:rFonts w:ascii="Times New Roman" w:hAnsi="Times New Roman" w:cs="Times New Roman"/>
            <w:sz w:val="24"/>
            <w:szCs w:val="24"/>
          </w:rPr>
          <w:t xml:space="preserve">establishing the </w:t>
        </w:r>
        <w:r w:rsidR="00B83AE5">
          <w:rPr>
            <w:rFonts w:ascii="Times New Roman" w:hAnsi="Times New Roman" w:cs="Times New Roman"/>
            <w:sz w:val="24"/>
            <w:szCs w:val="24"/>
          </w:rPr>
          <w:t>initial</w:t>
        </w:r>
        <w:r w:rsidR="007D6BB9">
          <w:rPr>
            <w:rFonts w:ascii="Times New Roman" w:hAnsi="Times New Roman" w:cs="Times New Roman"/>
            <w:sz w:val="24"/>
            <w:szCs w:val="24"/>
          </w:rPr>
          <w:t xml:space="preserve"> </w:t>
        </w:r>
        <w:r w:rsidR="00486DDC">
          <w:rPr>
            <w:rFonts w:ascii="Times New Roman" w:hAnsi="Times New Roman" w:cs="Times New Roman"/>
            <w:sz w:val="24"/>
            <w:szCs w:val="24"/>
          </w:rPr>
          <w:t>PM2.5 netting basis</w:t>
        </w:r>
      </w:ins>
      <w:r w:rsidR="00486DDC">
        <w:rPr>
          <w:rFonts w:ascii="Times New Roman" w:hAnsi="Times New Roman"/>
          <w:sz w:val="24"/>
          <w:rPrChange w:id="368" w:author="jinahar" w:date="2013-08-29T09:52:00Z">
            <w:rPr/>
          </w:rPrChange>
        </w:rPr>
        <w:t xml:space="preserve"> in accordance with OAR 340-</w:t>
      </w:r>
      <w:del w:id="369" w:author="jinahar" w:date="2013-08-29T09:52:00Z">
        <w:r w:rsidRPr="00C10EB8">
          <w:delText>225-0050(1) and (2) and 340-225-0060.</w:delText>
        </w:r>
      </w:del>
      <w:ins w:id="370" w:author="jinahar" w:date="2013-08-29T09:52:00Z">
        <w:r w:rsidR="00486DDC">
          <w:rPr>
            <w:rFonts w:ascii="Times New Roman" w:hAnsi="Times New Roman" w:cs="Times New Roman"/>
            <w:sz w:val="24"/>
            <w:szCs w:val="24"/>
          </w:rPr>
          <w:t xml:space="preserve">222-0046, the PSEL is more than nine tons above the netting basis, any future increase in the PSEL for any reason would be subject to OAR 340-222-0041(4). </w:t>
        </w:r>
      </w:ins>
      <w:r w:rsidR="00486DDC">
        <w:rPr>
          <w:rFonts w:ascii="Times New Roman" w:hAnsi="Times New Roman"/>
          <w:sz w:val="24"/>
          <w:rPrChange w:id="371" w:author="jinahar" w:date="2013-08-29T09:52:00Z">
            <w:rPr/>
          </w:rPrChange>
        </w:rPr>
        <w:t xml:space="preserve"> </w:t>
      </w:r>
    </w:p>
    <w:p w:rsidR="00531C41" w:rsidRPr="00EB51A2" w:rsidRDefault="00230506" w:rsidP="009322CA">
      <w:pPr>
        <w:shd w:val="clear" w:color="auto" w:fill="FFFFFF"/>
        <w:spacing w:after="0" w:line="240" w:lineRule="auto"/>
        <w:rPr>
          <w:rFonts w:ascii="Times New Roman" w:hAnsi="Times New Roman"/>
          <w:color w:val="000000"/>
          <w:sz w:val="24"/>
          <w:rPrChange w:id="372" w:author="jinahar" w:date="2013-08-29T09:52:00Z">
            <w:rPr/>
          </w:rPrChange>
        </w:rPr>
        <w:pPrChange w:id="373" w:author="jinahar" w:date="2013-08-29T09:52:00Z">
          <w:pPr/>
        </w:pPrChange>
      </w:pPr>
      <w:r w:rsidRPr="00EB51A2">
        <w:rPr>
          <w:rFonts w:ascii="Times New Roman" w:hAnsi="Times New Roman"/>
          <w:color w:val="000000"/>
          <w:sz w:val="24"/>
          <w:rPrChange w:id="374" w:author="jinahar" w:date="2013-08-29T09:52:00Z">
            <w:rPr/>
          </w:rPrChange>
        </w:rPr>
        <w:t>(</w:t>
      </w:r>
      <w:del w:id="375" w:author="jinahar" w:date="2013-08-29T09:52:00Z">
        <w:r w:rsidR="00C10EB8" w:rsidRPr="00C10EB8">
          <w:delText>D</w:delText>
        </w:r>
      </w:del>
      <w:ins w:id="376" w:author="jinahar" w:date="2013-08-29T09:52:00Z">
        <w:r w:rsidRPr="00EB51A2">
          <w:rPr>
            <w:rFonts w:ascii="Times New Roman" w:eastAsia="Times New Roman" w:hAnsi="Times New Roman" w:cs="Times New Roman"/>
            <w:color w:val="000000"/>
            <w:sz w:val="24"/>
            <w:szCs w:val="24"/>
          </w:rPr>
          <w:t>4</w:t>
        </w:r>
      </w:ins>
      <w:r w:rsidRPr="00EB51A2">
        <w:rPr>
          <w:rFonts w:ascii="Times New Roman" w:hAnsi="Times New Roman"/>
          <w:color w:val="000000"/>
          <w:sz w:val="24"/>
          <w:rPrChange w:id="377" w:author="jinahar" w:date="2013-08-29T09:52:00Z">
            <w:rPr/>
          </w:rPrChange>
        </w:rPr>
        <w:t xml:space="preserve">) For </w:t>
      </w:r>
      <w:del w:id="378" w:author="jinahar" w:date="2013-08-29T09:52:00Z">
        <w:r w:rsidR="00C10EB8" w:rsidRPr="00C10EB8">
          <w:delText>federal major sources</w:delText>
        </w:r>
      </w:del>
      <w:ins w:id="379" w:author="jinahar" w:date="2013-08-29T09:52:00Z">
        <w:r w:rsidRPr="00EB51A2">
          <w:rPr>
            <w:rFonts w:ascii="Times New Roman" w:eastAsia="Times New Roman" w:hAnsi="Times New Roman" w:cs="Times New Roman"/>
            <w:color w:val="000000"/>
            <w:sz w:val="24"/>
            <w:szCs w:val="24"/>
          </w:rPr>
          <w:t>an increase in a PSEL</w:t>
        </w:r>
        <w:r w:rsidR="00A203E6">
          <w:rPr>
            <w:rFonts w:ascii="Times New Roman" w:eastAsia="Times New Roman" w:hAnsi="Times New Roman" w:cs="Times New Roman"/>
            <w:color w:val="000000"/>
            <w:sz w:val="24"/>
            <w:szCs w:val="24"/>
          </w:rPr>
          <w:t xml:space="preserve"> </w:t>
        </w:r>
        <w:r w:rsidR="000543E6" w:rsidRPr="00E11BF8">
          <w:rPr>
            <w:rFonts w:ascii="Times New Roman" w:eastAsia="Times New Roman" w:hAnsi="Times New Roman" w:cs="Times New Roman"/>
            <w:color w:val="000000"/>
            <w:sz w:val="24"/>
            <w:szCs w:val="24"/>
          </w:rPr>
          <w:t>or an initial PSEL</w:t>
        </w:r>
      </w:ins>
      <w:r w:rsidRPr="00EB51A2">
        <w:rPr>
          <w:rFonts w:ascii="Times New Roman" w:hAnsi="Times New Roman"/>
          <w:color w:val="000000"/>
          <w:sz w:val="24"/>
          <w:rPrChange w:id="380" w:author="jinahar" w:date="2013-08-29T09:52:00Z">
            <w:rPr/>
          </w:rPrChange>
        </w:rPr>
        <w:t xml:space="preserve">, the applicant must </w:t>
      </w:r>
      <w:del w:id="381" w:author="jinahar" w:date="2013-08-29T09:52:00Z">
        <w:r w:rsidR="00C10EB8" w:rsidRPr="00C10EB8">
          <w:delText>demonstrate compliance with AQRV protection in accordance with OAR 340-225-0050(3) and 340-225-0070.</w:delText>
        </w:r>
      </w:del>
      <w:ins w:id="382" w:author="jinahar" w:date="2013-08-29T09:52:00Z">
        <w:r w:rsidRPr="00EB51A2">
          <w:rPr>
            <w:rFonts w:ascii="Times New Roman" w:eastAsia="Times New Roman" w:hAnsi="Times New Roman" w:cs="Times New Roman"/>
            <w:color w:val="000000"/>
            <w:sz w:val="24"/>
            <w:szCs w:val="24"/>
          </w:rPr>
          <w:t xml:space="preserve">satisfy subsection (a) </w:t>
        </w:r>
        <w:r w:rsidR="00EC6C14" w:rsidRPr="00EB51A2">
          <w:rPr>
            <w:rFonts w:ascii="Times New Roman" w:eastAsia="Times New Roman" w:hAnsi="Times New Roman" w:cs="Times New Roman"/>
            <w:color w:val="000000"/>
            <w:sz w:val="24"/>
            <w:szCs w:val="24"/>
          </w:rPr>
          <w:t>or</w:t>
        </w:r>
        <w:r w:rsidRPr="00EB51A2">
          <w:rPr>
            <w:rFonts w:ascii="Times New Roman" w:eastAsia="Times New Roman" w:hAnsi="Times New Roman" w:cs="Times New Roman"/>
            <w:color w:val="000000"/>
            <w:sz w:val="24"/>
            <w:szCs w:val="24"/>
          </w:rPr>
          <w:t xml:space="preserve"> (b), as applicable:</w:t>
        </w:r>
      </w:ins>
      <w:r w:rsidRPr="00EB51A2">
        <w:rPr>
          <w:rFonts w:ascii="Times New Roman" w:hAnsi="Times New Roman"/>
          <w:color w:val="000000"/>
          <w:sz w:val="24"/>
          <w:rPrChange w:id="383" w:author="jinahar" w:date="2013-08-29T09:52:00Z">
            <w:rPr/>
          </w:rPrChange>
        </w:rPr>
        <w:t xml:space="preserve"> </w:t>
      </w:r>
    </w:p>
    <w:p w:rsidR="00531C41" w:rsidRPr="00EB51A2" w:rsidRDefault="00C10EB8" w:rsidP="009322CA">
      <w:pPr>
        <w:shd w:val="clear" w:color="auto" w:fill="FFFFFF"/>
        <w:spacing w:after="0" w:line="240" w:lineRule="auto"/>
        <w:rPr>
          <w:ins w:id="384" w:author="jinahar" w:date="2013-08-29T09:52:00Z"/>
          <w:rFonts w:ascii="Times New Roman" w:eastAsia="Times New Roman" w:hAnsi="Times New Roman" w:cs="Times New Roman"/>
          <w:color w:val="000000"/>
          <w:sz w:val="24"/>
          <w:szCs w:val="24"/>
        </w:rPr>
      </w:pPr>
      <w:del w:id="385" w:author="jinahar" w:date="2013-08-29T09:52:00Z">
        <w:r w:rsidRPr="00C10EB8">
          <w:delText>(c</w:delText>
        </w:r>
      </w:del>
      <w:ins w:id="386" w:author="jinahar" w:date="2013-08-29T09:52:00Z">
        <w:r w:rsidR="00230506" w:rsidRPr="00EB51A2">
          <w:rPr>
            <w:rFonts w:ascii="Times New Roman" w:eastAsia="Times New Roman" w:hAnsi="Times New Roman" w:cs="Times New Roman"/>
            <w:color w:val="000000"/>
            <w:sz w:val="24"/>
            <w:szCs w:val="24"/>
          </w:rPr>
          <w:t xml:space="preserve">(a) Demonstrate that the requested PSEL is not equal to or greater than an SER above the netting basis; or </w:t>
        </w:r>
      </w:ins>
    </w:p>
    <w:p w:rsidR="00EF5EE4" w:rsidRPr="00EB51A2" w:rsidRDefault="00230506" w:rsidP="009322CA">
      <w:pPr>
        <w:shd w:val="clear" w:color="auto" w:fill="FFFFFF"/>
        <w:spacing w:after="0" w:line="240" w:lineRule="auto"/>
        <w:rPr>
          <w:ins w:id="387" w:author="jinahar" w:date="2013-08-29T09:52:00Z"/>
          <w:rFonts w:ascii="Times New Roman" w:eastAsia="Times New Roman" w:hAnsi="Times New Roman" w:cs="Times New Roman"/>
          <w:color w:val="000000"/>
          <w:sz w:val="24"/>
          <w:szCs w:val="24"/>
        </w:rPr>
      </w:pPr>
      <w:ins w:id="388" w:author="jinahar" w:date="2013-08-29T09:52:00Z">
        <w:r w:rsidRPr="00EB51A2">
          <w:rPr>
            <w:rFonts w:ascii="Times New Roman" w:eastAsia="Times New Roman" w:hAnsi="Times New Roman" w:cs="Times New Roman"/>
            <w:color w:val="000000"/>
            <w:sz w:val="24"/>
            <w:szCs w:val="24"/>
          </w:rPr>
          <w:t>(b</w:t>
        </w:r>
      </w:ins>
      <w:r w:rsidRPr="00EB51A2">
        <w:rPr>
          <w:rFonts w:ascii="Times New Roman" w:hAnsi="Times New Roman"/>
          <w:color w:val="000000"/>
          <w:sz w:val="24"/>
          <w:rPrChange w:id="389" w:author="jinahar" w:date="2013-08-29T09:52:00Z">
            <w:rPr/>
          </w:rPrChange>
        </w:rPr>
        <w:t xml:space="preserve">) For </w:t>
      </w:r>
      <w:del w:id="390" w:author="jinahar" w:date="2013-08-29T09:52:00Z">
        <w:r w:rsidR="00C10EB8" w:rsidRPr="00C10EB8">
          <w:delText>increases</w:delText>
        </w:r>
      </w:del>
      <w:ins w:id="391" w:author="jinahar" w:date="2013-08-29T09:52:00Z">
        <w:r w:rsidRPr="00EB51A2">
          <w:rPr>
            <w:rFonts w:ascii="Times New Roman" w:eastAsia="Times New Roman" w:hAnsi="Times New Roman" w:cs="Times New Roman"/>
            <w:color w:val="000000"/>
            <w:sz w:val="24"/>
            <w:szCs w:val="24"/>
          </w:rPr>
          <w:t>a PSEL increase that is</w:t>
        </w:r>
      </w:ins>
      <w:r w:rsidRPr="00EB51A2">
        <w:rPr>
          <w:rFonts w:ascii="Times New Roman" w:hAnsi="Times New Roman"/>
          <w:color w:val="000000"/>
          <w:sz w:val="24"/>
          <w:rPrChange w:id="392" w:author="jinahar" w:date="2013-08-29T09:52:00Z">
            <w:rPr/>
          </w:rPrChange>
        </w:rPr>
        <w:t xml:space="preserve"> equal to or greater than the SER over the netting basis</w:t>
      </w:r>
      <w:del w:id="393" w:author="jinahar" w:date="2013-08-29T09:52:00Z">
        <w:r w:rsidR="00C10EB8" w:rsidRPr="00C10EB8">
          <w:delText xml:space="preserve"> and</w:delText>
        </w:r>
      </w:del>
      <w:ins w:id="394" w:author="jinahar" w:date="2013-08-29T09:52:00Z">
        <w:r w:rsidRPr="00EB51A2">
          <w:rPr>
            <w:rFonts w:ascii="Times New Roman" w:eastAsia="Times New Roman" w:hAnsi="Times New Roman" w:cs="Times New Roman"/>
            <w:color w:val="000000"/>
            <w:sz w:val="24"/>
            <w:szCs w:val="24"/>
          </w:rPr>
          <w:t xml:space="preserve">, </w:t>
        </w:r>
        <w:r w:rsidR="00E962F6" w:rsidRPr="00EB51A2">
          <w:rPr>
            <w:rFonts w:ascii="Times New Roman" w:eastAsia="Times New Roman" w:hAnsi="Times New Roman" w:cs="Times New Roman"/>
            <w:color w:val="000000"/>
            <w:sz w:val="24"/>
            <w:szCs w:val="24"/>
          </w:rPr>
          <w:t>the source is</w:t>
        </w:r>
      </w:ins>
      <w:r w:rsidR="00E962F6" w:rsidRPr="00EB51A2">
        <w:rPr>
          <w:rFonts w:ascii="Times New Roman" w:hAnsi="Times New Roman"/>
          <w:color w:val="000000"/>
          <w:sz w:val="24"/>
          <w:rPrChange w:id="395" w:author="jinahar" w:date="2013-08-29T09:52:00Z">
            <w:rPr/>
          </w:rPrChange>
        </w:rPr>
        <w:t xml:space="preserve"> subject to </w:t>
      </w:r>
      <w:ins w:id="396" w:author="jinahar" w:date="2013-08-29T09:52:00Z">
        <w:r w:rsidR="00E962F6" w:rsidRPr="00EB51A2">
          <w:rPr>
            <w:rFonts w:ascii="Times New Roman" w:eastAsia="Times New Roman" w:hAnsi="Times New Roman" w:cs="Times New Roman"/>
            <w:color w:val="000000"/>
            <w:sz w:val="24"/>
            <w:szCs w:val="24"/>
          </w:rPr>
          <w:t>New Source Review</w:t>
        </w:r>
        <w:r w:rsidRPr="00EB51A2">
          <w:rPr>
            <w:rFonts w:ascii="Times New Roman" w:eastAsia="Times New Roman" w:hAnsi="Times New Roman" w:cs="Times New Roman"/>
            <w:color w:val="000000"/>
            <w:sz w:val="24"/>
            <w:szCs w:val="24"/>
          </w:rPr>
          <w:t xml:space="preserve">.  </w:t>
        </w:r>
      </w:ins>
    </w:p>
    <w:p w:rsidR="00531C41" w:rsidRPr="00EB51A2" w:rsidRDefault="00230506" w:rsidP="009322CA">
      <w:pPr>
        <w:shd w:val="clear" w:color="auto" w:fill="FFFFFF"/>
        <w:spacing w:after="0" w:line="240" w:lineRule="auto"/>
        <w:rPr>
          <w:ins w:id="397" w:author="jinahar" w:date="2013-08-29T09:52:00Z"/>
          <w:rFonts w:ascii="Times New Roman" w:eastAsia="Times New Roman" w:hAnsi="Times New Roman" w:cs="Times New Roman"/>
          <w:color w:val="000000"/>
          <w:sz w:val="24"/>
          <w:szCs w:val="24"/>
        </w:rPr>
      </w:pPr>
      <w:ins w:id="398" w:author="jinahar" w:date="2013-08-29T09:52:00Z">
        <w:r w:rsidRPr="00EB51A2">
          <w:rPr>
            <w:rFonts w:ascii="Times New Roman" w:eastAsia="Times New Roman" w:hAnsi="Times New Roman" w:cs="Times New Roman"/>
            <w:color w:val="000000"/>
            <w:sz w:val="24"/>
            <w:szCs w:val="24"/>
          </w:rPr>
          <w:lastRenderedPageBreak/>
          <w:t>(</w:t>
        </w:r>
        <w:proofErr w:type="spellStart"/>
        <w:r w:rsidRPr="00EB51A2">
          <w:rPr>
            <w:rFonts w:ascii="Times New Roman" w:eastAsia="Times New Roman" w:hAnsi="Times New Roman" w:cs="Times New Roman"/>
            <w:color w:val="000000"/>
            <w:sz w:val="24"/>
            <w:szCs w:val="24"/>
          </w:rPr>
          <w:t>i</w:t>
        </w:r>
        <w:proofErr w:type="spellEnd"/>
        <w:r w:rsidRPr="00EB51A2">
          <w:rPr>
            <w:rFonts w:ascii="Times New Roman" w:eastAsia="Times New Roman" w:hAnsi="Times New Roman" w:cs="Times New Roman"/>
            <w:color w:val="000000"/>
            <w:sz w:val="24"/>
            <w:szCs w:val="24"/>
          </w:rPr>
          <w:t xml:space="preserve">) </w:t>
        </w:r>
        <w:r w:rsidR="00E962F6" w:rsidRPr="00EB51A2">
          <w:rPr>
            <w:rFonts w:ascii="Times New Roman" w:eastAsia="Times New Roman" w:hAnsi="Times New Roman" w:cs="Times New Roman"/>
            <w:color w:val="000000"/>
            <w:sz w:val="24"/>
            <w:szCs w:val="24"/>
          </w:rPr>
          <w:t xml:space="preserve">If the </w:t>
        </w:r>
        <w:proofErr w:type="gramStart"/>
        <w:r w:rsidR="00E962F6" w:rsidRPr="00EB51A2">
          <w:rPr>
            <w:rFonts w:ascii="Times New Roman" w:eastAsia="Times New Roman" w:hAnsi="Times New Roman" w:cs="Times New Roman"/>
            <w:color w:val="000000"/>
            <w:sz w:val="24"/>
            <w:szCs w:val="24"/>
          </w:rPr>
          <w:t xml:space="preserve">source </w:t>
        </w:r>
        <w:r w:rsidRPr="00EB51A2">
          <w:rPr>
            <w:rFonts w:ascii="Times New Roman" w:eastAsia="Times New Roman" w:hAnsi="Times New Roman" w:cs="Times New Roman"/>
            <w:color w:val="000000"/>
            <w:sz w:val="24"/>
            <w:szCs w:val="24"/>
          </w:rPr>
          <w:t xml:space="preserve"> is</w:t>
        </w:r>
        <w:proofErr w:type="gramEnd"/>
        <w:r w:rsidRPr="00EB51A2">
          <w:rPr>
            <w:rFonts w:ascii="Times New Roman" w:eastAsia="Times New Roman" w:hAnsi="Times New Roman" w:cs="Times New Roman"/>
            <w:color w:val="000000"/>
            <w:sz w:val="24"/>
            <w:szCs w:val="24"/>
          </w:rPr>
          <w:t xml:space="preserve"> subject to Major </w:t>
        </w:r>
      </w:ins>
      <w:r w:rsidRPr="00EB51A2">
        <w:rPr>
          <w:rFonts w:ascii="Times New Roman" w:hAnsi="Times New Roman"/>
          <w:color w:val="000000"/>
          <w:sz w:val="24"/>
          <w:rPrChange w:id="399" w:author="jinahar" w:date="2013-08-29T09:52:00Z">
            <w:rPr/>
          </w:rPrChange>
        </w:rPr>
        <w:t xml:space="preserve">New Source Review, the applicant must </w:t>
      </w:r>
      <w:del w:id="400" w:author="jinahar" w:date="2013-08-29T09:52:00Z">
        <w:r w:rsidR="00C10EB8" w:rsidRPr="00C10EB8">
          <w:delText>demonstrate that</w:delText>
        </w:r>
      </w:del>
      <w:ins w:id="401" w:author="jinahar" w:date="2013-08-29T09:52:00Z">
        <w:r w:rsidRPr="00EB51A2">
          <w:rPr>
            <w:rFonts w:ascii="Times New Roman" w:eastAsia="Times New Roman" w:hAnsi="Times New Roman" w:cs="Times New Roman"/>
            <w:color w:val="000000"/>
            <w:sz w:val="24"/>
            <w:szCs w:val="24"/>
          </w:rPr>
          <w:t>meet</w:t>
        </w:r>
      </w:ins>
      <w:r w:rsidRPr="00EB51A2">
        <w:rPr>
          <w:rFonts w:ascii="Times New Roman" w:hAnsi="Times New Roman"/>
          <w:color w:val="000000"/>
          <w:sz w:val="24"/>
          <w:rPrChange w:id="402" w:author="jinahar" w:date="2013-08-29T09:52:00Z">
            <w:rPr/>
          </w:rPrChange>
        </w:rPr>
        <w:t xml:space="preserve"> the applicable</w:t>
      </w:r>
      <w:ins w:id="403" w:author="jinahar" w:date="2013-08-29T09:52:00Z">
        <w:r w:rsidRPr="00EB51A2">
          <w:rPr>
            <w:rFonts w:ascii="Times New Roman" w:eastAsia="Times New Roman" w:hAnsi="Times New Roman" w:cs="Times New Roman"/>
            <w:color w:val="000000"/>
            <w:sz w:val="24"/>
            <w:szCs w:val="24"/>
          </w:rPr>
          <w:t xml:space="preserve"> requirements of OAR 340-224-0010 and OAR 340-224-0025 through 224-0070, </w:t>
        </w:r>
      </w:ins>
    </w:p>
    <w:p w:rsidR="008A52D1" w:rsidRDefault="00230506" w:rsidP="008A52D1">
      <w:pPr>
        <w:shd w:val="clear" w:color="auto" w:fill="FFFFFF"/>
        <w:spacing w:after="0" w:line="240" w:lineRule="auto"/>
        <w:rPr>
          <w:rFonts w:ascii="Times New Roman" w:hAnsi="Times New Roman"/>
          <w:color w:val="000000"/>
          <w:sz w:val="24"/>
          <w:rPrChange w:id="404" w:author="jinahar" w:date="2013-08-29T09:52:00Z">
            <w:rPr/>
          </w:rPrChange>
        </w:rPr>
        <w:pPrChange w:id="405" w:author="jinahar" w:date="2013-08-29T09:52:00Z">
          <w:pPr/>
        </w:pPrChange>
      </w:pPr>
      <w:commentRangeStart w:id="406"/>
      <w:ins w:id="407" w:author="jinahar" w:date="2013-08-29T09:52:00Z">
        <w:r w:rsidRPr="00EB51A2">
          <w:rPr>
            <w:rFonts w:ascii="Times New Roman" w:eastAsia="Times New Roman" w:hAnsi="Times New Roman" w:cs="Times New Roman"/>
            <w:color w:val="000000"/>
            <w:sz w:val="24"/>
            <w:szCs w:val="24"/>
          </w:rPr>
          <w:t xml:space="preserve">(ii) </w:t>
        </w:r>
        <w:r w:rsidR="00E962F6" w:rsidRPr="00EB51A2">
          <w:rPr>
            <w:rFonts w:ascii="Times New Roman" w:eastAsia="Times New Roman" w:hAnsi="Times New Roman" w:cs="Times New Roman"/>
            <w:color w:val="000000"/>
            <w:sz w:val="24"/>
            <w:szCs w:val="24"/>
          </w:rPr>
          <w:t xml:space="preserve">If the source </w:t>
        </w:r>
        <w:r w:rsidRPr="00EB51A2">
          <w:rPr>
            <w:rFonts w:ascii="Times New Roman" w:eastAsia="Times New Roman" w:hAnsi="Times New Roman" w:cs="Times New Roman"/>
            <w:color w:val="000000"/>
            <w:sz w:val="24"/>
            <w:szCs w:val="24"/>
          </w:rPr>
          <w:t>is not subject to Major</w:t>
        </w:r>
      </w:ins>
      <w:r w:rsidRPr="00EB51A2">
        <w:rPr>
          <w:rFonts w:ascii="Times New Roman" w:hAnsi="Times New Roman"/>
          <w:color w:val="000000"/>
          <w:sz w:val="24"/>
          <w:rPrChange w:id="408" w:author="jinahar" w:date="2013-08-29T09:52:00Z">
            <w:rPr/>
          </w:rPrChange>
        </w:rPr>
        <w:t xml:space="preserve"> New Source Review</w:t>
      </w:r>
      <w:del w:id="409" w:author="jinahar" w:date="2013-08-29T09:52:00Z">
        <w:r w:rsidR="00C10EB8" w:rsidRPr="00C10EB8">
          <w:delText xml:space="preserve"> requirements have been satisfied. </w:delText>
        </w:r>
      </w:del>
      <w:ins w:id="410" w:author="jinahar" w:date="2013-08-29T09:52:00Z">
        <w:r w:rsidRPr="00EB51A2">
          <w:rPr>
            <w:rFonts w:ascii="Times New Roman" w:eastAsia="Times New Roman" w:hAnsi="Times New Roman" w:cs="Times New Roman"/>
            <w:color w:val="000000"/>
            <w:sz w:val="24"/>
            <w:szCs w:val="24"/>
          </w:rPr>
          <w:t>, the applicant must meet the applicable requirements of OAR 340-224-0010 and OAR 340-224-200 through 224-0270 (State New Source Review)</w:t>
        </w:r>
        <w:r w:rsidR="00E962F6" w:rsidRPr="00EB51A2">
          <w:rPr>
            <w:rFonts w:ascii="Times New Roman" w:eastAsia="Times New Roman" w:hAnsi="Times New Roman" w:cs="Times New Roman"/>
            <w:color w:val="000000"/>
            <w:sz w:val="24"/>
            <w:szCs w:val="24"/>
          </w:rPr>
          <w:t>.</w:t>
        </w:r>
        <w:r w:rsidR="00BA093A">
          <w:rPr>
            <w:rFonts w:ascii="Times New Roman" w:eastAsia="Times New Roman" w:hAnsi="Times New Roman" w:cs="Times New Roman"/>
            <w:color w:val="000000"/>
            <w:sz w:val="24"/>
            <w:szCs w:val="24"/>
          </w:rPr>
          <w:t xml:space="preserve"> </w:t>
        </w:r>
        <w:r w:rsidR="00327E2B" w:rsidRPr="00327E2B">
          <w:rPr>
            <w:rFonts w:ascii="Times New Roman" w:eastAsia="Times New Roman" w:hAnsi="Times New Roman" w:cs="Times New Roman"/>
            <w:color w:val="000000"/>
            <w:sz w:val="24"/>
            <w:szCs w:val="24"/>
            <w:highlight w:val="yellow"/>
          </w:rPr>
          <w:t xml:space="preserve">This requirement does not apply to greenhouse gases. </w:t>
        </w:r>
        <w:commentRangeEnd w:id="406"/>
        <w:r w:rsidR="00327E2B" w:rsidRPr="00327E2B">
          <w:rPr>
            <w:rStyle w:val="CommentReference"/>
            <w:highlight w:val="yellow"/>
          </w:rPr>
          <w:commentReference w:id="406"/>
        </w:r>
      </w:ins>
    </w:p>
    <w:p w:rsidR="00376322" w:rsidRDefault="00376322" w:rsidP="008A52D1">
      <w:pPr>
        <w:shd w:val="clear" w:color="auto" w:fill="FFFFFF"/>
        <w:spacing w:after="0" w:line="240" w:lineRule="auto"/>
        <w:rPr>
          <w:ins w:id="411" w:author="jinahar" w:date="2013-08-29T09:52:00Z"/>
          <w:rFonts w:ascii="Times New Roman" w:eastAsia="Times New Roman" w:hAnsi="Times New Roman" w:cs="Times New Roman"/>
          <w:color w:val="000000"/>
          <w:sz w:val="24"/>
          <w:szCs w:val="24"/>
        </w:rPr>
      </w:pPr>
      <w:ins w:id="412" w:author="jinahar" w:date="2013-08-29T09:52:00Z">
        <w:r>
          <w:rPr>
            <w:rFonts w:ascii="Times New Roman" w:eastAsia="Times New Roman" w:hAnsi="Times New Roman" w:cs="Times New Roman"/>
            <w:color w:val="000000"/>
            <w:sz w:val="24"/>
            <w:szCs w:val="24"/>
          </w:rPr>
          <w:t xml:space="preserve">(5) </w:t>
        </w:r>
        <w:r w:rsidRPr="00376322">
          <w:rPr>
            <w:rFonts w:ascii="Times New Roman" w:eastAsia="Times New Roman" w:hAnsi="Times New Roman" w:cs="Times New Roman"/>
            <w:color w:val="000000"/>
            <w:sz w:val="24"/>
            <w:szCs w:val="24"/>
          </w:rPr>
          <w:t>The source specific PSEL is not required to be adjusted if the netting basis is adjusted in accordance with OAR 340-222-005</w:t>
        </w:r>
        <w:r w:rsidR="002E7FC3">
          <w:rPr>
            <w:rFonts w:ascii="Times New Roman" w:eastAsia="Times New Roman" w:hAnsi="Times New Roman" w:cs="Times New Roman"/>
            <w:color w:val="000000"/>
            <w:sz w:val="24"/>
            <w:szCs w:val="24"/>
          </w:rPr>
          <w:t>1</w:t>
        </w:r>
        <w:r w:rsidRPr="00376322">
          <w:rPr>
            <w:rFonts w:ascii="Times New Roman" w:eastAsia="Times New Roman" w:hAnsi="Times New Roman" w:cs="Times New Roman"/>
            <w:color w:val="000000"/>
            <w:sz w:val="24"/>
            <w:szCs w:val="24"/>
          </w:rPr>
          <w:t>(</w:t>
        </w:r>
        <w:r w:rsidR="00DF2AA5">
          <w:rPr>
            <w:rFonts w:ascii="Times New Roman" w:eastAsia="Times New Roman" w:hAnsi="Times New Roman" w:cs="Times New Roman"/>
            <w:color w:val="000000"/>
            <w:sz w:val="24"/>
            <w:szCs w:val="24"/>
          </w:rPr>
          <w:t>3</w:t>
        </w:r>
        <w:r w:rsidRPr="00376322">
          <w:rPr>
            <w:rFonts w:ascii="Times New Roman" w:eastAsia="Times New Roman" w:hAnsi="Times New Roman" w:cs="Times New Roman"/>
            <w:color w:val="000000"/>
            <w:sz w:val="24"/>
            <w:szCs w:val="24"/>
          </w:rPr>
          <w:t>).</w:t>
        </w:r>
      </w:ins>
    </w:p>
    <w:p w:rsidR="00866688" w:rsidRPr="00866688" w:rsidRDefault="008845C8" w:rsidP="00866688">
      <w:pPr>
        <w:shd w:val="clear" w:color="auto" w:fill="FFFFFF"/>
        <w:spacing w:after="0" w:line="240" w:lineRule="auto"/>
        <w:rPr>
          <w:ins w:id="413" w:author="jinahar" w:date="2013-08-29T09:52:00Z"/>
          <w:rFonts w:ascii="Times New Roman" w:eastAsia="Times New Roman" w:hAnsi="Times New Roman" w:cs="Times New Roman"/>
          <w:color w:val="000000"/>
          <w:sz w:val="24"/>
          <w:szCs w:val="24"/>
        </w:rPr>
      </w:pPr>
      <w:commentRangeStart w:id="414"/>
      <w:ins w:id="415" w:author="jinahar" w:date="2013-08-29T09:52:00Z">
        <w:r>
          <w:rPr>
            <w:rFonts w:ascii="Times New Roman" w:eastAsia="Times New Roman" w:hAnsi="Times New Roman" w:cs="Times New Roman"/>
            <w:color w:val="000000"/>
            <w:sz w:val="24"/>
            <w:szCs w:val="24"/>
          </w:rPr>
          <w:t xml:space="preserve">(6) </w:t>
        </w:r>
        <w:r w:rsidR="00866688">
          <w:rPr>
            <w:rFonts w:ascii="Times New Roman" w:eastAsia="Times New Roman" w:hAnsi="Times New Roman" w:cs="Times New Roman"/>
            <w:color w:val="000000"/>
            <w:sz w:val="24"/>
            <w:szCs w:val="24"/>
          </w:rPr>
          <w:t xml:space="preserve">If </w:t>
        </w:r>
        <w:r w:rsidR="00A639D6">
          <w:rPr>
            <w:rFonts w:ascii="Times New Roman" w:eastAsia="Times New Roman" w:hAnsi="Times New Roman" w:cs="Times New Roman"/>
            <w:color w:val="000000"/>
            <w:sz w:val="24"/>
            <w:szCs w:val="24"/>
          </w:rPr>
          <w:t xml:space="preserve">a </w:t>
        </w:r>
        <w:r w:rsidR="00866688">
          <w:rPr>
            <w:rFonts w:ascii="Times New Roman" w:eastAsia="Times New Roman" w:hAnsi="Times New Roman" w:cs="Times New Roman"/>
            <w:color w:val="000000"/>
            <w:sz w:val="24"/>
            <w:szCs w:val="24"/>
          </w:rPr>
          <w:t xml:space="preserve">PSEL is </w:t>
        </w:r>
        <w:r w:rsidR="00F519ED">
          <w:rPr>
            <w:rFonts w:ascii="Times New Roman" w:eastAsia="Times New Roman" w:hAnsi="Times New Roman" w:cs="Times New Roman"/>
            <w:color w:val="000000"/>
            <w:sz w:val="24"/>
            <w:szCs w:val="24"/>
          </w:rPr>
          <w:t xml:space="preserve">established or </w:t>
        </w:r>
        <w:r w:rsidR="00866688">
          <w:rPr>
            <w:rFonts w:ascii="Times New Roman" w:eastAsia="Times New Roman" w:hAnsi="Times New Roman" w:cs="Times New Roman"/>
            <w:color w:val="000000"/>
            <w:sz w:val="24"/>
            <w:szCs w:val="24"/>
          </w:rPr>
          <w:t xml:space="preserve">revised </w:t>
        </w:r>
        <w:r w:rsidR="00F519ED">
          <w:rPr>
            <w:rFonts w:ascii="Times New Roman" w:eastAsia="Times New Roman" w:hAnsi="Times New Roman" w:cs="Times New Roman"/>
            <w:color w:val="000000"/>
            <w:sz w:val="24"/>
            <w:szCs w:val="24"/>
          </w:rPr>
          <w:t xml:space="preserve">to include emissions from </w:t>
        </w:r>
        <w:r w:rsidR="00866688">
          <w:rPr>
            <w:rFonts w:ascii="Times New Roman" w:eastAsia="Times New Roman" w:hAnsi="Times New Roman" w:cs="Times New Roman"/>
            <w:color w:val="000000"/>
            <w:sz w:val="24"/>
            <w:szCs w:val="24"/>
          </w:rPr>
          <w:t xml:space="preserve">activities that </w:t>
        </w:r>
        <w:r w:rsidR="00F519ED">
          <w:rPr>
            <w:rFonts w:ascii="Times New Roman" w:eastAsia="Times New Roman" w:hAnsi="Times New Roman" w:cs="Times New Roman"/>
            <w:color w:val="000000"/>
            <w:sz w:val="24"/>
            <w:szCs w:val="24"/>
          </w:rPr>
          <w:t xml:space="preserve">existed at a source prior to April 1, 2014 and </w:t>
        </w:r>
        <w:r w:rsidR="00A639D6">
          <w:rPr>
            <w:rFonts w:ascii="Times New Roman" w:eastAsia="Times New Roman" w:hAnsi="Times New Roman" w:cs="Times New Roman"/>
            <w:color w:val="000000"/>
            <w:sz w:val="24"/>
            <w:szCs w:val="24"/>
          </w:rPr>
          <w:t xml:space="preserve">which </w:t>
        </w:r>
        <w:r w:rsidR="00866688">
          <w:rPr>
            <w:rFonts w:ascii="Times New Roman" w:eastAsia="Times New Roman" w:hAnsi="Times New Roman" w:cs="Times New Roman"/>
            <w:color w:val="000000"/>
            <w:sz w:val="24"/>
            <w:szCs w:val="24"/>
          </w:rPr>
          <w:t xml:space="preserve">were previously considered categorically insignificant activities prior to </w:t>
        </w:r>
        <w:r w:rsidR="00B42766">
          <w:rPr>
            <w:rFonts w:ascii="Times New Roman" w:eastAsia="Times New Roman" w:hAnsi="Times New Roman" w:cs="Times New Roman"/>
            <w:color w:val="000000"/>
            <w:sz w:val="24"/>
            <w:szCs w:val="24"/>
          </w:rPr>
          <w:t>April 1</w:t>
        </w:r>
        <w:commentRangeStart w:id="416"/>
        <w:r w:rsidR="00866688">
          <w:rPr>
            <w:rFonts w:ascii="Times New Roman" w:eastAsia="Times New Roman" w:hAnsi="Times New Roman" w:cs="Times New Roman"/>
            <w:color w:val="000000"/>
            <w:sz w:val="24"/>
            <w:szCs w:val="24"/>
          </w:rPr>
          <w:t>, 2014</w:t>
        </w:r>
        <w:commentRangeEnd w:id="416"/>
        <w:r w:rsidR="00B42766">
          <w:rPr>
            <w:rStyle w:val="CommentReference"/>
          </w:rPr>
          <w:commentReference w:id="416"/>
        </w:r>
        <w:r w:rsidR="00866688">
          <w:rPr>
            <w:rFonts w:ascii="Times New Roman" w:eastAsia="Times New Roman" w:hAnsi="Times New Roman" w:cs="Times New Roman"/>
            <w:color w:val="000000"/>
            <w:sz w:val="24"/>
            <w:szCs w:val="24"/>
          </w:rPr>
          <w:t xml:space="preserve">, and results in a PSEL greater than the netting basis by greater than or equal to an SER as a result of this revision, the requirements of OAR 340-222-0041(4) do not apply. </w:t>
        </w:r>
        <w:r w:rsidR="00866688" w:rsidRPr="00866688">
          <w:rPr>
            <w:rFonts w:ascii="Times New Roman" w:eastAsia="Times New Roman" w:hAnsi="Times New Roman" w:cs="Times New Roman"/>
            <w:color w:val="000000"/>
            <w:sz w:val="24"/>
            <w:szCs w:val="24"/>
          </w:rPr>
          <w:t xml:space="preserve">If </w:t>
        </w:r>
        <w:r w:rsidR="00866688">
          <w:rPr>
            <w:rFonts w:ascii="Times New Roman" w:eastAsia="Times New Roman" w:hAnsi="Times New Roman" w:cs="Times New Roman"/>
            <w:color w:val="000000"/>
            <w:sz w:val="24"/>
            <w:szCs w:val="24"/>
          </w:rPr>
          <w:t>the revised</w:t>
        </w:r>
        <w:r w:rsidR="00866688" w:rsidRPr="00866688">
          <w:rPr>
            <w:rFonts w:ascii="Times New Roman" w:eastAsia="Times New Roman" w:hAnsi="Times New Roman" w:cs="Times New Roman"/>
            <w:color w:val="000000"/>
            <w:sz w:val="24"/>
            <w:szCs w:val="24"/>
          </w:rPr>
          <w:t xml:space="preserve"> PSEL</w:t>
        </w:r>
        <w:r w:rsidR="00866688">
          <w:rPr>
            <w:rFonts w:ascii="Times New Roman" w:eastAsia="Times New Roman" w:hAnsi="Times New Roman" w:cs="Times New Roman"/>
            <w:color w:val="000000"/>
            <w:sz w:val="24"/>
            <w:szCs w:val="24"/>
          </w:rPr>
          <w:t xml:space="preserve"> </w:t>
        </w:r>
        <w:r w:rsidR="00866688" w:rsidRPr="00866688">
          <w:rPr>
            <w:rFonts w:ascii="Times New Roman" w:eastAsia="Times New Roman" w:hAnsi="Times New Roman" w:cs="Times New Roman"/>
            <w:color w:val="000000"/>
            <w:sz w:val="24"/>
            <w:szCs w:val="24"/>
          </w:rPr>
          <w:t xml:space="preserve">is </w:t>
        </w:r>
        <w:r w:rsidR="00866688">
          <w:rPr>
            <w:rFonts w:ascii="Times New Roman" w:eastAsia="Times New Roman" w:hAnsi="Times New Roman" w:cs="Times New Roman"/>
            <w:color w:val="000000"/>
            <w:sz w:val="24"/>
            <w:szCs w:val="24"/>
          </w:rPr>
          <w:t>greater than or equal to the SER</w:t>
        </w:r>
        <w:r w:rsidR="00866688" w:rsidRPr="00866688">
          <w:rPr>
            <w:rFonts w:ascii="Times New Roman" w:eastAsia="Times New Roman" w:hAnsi="Times New Roman" w:cs="Times New Roman"/>
            <w:color w:val="000000"/>
            <w:sz w:val="24"/>
            <w:szCs w:val="24"/>
          </w:rPr>
          <w:t xml:space="preserve"> above the netting basis, any future increase in the PSEL for any reason would be subject to OAR 340-222-0041(4).  </w:t>
        </w:r>
        <w:commentRangeEnd w:id="414"/>
        <w:r w:rsidR="00866688">
          <w:rPr>
            <w:rStyle w:val="CommentReference"/>
          </w:rPr>
          <w:commentReference w:id="414"/>
        </w:r>
      </w:ins>
    </w:p>
    <w:p w:rsidR="008845C8" w:rsidRDefault="008845C8" w:rsidP="008A52D1">
      <w:pPr>
        <w:shd w:val="clear" w:color="auto" w:fill="FFFFFF"/>
        <w:spacing w:after="0" w:line="240" w:lineRule="auto"/>
        <w:rPr>
          <w:ins w:id="417" w:author="jinahar" w:date="2013-08-29T09:52:00Z"/>
          <w:rFonts w:ascii="Times New Roman" w:eastAsia="Times New Roman" w:hAnsi="Times New Roman" w:cs="Times New Roman"/>
          <w:color w:val="000000"/>
          <w:sz w:val="24"/>
          <w:szCs w:val="24"/>
        </w:rPr>
      </w:pPr>
    </w:p>
    <w:p w:rsidR="005F0CA6" w:rsidRDefault="00B84877" w:rsidP="008A52D1">
      <w:pPr>
        <w:shd w:val="clear" w:color="auto" w:fill="FFFFFF"/>
        <w:spacing w:after="0" w:line="240" w:lineRule="auto"/>
        <w:rPr>
          <w:ins w:id="418" w:author="jinahar" w:date="2013-08-29T09:52:00Z"/>
          <w:rFonts w:ascii="Times New Roman" w:eastAsia="Times New Roman" w:hAnsi="Times New Roman" w:cs="Times New Roman"/>
          <w:color w:val="000000"/>
          <w:sz w:val="24"/>
          <w:szCs w:val="24"/>
        </w:rPr>
      </w:pPr>
      <w:ins w:id="419" w:author="jinahar" w:date="2013-08-29T09:52:00Z">
        <w:r>
          <w:rPr>
            <w:rStyle w:val="CommentReference"/>
          </w:rPr>
          <w:commentReference w:id="420"/>
        </w:r>
        <w:r>
          <w:rPr>
            <w:rStyle w:val="CommentReference"/>
          </w:rPr>
          <w:commentReference w:id="421"/>
        </w:r>
        <w:r>
          <w:rPr>
            <w:rStyle w:val="CommentReference"/>
          </w:rPr>
          <w:commentReference w:id="422"/>
        </w:r>
        <w:r w:rsidR="00FB39EC" w:rsidRPr="009322CA" w:rsidDel="00FB39EC">
          <w:rPr>
            <w:rFonts w:ascii="Times New Roman" w:eastAsia="Times New Roman" w:hAnsi="Times New Roman" w:cs="Times New Roman"/>
            <w:color w:val="000000"/>
            <w:sz w:val="24"/>
            <w:szCs w:val="24"/>
          </w:rPr>
          <w:t xml:space="preserve"> </w:t>
        </w:r>
        <w:r w:rsidR="001815A1">
          <w:rPr>
            <w:rStyle w:val="CommentReference"/>
          </w:rPr>
          <w:commentReference w:id="423"/>
        </w:r>
        <w:r w:rsidR="001815A1">
          <w:rPr>
            <w:rStyle w:val="CommentReference"/>
          </w:rPr>
          <w:commentReference w:id="424"/>
        </w:r>
      </w:ins>
    </w:p>
    <w:p w:rsidR="00910970" w:rsidRDefault="00910970" w:rsidP="009322CA">
      <w:pPr>
        <w:shd w:val="clear" w:color="auto" w:fill="FFFFFF"/>
        <w:spacing w:after="0" w:line="240" w:lineRule="auto"/>
        <w:rPr>
          <w:ins w:id="425" w:author="jinahar" w:date="2013-08-29T09:52: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rFonts w:ascii="Times New Roman" w:hAnsi="Times New Roman"/>
          <w:color w:val="000000"/>
          <w:sz w:val="24"/>
          <w:rPrChange w:id="426" w:author="jinahar" w:date="2013-08-29T09:52:00Z">
            <w:rPr/>
          </w:rPrChange>
        </w:rPr>
        <w:pPrChange w:id="427" w:author="jinahar" w:date="2013-08-29T09:52:00Z">
          <w:pPr/>
        </w:pPrChange>
      </w:pPr>
      <w:moveToRangeStart w:id="428" w:author="jinahar" w:date="2013-08-29T09:52:00Z" w:name="move365533280"/>
      <w:moveTo w:id="429" w:author="jinahar" w:date="2013-08-29T09:52:00Z">
        <w:r w:rsidRPr="00910970" w:rsidDel="00EE20C8">
          <w:rPr>
            <w:rFonts w:ascii="Times New Roman" w:hAnsi="Times New Roman"/>
            <w:color w:val="000000"/>
            <w:sz w:val="24"/>
            <w:rPrChange w:id="430" w:author="jinahar" w:date="2013-08-29T09:52:00Z">
              <w:rPr/>
            </w:rPrChange>
          </w:rPr>
          <w:t>[</w:t>
        </w:r>
        <w:r w:rsidRPr="00910970" w:rsidDel="00EE20C8">
          <w:rPr>
            <w:rFonts w:ascii="Times New Roman" w:hAnsi="Times New Roman"/>
            <w:b/>
            <w:color w:val="000000"/>
            <w:sz w:val="24"/>
            <w:rPrChange w:id="431" w:author="jinahar" w:date="2013-08-29T09:52:00Z">
              <w:rPr>
                <w:b/>
              </w:rPr>
            </w:rPrChange>
          </w:rPr>
          <w:t>NOTE:</w:t>
        </w:r>
        <w:r w:rsidRPr="00910970" w:rsidDel="00EE20C8">
          <w:rPr>
            <w:rFonts w:ascii="Times New Roman" w:hAnsi="Times New Roman"/>
            <w:color w:val="000000"/>
            <w:sz w:val="24"/>
            <w:rPrChange w:id="432" w:author="jinahar" w:date="2013-08-29T09:52:00Z">
              <w:rPr/>
            </w:rPrChange>
          </w:rPr>
          <w:t xml:space="preserve"> This rule is included in the State of Oregon Clean Air Act Implementation Plan as adopted by the EQC under OAR 340-200-0040.] </w:t>
        </w:r>
      </w:moveTo>
    </w:p>
    <w:moveToRangeEnd w:id="428"/>
    <w:p w:rsidR="00910970" w:rsidRDefault="00910970" w:rsidP="009322CA">
      <w:pPr>
        <w:shd w:val="clear" w:color="auto" w:fill="FFFFFF"/>
        <w:spacing w:after="0" w:line="240" w:lineRule="auto"/>
        <w:rPr>
          <w:ins w:id="433" w:author="jinahar" w:date="2013-08-29T09:52: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434" w:author="jinahar" w:date="2013-08-29T09:52:00Z">
            <w:rPr/>
          </w:rPrChange>
        </w:rPr>
        <w:pPrChange w:id="435" w:author="jinahar" w:date="2013-08-29T09:52:00Z">
          <w:pPr/>
        </w:pPrChange>
      </w:pPr>
      <w:r w:rsidRPr="009322CA">
        <w:rPr>
          <w:rFonts w:ascii="Times New Roman" w:hAnsi="Times New Roman"/>
          <w:color w:val="000000"/>
          <w:sz w:val="24"/>
          <w:rPrChange w:id="436" w:author="jinahar" w:date="2013-08-29T09:52:00Z">
            <w:rPr/>
          </w:rPrChange>
        </w:rPr>
        <w:t>Stat. Auth.: ORS 468.020</w:t>
      </w:r>
      <w:r w:rsidRPr="009322CA">
        <w:rPr>
          <w:rFonts w:ascii="Times New Roman" w:hAnsi="Times New Roman"/>
          <w:color w:val="000000"/>
          <w:sz w:val="24"/>
          <w:rPrChange w:id="437" w:author="jinahar" w:date="2013-08-29T09:52:00Z">
            <w:rPr/>
          </w:rPrChange>
        </w:rPr>
        <w:br/>
        <w:t>Stats. Implemented: ORS 468A</w:t>
      </w:r>
      <w:r w:rsidRPr="009322CA">
        <w:rPr>
          <w:rFonts w:ascii="Times New Roman" w:hAnsi="Times New Roman"/>
          <w:color w:val="000000"/>
          <w:sz w:val="24"/>
          <w:rPrChange w:id="438" w:author="jinahar" w:date="2013-08-29T09:52:00Z">
            <w:rPr/>
          </w:rPrChange>
        </w:rPr>
        <w:br/>
        <w:t xml:space="preserve">Hist.: DEQ 6-2001, f. 6-18-01, cert. ef. </w:t>
      </w:r>
      <w:proofErr w:type="gramStart"/>
      <w:r w:rsidRPr="009322CA">
        <w:rPr>
          <w:rFonts w:ascii="Times New Roman" w:hAnsi="Times New Roman"/>
          <w:color w:val="000000"/>
          <w:sz w:val="24"/>
          <w:rPrChange w:id="439" w:author="jinahar" w:date="2013-08-29T09:52:00Z">
            <w:rPr/>
          </w:rPrChange>
        </w:rPr>
        <w:t>7-1-01; DEQ 11-2002, f. &amp; cert. ef.</w:t>
      </w:r>
      <w:proofErr w:type="gramEnd"/>
      <w:r w:rsidRPr="009322CA">
        <w:rPr>
          <w:rFonts w:ascii="Times New Roman" w:hAnsi="Times New Roman"/>
          <w:color w:val="000000"/>
          <w:sz w:val="24"/>
          <w:rPrChange w:id="440" w:author="jinahar" w:date="2013-08-29T09:52:00Z">
            <w:rPr/>
          </w:rPrChange>
        </w:rPr>
        <w:t xml:space="preserve"> 10-8-02 </w:t>
      </w:r>
    </w:p>
    <w:p w:rsidR="009322CA" w:rsidRDefault="009322CA" w:rsidP="009322CA">
      <w:pPr>
        <w:shd w:val="clear" w:color="auto" w:fill="FFFFFF"/>
        <w:spacing w:after="0" w:line="240" w:lineRule="auto"/>
        <w:rPr>
          <w:ins w:id="441"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442" w:author="jinahar" w:date="2013-08-29T09:52:00Z">
            <w:rPr/>
          </w:rPrChange>
        </w:rPr>
        <w:pPrChange w:id="443" w:author="jinahar" w:date="2013-08-29T09:52:00Z">
          <w:pPr/>
        </w:pPrChange>
      </w:pPr>
      <w:r w:rsidRPr="009322CA">
        <w:rPr>
          <w:rFonts w:ascii="Times New Roman" w:hAnsi="Times New Roman"/>
          <w:b/>
          <w:color w:val="000000"/>
          <w:sz w:val="24"/>
          <w:rPrChange w:id="444" w:author="jinahar" w:date="2013-08-29T09:52:00Z">
            <w:rPr>
              <w:b/>
            </w:rPr>
          </w:rPrChange>
        </w:rPr>
        <w:t>340-222-0042</w:t>
      </w:r>
    </w:p>
    <w:p w:rsidR="009322CA" w:rsidRDefault="009322CA" w:rsidP="009322CA">
      <w:pPr>
        <w:shd w:val="clear" w:color="auto" w:fill="FFFFFF"/>
        <w:spacing w:after="0" w:line="240" w:lineRule="auto"/>
        <w:rPr>
          <w:ins w:id="445"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446" w:author="jinahar" w:date="2013-08-29T09:52:00Z">
            <w:rPr/>
          </w:rPrChange>
        </w:rPr>
        <w:pPrChange w:id="447" w:author="jinahar" w:date="2013-08-29T09:52:00Z">
          <w:pPr/>
        </w:pPrChange>
      </w:pPr>
      <w:commentRangeStart w:id="448"/>
      <w:r w:rsidRPr="009322CA">
        <w:rPr>
          <w:rFonts w:ascii="Times New Roman" w:hAnsi="Times New Roman"/>
          <w:b/>
          <w:color w:val="000000"/>
          <w:sz w:val="24"/>
          <w:rPrChange w:id="449" w:author="jinahar" w:date="2013-08-29T09:52:00Z">
            <w:rPr>
              <w:b/>
            </w:rPr>
          </w:rPrChange>
        </w:rPr>
        <w:t xml:space="preserve">Short Term PSEL </w:t>
      </w:r>
      <w:commentRangeEnd w:id="448"/>
      <w:r w:rsidR="006B540F">
        <w:rPr>
          <w:rStyle w:val="CommentReference"/>
        </w:rPr>
        <w:commentReference w:id="448"/>
      </w:r>
    </w:p>
    <w:p w:rsidR="00531C41" w:rsidRPr="009322CA" w:rsidRDefault="00531C41" w:rsidP="009322CA">
      <w:pPr>
        <w:shd w:val="clear" w:color="auto" w:fill="FFFFFF"/>
        <w:spacing w:after="0" w:line="240" w:lineRule="auto"/>
        <w:rPr>
          <w:rFonts w:ascii="Times New Roman" w:hAnsi="Times New Roman"/>
          <w:color w:val="000000"/>
          <w:sz w:val="24"/>
          <w:rPrChange w:id="450" w:author="jinahar" w:date="2013-08-29T09:52:00Z">
            <w:rPr/>
          </w:rPrChange>
        </w:rPr>
        <w:pPrChange w:id="451" w:author="jinahar" w:date="2013-08-29T09:52:00Z">
          <w:pPr/>
        </w:pPrChange>
      </w:pPr>
      <w:r w:rsidRPr="009322CA">
        <w:rPr>
          <w:rFonts w:ascii="Times New Roman" w:hAnsi="Times New Roman"/>
          <w:color w:val="000000"/>
          <w:sz w:val="24"/>
          <w:rPrChange w:id="452" w:author="jinahar" w:date="2013-08-29T09:52:00Z">
            <w:rPr/>
          </w:rPrChange>
        </w:rPr>
        <w:t xml:space="preserve">(1) For sources located in areas with </w:t>
      </w:r>
      <w:ins w:id="453" w:author="jinahar" w:date="2013-08-29T09:52:00Z">
        <w:r w:rsidR="00E526FE">
          <w:rPr>
            <w:rFonts w:ascii="Times New Roman" w:eastAsia="Times New Roman" w:hAnsi="Times New Roman" w:cs="Times New Roman"/>
            <w:color w:val="000000"/>
            <w:sz w:val="24"/>
            <w:szCs w:val="24"/>
          </w:rPr>
          <w:t xml:space="preserve">an </w:t>
        </w:r>
      </w:ins>
      <w:r w:rsidRPr="009322CA">
        <w:rPr>
          <w:rFonts w:ascii="Times New Roman" w:hAnsi="Times New Roman"/>
          <w:color w:val="000000"/>
          <w:sz w:val="24"/>
          <w:rPrChange w:id="454" w:author="jinahar" w:date="2013-08-29T09:52:00Z">
            <w:rPr/>
          </w:rPrChange>
        </w:rPr>
        <w:t>established short term SER (OAR 340-200-0020</w:t>
      </w:r>
      <w:del w:id="455" w:author="jinahar" w:date="2013-08-29T09:52:00Z">
        <w:r w:rsidR="00C10EB8" w:rsidRPr="00C10EB8">
          <w:delText xml:space="preserve"> Table 3</w:delText>
        </w:r>
      </w:del>
      <w:r w:rsidRPr="009322CA">
        <w:rPr>
          <w:rFonts w:ascii="Times New Roman" w:hAnsi="Times New Roman"/>
          <w:color w:val="000000"/>
          <w:sz w:val="24"/>
          <w:rPrChange w:id="456" w:author="jinahar" w:date="2013-08-29T09:52:00Z">
            <w:rPr/>
          </w:rPrChange>
        </w:rPr>
        <w:t xml:space="preserve">), PSELs are required on a short term basis for those pollutants that have a short term SER. The short term averaging period is daily, unless emissions cannot be monitored on a daily basis. The averaging period for short term PSELs can never be greater than monthly. </w:t>
      </w:r>
    </w:p>
    <w:p w:rsidR="00C10EB8" w:rsidRPr="00C10EB8" w:rsidRDefault="00531C41" w:rsidP="00C10EB8">
      <w:pPr>
        <w:spacing w:after="0"/>
        <w:rPr>
          <w:del w:id="457" w:author="jinahar" w:date="2013-08-29T09:52:00Z"/>
        </w:rPr>
      </w:pPr>
      <w:r w:rsidRPr="009322CA">
        <w:rPr>
          <w:rFonts w:ascii="Times New Roman" w:hAnsi="Times New Roman"/>
          <w:color w:val="000000"/>
          <w:sz w:val="24"/>
          <w:rPrChange w:id="458" w:author="jinahar" w:date="2013-08-29T09:52:00Z">
            <w:rPr/>
          </w:rPrChange>
        </w:rPr>
        <w:t xml:space="preserve">(a) For </w:t>
      </w:r>
      <w:ins w:id="459" w:author="jinahar" w:date="2013-08-29T09:52:00Z">
        <w:r w:rsidR="00B6518B">
          <w:rPr>
            <w:rFonts w:ascii="Times New Roman" w:eastAsia="Times New Roman" w:hAnsi="Times New Roman" w:cs="Times New Roman"/>
            <w:color w:val="000000"/>
            <w:sz w:val="24"/>
            <w:szCs w:val="24"/>
          </w:rPr>
          <w:t xml:space="preserve">new and </w:t>
        </w:r>
      </w:ins>
      <w:commentRangeStart w:id="460"/>
      <w:r w:rsidRPr="009322CA">
        <w:rPr>
          <w:rFonts w:ascii="Times New Roman" w:hAnsi="Times New Roman"/>
          <w:color w:val="000000"/>
          <w:sz w:val="24"/>
          <w:rPrChange w:id="461" w:author="jinahar" w:date="2013-08-29T09:52:00Z">
            <w:rPr/>
          </w:rPrChange>
        </w:rPr>
        <w:t>existing</w:t>
      </w:r>
      <w:commentRangeEnd w:id="460"/>
      <w:r w:rsidR="00B6518B">
        <w:rPr>
          <w:rStyle w:val="CommentReference"/>
        </w:rPr>
        <w:commentReference w:id="460"/>
      </w:r>
      <w:r w:rsidRPr="009322CA">
        <w:rPr>
          <w:rFonts w:ascii="Times New Roman" w:hAnsi="Times New Roman"/>
          <w:color w:val="000000"/>
          <w:sz w:val="24"/>
          <w:rPrChange w:id="462" w:author="jinahar" w:date="2013-08-29T09:52:00Z">
            <w:rPr/>
          </w:rPrChange>
        </w:rPr>
        <w:t xml:space="preserve"> sources</w:t>
      </w:r>
      <w:del w:id="463" w:author="jinahar" w:date="2013-08-29T09:52:00Z">
        <w:r w:rsidR="00C10EB8" w:rsidRPr="00C10EB8">
          <w:delText xml:space="preserve">, the </w:delText>
        </w:r>
      </w:del>
      <w:ins w:id="464" w:author="jinahar" w:date="2013-08-29T09:52:00Z">
        <w:r w:rsidRPr="009322CA">
          <w:rPr>
            <w:rFonts w:ascii="Times New Roman" w:eastAsia="Times New Roman" w:hAnsi="Times New Roman" w:cs="Times New Roman"/>
            <w:color w:val="000000"/>
            <w:sz w:val="24"/>
            <w:szCs w:val="24"/>
          </w:rPr>
          <w:t xml:space="preserve"> </w:t>
        </w:r>
        <w:r w:rsidR="009C2FB2" w:rsidRPr="009C2FB2">
          <w:rPr>
            <w:rFonts w:ascii="Times New Roman" w:eastAsia="Times New Roman" w:hAnsi="Times New Roman" w:cs="Times New Roman"/>
            <w:color w:val="000000"/>
            <w:sz w:val="24"/>
            <w:szCs w:val="24"/>
          </w:rPr>
          <w:t xml:space="preserve">with potential to emit less than the </w:t>
        </w:r>
        <w:r w:rsidR="00987DCE">
          <w:rPr>
            <w:rFonts w:ascii="Times New Roman" w:eastAsia="Times New Roman" w:hAnsi="Times New Roman" w:cs="Times New Roman"/>
            <w:color w:val="000000"/>
            <w:sz w:val="24"/>
            <w:szCs w:val="24"/>
          </w:rPr>
          <w:t xml:space="preserve">short term </w:t>
        </w:r>
        <w:r w:rsidR="009C2FB2" w:rsidRPr="009C2FB2">
          <w:rPr>
            <w:rFonts w:ascii="Times New Roman" w:eastAsia="Times New Roman" w:hAnsi="Times New Roman" w:cs="Times New Roman"/>
            <w:color w:val="000000"/>
            <w:sz w:val="24"/>
            <w:szCs w:val="24"/>
          </w:rPr>
          <w:t xml:space="preserve">SER, an </w:t>
        </w:r>
      </w:ins>
      <w:r w:rsidR="009C2FB2" w:rsidRPr="009C2FB2">
        <w:rPr>
          <w:rFonts w:ascii="Times New Roman" w:hAnsi="Times New Roman"/>
          <w:color w:val="000000"/>
          <w:sz w:val="24"/>
          <w:rPrChange w:id="465" w:author="jinahar" w:date="2013-08-29T09:52:00Z">
            <w:rPr/>
          </w:rPrChange>
        </w:rPr>
        <w:t xml:space="preserve">initial </w:t>
      </w:r>
      <w:r w:rsidR="009C2FB2">
        <w:rPr>
          <w:rFonts w:ascii="Times New Roman" w:hAnsi="Times New Roman"/>
          <w:color w:val="000000"/>
          <w:sz w:val="24"/>
          <w:rPrChange w:id="466" w:author="jinahar" w:date="2013-08-29T09:52:00Z">
            <w:rPr/>
          </w:rPrChange>
        </w:rPr>
        <w:t xml:space="preserve">short term </w:t>
      </w:r>
      <w:r w:rsidR="009C2FB2" w:rsidRPr="009C2FB2">
        <w:rPr>
          <w:rFonts w:ascii="Times New Roman" w:hAnsi="Times New Roman"/>
          <w:color w:val="000000"/>
          <w:sz w:val="24"/>
          <w:rPrChange w:id="467" w:author="jinahar" w:date="2013-08-29T09:52:00Z">
            <w:rPr/>
          </w:rPrChange>
        </w:rPr>
        <w:t xml:space="preserve">PSEL will be set </w:t>
      </w:r>
      <w:del w:id="468" w:author="jinahar" w:date="2013-08-29T09:52:00Z">
        <w:r w:rsidR="00C10EB8" w:rsidRPr="00C10EB8">
          <w:delText xml:space="preserve">as: </w:delText>
        </w:r>
      </w:del>
    </w:p>
    <w:p w:rsidR="00531C41" w:rsidRPr="009322CA" w:rsidRDefault="00C10EB8" w:rsidP="009C2FB2">
      <w:pPr>
        <w:shd w:val="clear" w:color="auto" w:fill="FFFFFF"/>
        <w:spacing w:after="0" w:line="240" w:lineRule="auto"/>
        <w:rPr>
          <w:ins w:id="469" w:author="jinahar" w:date="2013-08-29T09:52:00Z"/>
          <w:rFonts w:ascii="Times New Roman" w:eastAsia="Times New Roman" w:hAnsi="Times New Roman" w:cs="Times New Roman"/>
          <w:color w:val="000000"/>
          <w:sz w:val="24"/>
          <w:szCs w:val="24"/>
        </w:rPr>
      </w:pPr>
      <w:del w:id="470" w:author="jinahar" w:date="2013-08-29T09:52:00Z">
        <w:r w:rsidRPr="00C10EB8">
          <w:delText>(A)</w:delText>
        </w:r>
      </w:del>
      <w:proofErr w:type="gramStart"/>
      <w:ins w:id="471" w:author="jinahar" w:date="2013-08-29T09:52:00Z">
        <w:r w:rsidR="009C2FB2" w:rsidRPr="009C2FB2">
          <w:rPr>
            <w:rFonts w:ascii="Times New Roman" w:eastAsia="Times New Roman" w:hAnsi="Times New Roman" w:cs="Times New Roman"/>
            <w:color w:val="000000"/>
            <w:sz w:val="24"/>
            <w:szCs w:val="24"/>
          </w:rPr>
          <w:t>equal</w:t>
        </w:r>
        <w:proofErr w:type="gramEnd"/>
        <w:r w:rsidR="009C2FB2" w:rsidRPr="009C2FB2">
          <w:rPr>
            <w:rFonts w:ascii="Times New Roman" w:eastAsia="Times New Roman" w:hAnsi="Times New Roman" w:cs="Times New Roman"/>
            <w:color w:val="000000"/>
            <w:sz w:val="24"/>
            <w:szCs w:val="24"/>
          </w:rPr>
          <w:t xml:space="preserve"> to</w:t>
        </w:r>
      </w:ins>
      <w:r w:rsidR="009C2FB2" w:rsidRPr="009C2FB2">
        <w:rPr>
          <w:rFonts w:ascii="Times New Roman" w:hAnsi="Times New Roman"/>
          <w:color w:val="000000"/>
          <w:sz w:val="24"/>
          <w:rPrChange w:id="472" w:author="jinahar" w:date="2013-08-29T09:52:00Z">
            <w:rPr/>
          </w:rPrChange>
        </w:rPr>
        <w:t xml:space="preserve"> the </w:t>
      </w:r>
      <w:del w:id="473" w:author="jinahar" w:date="2013-08-29T09:52:00Z">
        <w:r w:rsidRPr="00C10EB8">
          <w:delText>lesser</w:delText>
        </w:r>
      </w:del>
      <w:ins w:id="474" w:author="jinahar" w:date="2013-08-29T09:52:00Z">
        <w:r w:rsidR="009C2FB2" w:rsidRPr="009C2FB2">
          <w:rPr>
            <w:rFonts w:ascii="Times New Roman" w:eastAsia="Times New Roman" w:hAnsi="Times New Roman" w:cs="Times New Roman"/>
            <w:color w:val="000000"/>
            <w:sz w:val="24"/>
            <w:szCs w:val="24"/>
          </w:rPr>
          <w:t>level</w:t>
        </w:r>
      </w:ins>
      <w:r w:rsidR="009C2FB2" w:rsidRPr="009C2FB2">
        <w:rPr>
          <w:rFonts w:ascii="Times New Roman" w:hAnsi="Times New Roman"/>
          <w:color w:val="000000"/>
          <w:sz w:val="24"/>
          <w:rPrChange w:id="475" w:author="jinahar" w:date="2013-08-29T09:52:00Z">
            <w:rPr/>
          </w:rPrChange>
        </w:rPr>
        <w:t xml:space="preserve"> of the </w:t>
      </w:r>
      <w:r w:rsidR="00987DCE">
        <w:rPr>
          <w:rFonts w:ascii="Times New Roman" w:hAnsi="Times New Roman"/>
          <w:color w:val="000000"/>
          <w:sz w:val="24"/>
          <w:rPrChange w:id="476" w:author="jinahar" w:date="2013-08-29T09:52:00Z">
            <w:rPr/>
          </w:rPrChange>
        </w:rPr>
        <w:t xml:space="preserve">short term </w:t>
      </w:r>
      <w:del w:id="477" w:author="jinahar" w:date="2013-08-29T09:52:00Z">
        <w:r w:rsidRPr="00C10EB8">
          <w:delText>capacity or the current permit's short term PSEL, if each is</w:delText>
        </w:r>
      </w:del>
      <w:ins w:id="478" w:author="jinahar" w:date="2013-08-29T09:52:00Z">
        <w:r w:rsidR="005E1AE6">
          <w:rPr>
            <w:rFonts w:ascii="Times New Roman" w:eastAsia="Times New Roman" w:hAnsi="Times New Roman" w:cs="Times New Roman"/>
            <w:color w:val="000000"/>
            <w:sz w:val="24"/>
            <w:szCs w:val="24"/>
          </w:rPr>
          <w:t>g</w:t>
        </w:r>
        <w:r w:rsidR="009C2FB2" w:rsidRPr="009C2FB2">
          <w:rPr>
            <w:rFonts w:ascii="Times New Roman" w:eastAsia="Times New Roman" w:hAnsi="Times New Roman" w:cs="Times New Roman"/>
            <w:color w:val="000000"/>
            <w:sz w:val="24"/>
            <w:szCs w:val="24"/>
          </w:rPr>
          <w:t xml:space="preserve">eneric PSEL. </w:t>
        </w:r>
      </w:ins>
    </w:p>
    <w:p w:rsidR="00C10EB8" w:rsidRPr="00C10EB8" w:rsidRDefault="00531C41" w:rsidP="00C10EB8">
      <w:pPr>
        <w:spacing w:after="0"/>
        <w:rPr>
          <w:del w:id="479" w:author="jinahar" w:date="2013-08-29T09:52:00Z"/>
        </w:rPr>
      </w:pPr>
      <w:ins w:id="480" w:author="jinahar" w:date="2013-08-29T09:52:00Z">
        <w:r w:rsidRPr="009322CA">
          <w:rPr>
            <w:rFonts w:ascii="Times New Roman" w:eastAsia="Times New Roman" w:hAnsi="Times New Roman" w:cs="Times New Roman"/>
            <w:color w:val="000000"/>
            <w:sz w:val="24"/>
            <w:szCs w:val="24"/>
          </w:rPr>
          <w:t>(</w:t>
        </w:r>
        <w:r w:rsidR="00987DCE">
          <w:rPr>
            <w:rFonts w:ascii="Times New Roman" w:eastAsia="Times New Roman" w:hAnsi="Times New Roman" w:cs="Times New Roman"/>
            <w:color w:val="000000"/>
            <w:sz w:val="24"/>
            <w:szCs w:val="24"/>
          </w:rPr>
          <w:t>b</w:t>
        </w:r>
        <w:r w:rsidRPr="009322CA">
          <w:rPr>
            <w:rFonts w:ascii="Times New Roman" w:eastAsia="Times New Roman" w:hAnsi="Times New Roman" w:cs="Times New Roman"/>
            <w:color w:val="000000"/>
            <w:sz w:val="24"/>
            <w:szCs w:val="24"/>
          </w:rPr>
          <w:t xml:space="preserve">) </w:t>
        </w:r>
        <w:r w:rsidR="00987DCE" w:rsidRPr="00987DCE">
          <w:rPr>
            <w:rFonts w:ascii="Times New Roman" w:eastAsia="Times New Roman" w:hAnsi="Times New Roman" w:cs="Times New Roman"/>
            <w:color w:val="000000"/>
            <w:sz w:val="24"/>
            <w:szCs w:val="24"/>
          </w:rPr>
          <w:t xml:space="preserve">For </w:t>
        </w:r>
        <w:r w:rsidR="00987DCE">
          <w:rPr>
            <w:rFonts w:ascii="Times New Roman" w:eastAsia="Times New Roman" w:hAnsi="Times New Roman" w:cs="Times New Roman"/>
            <w:color w:val="000000"/>
            <w:sz w:val="24"/>
            <w:szCs w:val="24"/>
          </w:rPr>
          <w:t xml:space="preserve">existing </w:t>
        </w:r>
        <w:r w:rsidR="00987DCE" w:rsidRPr="00987DCE">
          <w:rPr>
            <w:rFonts w:ascii="Times New Roman" w:eastAsia="Times New Roman" w:hAnsi="Times New Roman" w:cs="Times New Roman"/>
            <w:color w:val="000000"/>
            <w:sz w:val="24"/>
            <w:szCs w:val="24"/>
          </w:rPr>
          <w:t>sources with potential to emit</w:t>
        </w:r>
      </w:ins>
      <w:r w:rsidR="00987DCE" w:rsidRPr="00987DCE">
        <w:rPr>
          <w:rFonts w:ascii="Times New Roman" w:hAnsi="Times New Roman"/>
          <w:color w:val="000000"/>
          <w:sz w:val="24"/>
          <w:rPrChange w:id="481" w:author="jinahar" w:date="2013-08-29T09:52:00Z">
            <w:rPr/>
          </w:rPrChange>
        </w:rPr>
        <w:t xml:space="preserve"> greater than or equal to the </w:t>
      </w:r>
      <w:r w:rsidR="00987DCE">
        <w:rPr>
          <w:rFonts w:ascii="Times New Roman" w:hAnsi="Times New Roman"/>
          <w:color w:val="000000"/>
          <w:sz w:val="24"/>
          <w:rPrChange w:id="482" w:author="jinahar" w:date="2013-08-29T09:52:00Z">
            <w:rPr/>
          </w:rPrChange>
        </w:rPr>
        <w:t xml:space="preserve">short term </w:t>
      </w:r>
      <w:r w:rsidR="00987DCE" w:rsidRPr="00987DCE">
        <w:rPr>
          <w:rFonts w:ascii="Times New Roman" w:hAnsi="Times New Roman"/>
          <w:color w:val="000000"/>
          <w:sz w:val="24"/>
          <w:rPrChange w:id="483" w:author="jinahar" w:date="2013-08-29T09:52:00Z">
            <w:rPr/>
          </w:rPrChange>
        </w:rPr>
        <w:t>SER</w:t>
      </w:r>
      <w:del w:id="484" w:author="jinahar" w:date="2013-08-29T09:52:00Z">
        <w:r w:rsidR="00C10EB8" w:rsidRPr="00C10EB8">
          <w:delText xml:space="preserve">; or </w:delText>
        </w:r>
      </w:del>
    </w:p>
    <w:p w:rsidR="00C10EB8" w:rsidRPr="00C10EB8" w:rsidRDefault="00C10EB8" w:rsidP="00C10EB8">
      <w:pPr>
        <w:spacing w:after="0"/>
        <w:rPr>
          <w:del w:id="485" w:author="jinahar" w:date="2013-08-29T09:52:00Z"/>
        </w:rPr>
      </w:pPr>
      <w:del w:id="486" w:author="jinahar" w:date="2013-08-29T09:52:00Z">
        <w:r w:rsidRPr="00C10EB8">
          <w:delText>(B) the generic PSEL, if either the</w:delText>
        </w:r>
      </w:del>
      <w:ins w:id="487" w:author="jinahar" w:date="2013-08-29T09:52:00Z">
        <w:r w:rsidR="00987DCE" w:rsidRPr="00987DCE">
          <w:rPr>
            <w:rFonts w:ascii="Times New Roman" w:eastAsia="Times New Roman" w:hAnsi="Times New Roman" w:cs="Times New Roman"/>
            <w:color w:val="000000"/>
            <w:sz w:val="24"/>
            <w:szCs w:val="24"/>
          </w:rPr>
          <w:t xml:space="preserve">, </w:t>
        </w:r>
        <w:r w:rsidR="00987DCE">
          <w:rPr>
            <w:rFonts w:ascii="Times New Roman" w:eastAsia="Times New Roman" w:hAnsi="Times New Roman" w:cs="Times New Roman"/>
            <w:color w:val="000000"/>
            <w:sz w:val="24"/>
            <w:szCs w:val="24"/>
          </w:rPr>
          <w:t>a</w:t>
        </w:r>
      </w:ins>
      <w:r w:rsidR="00A656CA">
        <w:rPr>
          <w:rFonts w:ascii="Times New Roman" w:hAnsi="Times New Roman"/>
          <w:color w:val="000000"/>
          <w:sz w:val="24"/>
          <w:rPrChange w:id="488" w:author="jinahar" w:date="2013-08-29T09:52:00Z">
            <w:rPr/>
          </w:rPrChange>
        </w:rPr>
        <w:t xml:space="preserve"> </w:t>
      </w:r>
      <w:r w:rsidR="00987DCE">
        <w:rPr>
          <w:rFonts w:ascii="Times New Roman" w:hAnsi="Times New Roman"/>
          <w:color w:val="000000"/>
          <w:sz w:val="24"/>
          <w:rPrChange w:id="489" w:author="jinahar" w:date="2013-08-29T09:52:00Z">
            <w:rPr/>
          </w:rPrChange>
        </w:rPr>
        <w:t xml:space="preserve">short term </w:t>
      </w:r>
      <w:del w:id="490" w:author="jinahar" w:date="2013-08-29T09:52:00Z">
        <w:r w:rsidRPr="00C10EB8">
          <w:delText xml:space="preserve">capacity or the </w:delText>
        </w:r>
      </w:del>
      <w:ins w:id="491" w:author="jinahar" w:date="2013-08-29T09:52:00Z">
        <w:r w:rsidR="00987DCE" w:rsidRPr="00987DCE">
          <w:rPr>
            <w:rFonts w:ascii="Times New Roman" w:eastAsia="Times New Roman" w:hAnsi="Times New Roman" w:cs="Times New Roman"/>
            <w:color w:val="000000"/>
            <w:sz w:val="24"/>
            <w:szCs w:val="24"/>
          </w:rPr>
          <w:t xml:space="preserve">PSEL will be set equal to the source's </w:t>
        </w:r>
        <w:r w:rsidR="00987DCE">
          <w:rPr>
            <w:rFonts w:ascii="Times New Roman" w:eastAsia="Times New Roman" w:hAnsi="Times New Roman" w:cs="Times New Roman"/>
            <w:color w:val="000000"/>
            <w:sz w:val="24"/>
            <w:szCs w:val="24"/>
          </w:rPr>
          <w:t xml:space="preserve">short term </w:t>
        </w:r>
        <w:r w:rsidR="00987DCE" w:rsidRPr="00987DCE">
          <w:rPr>
            <w:rFonts w:ascii="Times New Roman" w:eastAsia="Times New Roman" w:hAnsi="Times New Roman" w:cs="Times New Roman"/>
            <w:color w:val="000000"/>
            <w:sz w:val="24"/>
            <w:szCs w:val="24"/>
          </w:rPr>
          <w:t xml:space="preserve">potential to emit or </w:t>
        </w:r>
      </w:ins>
      <w:r w:rsidR="00987DCE">
        <w:rPr>
          <w:rFonts w:ascii="Times New Roman" w:hAnsi="Times New Roman"/>
          <w:color w:val="000000"/>
          <w:sz w:val="24"/>
          <w:rPrChange w:id="492" w:author="jinahar" w:date="2013-08-29T09:52:00Z">
            <w:rPr/>
          </w:rPrChange>
        </w:rPr>
        <w:t>current</w:t>
      </w:r>
      <w:ins w:id="493" w:author="jinahar" w:date="2013-08-29T09:52:00Z">
        <w:r w:rsidR="00987DCE">
          <w:rPr>
            <w:rFonts w:ascii="Times New Roman" w:eastAsia="Times New Roman" w:hAnsi="Times New Roman" w:cs="Times New Roman"/>
            <w:color w:val="000000"/>
            <w:sz w:val="24"/>
            <w:szCs w:val="24"/>
          </w:rPr>
          <w:t xml:space="preserve"> permit’s</w:t>
        </w:r>
      </w:ins>
      <w:r w:rsidR="00987DCE">
        <w:rPr>
          <w:rFonts w:ascii="Times New Roman" w:hAnsi="Times New Roman"/>
          <w:color w:val="000000"/>
          <w:sz w:val="24"/>
          <w:rPrChange w:id="494" w:author="jinahar" w:date="2013-08-29T09:52:00Z">
            <w:rPr/>
          </w:rPrChange>
        </w:rPr>
        <w:t xml:space="preserve"> short term PSEL</w:t>
      </w:r>
      <w:ins w:id="495" w:author="jinahar" w:date="2013-08-29T09:52:00Z">
        <w:r w:rsidR="00987DCE" w:rsidRPr="00987DCE">
          <w:rPr>
            <w:rFonts w:ascii="Times New Roman" w:eastAsia="Times New Roman" w:hAnsi="Times New Roman" w:cs="Times New Roman"/>
            <w:color w:val="000000"/>
            <w:sz w:val="24"/>
            <w:szCs w:val="24"/>
          </w:rPr>
          <w:t>, whichever</w:t>
        </w:r>
      </w:ins>
      <w:r w:rsidR="00987DCE" w:rsidRPr="00987DCE">
        <w:rPr>
          <w:rFonts w:ascii="Times New Roman" w:hAnsi="Times New Roman"/>
          <w:color w:val="000000"/>
          <w:sz w:val="24"/>
          <w:rPrChange w:id="496" w:author="jinahar" w:date="2013-08-29T09:52:00Z">
            <w:rPr/>
          </w:rPrChange>
        </w:rPr>
        <w:t xml:space="preserve"> is less</w:t>
      </w:r>
      <w:ins w:id="497" w:author="jinahar" w:date="2013-08-29T09:52:00Z">
        <w:r w:rsidR="00232BAD">
          <w:rPr>
            <w:rStyle w:val="CommentReference"/>
          </w:rPr>
          <w:commentReference w:id="498"/>
        </w:r>
        <w:r w:rsidR="00531C41" w:rsidRPr="009322CA">
          <w:rPr>
            <w:rFonts w:ascii="Times New Roman" w:eastAsia="Times New Roman" w:hAnsi="Times New Roman" w:cs="Times New Roman"/>
            <w:color w:val="000000"/>
            <w:sz w:val="24"/>
            <w:szCs w:val="24"/>
          </w:rPr>
          <w:t>.</w:t>
        </w:r>
        <w:r w:rsidR="006B540F" w:rsidRPr="00327DEC" w:rsidDel="006B540F">
          <w:rPr>
            <w:rFonts w:ascii="Times New Roman" w:eastAsia="Times New Roman" w:hAnsi="Times New Roman" w:cs="Times New Roman"/>
            <w:color w:val="000000"/>
            <w:sz w:val="24"/>
            <w:szCs w:val="24"/>
          </w:rPr>
          <w:t xml:space="preserve"> </w:t>
        </w:r>
        <w:r w:rsidR="00531C41" w:rsidRPr="009322CA">
          <w:rPr>
            <w:rFonts w:ascii="Times New Roman" w:eastAsia="Times New Roman" w:hAnsi="Times New Roman" w:cs="Times New Roman"/>
            <w:color w:val="000000"/>
            <w:sz w:val="24"/>
            <w:szCs w:val="24"/>
          </w:rPr>
          <w:t>(</w:t>
        </w:r>
        <w:r w:rsidR="00B6518B">
          <w:rPr>
            <w:rFonts w:ascii="Times New Roman" w:eastAsia="Times New Roman" w:hAnsi="Times New Roman" w:cs="Times New Roman"/>
            <w:color w:val="000000"/>
            <w:sz w:val="24"/>
            <w:szCs w:val="24"/>
          </w:rPr>
          <w:t>c</w:t>
        </w:r>
        <w:r w:rsidR="00531C41" w:rsidRPr="009322CA">
          <w:rPr>
            <w:rFonts w:ascii="Times New Roman" w:eastAsia="Times New Roman" w:hAnsi="Times New Roman" w:cs="Times New Roman"/>
            <w:color w:val="000000"/>
            <w:sz w:val="24"/>
            <w:szCs w:val="24"/>
          </w:rPr>
          <w:t>) For new sources</w:t>
        </w:r>
        <w:r w:rsidR="00B6518B">
          <w:rPr>
            <w:rFonts w:ascii="Times New Roman" w:eastAsia="Times New Roman" w:hAnsi="Times New Roman" w:cs="Times New Roman"/>
            <w:color w:val="000000"/>
            <w:sz w:val="24"/>
            <w:szCs w:val="24"/>
          </w:rPr>
          <w:t xml:space="preserve"> </w:t>
        </w:r>
        <w:r w:rsidR="00B6518B" w:rsidRPr="00987DCE">
          <w:rPr>
            <w:rFonts w:ascii="Times New Roman" w:eastAsia="Times New Roman" w:hAnsi="Times New Roman" w:cs="Times New Roman"/>
            <w:color w:val="000000"/>
            <w:sz w:val="24"/>
            <w:szCs w:val="24"/>
          </w:rPr>
          <w:t>with potential to emit greater</w:t>
        </w:r>
      </w:ins>
      <w:r w:rsidR="00B6518B" w:rsidRPr="00987DCE">
        <w:rPr>
          <w:rFonts w:ascii="Times New Roman" w:hAnsi="Times New Roman"/>
          <w:color w:val="000000"/>
          <w:sz w:val="24"/>
          <w:rPrChange w:id="499" w:author="jinahar" w:date="2013-08-29T09:52:00Z">
            <w:rPr/>
          </w:rPrChange>
        </w:rPr>
        <w:t xml:space="preserve"> than </w:t>
      </w:r>
      <w:ins w:id="500" w:author="jinahar" w:date="2013-08-29T09:52:00Z">
        <w:r w:rsidR="00B6518B" w:rsidRPr="00987DCE">
          <w:rPr>
            <w:rFonts w:ascii="Times New Roman" w:eastAsia="Times New Roman" w:hAnsi="Times New Roman" w:cs="Times New Roman"/>
            <w:color w:val="000000"/>
            <w:sz w:val="24"/>
            <w:szCs w:val="24"/>
          </w:rPr>
          <w:t xml:space="preserve">or equal to </w:t>
        </w:r>
      </w:ins>
      <w:r w:rsidR="00B6518B" w:rsidRPr="00987DCE">
        <w:rPr>
          <w:rFonts w:ascii="Times New Roman" w:hAnsi="Times New Roman"/>
          <w:color w:val="000000"/>
          <w:sz w:val="24"/>
          <w:rPrChange w:id="501" w:author="jinahar" w:date="2013-08-29T09:52:00Z">
            <w:rPr/>
          </w:rPrChange>
        </w:rPr>
        <w:t xml:space="preserve">the </w:t>
      </w:r>
      <w:r w:rsidR="00B6518B">
        <w:rPr>
          <w:rFonts w:ascii="Times New Roman" w:hAnsi="Times New Roman"/>
          <w:color w:val="000000"/>
          <w:sz w:val="24"/>
          <w:rPrChange w:id="502" w:author="jinahar" w:date="2013-08-29T09:52:00Z">
            <w:rPr/>
          </w:rPrChange>
        </w:rPr>
        <w:t xml:space="preserve">short term </w:t>
      </w:r>
      <w:r w:rsidR="00B6518B" w:rsidRPr="00987DCE">
        <w:rPr>
          <w:rFonts w:ascii="Times New Roman" w:hAnsi="Times New Roman"/>
          <w:color w:val="000000"/>
          <w:sz w:val="24"/>
          <w:rPrChange w:id="503" w:author="jinahar" w:date="2013-08-29T09:52:00Z">
            <w:rPr/>
          </w:rPrChange>
        </w:rPr>
        <w:t>SER</w:t>
      </w:r>
      <w:del w:id="504" w:author="jinahar" w:date="2013-08-29T09:52:00Z">
        <w:r w:rsidRPr="00C10EB8">
          <w:delText xml:space="preserve">. </w:delText>
        </w:r>
      </w:del>
    </w:p>
    <w:p w:rsidR="00531C41" w:rsidRPr="009322CA" w:rsidRDefault="00C10EB8" w:rsidP="009322CA">
      <w:pPr>
        <w:shd w:val="clear" w:color="auto" w:fill="FFFFFF"/>
        <w:spacing w:after="0" w:line="240" w:lineRule="auto"/>
        <w:rPr>
          <w:rFonts w:ascii="Times New Roman" w:hAnsi="Times New Roman"/>
          <w:color w:val="000000"/>
          <w:sz w:val="24"/>
          <w:rPrChange w:id="505" w:author="jinahar" w:date="2013-08-29T09:52:00Z">
            <w:rPr/>
          </w:rPrChange>
        </w:rPr>
        <w:pPrChange w:id="506" w:author="jinahar" w:date="2013-08-29T09:52:00Z">
          <w:pPr/>
        </w:pPrChange>
      </w:pPr>
      <w:del w:id="507" w:author="jinahar" w:date="2013-08-29T09:52:00Z">
        <w:r w:rsidRPr="00C10EB8">
          <w:delText>(b) For new sources</w:delText>
        </w:r>
      </w:del>
      <w:r w:rsidR="00531C41" w:rsidRPr="009322CA">
        <w:rPr>
          <w:rFonts w:ascii="Times New Roman" w:hAnsi="Times New Roman"/>
          <w:color w:val="000000"/>
          <w:sz w:val="24"/>
          <w:rPrChange w:id="508" w:author="jinahar" w:date="2013-08-29T09:52:00Z">
            <w:rPr/>
          </w:rPrChange>
        </w:rPr>
        <w:t xml:space="preserve">, the initial short term PSEL will be </w:t>
      </w:r>
      <w:del w:id="509" w:author="jinahar" w:date="2013-08-29T09:52:00Z">
        <w:r w:rsidRPr="00C10EB8">
          <w:delText>zero.</w:delText>
        </w:r>
      </w:del>
      <w:ins w:id="510" w:author="jinahar" w:date="2013-08-29T09:52:00Z">
        <w:r w:rsidR="00B6518B">
          <w:rPr>
            <w:rFonts w:ascii="Times New Roman" w:eastAsia="Times New Roman" w:hAnsi="Times New Roman" w:cs="Times New Roman"/>
            <w:color w:val="000000"/>
            <w:sz w:val="24"/>
            <w:szCs w:val="24"/>
          </w:rPr>
          <w:t>set at the level requested by the applicant provided the applicant meets the requirements of (2</w:t>
        </w:r>
        <w:proofErr w:type="gramStart"/>
        <w:r w:rsidR="00B6518B">
          <w:rPr>
            <w:rFonts w:ascii="Times New Roman" w:eastAsia="Times New Roman" w:hAnsi="Times New Roman" w:cs="Times New Roman"/>
            <w:color w:val="000000"/>
            <w:sz w:val="24"/>
            <w:szCs w:val="24"/>
          </w:rPr>
          <w:t>)(</w:t>
        </w:r>
        <w:proofErr w:type="gramEnd"/>
        <w:r w:rsidR="00B6518B">
          <w:rPr>
            <w:rFonts w:ascii="Times New Roman" w:eastAsia="Times New Roman" w:hAnsi="Times New Roman" w:cs="Times New Roman"/>
            <w:color w:val="000000"/>
            <w:sz w:val="24"/>
            <w:szCs w:val="24"/>
          </w:rPr>
          <w:t>b)</w:t>
        </w:r>
        <w:r w:rsidR="00531C41" w:rsidRPr="009322CA">
          <w:rPr>
            <w:rFonts w:ascii="Times New Roman" w:eastAsia="Times New Roman" w:hAnsi="Times New Roman" w:cs="Times New Roman"/>
            <w:color w:val="000000"/>
            <w:sz w:val="24"/>
            <w:szCs w:val="24"/>
          </w:rPr>
          <w:t>.</w:t>
        </w:r>
      </w:ins>
      <w:r w:rsidR="00531C41" w:rsidRPr="009322CA">
        <w:rPr>
          <w:rFonts w:ascii="Times New Roman" w:hAnsi="Times New Roman"/>
          <w:color w:val="000000"/>
          <w:sz w:val="24"/>
          <w:rPrChange w:id="511" w:author="jinahar" w:date="2013-08-29T09:52:00Z">
            <w:rPr/>
          </w:rPrChange>
        </w:rPr>
        <w:t xml:space="preserve"> </w:t>
      </w:r>
    </w:p>
    <w:p w:rsidR="00531C41" w:rsidRPr="009322CA" w:rsidRDefault="00531C41" w:rsidP="009322CA">
      <w:pPr>
        <w:shd w:val="clear" w:color="auto" w:fill="FFFFFF"/>
        <w:spacing w:after="0" w:line="240" w:lineRule="auto"/>
        <w:rPr>
          <w:rFonts w:ascii="Times New Roman" w:hAnsi="Times New Roman"/>
          <w:color w:val="000000"/>
          <w:sz w:val="24"/>
          <w:rPrChange w:id="512" w:author="jinahar" w:date="2013-08-29T09:52:00Z">
            <w:rPr/>
          </w:rPrChange>
        </w:rPr>
        <w:pPrChange w:id="513" w:author="jinahar" w:date="2013-08-29T09:52:00Z">
          <w:pPr/>
        </w:pPrChange>
      </w:pPr>
      <w:r w:rsidRPr="009322CA">
        <w:rPr>
          <w:rFonts w:ascii="Times New Roman" w:hAnsi="Times New Roman"/>
          <w:color w:val="000000"/>
          <w:sz w:val="24"/>
          <w:rPrChange w:id="514" w:author="jinahar" w:date="2013-08-29T09:52:00Z">
            <w:rPr/>
          </w:rPrChange>
        </w:rPr>
        <w:t xml:space="preserve">(2) If an applicant </w:t>
      </w:r>
      <w:del w:id="515" w:author="jinahar" w:date="2013-08-29T09:52:00Z">
        <w:r w:rsidR="00C10EB8" w:rsidRPr="00C10EB8">
          <w:delText>wants</w:delText>
        </w:r>
      </w:del>
      <w:ins w:id="516" w:author="jinahar" w:date="2013-08-29T09:52:00Z">
        <w:r w:rsidR="00B83A0A">
          <w:rPr>
            <w:rFonts w:ascii="Times New Roman" w:eastAsia="Times New Roman" w:hAnsi="Times New Roman" w:cs="Times New Roman"/>
            <w:color w:val="000000"/>
            <w:sz w:val="24"/>
            <w:szCs w:val="24"/>
          </w:rPr>
          <w:t>request</w:t>
        </w:r>
        <w:r w:rsidRPr="009322CA">
          <w:rPr>
            <w:rFonts w:ascii="Times New Roman" w:eastAsia="Times New Roman" w:hAnsi="Times New Roman" w:cs="Times New Roman"/>
            <w:color w:val="000000"/>
            <w:sz w:val="24"/>
            <w:szCs w:val="24"/>
          </w:rPr>
          <w:t>s a</w:t>
        </w:r>
        <w:r w:rsidR="00B83A0A">
          <w:rPr>
            <w:rFonts w:ascii="Times New Roman" w:eastAsia="Times New Roman" w:hAnsi="Times New Roman" w:cs="Times New Roman"/>
            <w:color w:val="000000"/>
            <w:sz w:val="24"/>
            <w:szCs w:val="24"/>
          </w:rPr>
          <w:t>n increase in</w:t>
        </w:r>
      </w:ins>
      <w:r w:rsidR="00B83A0A">
        <w:rPr>
          <w:rFonts w:ascii="Times New Roman" w:hAnsi="Times New Roman"/>
          <w:color w:val="000000"/>
          <w:sz w:val="24"/>
          <w:rPrChange w:id="517" w:author="jinahar" w:date="2013-08-29T09:52:00Z">
            <w:rPr/>
          </w:rPrChange>
        </w:rPr>
        <w:t xml:space="preserve"> a</w:t>
      </w:r>
      <w:r w:rsidRPr="009322CA">
        <w:rPr>
          <w:rFonts w:ascii="Times New Roman" w:hAnsi="Times New Roman"/>
          <w:color w:val="000000"/>
          <w:sz w:val="24"/>
          <w:rPrChange w:id="518" w:author="jinahar" w:date="2013-08-29T09:52:00Z">
            <w:rPr/>
          </w:rPrChange>
        </w:rPr>
        <w:t xml:space="preserve"> short term PSEL</w:t>
      </w:r>
      <w:del w:id="519" w:author="jinahar" w:date="2013-08-29T09:52:00Z">
        <w:r w:rsidR="00C10EB8" w:rsidRPr="00C10EB8">
          <w:delText xml:space="preserve"> at a rate greater than the initial short term PSEL</w:delText>
        </w:r>
      </w:del>
      <w:r w:rsidR="00B83A0A">
        <w:rPr>
          <w:rFonts w:ascii="Times New Roman" w:hAnsi="Times New Roman"/>
          <w:color w:val="000000"/>
          <w:sz w:val="24"/>
          <w:rPrChange w:id="520" w:author="jinahar" w:date="2013-08-29T09:52:00Z">
            <w:rPr/>
          </w:rPrChange>
        </w:rPr>
        <w:t>,</w:t>
      </w:r>
      <w:r w:rsidRPr="009322CA">
        <w:rPr>
          <w:rFonts w:ascii="Times New Roman" w:hAnsi="Times New Roman"/>
          <w:color w:val="000000"/>
          <w:sz w:val="24"/>
          <w:rPrChange w:id="521" w:author="jinahar" w:date="2013-08-29T09:52:00Z">
            <w:rPr/>
          </w:rPrChange>
        </w:rPr>
        <w:t xml:space="preserve"> the applicant must</w:t>
      </w:r>
      <w:ins w:id="522" w:author="jinahar" w:date="2013-08-29T09:52:00Z">
        <w:r w:rsidR="00B83A0A">
          <w:rPr>
            <w:rFonts w:ascii="Times New Roman" w:eastAsia="Times New Roman" w:hAnsi="Times New Roman" w:cs="Times New Roman"/>
            <w:color w:val="000000"/>
            <w:sz w:val="24"/>
            <w:szCs w:val="24"/>
          </w:rPr>
          <w:t xml:space="preserve"> satisfy subsection (a) or (b) as </w:t>
        </w:r>
        <w:proofErr w:type="gramStart"/>
        <w:r w:rsidR="00B83A0A">
          <w:rPr>
            <w:rFonts w:ascii="Times New Roman" w:eastAsia="Times New Roman" w:hAnsi="Times New Roman" w:cs="Times New Roman"/>
            <w:color w:val="000000"/>
            <w:sz w:val="24"/>
            <w:szCs w:val="24"/>
          </w:rPr>
          <w:t xml:space="preserve">applicable </w:t>
        </w:r>
      </w:ins>
      <w:r w:rsidRPr="009322CA">
        <w:rPr>
          <w:rFonts w:ascii="Times New Roman" w:hAnsi="Times New Roman"/>
          <w:color w:val="000000"/>
          <w:sz w:val="24"/>
          <w:rPrChange w:id="523" w:author="jinahar" w:date="2013-08-29T09:52:00Z">
            <w:rPr/>
          </w:rPrChange>
        </w:rPr>
        <w:t>:</w:t>
      </w:r>
      <w:proofErr w:type="gramEnd"/>
      <w:r w:rsidRPr="009322CA">
        <w:rPr>
          <w:rFonts w:ascii="Times New Roman" w:hAnsi="Times New Roman"/>
          <w:color w:val="000000"/>
          <w:sz w:val="24"/>
          <w:rPrChange w:id="524" w:author="jinahar" w:date="2013-08-29T09:52:00Z">
            <w:rPr/>
          </w:rPrChange>
        </w:rPr>
        <w:t xml:space="preserve"> </w:t>
      </w:r>
    </w:p>
    <w:p w:rsidR="00C10EB8" w:rsidRPr="00C10EB8" w:rsidRDefault="00531C41" w:rsidP="00C10EB8">
      <w:pPr>
        <w:spacing w:after="0"/>
        <w:rPr>
          <w:del w:id="525" w:author="jinahar" w:date="2013-08-29T09:52:00Z"/>
        </w:rPr>
      </w:pPr>
      <w:r w:rsidRPr="009322CA">
        <w:rPr>
          <w:rFonts w:ascii="Times New Roman" w:hAnsi="Times New Roman"/>
          <w:color w:val="000000"/>
          <w:sz w:val="24"/>
          <w:rPrChange w:id="526" w:author="jinahar" w:date="2013-08-29T09:52:00Z">
            <w:rPr/>
          </w:rPrChange>
        </w:rPr>
        <w:lastRenderedPageBreak/>
        <w:t xml:space="preserve">(a) Demonstrate that the requested </w:t>
      </w:r>
      <w:del w:id="527" w:author="jinahar" w:date="2013-08-29T09:52:00Z">
        <w:r w:rsidR="00C10EB8" w:rsidRPr="00C10EB8">
          <w:delText xml:space="preserve">increase over the initial </w:delText>
        </w:r>
      </w:del>
      <w:r w:rsidRPr="009322CA">
        <w:rPr>
          <w:rFonts w:ascii="Times New Roman" w:hAnsi="Times New Roman"/>
          <w:color w:val="000000"/>
          <w:sz w:val="24"/>
          <w:rPrChange w:id="528" w:author="jinahar" w:date="2013-08-29T09:52:00Z">
            <w:rPr/>
          </w:rPrChange>
        </w:rPr>
        <w:t xml:space="preserve">short term PSEL is </w:t>
      </w:r>
      <w:del w:id="529" w:author="jinahar" w:date="2013-08-29T09:52:00Z">
        <w:r w:rsidR="00C10EB8" w:rsidRPr="00C10EB8">
          <w:delText xml:space="preserve">less than the significant emission rate (Note: In this case new sources would get a generic PSEL); or </w:delText>
        </w:r>
      </w:del>
    </w:p>
    <w:p w:rsidR="00531C41" w:rsidRPr="009322CA" w:rsidRDefault="00C10EB8" w:rsidP="009322CA">
      <w:pPr>
        <w:shd w:val="clear" w:color="auto" w:fill="FFFFFF"/>
        <w:spacing w:after="0" w:line="240" w:lineRule="auto"/>
        <w:rPr>
          <w:ins w:id="530" w:author="jinahar" w:date="2013-08-29T09:52:00Z"/>
          <w:rFonts w:ascii="Times New Roman" w:eastAsia="Times New Roman" w:hAnsi="Times New Roman" w:cs="Times New Roman"/>
          <w:color w:val="000000"/>
          <w:sz w:val="24"/>
          <w:szCs w:val="24"/>
        </w:rPr>
      </w:pPr>
      <w:del w:id="531" w:author="jinahar" w:date="2013-08-29T09:52:00Z">
        <w:r w:rsidRPr="00C10EB8">
          <w:delText>(b) For increases</w:delText>
        </w:r>
      </w:del>
      <w:proofErr w:type="gramStart"/>
      <w:ins w:id="532" w:author="jinahar" w:date="2013-08-29T09:52:00Z">
        <w:r w:rsidR="00B83A0A">
          <w:rPr>
            <w:rFonts w:ascii="Times New Roman" w:eastAsia="Times New Roman" w:hAnsi="Times New Roman" w:cs="Times New Roman"/>
            <w:color w:val="000000"/>
            <w:sz w:val="24"/>
            <w:szCs w:val="24"/>
          </w:rPr>
          <w:t>not</w:t>
        </w:r>
      </w:ins>
      <w:proofErr w:type="gramEnd"/>
      <w:r w:rsidR="00B83A0A">
        <w:rPr>
          <w:rFonts w:ascii="Times New Roman" w:hAnsi="Times New Roman"/>
          <w:color w:val="000000"/>
          <w:sz w:val="24"/>
          <w:rPrChange w:id="533" w:author="jinahar" w:date="2013-08-29T09:52:00Z">
            <w:rPr/>
          </w:rPrChange>
        </w:rPr>
        <w:t xml:space="preserve"> equal to or </w:t>
      </w:r>
      <w:r w:rsidR="00E90F2C">
        <w:rPr>
          <w:rFonts w:ascii="Times New Roman" w:hAnsi="Times New Roman"/>
          <w:color w:val="000000"/>
          <w:sz w:val="24"/>
          <w:rPrChange w:id="534" w:author="jinahar" w:date="2013-08-29T09:52:00Z">
            <w:rPr/>
          </w:rPrChange>
        </w:rPr>
        <w:t>greater</w:t>
      </w:r>
      <w:r w:rsidR="00B83A0A">
        <w:rPr>
          <w:rFonts w:ascii="Times New Roman" w:hAnsi="Times New Roman"/>
          <w:color w:val="000000"/>
          <w:sz w:val="24"/>
          <w:rPrChange w:id="535" w:author="jinahar" w:date="2013-08-29T09:52:00Z">
            <w:rPr/>
          </w:rPrChange>
        </w:rPr>
        <w:t xml:space="preserve"> </w:t>
      </w:r>
      <w:r w:rsidR="00531C41" w:rsidRPr="009322CA">
        <w:rPr>
          <w:rFonts w:ascii="Times New Roman" w:hAnsi="Times New Roman"/>
          <w:color w:val="000000"/>
          <w:sz w:val="24"/>
          <w:rPrChange w:id="536" w:author="jinahar" w:date="2013-08-29T09:52:00Z">
            <w:rPr/>
          </w:rPrChange>
        </w:rPr>
        <w:t xml:space="preserve">than the </w:t>
      </w:r>
      <w:ins w:id="537" w:author="jinahar" w:date="2013-08-29T09:52:00Z">
        <w:r w:rsidR="00531C41" w:rsidRPr="009322CA">
          <w:rPr>
            <w:rFonts w:ascii="Times New Roman" w:eastAsia="Times New Roman" w:hAnsi="Times New Roman" w:cs="Times New Roman"/>
            <w:color w:val="000000"/>
            <w:sz w:val="24"/>
            <w:szCs w:val="24"/>
          </w:rPr>
          <w:t xml:space="preserve">significant emission rate; or </w:t>
        </w:r>
      </w:ins>
    </w:p>
    <w:p w:rsidR="00531C41" w:rsidRPr="009322CA" w:rsidRDefault="00531C41" w:rsidP="009322CA">
      <w:pPr>
        <w:shd w:val="clear" w:color="auto" w:fill="FFFFFF"/>
        <w:spacing w:after="0" w:line="240" w:lineRule="auto"/>
        <w:rPr>
          <w:rFonts w:ascii="Times New Roman" w:hAnsi="Times New Roman"/>
          <w:color w:val="000000"/>
          <w:sz w:val="24"/>
          <w:rPrChange w:id="538" w:author="jinahar" w:date="2013-08-29T09:52:00Z">
            <w:rPr/>
          </w:rPrChange>
        </w:rPr>
        <w:pPrChange w:id="539" w:author="jinahar" w:date="2013-08-29T09:52:00Z">
          <w:pPr/>
        </w:pPrChange>
      </w:pPr>
      <w:ins w:id="540" w:author="jinahar" w:date="2013-08-29T09:52:00Z">
        <w:r w:rsidRPr="009322CA">
          <w:rPr>
            <w:rFonts w:ascii="Times New Roman" w:eastAsia="Times New Roman" w:hAnsi="Times New Roman" w:cs="Times New Roman"/>
            <w:color w:val="000000"/>
            <w:sz w:val="24"/>
            <w:szCs w:val="24"/>
          </w:rPr>
          <w:t xml:space="preserve">(b) </w:t>
        </w:r>
        <w:r w:rsidR="00E90F2C">
          <w:rPr>
            <w:rFonts w:ascii="Times New Roman" w:eastAsia="Times New Roman" w:hAnsi="Times New Roman" w:cs="Times New Roman"/>
            <w:color w:val="000000"/>
            <w:sz w:val="24"/>
            <w:szCs w:val="24"/>
          </w:rPr>
          <w:t>M</w:t>
        </w:r>
        <w:r w:rsidR="00B83A0A">
          <w:rPr>
            <w:rFonts w:ascii="Times New Roman" w:eastAsia="Times New Roman" w:hAnsi="Times New Roman" w:cs="Times New Roman"/>
            <w:color w:val="000000"/>
            <w:sz w:val="24"/>
            <w:szCs w:val="24"/>
          </w:rPr>
          <w:t>eet the requirements of subsections (A) through (</w:t>
        </w:r>
        <w:r w:rsidR="00106030">
          <w:rPr>
            <w:rFonts w:ascii="Times New Roman" w:eastAsia="Times New Roman" w:hAnsi="Times New Roman" w:cs="Times New Roman"/>
            <w:color w:val="000000"/>
            <w:sz w:val="24"/>
            <w:szCs w:val="24"/>
          </w:rPr>
          <w:t>D</w:t>
        </w:r>
        <w:r w:rsidR="00B83A0A">
          <w:rPr>
            <w:rFonts w:ascii="Times New Roman" w:eastAsia="Times New Roman" w:hAnsi="Times New Roman" w:cs="Times New Roman"/>
            <w:color w:val="000000"/>
            <w:sz w:val="24"/>
            <w:szCs w:val="24"/>
          </w:rPr>
          <w:t xml:space="preserve">) as applicable for a PSEL increase that is equal to or greater than the </w:t>
        </w:r>
      </w:ins>
      <w:r w:rsidR="00B83A0A">
        <w:rPr>
          <w:rFonts w:ascii="Times New Roman" w:hAnsi="Times New Roman"/>
          <w:color w:val="000000"/>
          <w:sz w:val="24"/>
          <w:rPrChange w:id="541" w:author="jinahar" w:date="2013-08-29T09:52:00Z">
            <w:rPr/>
          </w:rPrChange>
        </w:rPr>
        <w:t>SER</w:t>
      </w:r>
      <w:del w:id="542" w:author="jinahar" w:date="2013-08-29T09:52:00Z">
        <w:r w:rsidR="00C10EB8" w:rsidRPr="00C10EB8">
          <w:delText xml:space="preserve"> over the initial short term PSEL</w:delText>
        </w:r>
      </w:del>
      <w:r w:rsidRPr="009322CA">
        <w:rPr>
          <w:rFonts w:ascii="Times New Roman" w:hAnsi="Times New Roman"/>
          <w:color w:val="000000"/>
          <w:sz w:val="24"/>
          <w:rPrChange w:id="543" w:author="jinahar" w:date="2013-08-29T09:52:00Z">
            <w:rPr/>
          </w:rPrChange>
        </w:rPr>
        <w:t xml:space="preserve">: </w:t>
      </w:r>
    </w:p>
    <w:p w:rsidR="00531C41" w:rsidRPr="009322CA" w:rsidRDefault="00531C41" w:rsidP="009322CA">
      <w:pPr>
        <w:shd w:val="clear" w:color="auto" w:fill="FFFFFF"/>
        <w:spacing w:after="0" w:line="240" w:lineRule="auto"/>
        <w:rPr>
          <w:rFonts w:ascii="Times New Roman" w:hAnsi="Times New Roman"/>
          <w:color w:val="000000"/>
          <w:sz w:val="24"/>
          <w:rPrChange w:id="544" w:author="jinahar" w:date="2013-08-29T09:52:00Z">
            <w:rPr/>
          </w:rPrChange>
        </w:rPr>
        <w:pPrChange w:id="545" w:author="jinahar" w:date="2013-08-29T09:52:00Z">
          <w:pPr/>
        </w:pPrChange>
      </w:pPr>
      <w:r w:rsidRPr="009322CA">
        <w:rPr>
          <w:rFonts w:ascii="Times New Roman" w:hAnsi="Times New Roman"/>
          <w:color w:val="000000"/>
          <w:sz w:val="24"/>
          <w:rPrChange w:id="546" w:author="jinahar" w:date="2013-08-29T09:52:00Z">
            <w:rPr/>
          </w:rPrChange>
        </w:rPr>
        <w:t xml:space="preserve">(A) Obtain offsets </w:t>
      </w:r>
      <w:del w:id="547" w:author="jinahar" w:date="2013-08-29T09:52:00Z">
        <w:r w:rsidR="00C10EB8" w:rsidRPr="00C10EB8">
          <w:delText xml:space="preserve">and demonstrate a net air quality benefit </w:delText>
        </w:r>
      </w:del>
      <w:r w:rsidRPr="009322CA">
        <w:rPr>
          <w:rFonts w:ascii="Times New Roman" w:hAnsi="Times New Roman"/>
          <w:color w:val="000000"/>
          <w:sz w:val="24"/>
          <w:rPrChange w:id="548" w:author="jinahar" w:date="2013-08-29T09:52:00Z">
            <w:rPr/>
          </w:rPrChange>
        </w:rPr>
        <w:t xml:space="preserve">in accordance with </w:t>
      </w:r>
      <w:del w:id="549" w:author="jinahar" w:date="2013-08-29T09:52:00Z">
        <w:r w:rsidR="00C10EB8" w:rsidRPr="00C10EB8">
          <w:delText>OAR 340-225-0090</w:delText>
        </w:r>
      </w:del>
      <w:ins w:id="550" w:author="jinahar" w:date="2013-08-29T09:52:00Z">
        <w:r w:rsidR="003E3635">
          <w:rPr>
            <w:rFonts w:ascii="Times New Roman" w:eastAsia="Times New Roman" w:hAnsi="Times New Roman" w:cs="Times New Roman"/>
            <w:color w:val="000000"/>
            <w:sz w:val="24"/>
            <w:szCs w:val="24"/>
          </w:rPr>
          <w:t>the offset provisions for the designated area as specified in division 224</w:t>
        </w:r>
        <w:r w:rsidR="00BE569E">
          <w:rPr>
            <w:rStyle w:val="CommentReference"/>
          </w:rPr>
          <w:commentReference w:id="551"/>
        </w:r>
      </w:ins>
      <w:r w:rsidRPr="009322CA">
        <w:rPr>
          <w:rFonts w:ascii="Times New Roman" w:hAnsi="Times New Roman"/>
          <w:color w:val="000000"/>
          <w:sz w:val="24"/>
          <w:rPrChange w:id="552" w:author="jinahar" w:date="2013-08-29T09:52:00Z">
            <w:rPr/>
          </w:rPrChange>
        </w:rPr>
        <w:t xml:space="preserve">; </w:t>
      </w:r>
    </w:p>
    <w:p w:rsidR="00531C41" w:rsidRPr="009322CA" w:rsidRDefault="00531C41" w:rsidP="009322CA">
      <w:pPr>
        <w:shd w:val="clear" w:color="auto" w:fill="FFFFFF"/>
        <w:spacing w:after="0" w:line="240" w:lineRule="auto"/>
        <w:rPr>
          <w:rFonts w:ascii="Times New Roman" w:hAnsi="Times New Roman"/>
          <w:color w:val="000000"/>
          <w:sz w:val="24"/>
          <w:rPrChange w:id="553" w:author="jinahar" w:date="2013-08-29T09:52:00Z">
            <w:rPr/>
          </w:rPrChange>
        </w:rPr>
        <w:pPrChange w:id="554" w:author="jinahar" w:date="2013-08-29T09:52:00Z">
          <w:pPr/>
        </w:pPrChange>
      </w:pPr>
      <w:r w:rsidRPr="009322CA">
        <w:rPr>
          <w:rFonts w:ascii="Times New Roman" w:hAnsi="Times New Roman"/>
          <w:color w:val="000000"/>
          <w:sz w:val="24"/>
          <w:rPrChange w:id="555" w:author="jinahar" w:date="2013-08-29T09:52:00Z">
            <w:rPr/>
          </w:rPrChange>
        </w:rPr>
        <w:t xml:space="preserve">(B) Obtain an allocation from an available growth allowance in accordance with the applicable maintenance plan; or </w:t>
      </w:r>
    </w:p>
    <w:p w:rsidR="00C10EB8" w:rsidRPr="00C10EB8" w:rsidRDefault="00C10EB8" w:rsidP="00C10EB8">
      <w:pPr>
        <w:spacing w:after="0"/>
        <w:rPr>
          <w:del w:id="556" w:author="jinahar" w:date="2013-08-29T09:52:00Z"/>
        </w:rPr>
      </w:pPr>
      <w:del w:id="557" w:author="jinahar" w:date="2013-08-29T09:52:00Z">
        <w:r w:rsidRPr="00C10EB8">
          <w:delText xml:space="preserve">(C) For carbon monoxide, demonstrate that the source or modification will not cause or contribute to an air quality impact equal to or greater than 0.5 mg/m3 (8 hour average) and 2 mg/m3 (1 hour average). </w:delText>
        </w:r>
      </w:del>
    </w:p>
    <w:p w:rsidR="00C10EB8" w:rsidRPr="00C10EB8" w:rsidRDefault="00C10EB8" w:rsidP="00C10EB8">
      <w:pPr>
        <w:spacing w:after="0"/>
        <w:rPr>
          <w:del w:id="558" w:author="jinahar" w:date="2013-08-29T09:52:00Z"/>
        </w:rPr>
      </w:pPr>
      <w:del w:id="559" w:author="jinahar" w:date="2013-08-29T09:52:00Z">
        <w:r w:rsidRPr="00C10EB8">
          <w:delText xml:space="preserve">(D) For federal major sources, demonstrate compliance with air quality related values (AQRV) protection in accordance with OAR 340-225-0070. </w:delText>
        </w:r>
      </w:del>
    </w:p>
    <w:p w:rsidR="00531C41" w:rsidRPr="009322CA" w:rsidRDefault="006B540F" w:rsidP="009322CA">
      <w:pPr>
        <w:shd w:val="clear" w:color="auto" w:fill="FFFFFF"/>
        <w:spacing w:after="0" w:line="240" w:lineRule="auto"/>
        <w:rPr>
          <w:ins w:id="560" w:author="jinahar" w:date="2013-08-29T09:52:00Z"/>
          <w:rFonts w:ascii="Times New Roman" w:eastAsia="Times New Roman" w:hAnsi="Times New Roman" w:cs="Times New Roman"/>
          <w:color w:val="000000"/>
          <w:sz w:val="24"/>
          <w:szCs w:val="24"/>
        </w:rPr>
      </w:pPr>
      <w:ins w:id="561" w:author="jinahar" w:date="2013-08-29T09:52:00Z">
        <w:r w:rsidRPr="009322CA" w:rsidDel="006B540F">
          <w:rPr>
            <w:rFonts w:ascii="Times New Roman" w:eastAsia="Times New Roman" w:hAnsi="Times New Roman" w:cs="Times New Roman"/>
            <w:color w:val="000000"/>
            <w:sz w:val="24"/>
            <w:szCs w:val="24"/>
          </w:rPr>
          <w:t xml:space="preserve"> </w:t>
        </w:r>
        <w:r>
          <w:rPr>
            <w:rStyle w:val="CommentReference"/>
          </w:rPr>
          <w:commentReference w:id="562"/>
        </w:r>
        <w:r w:rsidR="001C658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w:t>
        </w:r>
        <w:r w:rsidR="001C6581">
          <w:rPr>
            <w:rFonts w:ascii="Times New Roman" w:eastAsia="Times New Roman" w:hAnsi="Times New Roman" w:cs="Times New Roman"/>
            <w:color w:val="000000"/>
            <w:sz w:val="24"/>
            <w:szCs w:val="24"/>
          </w:rPr>
          <w:t>) For satisfying the requirements of (A) or (B), the short term PSEL increase must first be converted to an annual increase by multiplying the short term increase by 8,760 hours, 365 days, or 12 months, depending on the term of the short term PSEL.</w:t>
        </w:r>
        <w:r w:rsidR="000574EA">
          <w:rPr>
            <w:rFonts w:ascii="Times New Roman" w:eastAsia="Times New Roman" w:hAnsi="Times New Roman" w:cs="Times New Roman"/>
            <w:color w:val="000000"/>
            <w:sz w:val="24"/>
            <w:szCs w:val="24"/>
          </w:rPr>
          <w:t xml:space="preserve"> </w:t>
        </w:r>
        <w:commentRangeStart w:id="563"/>
        <w:r w:rsidR="00531C41" w:rsidRPr="009322CA">
          <w:rPr>
            <w:rFonts w:ascii="Times New Roman" w:eastAsia="Times New Roman" w:hAnsi="Times New Roman" w:cs="Times New Roman"/>
            <w:color w:val="000000"/>
            <w:sz w:val="24"/>
            <w:szCs w:val="24"/>
          </w:rPr>
          <w:t xml:space="preserve">( </w:t>
        </w:r>
        <w:commentRangeEnd w:id="563"/>
        <w:r w:rsidR="003E3635">
          <w:rPr>
            <w:rStyle w:val="CommentReference"/>
          </w:rPr>
          <w:commentReference w:id="563"/>
        </w:r>
      </w:ins>
    </w:p>
    <w:p w:rsidR="00531C41" w:rsidRPr="009322CA" w:rsidRDefault="00531C41" w:rsidP="009322CA">
      <w:pPr>
        <w:shd w:val="clear" w:color="auto" w:fill="FFFFFF"/>
        <w:spacing w:after="0" w:line="240" w:lineRule="auto"/>
        <w:rPr>
          <w:rFonts w:ascii="Times New Roman" w:hAnsi="Times New Roman"/>
          <w:color w:val="000000"/>
          <w:sz w:val="24"/>
          <w:rPrChange w:id="564" w:author="jinahar" w:date="2013-08-29T09:52:00Z">
            <w:rPr/>
          </w:rPrChange>
        </w:rPr>
        <w:pPrChange w:id="565" w:author="jinahar" w:date="2013-08-29T09:52:00Z">
          <w:pPr/>
        </w:pPrChange>
      </w:pPr>
      <w:r w:rsidRPr="009322CA">
        <w:rPr>
          <w:rFonts w:ascii="Times New Roman" w:hAnsi="Times New Roman"/>
          <w:color w:val="000000"/>
          <w:sz w:val="24"/>
          <w:rPrChange w:id="566" w:author="jinahar" w:date="2013-08-29T09:52:00Z">
            <w:rPr/>
          </w:rPrChange>
        </w:rPr>
        <w:t xml:space="preserve">(3) Once the short term PSEL is increased pursuant to section (2) of this rule, the increased level becomes the </w:t>
      </w:r>
      <w:del w:id="567" w:author="jinahar" w:date="2013-08-29T09:52:00Z">
        <w:r w:rsidR="00C10EB8" w:rsidRPr="00C10EB8">
          <w:delText>initial</w:delText>
        </w:r>
      </w:del>
      <w:ins w:id="568" w:author="jinahar" w:date="2013-08-29T09:52:00Z">
        <w:r w:rsidR="003E3635">
          <w:rPr>
            <w:rFonts w:ascii="Times New Roman" w:eastAsia="Times New Roman" w:hAnsi="Times New Roman" w:cs="Times New Roman"/>
            <w:color w:val="000000"/>
            <w:sz w:val="24"/>
            <w:szCs w:val="24"/>
          </w:rPr>
          <w:t>basis</w:t>
        </w:r>
        <w:r w:rsidRPr="009322CA">
          <w:rPr>
            <w:rFonts w:ascii="Times New Roman" w:eastAsia="Times New Roman" w:hAnsi="Times New Roman" w:cs="Times New Roman"/>
            <w:color w:val="000000"/>
            <w:sz w:val="24"/>
            <w:szCs w:val="24"/>
          </w:rPr>
          <w:t xml:space="preserve"> for </w:t>
        </w:r>
        <w:r w:rsidR="003E3635">
          <w:rPr>
            <w:rFonts w:ascii="Times New Roman" w:eastAsia="Times New Roman" w:hAnsi="Times New Roman" w:cs="Times New Roman"/>
            <w:color w:val="000000"/>
            <w:sz w:val="24"/>
            <w:szCs w:val="24"/>
          </w:rPr>
          <w:t xml:space="preserve">evaluating </w:t>
        </w:r>
        <w:r w:rsidRPr="009322CA">
          <w:rPr>
            <w:rFonts w:ascii="Times New Roman" w:eastAsia="Times New Roman" w:hAnsi="Times New Roman" w:cs="Times New Roman"/>
            <w:color w:val="000000"/>
            <w:sz w:val="24"/>
            <w:szCs w:val="24"/>
          </w:rPr>
          <w:t xml:space="preserve">future </w:t>
        </w:r>
        <w:r w:rsidR="003E3635">
          <w:rPr>
            <w:rFonts w:ascii="Times New Roman" w:eastAsia="Times New Roman" w:hAnsi="Times New Roman" w:cs="Times New Roman"/>
            <w:color w:val="000000"/>
            <w:sz w:val="24"/>
            <w:szCs w:val="24"/>
          </w:rPr>
          <w:t>increases in the</w:t>
        </w:r>
      </w:ins>
      <w:r w:rsidR="003E3635">
        <w:rPr>
          <w:rFonts w:ascii="Times New Roman" w:hAnsi="Times New Roman"/>
          <w:color w:val="000000"/>
          <w:sz w:val="24"/>
          <w:rPrChange w:id="569" w:author="jinahar" w:date="2013-08-29T09:52:00Z">
            <w:rPr/>
          </w:rPrChange>
        </w:rPr>
        <w:t xml:space="preserve"> short term PSEL</w:t>
      </w:r>
      <w:del w:id="570" w:author="jinahar" w:date="2013-08-29T09:52:00Z">
        <w:r w:rsidR="00C10EB8" w:rsidRPr="00C10EB8">
          <w:delText xml:space="preserve"> for future evaluations</w:delText>
        </w:r>
      </w:del>
      <w:r w:rsidRPr="009322CA">
        <w:rPr>
          <w:rFonts w:ascii="Times New Roman" w:hAnsi="Times New Roman"/>
          <w:color w:val="000000"/>
          <w:sz w:val="24"/>
          <w:rPrChange w:id="571" w:author="jinahar" w:date="2013-08-29T09:52:00Z">
            <w:rPr/>
          </w:rPrChange>
        </w:rPr>
        <w:t xml:space="preserve">. </w:t>
      </w:r>
    </w:p>
    <w:p w:rsidR="00C10EB8" w:rsidRPr="00C10EB8" w:rsidRDefault="00C10EB8" w:rsidP="00C10EB8">
      <w:pPr>
        <w:spacing w:after="0"/>
        <w:rPr>
          <w:del w:id="572" w:author="jinahar" w:date="2013-08-29T09:52:00Z"/>
        </w:rPr>
      </w:pPr>
      <w:del w:id="573" w:author="jinahar" w:date="2013-08-29T09:52:00Z">
        <w:r w:rsidRPr="00C10EB8">
          <w:delText xml:space="preserve">[ED. NOTE: Tables referenced are available from the agency.] </w:delText>
        </w:r>
      </w:del>
    </w:p>
    <w:p w:rsidR="009322CA" w:rsidRDefault="009322CA" w:rsidP="009322CA">
      <w:pPr>
        <w:shd w:val="clear" w:color="auto" w:fill="FFFFFF"/>
        <w:spacing w:after="0" w:line="240" w:lineRule="auto"/>
        <w:rPr>
          <w:ins w:id="574" w:author="jinahar" w:date="2013-08-29T09:52:00Z"/>
          <w:rFonts w:ascii="Times New Roman" w:eastAsia="Times New Roman" w:hAnsi="Times New Roman" w:cs="Times New Roman"/>
          <w:color w:val="000000"/>
          <w:sz w:val="24"/>
          <w:szCs w:val="24"/>
        </w:rPr>
      </w:pPr>
    </w:p>
    <w:p w:rsidR="009322CA" w:rsidRDefault="009322CA" w:rsidP="009322CA">
      <w:pPr>
        <w:shd w:val="clear" w:color="auto" w:fill="FFFFFF"/>
        <w:spacing w:after="0" w:line="240" w:lineRule="auto"/>
        <w:rPr>
          <w:rFonts w:ascii="Times New Roman" w:hAnsi="Times New Roman"/>
          <w:color w:val="000000"/>
          <w:sz w:val="24"/>
          <w:rPrChange w:id="575" w:author="jinahar" w:date="2013-08-29T09:52:00Z">
            <w:rPr/>
          </w:rPrChange>
        </w:rPr>
        <w:pPrChange w:id="576" w:author="jinahar" w:date="2013-08-29T09:52:00Z">
          <w:pPr/>
        </w:pPrChange>
      </w:pPr>
      <w:moveToRangeStart w:id="577" w:author="jinahar" w:date="2013-08-29T09:52:00Z" w:name="move365533281"/>
    </w:p>
    <w:p w:rsidR="00910970" w:rsidRPr="00910970" w:rsidDel="00EE20C8" w:rsidRDefault="00910970" w:rsidP="00910970">
      <w:pPr>
        <w:shd w:val="clear" w:color="auto" w:fill="FFFFFF"/>
        <w:spacing w:after="0" w:line="240" w:lineRule="auto"/>
        <w:rPr>
          <w:rFonts w:ascii="Times New Roman" w:hAnsi="Times New Roman"/>
          <w:color w:val="000000"/>
          <w:sz w:val="24"/>
          <w:rPrChange w:id="578" w:author="jinahar" w:date="2013-08-29T09:52:00Z">
            <w:rPr/>
          </w:rPrChange>
        </w:rPr>
        <w:pPrChange w:id="579" w:author="jinahar" w:date="2013-08-29T09:52:00Z">
          <w:pPr/>
        </w:pPrChange>
      </w:pPr>
      <w:moveTo w:id="580" w:author="jinahar" w:date="2013-08-29T09:52:00Z">
        <w:r w:rsidRPr="00910970" w:rsidDel="00EE20C8">
          <w:rPr>
            <w:rFonts w:ascii="Times New Roman" w:hAnsi="Times New Roman"/>
            <w:color w:val="000000"/>
            <w:sz w:val="24"/>
            <w:rPrChange w:id="581" w:author="jinahar" w:date="2013-08-29T09:52:00Z">
              <w:rPr/>
            </w:rPrChange>
          </w:rPr>
          <w:t>[</w:t>
        </w:r>
        <w:r w:rsidRPr="00910970" w:rsidDel="00EE20C8">
          <w:rPr>
            <w:rFonts w:ascii="Times New Roman" w:hAnsi="Times New Roman"/>
            <w:b/>
            <w:color w:val="000000"/>
            <w:sz w:val="24"/>
            <w:rPrChange w:id="582" w:author="jinahar" w:date="2013-08-29T09:52:00Z">
              <w:rPr>
                <w:b/>
              </w:rPr>
            </w:rPrChange>
          </w:rPr>
          <w:t>NOTE:</w:t>
        </w:r>
        <w:r w:rsidRPr="00910970" w:rsidDel="00EE20C8">
          <w:rPr>
            <w:rFonts w:ascii="Times New Roman" w:hAnsi="Times New Roman"/>
            <w:color w:val="000000"/>
            <w:sz w:val="24"/>
            <w:rPrChange w:id="583" w:author="jinahar" w:date="2013-08-29T09:52:00Z">
              <w:rPr/>
            </w:rPrChange>
          </w:rPr>
          <w:t xml:space="preserve"> This rule is included in the State of Oregon Clean Air Act Implementation Plan as adopted by the EQC under OAR 340-200-0040.] </w:t>
        </w:r>
      </w:moveTo>
    </w:p>
    <w:moveToRangeEnd w:id="577"/>
    <w:p w:rsidR="00910970" w:rsidRDefault="00910970" w:rsidP="009322CA">
      <w:pPr>
        <w:shd w:val="clear" w:color="auto" w:fill="FFFFFF"/>
        <w:spacing w:after="0" w:line="240" w:lineRule="auto"/>
        <w:rPr>
          <w:ins w:id="584" w:author="jinahar" w:date="2013-08-29T09:52:00Z"/>
          <w:rFonts w:ascii="Times New Roman" w:eastAsia="Times New Roman" w:hAnsi="Times New Roman" w:cs="Times New Roman"/>
          <w:color w:val="000000"/>
          <w:sz w:val="24"/>
          <w:szCs w:val="24"/>
        </w:rPr>
      </w:pPr>
    </w:p>
    <w:p w:rsidR="00531C41" w:rsidRDefault="00531C41" w:rsidP="009322CA">
      <w:pPr>
        <w:shd w:val="clear" w:color="auto" w:fill="FFFFFF"/>
        <w:spacing w:after="0" w:line="240" w:lineRule="auto"/>
        <w:rPr>
          <w:rFonts w:ascii="Times New Roman" w:hAnsi="Times New Roman"/>
          <w:color w:val="000000"/>
          <w:sz w:val="24"/>
          <w:rPrChange w:id="585" w:author="jinahar" w:date="2013-08-29T09:52:00Z">
            <w:rPr/>
          </w:rPrChange>
        </w:rPr>
        <w:pPrChange w:id="586" w:author="jinahar" w:date="2013-08-29T09:52:00Z">
          <w:pPr/>
        </w:pPrChange>
      </w:pPr>
      <w:r w:rsidRPr="009322CA">
        <w:rPr>
          <w:rFonts w:ascii="Times New Roman" w:hAnsi="Times New Roman"/>
          <w:color w:val="000000"/>
          <w:sz w:val="24"/>
          <w:rPrChange w:id="587" w:author="jinahar" w:date="2013-08-29T09:52:00Z">
            <w:rPr/>
          </w:rPrChange>
        </w:rPr>
        <w:t>Stat. Auth.: ORS 468.020</w:t>
      </w:r>
      <w:r w:rsidRPr="009322CA">
        <w:rPr>
          <w:rFonts w:ascii="Times New Roman" w:hAnsi="Times New Roman"/>
          <w:color w:val="000000"/>
          <w:sz w:val="24"/>
          <w:rPrChange w:id="588" w:author="jinahar" w:date="2013-08-29T09:52:00Z">
            <w:rPr/>
          </w:rPrChange>
        </w:rPr>
        <w:br/>
        <w:t>Stats. Implemented: ORS 468A</w:t>
      </w:r>
      <w:r w:rsidRPr="009322CA">
        <w:rPr>
          <w:rFonts w:ascii="Times New Roman" w:hAnsi="Times New Roman"/>
          <w:color w:val="000000"/>
          <w:sz w:val="24"/>
          <w:rPrChange w:id="589" w:author="jinahar" w:date="2013-08-29T09:52:00Z">
            <w:rPr/>
          </w:rPrChange>
        </w:rPr>
        <w:br/>
        <w:t xml:space="preserve">Hist.: DEQ 6-2001, f. 6-18-01, cert. ef. </w:t>
      </w:r>
      <w:proofErr w:type="gramStart"/>
      <w:r w:rsidRPr="009322CA">
        <w:rPr>
          <w:rFonts w:ascii="Times New Roman" w:hAnsi="Times New Roman"/>
          <w:color w:val="000000"/>
          <w:sz w:val="24"/>
          <w:rPrChange w:id="590" w:author="jinahar" w:date="2013-08-29T09:52:00Z">
            <w:rPr/>
          </w:rPrChange>
        </w:rPr>
        <w:t>7-1-01; DEQ 5-2011, f. 4-29-11, cert. ef.</w:t>
      </w:r>
      <w:proofErr w:type="gramEnd"/>
      <w:r w:rsidRPr="009322CA">
        <w:rPr>
          <w:rFonts w:ascii="Times New Roman" w:hAnsi="Times New Roman"/>
          <w:color w:val="000000"/>
          <w:sz w:val="24"/>
          <w:rPrChange w:id="591" w:author="jinahar" w:date="2013-08-29T09:52:00Z">
            <w:rPr/>
          </w:rPrChange>
        </w:rPr>
        <w:t xml:space="preserve"> 5-1-11 </w:t>
      </w:r>
    </w:p>
    <w:p w:rsidR="00247A89" w:rsidRPr="009322CA" w:rsidRDefault="00247A89" w:rsidP="009322CA">
      <w:pPr>
        <w:shd w:val="clear" w:color="auto" w:fill="FFFFFF"/>
        <w:spacing w:after="0" w:line="240" w:lineRule="auto"/>
        <w:rPr>
          <w:ins w:id="592" w:author="jinahar" w:date="2013-08-29T09:52:00Z"/>
          <w:rFonts w:ascii="Times New Roman" w:eastAsia="Times New Roman" w:hAnsi="Times New Roman" w:cs="Times New Roman"/>
          <w:color w:val="000000"/>
          <w:sz w:val="24"/>
          <w:szCs w:val="24"/>
        </w:rPr>
      </w:pPr>
    </w:p>
    <w:p w:rsidR="00247A89" w:rsidRPr="00A47ECD" w:rsidRDefault="00247A89" w:rsidP="0005436C">
      <w:pPr>
        <w:rPr>
          <w:rFonts w:ascii="Times New Roman" w:hAnsi="Times New Roman"/>
          <w:b/>
          <w:sz w:val="24"/>
          <w:rPrChange w:id="593" w:author="jinahar" w:date="2013-08-29T09:52:00Z">
            <w:rPr/>
          </w:rPrChange>
        </w:rPr>
      </w:pPr>
      <w:r w:rsidRPr="00A47ECD">
        <w:rPr>
          <w:rFonts w:ascii="Times New Roman" w:hAnsi="Times New Roman"/>
          <w:b/>
          <w:sz w:val="24"/>
          <w:rPrChange w:id="594" w:author="jinahar" w:date="2013-08-29T09:52:00Z">
            <w:rPr>
              <w:b/>
            </w:rPr>
          </w:rPrChange>
        </w:rPr>
        <w:t>340-222-</w:t>
      </w:r>
      <w:del w:id="595" w:author="jinahar" w:date="2013-08-29T09:52:00Z">
        <w:r w:rsidR="00C10EB8" w:rsidRPr="00C10EB8">
          <w:rPr>
            <w:b/>
            <w:bCs/>
          </w:rPr>
          <w:delText>0043</w:delText>
        </w:r>
      </w:del>
      <w:ins w:id="596" w:author="jinahar" w:date="2013-08-29T09:52:00Z">
        <w:r w:rsidR="007E4E6E">
          <w:rPr>
            <w:rFonts w:ascii="Times New Roman" w:hAnsi="Times New Roman" w:cs="Times New Roman"/>
            <w:b/>
            <w:sz w:val="24"/>
            <w:szCs w:val="24"/>
          </w:rPr>
          <w:t>004</w:t>
        </w:r>
        <w:r w:rsidR="009A2448">
          <w:rPr>
            <w:rFonts w:ascii="Times New Roman" w:hAnsi="Times New Roman" w:cs="Times New Roman"/>
            <w:b/>
            <w:sz w:val="24"/>
            <w:szCs w:val="24"/>
          </w:rPr>
          <w:t>6</w:t>
        </w:r>
      </w:ins>
    </w:p>
    <w:p w:rsidR="00C10EB8" w:rsidRPr="00C10EB8" w:rsidRDefault="00C10EB8" w:rsidP="00C10EB8">
      <w:pPr>
        <w:spacing w:after="0"/>
        <w:rPr>
          <w:del w:id="597" w:author="jinahar" w:date="2013-08-29T09:52:00Z"/>
        </w:rPr>
      </w:pPr>
      <w:del w:id="598" w:author="jinahar" w:date="2013-08-29T09:52:00Z">
        <w:r w:rsidRPr="00C10EB8">
          <w:rPr>
            <w:b/>
            <w:bCs/>
          </w:rPr>
          <w:delText>General Requirements for All PSEL</w:delText>
        </w:r>
      </w:del>
    </w:p>
    <w:p w:rsidR="0005436C" w:rsidRDefault="0005436C" w:rsidP="0005436C">
      <w:pPr>
        <w:shd w:val="clear" w:color="auto" w:fill="FFFFFF"/>
        <w:spacing w:after="0" w:line="240" w:lineRule="auto"/>
        <w:rPr>
          <w:rFonts w:ascii="Times New Roman" w:hAnsi="Times New Roman"/>
          <w:color w:val="000000"/>
          <w:sz w:val="24"/>
          <w:rPrChange w:id="599" w:author="jinahar" w:date="2013-08-29T09:52:00Z">
            <w:rPr/>
          </w:rPrChange>
        </w:rPr>
        <w:pPrChange w:id="600" w:author="jinahar" w:date="2013-08-29T09:52:00Z">
          <w:pPr/>
        </w:pPrChange>
      </w:pPr>
      <w:moveFromRangeStart w:id="601" w:author="jinahar" w:date="2013-08-29T09:52:00Z" w:name="move365533279"/>
      <w:moveFrom w:id="602" w:author="jinahar" w:date="2013-08-29T09:52:00Z">
        <w:r w:rsidRPr="009322CA" w:rsidDel="00EE20C8">
          <w:rPr>
            <w:rFonts w:ascii="Times New Roman" w:hAnsi="Times New Roman"/>
            <w:color w:val="000000"/>
            <w:sz w:val="24"/>
            <w:rPrChange w:id="603" w:author="jinahar" w:date="2013-08-29T09:52:00Z">
              <w:rPr/>
            </w:rPrChange>
          </w:rPr>
          <w:t xml:space="preserve">(1) No PSEL may allow emissions in excess of those allowed by any applicable federal or state regulation or by any specific permit conditions unless the source meets the specific provisions of OAR 340-226-0400 (Alternative Emission Controls). </w:t>
        </w:r>
      </w:moveFrom>
    </w:p>
    <w:moveFromRangeEnd w:id="601"/>
    <w:p w:rsidR="00247A89" w:rsidRDefault="00C10EB8" w:rsidP="0005436C">
      <w:pPr>
        <w:rPr>
          <w:ins w:id="604" w:author="jinahar" w:date="2013-08-29T09:52:00Z"/>
          <w:rFonts w:ascii="Times New Roman" w:hAnsi="Times New Roman" w:cs="Times New Roman"/>
          <w:b/>
          <w:sz w:val="24"/>
          <w:szCs w:val="24"/>
        </w:rPr>
      </w:pPr>
      <w:del w:id="605" w:author="jinahar" w:date="2013-08-29T09:52:00Z">
        <w:r w:rsidRPr="00C10EB8">
          <w:delText>(2) Source specific PSELs may</w:delText>
        </w:r>
      </w:del>
      <w:ins w:id="606" w:author="jinahar" w:date="2013-08-29T09:52:00Z">
        <w:r w:rsidR="0005436C" w:rsidRPr="00565F1A">
          <w:rPr>
            <w:rFonts w:ascii="Times New Roman" w:hAnsi="Times New Roman" w:cs="Times New Roman"/>
            <w:b/>
            <w:sz w:val="24"/>
            <w:szCs w:val="24"/>
          </w:rPr>
          <w:t>Netting Basis</w:t>
        </w:r>
      </w:ins>
    </w:p>
    <w:p w:rsidR="00FD7E2A" w:rsidRPr="00FD7E2A" w:rsidRDefault="008507F3" w:rsidP="00FD7E2A">
      <w:pPr>
        <w:rPr>
          <w:ins w:id="607" w:author="jinahar" w:date="2013-08-29T09:52:00Z"/>
          <w:rFonts w:ascii="Times New Roman" w:hAnsi="Times New Roman" w:cs="Times New Roman"/>
          <w:sz w:val="24"/>
          <w:szCs w:val="24"/>
        </w:rPr>
      </w:pPr>
      <w:ins w:id="608" w:author="jinahar" w:date="2013-08-29T09:52:00Z">
        <w:r w:rsidRPr="00FD7E2A" w:rsidDel="008507F3">
          <w:rPr>
            <w:rFonts w:ascii="Times New Roman" w:hAnsi="Times New Roman" w:cs="Times New Roman"/>
            <w:sz w:val="24"/>
            <w:szCs w:val="24"/>
          </w:rPr>
          <w:t xml:space="preserve"> </w:t>
        </w:r>
        <w:r w:rsidR="00FD7E2A" w:rsidRPr="00FD7E2A">
          <w:rPr>
            <w:rFonts w:ascii="Times New Roman" w:hAnsi="Times New Roman" w:cs="Times New Roman"/>
            <w:sz w:val="24"/>
            <w:szCs w:val="24"/>
          </w:rPr>
          <w:t>(</w:t>
        </w:r>
        <w:r>
          <w:rPr>
            <w:rFonts w:ascii="Times New Roman" w:hAnsi="Times New Roman" w:cs="Times New Roman"/>
            <w:sz w:val="24"/>
            <w:szCs w:val="24"/>
          </w:rPr>
          <w:t>1</w:t>
        </w:r>
        <w:r w:rsidR="00FD7E2A" w:rsidRPr="00FD7E2A">
          <w:rPr>
            <w:rFonts w:ascii="Times New Roman" w:hAnsi="Times New Roman" w:cs="Times New Roman"/>
            <w:sz w:val="24"/>
            <w:szCs w:val="24"/>
          </w:rPr>
          <w:t>) A netting basis will only</w:t>
        </w:r>
      </w:ins>
      <w:r w:rsidR="00FD7E2A" w:rsidRPr="00FD7E2A">
        <w:rPr>
          <w:rFonts w:ascii="Times New Roman" w:hAnsi="Times New Roman"/>
          <w:sz w:val="24"/>
          <w:rPrChange w:id="609" w:author="jinahar" w:date="2013-08-29T09:52:00Z">
            <w:rPr/>
          </w:rPrChange>
        </w:rPr>
        <w:t xml:space="preserve"> be </w:t>
      </w:r>
      <w:del w:id="610" w:author="jinahar" w:date="2013-08-29T09:52:00Z">
        <w:r w:rsidR="00C10EB8" w:rsidRPr="00C10EB8">
          <w:delText>changed pursuant</w:delText>
        </w:r>
      </w:del>
      <w:ins w:id="611" w:author="jinahar" w:date="2013-08-29T09:52:00Z">
        <w:r w:rsidR="00FD7E2A" w:rsidRPr="00346156">
          <w:rPr>
            <w:rFonts w:ascii="Times New Roman" w:hAnsi="Times New Roman" w:cs="Times New Roman"/>
            <w:sz w:val="24"/>
            <w:szCs w:val="24"/>
            <w:highlight w:val="yellow"/>
          </w:rPr>
          <w:t>established</w:t>
        </w:r>
        <w:r w:rsidR="00FD7E2A" w:rsidRPr="00FD7E2A">
          <w:rPr>
            <w:rFonts w:ascii="Times New Roman" w:hAnsi="Times New Roman" w:cs="Times New Roman"/>
            <w:sz w:val="24"/>
            <w:szCs w:val="24"/>
          </w:rPr>
          <w:t xml:space="preserve"> for </w:t>
        </w:r>
        <w:r w:rsidR="00DF2AA5">
          <w:rPr>
            <w:rFonts w:ascii="Times New Roman" w:hAnsi="Times New Roman" w:cs="Times New Roman"/>
            <w:sz w:val="24"/>
            <w:szCs w:val="24"/>
          </w:rPr>
          <w:t xml:space="preserve">those </w:t>
        </w:r>
        <w:r w:rsidR="00FD7E2A" w:rsidRPr="00FD7E2A">
          <w:rPr>
            <w:rFonts w:ascii="Times New Roman" w:hAnsi="Times New Roman" w:cs="Times New Roman"/>
            <w:sz w:val="24"/>
            <w:szCs w:val="24"/>
          </w:rPr>
          <w:t>regulated pollutants subject</w:t>
        </w:r>
      </w:ins>
      <w:r w:rsidR="00FD7E2A" w:rsidRPr="00FD7E2A">
        <w:rPr>
          <w:rFonts w:ascii="Times New Roman" w:hAnsi="Times New Roman"/>
          <w:sz w:val="24"/>
          <w:rPrChange w:id="612" w:author="jinahar" w:date="2013-08-29T09:52:00Z">
            <w:rPr/>
          </w:rPrChange>
        </w:rPr>
        <w:t xml:space="preserve"> to </w:t>
      </w:r>
      <w:ins w:id="613" w:author="jinahar" w:date="2013-08-29T09:52:00Z">
        <w:r w:rsidR="00FD7E2A" w:rsidRPr="00FD7E2A">
          <w:rPr>
            <w:rFonts w:ascii="Times New Roman" w:hAnsi="Times New Roman" w:cs="Times New Roman"/>
            <w:sz w:val="24"/>
            <w:szCs w:val="24"/>
          </w:rPr>
          <w:t xml:space="preserve">OAR 340 division 224. </w:t>
        </w:r>
      </w:ins>
    </w:p>
    <w:p w:rsidR="00FD7E2A" w:rsidRDefault="00FD7E2A" w:rsidP="00FD7E2A">
      <w:pPr>
        <w:rPr>
          <w:ins w:id="614" w:author="jinahar" w:date="2013-08-29T09:52:00Z"/>
          <w:rFonts w:ascii="Times New Roman" w:hAnsi="Times New Roman" w:cs="Times New Roman"/>
          <w:sz w:val="24"/>
          <w:szCs w:val="24"/>
        </w:rPr>
      </w:pPr>
      <w:ins w:id="615" w:author="jinahar" w:date="2013-08-29T09:52:00Z">
        <w:r w:rsidRPr="00FD7E2A">
          <w:rPr>
            <w:rFonts w:ascii="Times New Roman" w:hAnsi="Times New Roman" w:cs="Times New Roman"/>
            <w:sz w:val="24"/>
            <w:szCs w:val="24"/>
          </w:rPr>
          <w:t>(</w:t>
        </w:r>
        <w:r w:rsidR="008507F3">
          <w:rPr>
            <w:rFonts w:ascii="Times New Roman" w:hAnsi="Times New Roman" w:cs="Times New Roman"/>
            <w:sz w:val="24"/>
            <w:szCs w:val="24"/>
          </w:rPr>
          <w:t>a</w:t>
        </w:r>
        <w:r w:rsidRPr="00FD7E2A">
          <w:rPr>
            <w:rFonts w:ascii="Times New Roman" w:hAnsi="Times New Roman" w:cs="Times New Roman"/>
            <w:sz w:val="24"/>
            <w:szCs w:val="24"/>
          </w:rPr>
          <w:t xml:space="preserve">) The initial PM2.5 netting basis for a source that was permitted prior to May 1, 2011 will be </w:t>
        </w:r>
        <w:r w:rsidR="00327E2B" w:rsidRPr="00327E2B">
          <w:rPr>
            <w:rFonts w:ascii="Times New Roman" w:hAnsi="Times New Roman" w:cs="Times New Roman"/>
            <w:sz w:val="24"/>
            <w:szCs w:val="24"/>
            <w:highlight w:val="yellow"/>
          </w:rPr>
          <w:t>established</w:t>
        </w:r>
        <w:r w:rsidRPr="00FD7E2A">
          <w:rPr>
            <w:rFonts w:ascii="Times New Roman" w:hAnsi="Times New Roman" w:cs="Times New Roman"/>
            <w:sz w:val="24"/>
            <w:szCs w:val="24"/>
          </w:rPr>
          <w:t xml:space="preserve"> with the first permitting action issued after July 1, 2011, provided the permitting action involved a public notice period that began after July 1, 2011. </w:t>
        </w:r>
      </w:ins>
    </w:p>
    <w:p w:rsidR="008507F3" w:rsidRDefault="008507F3" w:rsidP="00FD7E2A">
      <w:pPr>
        <w:rPr>
          <w:ins w:id="616" w:author="jinahar" w:date="2013-08-29T09:52:00Z"/>
          <w:rFonts w:ascii="Times New Roman" w:hAnsi="Times New Roman" w:cs="Times New Roman"/>
          <w:sz w:val="24"/>
          <w:szCs w:val="24"/>
        </w:rPr>
      </w:pPr>
      <w:ins w:id="617" w:author="jinahar" w:date="2013-08-29T09:52:00Z">
        <w:r w:rsidRPr="008507F3">
          <w:rPr>
            <w:rFonts w:ascii="Times New Roman" w:hAnsi="Times New Roman" w:cs="Times New Roman"/>
            <w:sz w:val="24"/>
            <w:szCs w:val="24"/>
          </w:rPr>
          <w:lastRenderedPageBreak/>
          <w:t>(</w:t>
        </w:r>
        <w:proofErr w:type="spellStart"/>
        <w:proofErr w:type="gramStart"/>
        <w:r>
          <w:rPr>
            <w:rFonts w:ascii="Times New Roman" w:hAnsi="Times New Roman" w:cs="Times New Roman"/>
            <w:sz w:val="24"/>
            <w:szCs w:val="24"/>
          </w:rPr>
          <w:t>b</w:t>
        </w:r>
        <w:r w:rsidRPr="008507F3">
          <w:rPr>
            <w:rFonts w:ascii="Times New Roman" w:hAnsi="Times New Roman" w:cs="Times New Roman"/>
            <w:strike/>
            <w:color w:val="FF0000"/>
            <w:sz w:val="24"/>
            <w:szCs w:val="24"/>
          </w:rPr>
          <w:t>c</w:t>
        </w:r>
        <w:proofErr w:type="spellEnd"/>
        <w:proofErr w:type="gramEnd"/>
        <w:r w:rsidRPr="008507F3">
          <w:rPr>
            <w:rFonts w:ascii="Times New Roman" w:hAnsi="Times New Roman" w:cs="Times New Roman"/>
            <w:sz w:val="24"/>
            <w:szCs w:val="24"/>
          </w:rPr>
          <w:t xml:space="preserve">) The initial greenhouse gas netting basis </w:t>
        </w:r>
        <w:r w:rsidRPr="00742416">
          <w:rPr>
            <w:rFonts w:ascii="Times New Roman" w:hAnsi="Times New Roman" w:cs="Times New Roman"/>
            <w:strike/>
            <w:sz w:val="24"/>
            <w:szCs w:val="24"/>
          </w:rPr>
          <w:t>and PSEL</w:t>
        </w:r>
        <w:r w:rsidRPr="008507F3">
          <w:rPr>
            <w:rFonts w:ascii="Times New Roman" w:hAnsi="Times New Roman" w:cs="Times New Roman"/>
            <w:sz w:val="24"/>
            <w:szCs w:val="24"/>
          </w:rPr>
          <w:t xml:space="preserve"> for a source will be </w:t>
        </w:r>
        <w:r w:rsidR="00327E2B" w:rsidRPr="00327E2B">
          <w:rPr>
            <w:rFonts w:ascii="Times New Roman" w:hAnsi="Times New Roman" w:cs="Times New Roman"/>
            <w:sz w:val="24"/>
            <w:szCs w:val="24"/>
            <w:highlight w:val="yellow"/>
          </w:rPr>
          <w:t>established</w:t>
        </w:r>
        <w:r w:rsidRPr="008507F3">
          <w:rPr>
            <w:rFonts w:ascii="Times New Roman" w:hAnsi="Times New Roman" w:cs="Times New Roman"/>
            <w:sz w:val="24"/>
            <w:szCs w:val="24"/>
          </w:rPr>
          <w:t xml:space="preserve"> with </w:t>
        </w:r>
      </w:ins>
      <w:ins w:id="618" w:author="Preferred Customer" w:date="2013-04-10T13:13:00Z">
        <w:r w:rsidRPr="008507F3">
          <w:rPr>
            <w:rFonts w:ascii="Times New Roman" w:hAnsi="Times New Roman"/>
            <w:sz w:val="24"/>
            <w:rPrChange w:id="619" w:author="jinahar" w:date="2013-08-29T09:52:00Z">
              <w:rPr/>
            </w:rPrChange>
          </w:rPr>
          <w:t xml:space="preserve">the </w:t>
        </w:r>
      </w:ins>
      <w:del w:id="620" w:author="jinahar" w:date="2013-08-29T09:52:00Z">
        <w:r w:rsidR="00C10EB8" w:rsidRPr="00C10EB8">
          <w:delText xml:space="preserve">Department's rules for </w:delText>
        </w:r>
      </w:del>
      <w:ins w:id="621" w:author="jinahar" w:date="2013-08-29T09:52:00Z">
        <w:r w:rsidRPr="008507F3">
          <w:rPr>
            <w:rFonts w:ascii="Times New Roman" w:hAnsi="Times New Roman" w:cs="Times New Roman"/>
            <w:sz w:val="24"/>
            <w:szCs w:val="24"/>
          </w:rPr>
          <w:t xml:space="preserve">first permitting action issued after July 1, 2011, provided the permitting action involved a public notice period that began after July 1, 2011. </w:t>
        </w:r>
      </w:ins>
    </w:p>
    <w:p w:rsidR="00742416" w:rsidRPr="00742416" w:rsidRDefault="00742416" w:rsidP="00742416">
      <w:pPr>
        <w:rPr>
          <w:ins w:id="622" w:author="jinahar" w:date="2013-08-29T09:52:00Z"/>
          <w:rFonts w:ascii="Times New Roman" w:hAnsi="Times New Roman" w:cs="Times New Roman"/>
          <w:sz w:val="24"/>
          <w:szCs w:val="24"/>
        </w:rPr>
      </w:pPr>
      <w:ins w:id="623" w:author="jinahar" w:date="2013-08-29T09:52:00Z">
        <w:r w:rsidRPr="00742416">
          <w:rPr>
            <w:rFonts w:ascii="Times New Roman" w:hAnsi="Times New Roman" w:cs="Times New Roman"/>
            <w:sz w:val="24"/>
            <w:szCs w:val="24"/>
          </w:rPr>
          <w:t xml:space="preserve">(2) The netting basis is </w:t>
        </w:r>
        <w:r w:rsidR="00327E2B" w:rsidRPr="00327E2B">
          <w:rPr>
            <w:rFonts w:ascii="Times New Roman" w:hAnsi="Times New Roman" w:cs="Times New Roman"/>
            <w:sz w:val="24"/>
            <w:szCs w:val="24"/>
            <w:highlight w:val="yellow"/>
          </w:rPr>
          <w:t>established</w:t>
        </w:r>
        <w:r w:rsidRPr="00742416">
          <w:rPr>
            <w:rFonts w:ascii="Times New Roman" w:hAnsi="Times New Roman" w:cs="Times New Roman"/>
            <w:sz w:val="24"/>
            <w:szCs w:val="24"/>
          </w:rPr>
          <w:t xml:space="preserve"> as specified in subsection (a), (b), or (c) and will be </w:t>
        </w:r>
        <w:r w:rsidR="00327E2B" w:rsidRPr="00327E2B">
          <w:rPr>
            <w:rFonts w:ascii="Times New Roman" w:hAnsi="Times New Roman" w:cs="Times New Roman"/>
            <w:sz w:val="24"/>
            <w:szCs w:val="24"/>
            <w:highlight w:val="yellow"/>
          </w:rPr>
          <w:t>adjusted</w:t>
        </w:r>
        <w:r w:rsidRPr="00742416">
          <w:rPr>
            <w:rFonts w:ascii="Times New Roman" w:hAnsi="Times New Roman" w:cs="Times New Roman"/>
            <w:sz w:val="24"/>
            <w:szCs w:val="24"/>
          </w:rPr>
          <w:t xml:space="preserve"> according to section (3):</w:t>
        </w:r>
      </w:ins>
    </w:p>
    <w:p w:rsidR="00742416" w:rsidRPr="00FD7E2A" w:rsidRDefault="00742416" w:rsidP="00FD7E2A">
      <w:pPr>
        <w:rPr>
          <w:ins w:id="624" w:author="jinahar" w:date="2013-08-29T09:52:00Z"/>
          <w:rFonts w:ascii="Times New Roman" w:hAnsi="Times New Roman" w:cs="Times New Roman"/>
          <w:sz w:val="24"/>
          <w:szCs w:val="24"/>
        </w:rPr>
      </w:pPr>
      <w:ins w:id="625" w:author="jinahar" w:date="2013-08-29T09:52:00Z">
        <w:r w:rsidRPr="00742416">
          <w:rPr>
            <w:rFonts w:ascii="Times New Roman" w:hAnsi="Times New Roman" w:cs="Times New Roman"/>
            <w:sz w:val="24"/>
            <w:szCs w:val="24"/>
          </w:rPr>
          <w:t>(a) For all pollutants except for PM2.5, a source’s netting basis is equal to the baseline emission rate.</w:t>
        </w:r>
      </w:ins>
    </w:p>
    <w:p w:rsidR="00FD7E2A" w:rsidRDefault="00FD7E2A" w:rsidP="00FD7E2A">
      <w:pPr>
        <w:rPr>
          <w:ins w:id="626" w:author="jinahar" w:date="2013-08-29T09:52:00Z"/>
          <w:rFonts w:ascii="Times New Roman" w:hAnsi="Times New Roman" w:cs="Times New Roman"/>
          <w:sz w:val="24"/>
          <w:szCs w:val="24"/>
        </w:rPr>
      </w:pPr>
      <w:ins w:id="627" w:author="jinahar" w:date="2013-08-29T09:52:00Z">
        <w:r w:rsidRPr="00FD7E2A">
          <w:rPr>
            <w:rFonts w:ascii="Times New Roman" w:hAnsi="Times New Roman" w:cs="Times New Roman"/>
            <w:sz w:val="24"/>
            <w:szCs w:val="24"/>
          </w:rPr>
          <w:t>(</w:t>
        </w:r>
        <w:r w:rsidR="00742416">
          <w:rPr>
            <w:rFonts w:ascii="Times New Roman" w:hAnsi="Times New Roman" w:cs="Times New Roman"/>
            <w:sz w:val="24"/>
            <w:szCs w:val="24"/>
          </w:rPr>
          <w:t>b</w:t>
        </w:r>
        <w:r w:rsidRPr="00FD7E2A">
          <w:rPr>
            <w:rFonts w:ascii="Times New Roman" w:hAnsi="Times New Roman" w:cs="Times New Roman"/>
            <w:sz w:val="24"/>
            <w:szCs w:val="24"/>
          </w:rPr>
          <w:t xml:space="preserve">) </w:t>
        </w:r>
        <w:r w:rsidR="00742416">
          <w:rPr>
            <w:rFonts w:ascii="Times New Roman" w:hAnsi="Times New Roman" w:cs="Times New Roman"/>
            <w:sz w:val="24"/>
            <w:szCs w:val="24"/>
          </w:rPr>
          <w:t xml:space="preserve">For PM2.5, a source’s </w:t>
        </w:r>
        <w:r w:rsidRPr="00FD7E2A">
          <w:rPr>
            <w:rFonts w:ascii="Times New Roman" w:hAnsi="Times New Roman" w:cs="Times New Roman"/>
            <w:sz w:val="24"/>
            <w:szCs w:val="24"/>
          </w:rPr>
          <w:t xml:space="preserve">initial netting basis is </w:t>
        </w:r>
        <w:r w:rsidR="00742416">
          <w:rPr>
            <w:rFonts w:ascii="Times New Roman" w:hAnsi="Times New Roman" w:cs="Times New Roman"/>
            <w:sz w:val="24"/>
            <w:szCs w:val="24"/>
          </w:rPr>
          <w:t xml:space="preserve">equal to </w:t>
        </w:r>
        <w:r w:rsidRPr="00FD7E2A">
          <w:rPr>
            <w:rFonts w:ascii="Times New Roman" w:hAnsi="Times New Roman" w:cs="Times New Roman"/>
            <w:sz w:val="24"/>
            <w:szCs w:val="24"/>
          </w:rPr>
          <w:t xml:space="preserve">the </w:t>
        </w:r>
        <w:r w:rsidR="00F30C81">
          <w:rPr>
            <w:rFonts w:ascii="Times New Roman" w:hAnsi="Times New Roman" w:cs="Times New Roman"/>
            <w:sz w:val="24"/>
            <w:szCs w:val="24"/>
          </w:rPr>
          <w:t xml:space="preserve">overall </w:t>
        </w:r>
        <w:r w:rsidRPr="00FD7E2A">
          <w:rPr>
            <w:rFonts w:ascii="Times New Roman" w:hAnsi="Times New Roman" w:cs="Times New Roman"/>
            <w:sz w:val="24"/>
            <w:szCs w:val="24"/>
          </w:rPr>
          <w:t xml:space="preserve">PM2.5 fraction of the PM10 </w:t>
        </w:r>
        <w:r w:rsidR="00742416">
          <w:rPr>
            <w:rFonts w:ascii="Times New Roman" w:hAnsi="Times New Roman" w:cs="Times New Roman"/>
            <w:sz w:val="24"/>
            <w:szCs w:val="24"/>
          </w:rPr>
          <w:t>PSEL</w:t>
        </w:r>
        <w:r w:rsidRPr="00FD7E2A">
          <w:rPr>
            <w:rFonts w:ascii="Times New Roman" w:hAnsi="Times New Roman" w:cs="Times New Roman"/>
            <w:sz w:val="24"/>
            <w:szCs w:val="24"/>
          </w:rPr>
          <w:t xml:space="preserve"> in effect on May 1, </w:t>
        </w:r>
        <w:r w:rsidRPr="00F30C81">
          <w:rPr>
            <w:rFonts w:ascii="Times New Roman" w:hAnsi="Times New Roman" w:cs="Times New Roman"/>
            <w:sz w:val="24"/>
            <w:szCs w:val="24"/>
          </w:rPr>
          <w:t>2011</w:t>
        </w:r>
        <w:r w:rsidR="00742416" w:rsidRPr="00F30C81">
          <w:rPr>
            <w:rFonts w:ascii="Times New Roman" w:hAnsi="Times New Roman" w:cs="Times New Roman"/>
            <w:sz w:val="24"/>
            <w:szCs w:val="24"/>
          </w:rPr>
          <w:t xml:space="preserve"> </w:t>
        </w:r>
        <w:r w:rsidR="00F30C81" w:rsidRPr="00F30C81">
          <w:rPr>
            <w:rFonts w:ascii="Times New Roman" w:hAnsi="Times New Roman" w:cs="Times New Roman"/>
            <w:sz w:val="24"/>
            <w:szCs w:val="24"/>
          </w:rPr>
          <w:t xml:space="preserve">multiplied by </w:t>
        </w:r>
        <w:r w:rsidR="00742416" w:rsidRPr="00F30C81">
          <w:rPr>
            <w:rFonts w:ascii="Times New Roman" w:hAnsi="Times New Roman" w:cs="Times New Roman"/>
            <w:sz w:val="24"/>
            <w:szCs w:val="24"/>
          </w:rPr>
          <w:t>the</w:t>
        </w:r>
        <w:r w:rsidR="00742416">
          <w:rPr>
            <w:rFonts w:ascii="Times New Roman" w:hAnsi="Times New Roman" w:cs="Times New Roman"/>
            <w:sz w:val="24"/>
            <w:szCs w:val="24"/>
          </w:rPr>
          <w:t xml:space="preserve"> </w:t>
        </w:r>
        <w:r w:rsidR="002E46B4">
          <w:rPr>
            <w:rFonts w:ascii="Times New Roman" w:hAnsi="Times New Roman" w:cs="Times New Roman"/>
            <w:sz w:val="24"/>
            <w:szCs w:val="24"/>
          </w:rPr>
          <w:t xml:space="preserve">PM10 </w:t>
        </w:r>
        <w:r w:rsidR="00742416">
          <w:rPr>
            <w:rFonts w:ascii="Times New Roman" w:hAnsi="Times New Roman" w:cs="Times New Roman"/>
            <w:sz w:val="24"/>
            <w:szCs w:val="24"/>
          </w:rPr>
          <w:t>netting basis in effect on May 1, 2011</w:t>
        </w:r>
        <w:r w:rsidRPr="00FD7E2A">
          <w:rPr>
            <w:rFonts w:ascii="Times New Roman" w:hAnsi="Times New Roman" w:cs="Times New Roman"/>
            <w:sz w:val="24"/>
            <w:szCs w:val="24"/>
          </w:rPr>
          <w:t xml:space="preserve">. </w:t>
        </w:r>
        <w:r w:rsidR="00742416">
          <w:rPr>
            <w:rFonts w:ascii="Times New Roman" w:hAnsi="Times New Roman" w:cs="Times New Roman"/>
            <w:sz w:val="24"/>
            <w:szCs w:val="24"/>
          </w:rPr>
          <w:t>The initial netting basis</w:t>
        </w:r>
        <w:r w:rsidRPr="00FD7E2A">
          <w:rPr>
            <w:rFonts w:ascii="Times New Roman" w:hAnsi="Times New Roman" w:cs="Times New Roman"/>
            <w:sz w:val="24"/>
            <w:szCs w:val="24"/>
          </w:rPr>
          <w:t xml:space="preserve"> may </w:t>
        </w:r>
        <w:r w:rsidR="00742416">
          <w:rPr>
            <w:rFonts w:ascii="Times New Roman" w:hAnsi="Times New Roman" w:cs="Times New Roman"/>
            <w:sz w:val="24"/>
            <w:szCs w:val="24"/>
          </w:rPr>
          <w:t xml:space="preserve">be </w:t>
        </w:r>
        <w:r w:rsidR="00327E2B" w:rsidRPr="00327E2B">
          <w:rPr>
            <w:rFonts w:ascii="Times New Roman" w:hAnsi="Times New Roman" w:cs="Times New Roman"/>
            <w:sz w:val="24"/>
            <w:szCs w:val="24"/>
            <w:highlight w:val="yellow"/>
          </w:rPr>
          <w:t>increased</w:t>
        </w:r>
        <w:r w:rsidRPr="00FD7E2A">
          <w:rPr>
            <w:rFonts w:ascii="Times New Roman" w:hAnsi="Times New Roman" w:cs="Times New Roman"/>
            <w:sz w:val="24"/>
            <w:szCs w:val="24"/>
          </w:rPr>
          <w:t xml:space="preserve"> by up to 5 tons if necessary to avoid exceedance of the PM2.5 significant emission rate. </w:t>
        </w:r>
      </w:ins>
    </w:p>
    <w:p w:rsidR="00742416" w:rsidRPr="00742416" w:rsidRDefault="00742416" w:rsidP="00742416">
      <w:pPr>
        <w:rPr>
          <w:rFonts w:ascii="Times New Roman" w:hAnsi="Times New Roman"/>
          <w:sz w:val="24"/>
          <w:rPrChange w:id="628" w:author="jinahar" w:date="2013-08-29T09:52:00Z">
            <w:rPr/>
          </w:rPrChange>
        </w:rPr>
      </w:pPr>
      <w:ins w:id="629" w:author="jinahar" w:date="2013-08-29T09:52:00Z">
        <w:r w:rsidRPr="00742416">
          <w:rPr>
            <w:rFonts w:ascii="Times New Roman" w:hAnsi="Times New Roman" w:cs="Times New Roman"/>
            <w:sz w:val="24"/>
            <w:szCs w:val="24"/>
          </w:rPr>
          <w:t xml:space="preserve">(A) Any source with a permit in effect on May 1, 2011 is eligible for a PM2.5 netting basis without being otherwise subject to OAR 340-222-0041(4) unless </w:t>
        </w:r>
        <w:r w:rsidR="00906245" w:rsidRPr="00906245">
          <w:rPr>
            <w:rFonts w:ascii="Times New Roman" w:hAnsi="Times New Roman" w:cs="Times New Roman"/>
            <w:sz w:val="24"/>
            <w:szCs w:val="24"/>
          </w:rPr>
          <w:t xml:space="preserve">the </w:t>
        </w:r>
      </w:ins>
      <w:r w:rsidR="00906245" w:rsidRPr="00906245">
        <w:rPr>
          <w:rFonts w:ascii="Times New Roman" w:hAnsi="Times New Roman"/>
          <w:sz w:val="24"/>
          <w:rPrChange w:id="630" w:author="jinahar" w:date="2013-08-29T09:52:00Z">
            <w:rPr/>
          </w:rPrChange>
        </w:rPr>
        <w:t xml:space="preserve">permit </w:t>
      </w:r>
      <w:del w:id="631" w:author="jinahar" w:date="2013-08-29T09:52:00Z">
        <w:r w:rsidR="00C10EB8" w:rsidRPr="00C10EB8">
          <w:delText xml:space="preserve">modifications when: </w:delText>
        </w:r>
      </w:del>
      <w:ins w:id="632" w:author="jinahar" w:date="2013-08-29T09:52:00Z">
        <w:r w:rsidR="00906245" w:rsidRPr="00906245">
          <w:rPr>
            <w:rFonts w:ascii="Times New Roman" w:hAnsi="Times New Roman" w:cs="Times New Roman"/>
            <w:sz w:val="24"/>
            <w:szCs w:val="24"/>
          </w:rPr>
          <w:t>is terminated as</w:t>
        </w:r>
        <w:r w:rsidR="00906245">
          <w:rPr>
            <w:rFonts w:ascii="Times New Roman" w:hAnsi="Times New Roman" w:cs="Times New Roman"/>
            <w:sz w:val="24"/>
            <w:szCs w:val="24"/>
          </w:rPr>
          <w:t xml:space="preserve"> </w:t>
        </w:r>
        <w:r w:rsidRPr="00742416">
          <w:rPr>
            <w:rFonts w:ascii="Times New Roman" w:hAnsi="Times New Roman" w:cs="Times New Roman"/>
            <w:sz w:val="24"/>
            <w:szCs w:val="24"/>
          </w:rPr>
          <w:t xml:space="preserve">required by </w:t>
        </w:r>
        <w:commentRangeStart w:id="633"/>
        <w:r w:rsidRPr="00742416">
          <w:rPr>
            <w:rFonts w:ascii="Times New Roman" w:hAnsi="Times New Roman" w:cs="Times New Roman"/>
            <w:sz w:val="24"/>
            <w:szCs w:val="24"/>
          </w:rPr>
          <w:t>OAR 340-224-0030(</w:t>
        </w:r>
        <w:r w:rsidR="006E4258">
          <w:rPr>
            <w:rFonts w:ascii="Times New Roman" w:hAnsi="Times New Roman" w:cs="Times New Roman"/>
            <w:sz w:val="24"/>
            <w:szCs w:val="24"/>
          </w:rPr>
          <w:t>4</w:t>
        </w:r>
        <w:r w:rsidRPr="00742416">
          <w:rPr>
            <w:rFonts w:ascii="Times New Roman" w:hAnsi="Times New Roman" w:cs="Times New Roman"/>
            <w:sz w:val="24"/>
            <w:szCs w:val="24"/>
          </w:rPr>
          <w:t>)(</w:t>
        </w:r>
        <w:r w:rsidR="006E4258">
          <w:rPr>
            <w:rFonts w:ascii="Times New Roman" w:hAnsi="Times New Roman" w:cs="Times New Roman"/>
            <w:sz w:val="24"/>
            <w:szCs w:val="24"/>
          </w:rPr>
          <w:t>c</w:t>
        </w:r>
        <w:r w:rsidRPr="00742416">
          <w:rPr>
            <w:rFonts w:ascii="Times New Roman" w:hAnsi="Times New Roman" w:cs="Times New Roman"/>
            <w:sz w:val="24"/>
            <w:szCs w:val="24"/>
          </w:rPr>
          <w:t xml:space="preserve">). </w:t>
        </w:r>
        <w:commentRangeEnd w:id="633"/>
        <w:r w:rsidRPr="00742416">
          <w:rPr>
            <w:rFonts w:ascii="Times New Roman" w:hAnsi="Times New Roman" w:cs="Times New Roman"/>
            <w:sz w:val="24"/>
            <w:szCs w:val="24"/>
          </w:rPr>
          <w:commentReference w:id="633"/>
        </w:r>
      </w:ins>
    </w:p>
    <w:p w:rsidR="00C10EB8" w:rsidRPr="00C10EB8" w:rsidRDefault="00C10EB8" w:rsidP="00C10EB8">
      <w:pPr>
        <w:spacing w:after="0"/>
        <w:rPr>
          <w:del w:id="634" w:author="jinahar" w:date="2013-08-29T09:52:00Z"/>
        </w:rPr>
      </w:pPr>
      <w:del w:id="635" w:author="jinahar" w:date="2013-08-29T09:52:00Z">
        <w:r w:rsidRPr="00C10EB8">
          <w:delText xml:space="preserve">(a) Errors are found or better data is available for calculating PSELs </w:delText>
        </w:r>
      </w:del>
    </w:p>
    <w:p w:rsidR="00C10EB8" w:rsidRPr="00C10EB8" w:rsidRDefault="00C10EB8" w:rsidP="00C10EB8">
      <w:pPr>
        <w:spacing w:after="0"/>
        <w:rPr>
          <w:del w:id="636" w:author="jinahar" w:date="2013-08-29T09:52:00Z"/>
        </w:rPr>
      </w:pPr>
      <w:del w:id="637" w:author="jinahar" w:date="2013-08-29T09:52:00Z">
        <w:r w:rsidRPr="00C10EB8">
          <w:delText xml:space="preserve">(b) More stringent control is required by a rule adopted by the Commission; or </w:delText>
        </w:r>
      </w:del>
    </w:p>
    <w:p w:rsidR="00C10EB8" w:rsidRPr="00C10EB8" w:rsidRDefault="00C10EB8" w:rsidP="00C10EB8">
      <w:pPr>
        <w:spacing w:after="0"/>
        <w:rPr>
          <w:del w:id="638" w:author="jinahar" w:date="2013-08-29T09:52:00Z"/>
        </w:rPr>
      </w:pPr>
      <w:del w:id="639" w:author="jinahar" w:date="2013-08-29T09:52:00Z">
        <w:r w:rsidRPr="00C10EB8">
          <w:delText xml:space="preserve">(c) The Department modifies a permit pursuant to OAR 340-216-0084, Modification of a Permit, or 340-218-0200, Reopenings. </w:delText>
        </w:r>
      </w:del>
    </w:p>
    <w:p w:rsidR="00742416" w:rsidRPr="00742416" w:rsidRDefault="00C10EB8" w:rsidP="00742416">
      <w:pPr>
        <w:rPr>
          <w:ins w:id="640" w:author="jinahar" w:date="2013-08-29T09:52:00Z"/>
          <w:rFonts w:ascii="Times New Roman" w:hAnsi="Times New Roman" w:cs="Times New Roman"/>
          <w:sz w:val="24"/>
          <w:szCs w:val="24"/>
        </w:rPr>
      </w:pPr>
      <w:del w:id="641" w:author="jinahar" w:date="2013-08-29T09:52:00Z">
        <w:r w:rsidRPr="00C10EB8">
          <w:delText>(3) Annual PSELs are established on a rolling 12 consecutive month basis and will limit the source's potential to emit.</w:delText>
        </w:r>
      </w:del>
      <w:ins w:id="642" w:author="jinahar" w:date="2013-08-29T09:52:00Z">
        <w:r w:rsidR="00742416" w:rsidRPr="00742416">
          <w:rPr>
            <w:rFonts w:ascii="Times New Roman" w:hAnsi="Times New Roman" w:cs="Times New Roman"/>
            <w:sz w:val="24"/>
            <w:szCs w:val="24"/>
          </w:rPr>
          <w:t xml:space="preserve">(B) For a source that had a permit in effect on </w:t>
        </w:r>
        <w:commentRangeStart w:id="643"/>
        <w:r w:rsidR="00742416" w:rsidRPr="00742416">
          <w:rPr>
            <w:rFonts w:ascii="Times New Roman" w:hAnsi="Times New Roman" w:cs="Times New Roman"/>
            <w:sz w:val="24"/>
            <w:szCs w:val="24"/>
          </w:rPr>
          <w:t xml:space="preserve">May 1, 2011 </w:t>
        </w:r>
        <w:commentRangeEnd w:id="643"/>
        <w:r w:rsidR="00742416" w:rsidRPr="00742416">
          <w:rPr>
            <w:rFonts w:ascii="Times New Roman" w:hAnsi="Times New Roman" w:cs="Times New Roman"/>
            <w:sz w:val="24"/>
            <w:szCs w:val="24"/>
          </w:rPr>
          <w:commentReference w:id="643"/>
        </w:r>
        <w:r w:rsidR="00742416" w:rsidRPr="00742416">
          <w:rPr>
            <w:rFonts w:ascii="Times New Roman" w:hAnsi="Times New Roman" w:cs="Times New Roman"/>
            <w:sz w:val="24"/>
            <w:szCs w:val="24"/>
          </w:rPr>
          <w:t xml:space="preserve">but later needs to correct its PM10 netting basis that was in effect on May 1, 2011, due to better information, the corrected PM10 netting basis will be used to correct the initial PM2.5 netting basis.  </w:t>
        </w:r>
      </w:ins>
    </w:p>
    <w:p w:rsidR="00742416" w:rsidRPr="00742416" w:rsidRDefault="00742416" w:rsidP="00742416">
      <w:pPr>
        <w:rPr>
          <w:ins w:id="644" w:author="jinahar" w:date="2013-08-29T09:52:00Z"/>
          <w:rFonts w:ascii="Times New Roman" w:hAnsi="Times New Roman" w:cs="Times New Roman"/>
          <w:sz w:val="24"/>
          <w:szCs w:val="24"/>
        </w:rPr>
      </w:pPr>
      <w:ins w:id="645" w:author="jinahar" w:date="2013-08-29T09:52:00Z">
        <w:r w:rsidRPr="00742416">
          <w:rPr>
            <w:rFonts w:ascii="Times New Roman" w:hAnsi="Times New Roman" w:cs="Times New Roman"/>
            <w:sz w:val="24"/>
            <w:szCs w:val="24"/>
          </w:rPr>
          <w:t>(</w:t>
        </w:r>
        <w:proofErr w:type="spellStart"/>
        <w:r w:rsidRPr="00742416">
          <w:rPr>
            <w:rFonts w:ascii="Times New Roman" w:hAnsi="Times New Roman" w:cs="Times New Roman"/>
            <w:sz w:val="24"/>
            <w:szCs w:val="24"/>
          </w:rPr>
          <w:t>i</w:t>
        </w:r>
        <w:proofErr w:type="spellEnd"/>
        <w:r w:rsidRPr="00742416">
          <w:rPr>
            <w:rFonts w:ascii="Times New Roman" w:hAnsi="Times New Roman" w:cs="Times New Roman"/>
            <w:sz w:val="24"/>
            <w:szCs w:val="24"/>
          </w:rPr>
          <w:t xml:space="preserve">) Correction of a PM10 netting basis will not by itself trigger OAR 340-222-0041(4) for PM2.5.  </w:t>
        </w:r>
      </w:ins>
    </w:p>
    <w:p w:rsidR="00742416" w:rsidRPr="00FD7E2A" w:rsidRDefault="00742416" w:rsidP="00FD7E2A">
      <w:pPr>
        <w:rPr>
          <w:ins w:id="646" w:author="jinahar" w:date="2013-08-29T09:52:00Z"/>
          <w:rFonts w:ascii="Times New Roman" w:hAnsi="Times New Roman" w:cs="Times New Roman"/>
          <w:sz w:val="24"/>
          <w:szCs w:val="24"/>
        </w:rPr>
      </w:pPr>
      <w:ins w:id="647" w:author="jinahar" w:date="2013-08-29T09:52:00Z">
        <w:r w:rsidRPr="00742416">
          <w:rPr>
            <w:rFonts w:ascii="Times New Roman" w:hAnsi="Times New Roman" w:cs="Times New Roman"/>
            <w:sz w:val="24"/>
            <w:szCs w:val="24"/>
          </w:rPr>
          <w:t xml:space="preserve">(ii) Correction of a PM10 netting basis could result in further requirements for PM10 in accordance with all applicable regulations.  </w:t>
        </w:r>
      </w:ins>
    </w:p>
    <w:p w:rsidR="00FD7E2A" w:rsidRPr="00FD7E2A" w:rsidRDefault="00FD7E2A" w:rsidP="00FD7E2A">
      <w:pPr>
        <w:rPr>
          <w:ins w:id="648" w:author="jinahar" w:date="2013-08-29T09:52:00Z"/>
          <w:rFonts w:ascii="Times New Roman" w:hAnsi="Times New Roman" w:cs="Times New Roman"/>
          <w:sz w:val="24"/>
          <w:szCs w:val="24"/>
        </w:rPr>
      </w:pPr>
      <w:ins w:id="649" w:author="jinahar" w:date="2013-08-29T09:52:00Z">
        <w:r w:rsidRPr="00FD7E2A">
          <w:rPr>
            <w:rFonts w:ascii="Times New Roman" w:hAnsi="Times New Roman" w:cs="Times New Roman"/>
            <w:sz w:val="24"/>
            <w:szCs w:val="24"/>
          </w:rPr>
          <w:t>(</w:t>
        </w:r>
        <w:r w:rsidR="00742416">
          <w:rPr>
            <w:rFonts w:ascii="Times New Roman" w:hAnsi="Times New Roman" w:cs="Times New Roman"/>
            <w:sz w:val="24"/>
            <w:szCs w:val="24"/>
          </w:rPr>
          <w:t>c</w:t>
        </w:r>
        <w:r w:rsidRPr="00FD7E2A">
          <w:rPr>
            <w:rFonts w:ascii="Times New Roman" w:hAnsi="Times New Roman" w:cs="Times New Roman"/>
            <w:sz w:val="24"/>
            <w:szCs w:val="24"/>
          </w:rPr>
          <w:t xml:space="preserve">) Netting basis is zero for: </w:t>
        </w:r>
      </w:ins>
    </w:p>
    <w:p w:rsidR="00FD7E2A" w:rsidRPr="00FD7E2A" w:rsidRDefault="00FD7E2A" w:rsidP="00FD7E2A">
      <w:pPr>
        <w:rPr>
          <w:ins w:id="650" w:author="jinahar" w:date="2013-08-29T09:52:00Z"/>
          <w:rFonts w:ascii="Times New Roman" w:hAnsi="Times New Roman" w:cs="Times New Roman"/>
          <w:sz w:val="24"/>
          <w:szCs w:val="24"/>
        </w:rPr>
      </w:pPr>
      <w:ins w:id="651" w:author="jinahar" w:date="2013-08-29T09:52:00Z">
        <w:r w:rsidRPr="00FD7E2A">
          <w:rPr>
            <w:rFonts w:ascii="Times New Roman" w:hAnsi="Times New Roman" w:cs="Times New Roman"/>
            <w:sz w:val="24"/>
            <w:szCs w:val="24"/>
          </w:rPr>
          <w:t xml:space="preserve">(A) Any regulated pollutant emitted from a source that first obtained permits to construct and operate </w:t>
        </w:r>
        <w:commentRangeStart w:id="652"/>
        <w:r w:rsidRPr="00FD7E2A">
          <w:rPr>
            <w:rFonts w:ascii="Times New Roman" w:hAnsi="Times New Roman" w:cs="Times New Roman"/>
            <w:sz w:val="24"/>
            <w:szCs w:val="24"/>
          </w:rPr>
          <w:t xml:space="preserve">after the applicable baseline period </w:t>
        </w:r>
        <w:commentRangeEnd w:id="652"/>
        <w:r w:rsidR="005708EC">
          <w:rPr>
            <w:rStyle w:val="CommentReference"/>
          </w:rPr>
          <w:commentReference w:id="652"/>
        </w:r>
        <w:r w:rsidRPr="00FD7E2A">
          <w:rPr>
            <w:rFonts w:ascii="Times New Roman" w:hAnsi="Times New Roman" w:cs="Times New Roman"/>
            <w:sz w:val="24"/>
            <w:szCs w:val="24"/>
          </w:rPr>
          <w:t xml:space="preserve">for that regulated pollutant, and has not undergone </w:t>
        </w:r>
        <w:r w:rsidR="005708EC">
          <w:rPr>
            <w:rFonts w:ascii="Times New Roman" w:hAnsi="Times New Roman" w:cs="Times New Roman"/>
            <w:sz w:val="24"/>
            <w:szCs w:val="24"/>
          </w:rPr>
          <w:t xml:space="preserve">Major </w:t>
        </w:r>
        <w:r w:rsidRPr="00FD7E2A">
          <w:rPr>
            <w:rFonts w:ascii="Times New Roman" w:hAnsi="Times New Roman" w:cs="Times New Roman"/>
            <w:sz w:val="24"/>
            <w:szCs w:val="24"/>
          </w:rPr>
          <w:t>New Source Review for that pollutant</w:t>
        </w:r>
        <w:r w:rsidR="005708EC">
          <w:rPr>
            <w:rFonts w:ascii="Times New Roman" w:hAnsi="Times New Roman" w:cs="Times New Roman"/>
            <w:sz w:val="24"/>
            <w:szCs w:val="24"/>
          </w:rPr>
          <w:t>, except as provided in subsection (2)(b) for PM2.</w:t>
        </w:r>
        <w:commentRangeStart w:id="653"/>
        <w:r w:rsidR="005708EC">
          <w:rPr>
            <w:rFonts w:ascii="Times New Roman" w:hAnsi="Times New Roman" w:cs="Times New Roman"/>
            <w:sz w:val="24"/>
            <w:szCs w:val="24"/>
          </w:rPr>
          <w:t>5</w:t>
        </w:r>
        <w:commentRangeEnd w:id="653"/>
        <w:r w:rsidR="005708EC">
          <w:rPr>
            <w:rStyle w:val="CommentReference"/>
          </w:rPr>
          <w:commentReference w:id="653"/>
        </w:r>
        <w:r w:rsidRPr="00FD7E2A">
          <w:rPr>
            <w:rFonts w:ascii="Times New Roman" w:hAnsi="Times New Roman" w:cs="Times New Roman"/>
            <w:sz w:val="24"/>
            <w:szCs w:val="24"/>
          </w:rPr>
          <w:t xml:space="preserve">; </w:t>
        </w:r>
      </w:ins>
    </w:p>
    <w:p w:rsidR="00FD7E2A" w:rsidRPr="00FD7E2A" w:rsidRDefault="00FD7E2A" w:rsidP="00FD7E2A">
      <w:pPr>
        <w:rPr>
          <w:ins w:id="654" w:author="jinahar" w:date="2013-08-29T09:52:00Z"/>
          <w:rFonts w:ascii="Times New Roman" w:hAnsi="Times New Roman" w:cs="Times New Roman"/>
          <w:sz w:val="24"/>
          <w:szCs w:val="24"/>
        </w:rPr>
      </w:pPr>
      <w:ins w:id="655" w:author="jinahar" w:date="2013-08-29T09:52:00Z">
        <w:r w:rsidRPr="00FD7E2A">
          <w:rPr>
            <w:rFonts w:ascii="Times New Roman" w:hAnsi="Times New Roman" w:cs="Times New Roman"/>
            <w:sz w:val="24"/>
            <w:szCs w:val="24"/>
          </w:rPr>
          <w:t xml:space="preserve">(B) Any pollutant that has a generic PSEL in a </w:t>
        </w:r>
        <w:commentRangeStart w:id="656"/>
        <w:r w:rsidRPr="00FD7E2A">
          <w:rPr>
            <w:rFonts w:ascii="Times New Roman" w:hAnsi="Times New Roman" w:cs="Times New Roman"/>
            <w:sz w:val="24"/>
            <w:szCs w:val="24"/>
          </w:rPr>
          <w:t>permit</w:t>
        </w:r>
        <w:commentRangeEnd w:id="656"/>
        <w:r w:rsidR="005708EC">
          <w:rPr>
            <w:rStyle w:val="CommentReference"/>
          </w:rPr>
          <w:commentReference w:id="656"/>
        </w:r>
        <w:r w:rsidRPr="00FD7E2A">
          <w:rPr>
            <w:rFonts w:ascii="Times New Roman" w:hAnsi="Times New Roman" w:cs="Times New Roman"/>
            <w:sz w:val="24"/>
            <w:szCs w:val="24"/>
          </w:rPr>
          <w:t xml:space="preserve">; </w:t>
        </w:r>
      </w:ins>
    </w:p>
    <w:p w:rsidR="00FD7E2A" w:rsidRPr="00FD7E2A" w:rsidRDefault="00FD7E2A" w:rsidP="00FD7E2A">
      <w:pPr>
        <w:rPr>
          <w:ins w:id="657" w:author="jinahar" w:date="2013-08-29T09:52:00Z"/>
          <w:rFonts w:ascii="Times New Roman" w:hAnsi="Times New Roman" w:cs="Times New Roman"/>
          <w:sz w:val="24"/>
          <w:szCs w:val="24"/>
        </w:rPr>
      </w:pPr>
      <w:ins w:id="658" w:author="jinahar" w:date="2013-08-29T09:52:00Z">
        <w:r w:rsidRPr="00FD7E2A">
          <w:rPr>
            <w:rFonts w:ascii="Times New Roman" w:hAnsi="Times New Roman" w:cs="Times New Roman"/>
            <w:sz w:val="24"/>
            <w:szCs w:val="24"/>
          </w:rPr>
          <w:t xml:space="preserve">(C) Any source permitted as portable; or </w:t>
        </w:r>
      </w:ins>
    </w:p>
    <w:p w:rsidR="00FD7E2A" w:rsidRDefault="00FD7E2A" w:rsidP="00FD7E2A">
      <w:pPr>
        <w:rPr>
          <w:ins w:id="659" w:author="jinahar" w:date="2013-08-29T09:52:00Z"/>
          <w:rFonts w:ascii="Times New Roman" w:hAnsi="Times New Roman" w:cs="Times New Roman"/>
          <w:sz w:val="24"/>
          <w:szCs w:val="24"/>
        </w:rPr>
      </w:pPr>
      <w:ins w:id="660" w:author="jinahar" w:date="2013-08-29T09:52:00Z">
        <w:r w:rsidRPr="00FD7E2A">
          <w:rPr>
            <w:rFonts w:ascii="Times New Roman" w:hAnsi="Times New Roman" w:cs="Times New Roman"/>
            <w:sz w:val="24"/>
            <w:szCs w:val="24"/>
          </w:rPr>
          <w:t xml:space="preserve">(D) Any source with a netting basis calculation resulting in a negative number. </w:t>
        </w:r>
      </w:ins>
    </w:p>
    <w:p w:rsidR="005708EC" w:rsidRPr="005708EC" w:rsidRDefault="005708EC" w:rsidP="005708EC">
      <w:pPr>
        <w:rPr>
          <w:ins w:id="661" w:author="jinahar" w:date="2013-08-29T09:52:00Z"/>
          <w:rFonts w:ascii="Times New Roman" w:hAnsi="Times New Roman" w:cs="Times New Roman"/>
          <w:sz w:val="24"/>
          <w:szCs w:val="24"/>
        </w:rPr>
      </w:pPr>
      <w:ins w:id="662" w:author="jinahar" w:date="2013-08-29T09:52:00Z">
        <w:r w:rsidRPr="005708EC">
          <w:rPr>
            <w:rFonts w:ascii="Times New Roman" w:hAnsi="Times New Roman" w:cs="Times New Roman"/>
            <w:sz w:val="24"/>
            <w:szCs w:val="24"/>
          </w:rPr>
          <w:lastRenderedPageBreak/>
          <w:t xml:space="preserve">(3)  The netting basis will be </w:t>
        </w:r>
        <w:r w:rsidRPr="00346156">
          <w:rPr>
            <w:rFonts w:ascii="Times New Roman" w:hAnsi="Times New Roman" w:cs="Times New Roman"/>
            <w:sz w:val="24"/>
            <w:szCs w:val="24"/>
            <w:highlight w:val="yellow"/>
          </w:rPr>
          <w:t>adjusted</w:t>
        </w:r>
        <w:r w:rsidRPr="005708EC">
          <w:rPr>
            <w:rFonts w:ascii="Times New Roman" w:hAnsi="Times New Roman" w:cs="Times New Roman"/>
            <w:sz w:val="24"/>
            <w:szCs w:val="24"/>
          </w:rPr>
          <w:t xml:space="preserve"> as follows:</w:t>
        </w:r>
      </w:ins>
    </w:p>
    <w:p w:rsidR="005708EC" w:rsidRPr="005708EC" w:rsidRDefault="005708EC" w:rsidP="005708EC">
      <w:pPr>
        <w:rPr>
          <w:ins w:id="663" w:author="jinahar" w:date="2013-08-29T09:52:00Z"/>
          <w:rFonts w:ascii="Times New Roman" w:hAnsi="Times New Roman" w:cs="Times New Roman"/>
          <w:sz w:val="24"/>
          <w:szCs w:val="24"/>
        </w:rPr>
      </w:pPr>
      <w:ins w:id="664" w:author="jinahar" w:date="2013-08-29T09:52:00Z">
        <w:r w:rsidRPr="005708EC">
          <w:rPr>
            <w:rFonts w:ascii="Times New Roman" w:hAnsi="Times New Roman" w:cs="Times New Roman"/>
            <w:sz w:val="24"/>
            <w:szCs w:val="24"/>
          </w:rPr>
          <w:t xml:space="preserve">(a) The netting basis will be </w:t>
        </w:r>
        <w:r w:rsidR="00327E2B" w:rsidRPr="00327E2B">
          <w:rPr>
            <w:rFonts w:ascii="Times New Roman" w:hAnsi="Times New Roman" w:cs="Times New Roman"/>
            <w:sz w:val="24"/>
            <w:szCs w:val="24"/>
            <w:highlight w:val="yellow"/>
          </w:rPr>
          <w:t>reduced</w:t>
        </w:r>
        <w:r w:rsidRPr="005708EC">
          <w:rPr>
            <w:rFonts w:ascii="Times New Roman" w:hAnsi="Times New Roman" w:cs="Times New Roman"/>
            <w:sz w:val="24"/>
            <w:szCs w:val="24"/>
          </w:rPr>
          <w:t xml:space="preserve"> by any emission reductions required by rule, order, or permit condition required by the SIP or used to avoid SIP requirements effective as of the effective date of the rule, order or permit condition;</w:t>
        </w:r>
      </w:ins>
    </w:p>
    <w:p w:rsidR="00F27A88" w:rsidRDefault="005708EC" w:rsidP="005708EC">
      <w:pPr>
        <w:rPr>
          <w:ins w:id="665" w:author="jinahar" w:date="2013-08-29T09:52:00Z"/>
          <w:rFonts w:ascii="Times New Roman" w:hAnsi="Times New Roman" w:cs="Times New Roman"/>
          <w:sz w:val="24"/>
          <w:szCs w:val="24"/>
        </w:rPr>
      </w:pPr>
      <w:ins w:id="666" w:author="jinahar" w:date="2013-08-29T09:52:00Z">
        <w:r w:rsidRPr="005708EC">
          <w:rPr>
            <w:rFonts w:ascii="Times New Roman" w:hAnsi="Times New Roman" w:cs="Times New Roman"/>
            <w:sz w:val="24"/>
            <w:szCs w:val="24"/>
          </w:rPr>
          <w:t xml:space="preserve">(A) The netting basis reduction only applies if the source is allowed, on the effective date of the rule, order or permit condition, to operate the </w:t>
        </w:r>
        <w:r w:rsidR="00B70D66" w:rsidRPr="005C0D08">
          <w:rPr>
            <w:rFonts w:ascii="Times New Roman" w:hAnsi="Times New Roman" w:cs="Times New Roman"/>
            <w:sz w:val="24"/>
            <w:szCs w:val="24"/>
          </w:rPr>
          <w:t>affected</w:t>
        </w:r>
        <w:r w:rsidR="00B630D9">
          <w:rPr>
            <w:rFonts w:ascii="Times New Roman" w:hAnsi="Times New Roman" w:cs="Times New Roman"/>
            <w:sz w:val="24"/>
            <w:szCs w:val="24"/>
          </w:rPr>
          <w:t xml:space="preserve"> </w:t>
        </w:r>
        <w:r w:rsidRPr="005708EC">
          <w:rPr>
            <w:rFonts w:ascii="Times New Roman" w:hAnsi="Times New Roman" w:cs="Times New Roman"/>
            <w:sz w:val="24"/>
            <w:szCs w:val="24"/>
          </w:rPr>
          <w:t xml:space="preserve">devices or emissions units that are subject to the rule, order, or permit condition requiring emission </w:t>
        </w:r>
        <w:commentRangeStart w:id="667"/>
        <w:r w:rsidRPr="005708EC">
          <w:rPr>
            <w:rFonts w:ascii="Times New Roman" w:hAnsi="Times New Roman" w:cs="Times New Roman"/>
            <w:sz w:val="24"/>
            <w:szCs w:val="24"/>
          </w:rPr>
          <w:t>reductions</w:t>
        </w:r>
        <w:commentRangeEnd w:id="667"/>
        <w:r w:rsidR="00FB4662">
          <w:rPr>
            <w:rStyle w:val="CommentReference"/>
          </w:rPr>
          <w:commentReference w:id="667"/>
        </w:r>
        <w:r w:rsidRPr="005708EC">
          <w:rPr>
            <w:rFonts w:ascii="Times New Roman" w:hAnsi="Times New Roman" w:cs="Times New Roman"/>
            <w:sz w:val="24"/>
            <w:szCs w:val="24"/>
          </w:rPr>
          <w:t xml:space="preserve">. </w:t>
        </w:r>
      </w:ins>
    </w:p>
    <w:p w:rsidR="00F27A88" w:rsidRDefault="00F27A88" w:rsidP="005708EC">
      <w:pPr>
        <w:rPr>
          <w:ins w:id="668" w:author="jinahar" w:date="2013-08-29T09:52:00Z"/>
          <w:rFonts w:ascii="Times New Roman" w:hAnsi="Times New Roman" w:cs="Times New Roman"/>
          <w:sz w:val="24"/>
          <w:szCs w:val="24"/>
        </w:rPr>
      </w:pPr>
      <w:ins w:id="669" w:author="jinahar" w:date="2013-08-29T09:52:00Z">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commentRangeStart w:id="670"/>
        <w:r w:rsidR="00B70D66" w:rsidRPr="00F27A88">
          <w:rPr>
            <w:rFonts w:ascii="Times New Roman" w:hAnsi="Times New Roman" w:cs="Times New Roman"/>
            <w:sz w:val="24"/>
            <w:szCs w:val="24"/>
          </w:rPr>
          <w:t xml:space="preserve">Emission </w:t>
        </w:r>
        <w:commentRangeEnd w:id="670"/>
        <w:r w:rsidR="00B630D9">
          <w:rPr>
            <w:rStyle w:val="CommentReference"/>
          </w:rPr>
          <w:commentReference w:id="670"/>
        </w:r>
        <w:r w:rsidR="00B70D66" w:rsidRPr="00F27A88">
          <w:rPr>
            <w:rFonts w:ascii="Times New Roman" w:hAnsi="Times New Roman" w:cs="Times New Roman"/>
            <w:sz w:val="24"/>
            <w:szCs w:val="24"/>
          </w:rPr>
          <w:t xml:space="preserve">reductions also apply to unassigned emissions for </w:t>
        </w:r>
        <w:r w:rsidR="00B630D9" w:rsidRPr="00F27A88">
          <w:rPr>
            <w:rFonts w:ascii="Times New Roman" w:hAnsi="Times New Roman" w:cs="Times New Roman"/>
            <w:sz w:val="24"/>
            <w:szCs w:val="24"/>
          </w:rPr>
          <w:t xml:space="preserve">devices or </w:t>
        </w:r>
        <w:r w:rsidR="00B70D66" w:rsidRPr="00F27A88">
          <w:rPr>
            <w:rFonts w:ascii="Times New Roman" w:hAnsi="Times New Roman" w:cs="Times New Roman"/>
            <w:sz w:val="24"/>
            <w:szCs w:val="24"/>
          </w:rPr>
          <w:t>emissions units that are affected by the rule, order or permit</w:t>
        </w:r>
        <w:r w:rsidR="00405925">
          <w:rPr>
            <w:rFonts w:ascii="Times New Roman" w:hAnsi="Times New Roman" w:cs="Times New Roman"/>
            <w:sz w:val="24"/>
            <w:szCs w:val="24"/>
          </w:rPr>
          <w:t xml:space="preserve"> condition</w:t>
        </w:r>
        <w:r w:rsidR="009E73F4">
          <w:rPr>
            <w:rFonts w:ascii="Times New Roman" w:hAnsi="Times New Roman" w:cs="Times New Roman"/>
            <w:sz w:val="24"/>
            <w:szCs w:val="24"/>
          </w:rPr>
          <w:t>,</w:t>
        </w:r>
        <w:r w:rsidR="00B70D66" w:rsidRPr="00F27A88">
          <w:rPr>
            <w:rFonts w:ascii="Times New Roman" w:hAnsi="Times New Roman" w:cs="Times New Roman"/>
            <w:sz w:val="24"/>
            <w:szCs w:val="24"/>
          </w:rPr>
          <w:t xml:space="preserve"> </w:t>
        </w:r>
        <w:r w:rsidRPr="00F27A88">
          <w:rPr>
            <w:rFonts w:ascii="Times New Roman" w:hAnsi="Times New Roman" w:cs="Times New Roman"/>
            <w:sz w:val="24"/>
            <w:szCs w:val="24"/>
          </w:rPr>
          <w:t xml:space="preserve">if the shutdown or over control </w:t>
        </w:r>
        <w:r w:rsidR="005C0D08">
          <w:rPr>
            <w:rFonts w:ascii="Times New Roman" w:hAnsi="Times New Roman" w:cs="Times New Roman"/>
            <w:sz w:val="24"/>
            <w:szCs w:val="24"/>
          </w:rPr>
          <w:t xml:space="preserve">that created the unassigned emissions occurred </w:t>
        </w:r>
        <w:r w:rsidR="00B70D66" w:rsidRPr="00F27A88">
          <w:rPr>
            <w:rFonts w:ascii="Times New Roman" w:hAnsi="Times New Roman" w:cs="Times New Roman"/>
            <w:sz w:val="24"/>
            <w:szCs w:val="24"/>
          </w:rPr>
          <w:t xml:space="preserve">within </w:t>
        </w:r>
        <w:commentRangeStart w:id="671"/>
        <w:r w:rsidR="00B70D66" w:rsidRPr="00F27A88">
          <w:rPr>
            <w:rFonts w:ascii="Times New Roman" w:hAnsi="Times New Roman" w:cs="Times New Roman"/>
            <w:sz w:val="24"/>
            <w:szCs w:val="24"/>
          </w:rPr>
          <w:t xml:space="preserve">five years </w:t>
        </w:r>
        <w:commentRangeEnd w:id="671"/>
        <w:r w:rsidR="00405925">
          <w:rPr>
            <w:rStyle w:val="CommentReference"/>
          </w:rPr>
          <w:commentReference w:id="671"/>
        </w:r>
        <w:r w:rsidRPr="00F27A88">
          <w:rPr>
            <w:rFonts w:ascii="Times New Roman" w:hAnsi="Times New Roman" w:cs="Times New Roman"/>
            <w:sz w:val="24"/>
            <w:szCs w:val="24"/>
          </w:rPr>
          <w:t xml:space="preserve">prior to the adoption of the rule, order or permit condition </w:t>
        </w:r>
        <w:r w:rsidR="009E73F4">
          <w:rPr>
            <w:rFonts w:ascii="Times New Roman" w:hAnsi="Times New Roman" w:cs="Times New Roman"/>
            <w:sz w:val="24"/>
            <w:szCs w:val="24"/>
          </w:rPr>
          <w:t xml:space="preserve">that required an emission reduction unless </w:t>
        </w:r>
        <w:r w:rsidRPr="00F27A88">
          <w:rPr>
            <w:rFonts w:ascii="Times New Roman" w:hAnsi="Times New Roman" w:cs="Times New Roman"/>
            <w:sz w:val="24"/>
            <w:szCs w:val="24"/>
          </w:rPr>
          <w:t xml:space="preserve">the </w:t>
        </w:r>
        <w:r w:rsidR="00B70D66" w:rsidRPr="00F27A88">
          <w:rPr>
            <w:rFonts w:ascii="Times New Roman" w:hAnsi="Times New Roman" w:cs="Times New Roman"/>
            <w:sz w:val="24"/>
            <w:szCs w:val="24"/>
          </w:rPr>
          <w:t>unassigned emissions</w:t>
        </w:r>
        <w:r w:rsidRPr="00F27A88">
          <w:rPr>
            <w:rFonts w:ascii="Times New Roman" w:hAnsi="Times New Roman" w:cs="Times New Roman"/>
            <w:sz w:val="24"/>
            <w:szCs w:val="24"/>
          </w:rPr>
          <w:t xml:space="preserve"> have been used for internal netting action</w:t>
        </w:r>
        <w:r w:rsidR="005C0D08">
          <w:rPr>
            <w:rFonts w:ascii="Times New Roman" w:hAnsi="Times New Roman" w:cs="Times New Roman"/>
            <w:sz w:val="24"/>
            <w:szCs w:val="24"/>
          </w:rPr>
          <w:t>s</w:t>
        </w:r>
        <w:r w:rsidR="00B70D66" w:rsidRPr="00F27A88">
          <w:rPr>
            <w:rFonts w:ascii="Times New Roman" w:hAnsi="Times New Roman" w:cs="Times New Roman"/>
            <w:sz w:val="24"/>
            <w:szCs w:val="24"/>
          </w:rPr>
          <w:t>.</w:t>
        </w:r>
        <w:r>
          <w:rPr>
            <w:rFonts w:ascii="Times New Roman" w:hAnsi="Times New Roman" w:cs="Times New Roman"/>
            <w:sz w:val="24"/>
            <w:szCs w:val="24"/>
          </w:rPr>
          <w:t xml:space="preserve"> </w:t>
        </w:r>
        <w:r w:rsidR="00327E2B" w:rsidRPr="00327E2B">
          <w:rPr>
            <w:rFonts w:ascii="Times New Roman" w:hAnsi="Times New Roman" w:cs="Times New Roman"/>
            <w:sz w:val="24"/>
            <w:szCs w:val="24"/>
            <w:highlight w:val="yellow"/>
          </w:rPr>
          <w:t>This provision applies to emission reductions that have been placed in unassigned emissions or were eligible to be placed in unassigned emissions but the permit that would place them in unassigned emissions has not been issued.</w:t>
        </w:r>
        <w:r w:rsidR="0065725E">
          <w:rPr>
            <w:rFonts w:ascii="Times New Roman" w:hAnsi="Times New Roman" w:cs="Times New Roman"/>
            <w:sz w:val="24"/>
            <w:szCs w:val="24"/>
          </w:rPr>
          <w:t xml:space="preserve">  </w:t>
        </w:r>
      </w:ins>
    </w:p>
    <w:p w:rsidR="005708EC" w:rsidRPr="005708EC" w:rsidRDefault="00F27A88" w:rsidP="005708EC">
      <w:pPr>
        <w:rPr>
          <w:ins w:id="672" w:author="jinahar" w:date="2013-08-29T09:52:00Z"/>
          <w:rFonts w:ascii="Times New Roman" w:hAnsi="Times New Roman" w:cs="Times New Roman"/>
          <w:sz w:val="24"/>
          <w:szCs w:val="24"/>
        </w:rPr>
      </w:pPr>
      <w:ins w:id="673" w:author="jinahar" w:date="2013-08-29T09:52:00Z">
        <w:r>
          <w:rPr>
            <w:rFonts w:ascii="Times New Roman" w:hAnsi="Times New Roman" w:cs="Times New Roman"/>
            <w:sz w:val="24"/>
            <w:szCs w:val="24"/>
          </w:rPr>
          <w:t xml:space="preserve">(ii) Emission reductions do not apply to emission reduction credits established </w:t>
        </w:r>
        <w:r w:rsidR="00405925">
          <w:rPr>
            <w:rFonts w:ascii="Times New Roman" w:hAnsi="Times New Roman" w:cs="Times New Roman"/>
            <w:sz w:val="24"/>
            <w:szCs w:val="24"/>
          </w:rPr>
          <w:t>under</w:t>
        </w:r>
        <w:r w:rsidR="005C0D08">
          <w:rPr>
            <w:rFonts w:ascii="Times New Roman" w:hAnsi="Times New Roman" w:cs="Times New Roman"/>
            <w:sz w:val="24"/>
            <w:szCs w:val="24"/>
          </w:rPr>
          <w:t xml:space="preserve"> </w:t>
        </w:r>
        <w:r>
          <w:rPr>
            <w:rFonts w:ascii="Times New Roman" w:hAnsi="Times New Roman" w:cs="Times New Roman"/>
            <w:sz w:val="24"/>
            <w:szCs w:val="24"/>
          </w:rPr>
          <w:t xml:space="preserve">division 268.  </w:t>
        </w:r>
        <w:commentRangeStart w:id="674"/>
        <w:r w:rsidR="005708EC" w:rsidRPr="005708EC">
          <w:rPr>
            <w:rFonts w:ascii="Times New Roman" w:hAnsi="Times New Roman" w:cs="Times New Roman"/>
            <w:sz w:val="24"/>
            <w:szCs w:val="24"/>
          </w:rPr>
          <w:t xml:space="preserve">(B)  Emission reductions for the affected devices or emissions units will be determined consistent with the approach used to </w:t>
        </w:r>
        <w:r w:rsidR="000A6D2D" w:rsidRPr="00B4260F">
          <w:rPr>
            <w:rFonts w:ascii="Times New Roman" w:hAnsi="Times New Roman" w:cs="Times New Roman"/>
            <w:sz w:val="24"/>
            <w:szCs w:val="24"/>
          </w:rPr>
          <w:t>determine</w:t>
        </w:r>
        <w:r w:rsidR="005708EC" w:rsidRPr="005708EC">
          <w:rPr>
            <w:rFonts w:ascii="Times New Roman" w:hAnsi="Times New Roman" w:cs="Times New Roman"/>
            <w:sz w:val="24"/>
            <w:szCs w:val="24"/>
          </w:rPr>
          <w:t xml:space="preserv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commentRangeEnd w:id="674"/>
        <w:r w:rsidR="005708EC" w:rsidRPr="005708EC">
          <w:rPr>
            <w:rFonts w:ascii="Times New Roman" w:hAnsi="Times New Roman" w:cs="Times New Roman"/>
            <w:sz w:val="24"/>
            <w:szCs w:val="24"/>
          </w:rPr>
          <w:commentReference w:id="674"/>
        </w:r>
      </w:ins>
    </w:p>
    <w:p w:rsidR="004D4231" w:rsidRPr="004D4231" w:rsidRDefault="004D4231" w:rsidP="004D4231">
      <w:pPr>
        <w:rPr>
          <w:ins w:id="675" w:author="jinahar" w:date="2013-08-29T09:52:00Z"/>
          <w:rFonts w:ascii="Times New Roman" w:hAnsi="Times New Roman" w:cs="Times New Roman"/>
          <w:sz w:val="24"/>
          <w:szCs w:val="24"/>
        </w:rPr>
      </w:pPr>
      <w:ins w:id="676" w:author="jinahar" w:date="2013-08-29T09:52:00Z">
        <w:r w:rsidRPr="004D4231">
          <w:rPr>
            <w:rFonts w:ascii="Times New Roman" w:hAnsi="Times New Roman" w:cs="Times New Roman"/>
            <w:sz w:val="24"/>
            <w:szCs w:val="24"/>
          </w:rPr>
          <w:t>(C</w:t>
        </w:r>
        <w:r w:rsidRPr="004D4231">
          <w:rPr>
            <w:rFonts w:ascii="Times New Roman" w:hAnsi="Times New Roman" w:cs="Times New Roman"/>
            <w:strike/>
            <w:sz w:val="24"/>
            <w:szCs w:val="24"/>
          </w:rPr>
          <w:t>h</w:t>
        </w:r>
        <w:r w:rsidRPr="004D4231">
          <w:rPr>
            <w:rFonts w:ascii="Times New Roman" w:hAnsi="Times New Roman" w:cs="Times New Roman"/>
            <w:sz w:val="24"/>
            <w:szCs w:val="24"/>
          </w:rPr>
          <w:t xml:space="preserve">) Emission reductions required by rule do not include emissions reductions achieved under </w:t>
        </w:r>
        <w:commentRangeStart w:id="677"/>
        <w:r w:rsidRPr="004D4231">
          <w:rPr>
            <w:rFonts w:ascii="Times New Roman" w:hAnsi="Times New Roman" w:cs="Times New Roman"/>
            <w:sz w:val="24"/>
            <w:szCs w:val="24"/>
          </w:rPr>
          <w:t>OAR</w:t>
        </w:r>
        <w:commentRangeEnd w:id="677"/>
        <w:r w:rsidR="00CE4031">
          <w:rPr>
            <w:rStyle w:val="CommentReference"/>
          </w:rPr>
          <w:commentReference w:id="677"/>
        </w:r>
        <w:r w:rsidRPr="004D4231">
          <w:rPr>
            <w:rFonts w:ascii="Times New Roman" w:hAnsi="Times New Roman" w:cs="Times New Roman"/>
            <w:sz w:val="24"/>
            <w:szCs w:val="24"/>
          </w:rPr>
          <w:t xml:space="preserve"> 340-226-0110 and 0120. </w:t>
        </w:r>
      </w:ins>
    </w:p>
    <w:p w:rsidR="005708EC" w:rsidRPr="005708EC" w:rsidRDefault="005708EC" w:rsidP="005708EC">
      <w:pPr>
        <w:rPr>
          <w:ins w:id="678" w:author="jinahar" w:date="2013-08-29T09:52:00Z"/>
          <w:rFonts w:ascii="Times New Roman" w:hAnsi="Times New Roman" w:cs="Times New Roman"/>
          <w:sz w:val="24"/>
          <w:szCs w:val="24"/>
        </w:rPr>
      </w:pPr>
      <w:ins w:id="679" w:author="jinahar" w:date="2013-08-29T09:52:00Z">
        <w:r w:rsidRPr="005708EC">
          <w:rPr>
            <w:rFonts w:ascii="Times New Roman" w:hAnsi="Times New Roman" w:cs="Times New Roman"/>
            <w:sz w:val="24"/>
            <w:szCs w:val="24"/>
          </w:rPr>
          <w:t>(D) Emission reductions required by rule do not include emission reductions as a result of the requirements in OAR 340, division 244.</w:t>
        </w:r>
      </w:ins>
    </w:p>
    <w:p w:rsidR="005708EC" w:rsidRPr="005708EC" w:rsidRDefault="005708EC" w:rsidP="005708EC">
      <w:pPr>
        <w:rPr>
          <w:ins w:id="680" w:author="jinahar" w:date="2013-08-29T09:52:00Z"/>
          <w:rFonts w:ascii="Times New Roman" w:hAnsi="Times New Roman" w:cs="Times New Roman"/>
          <w:sz w:val="24"/>
          <w:szCs w:val="24"/>
        </w:rPr>
      </w:pPr>
      <w:ins w:id="681" w:author="jinahar" w:date="2013-08-29T09:52:00Z">
        <w:r w:rsidRPr="005708EC">
          <w:rPr>
            <w:rFonts w:ascii="Times New Roman" w:hAnsi="Times New Roman" w:cs="Times New Roman"/>
            <w:sz w:val="24"/>
            <w:szCs w:val="24"/>
          </w:rPr>
          <w:t>(b) The netting basis will be reduced by any unassigned emissions that are reduced under OAR 340-222-0055(3</w:t>
        </w:r>
        <w:proofErr w:type="gramStart"/>
        <w:r w:rsidRPr="005708EC">
          <w:rPr>
            <w:rFonts w:ascii="Times New Roman" w:hAnsi="Times New Roman" w:cs="Times New Roman"/>
            <w:sz w:val="24"/>
            <w:szCs w:val="24"/>
          </w:rPr>
          <w:t>)(</w:t>
        </w:r>
        <w:proofErr w:type="gramEnd"/>
        <w:r w:rsidRPr="005708EC">
          <w:rPr>
            <w:rFonts w:ascii="Times New Roman" w:hAnsi="Times New Roman" w:cs="Times New Roman"/>
            <w:sz w:val="24"/>
            <w:szCs w:val="24"/>
          </w:rPr>
          <w:t>a);</w:t>
        </w:r>
      </w:ins>
    </w:p>
    <w:p w:rsidR="005708EC" w:rsidRPr="005708EC" w:rsidRDefault="005708EC" w:rsidP="005708EC">
      <w:pPr>
        <w:rPr>
          <w:ins w:id="682" w:author="jinahar" w:date="2013-08-29T09:52:00Z"/>
          <w:rFonts w:ascii="Times New Roman" w:hAnsi="Times New Roman" w:cs="Times New Roman"/>
          <w:sz w:val="24"/>
          <w:szCs w:val="24"/>
        </w:rPr>
      </w:pPr>
      <w:ins w:id="683" w:author="jinahar" w:date="2013-08-29T09:52:00Z">
        <w:r w:rsidRPr="005708EC">
          <w:rPr>
            <w:rFonts w:ascii="Times New Roman" w:hAnsi="Times New Roman" w:cs="Times New Roman"/>
            <w:sz w:val="24"/>
            <w:szCs w:val="24"/>
          </w:rPr>
          <w:t>(c) The netting basis will be reduced by the amount of emission reduction credits transferred off site in accordance with OAR 340 division 268;</w:t>
        </w:r>
      </w:ins>
    </w:p>
    <w:p w:rsidR="005708EC" w:rsidRPr="005708EC" w:rsidRDefault="005708EC" w:rsidP="005708EC">
      <w:pPr>
        <w:rPr>
          <w:ins w:id="684" w:author="jinahar" w:date="2013-08-29T09:52:00Z"/>
          <w:rFonts w:ascii="Times New Roman" w:hAnsi="Times New Roman" w:cs="Times New Roman"/>
          <w:sz w:val="24"/>
          <w:szCs w:val="24"/>
        </w:rPr>
      </w:pPr>
      <w:ins w:id="685" w:author="jinahar" w:date="2013-08-29T09:52:00Z">
        <w:r w:rsidRPr="005708EC">
          <w:rPr>
            <w:rFonts w:ascii="Times New Roman" w:hAnsi="Times New Roman" w:cs="Times New Roman"/>
            <w:sz w:val="24"/>
            <w:szCs w:val="24"/>
          </w:rPr>
          <w:t>(d) The netting basis will be reduced when actual emissions are reduced according to OAR 340-222-005</w:t>
        </w:r>
        <w:r w:rsidR="002E7FC3">
          <w:rPr>
            <w:rFonts w:ascii="Times New Roman" w:hAnsi="Times New Roman" w:cs="Times New Roman"/>
            <w:sz w:val="24"/>
            <w:szCs w:val="24"/>
          </w:rPr>
          <w:t>1</w:t>
        </w:r>
        <w:r w:rsidRPr="005708EC">
          <w:rPr>
            <w:rFonts w:ascii="Times New Roman" w:hAnsi="Times New Roman" w:cs="Times New Roman"/>
            <w:sz w:val="24"/>
            <w:szCs w:val="24"/>
          </w:rPr>
          <w:t>, and</w:t>
        </w:r>
      </w:ins>
    </w:p>
    <w:p w:rsidR="005708EC" w:rsidRPr="005708EC" w:rsidRDefault="005708EC" w:rsidP="005708EC">
      <w:pPr>
        <w:rPr>
          <w:ins w:id="686" w:author="jinahar" w:date="2013-08-29T09:52:00Z"/>
          <w:rFonts w:ascii="Times New Roman" w:hAnsi="Times New Roman" w:cs="Times New Roman"/>
          <w:sz w:val="24"/>
          <w:szCs w:val="24"/>
        </w:rPr>
      </w:pPr>
      <w:ins w:id="687" w:author="jinahar" w:date="2013-08-29T09:52:00Z">
        <w:r w:rsidRPr="005708EC">
          <w:rPr>
            <w:rFonts w:ascii="Times New Roman" w:hAnsi="Times New Roman" w:cs="Times New Roman"/>
            <w:sz w:val="24"/>
            <w:szCs w:val="24"/>
          </w:rPr>
          <w:t>(e) Except as provided in subsection (f), the netting basis will be increased by any emission increases approved through the Major New Source Review regulations in OAR 340 division 224-</w:t>
        </w:r>
        <w:r w:rsidR="00B83AE5">
          <w:rPr>
            <w:rFonts w:ascii="Times New Roman" w:hAnsi="Times New Roman" w:cs="Times New Roman"/>
            <w:sz w:val="24"/>
            <w:szCs w:val="24"/>
          </w:rPr>
          <w:t>0025</w:t>
        </w:r>
        <w:r w:rsidRPr="005708EC">
          <w:rPr>
            <w:rFonts w:ascii="Times New Roman" w:hAnsi="Times New Roman" w:cs="Times New Roman"/>
            <w:sz w:val="24"/>
            <w:szCs w:val="24"/>
          </w:rPr>
          <w:t xml:space="preserve"> </w:t>
        </w:r>
        <w:r w:rsidR="00B83AE5">
          <w:rPr>
            <w:rFonts w:ascii="Times New Roman" w:hAnsi="Times New Roman" w:cs="Times New Roman"/>
            <w:sz w:val="24"/>
            <w:szCs w:val="24"/>
          </w:rPr>
          <w:t>to</w:t>
        </w:r>
        <w:r w:rsidRPr="005708EC">
          <w:rPr>
            <w:rFonts w:ascii="Times New Roman" w:hAnsi="Times New Roman" w:cs="Times New Roman"/>
            <w:sz w:val="24"/>
            <w:szCs w:val="24"/>
          </w:rPr>
          <w:t xml:space="preserve"> </w:t>
        </w:r>
        <w:r w:rsidR="00B83AE5">
          <w:rPr>
            <w:rFonts w:ascii="Times New Roman" w:hAnsi="Times New Roman" w:cs="Times New Roman"/>
            <w:sz w:val="24"/>
            <w:szCs w:val="24"/>
          </w:rPr>
          <w:t>0070</w:t>
        </w:r>
        <w:r w:rsidRPr="005708EC">
          <w:rPr>
            <w:rFonts w:ascii="Times New Roman" w:hAnsi="Times New Roman" w:cs="Times New Roman"/>
            <w:sz w:val="24"/>
            <w:szCs w:val="24"/>
          </w:rPr>
          <w:t xml:space="preserve"> provided the increases were subject to both an air quality analysis and a control technology analysis.</w:t>
        </w:r>
      </w:ins>
    </w:p>
    <w:p w:rsidR="005708EC" w:rsidRDefault="00230506" w:rsidP="005708EC">
      <w:pPr>
        <w:rPr>
          <w:ins w:id="688" w:author="jinahar" w:date="2013-08-29T09:52:00Z"/>
          <w:rFonts w:ascii="Times New Roman" w:hAnsi="Times New Roman" w:cs="Times New Roman"/>
          <w:sz w:val="24"/>
          <w:szCs w:val="24"/>
        </w:rPr>
      </w:pPr>
      <w:ins w:id="689" w:author="jinahar" w:date="2013-08-29T09:52:00Z">
        <w:r w:rsidRPr="00906245">
          <w:rPr>
            <w:rFonts w:ascii="Times New Roman" w:hAnsi="Times New Roman" w:cs="Times New Roman"/>
            <w:sz w:val="24"/>
            <w:szCs w:val="24"/>
          </w:rPr>
          <w:lastRenderedPageBreak/>
          <w:t xml:space="preserve">(f) </w:t>
        </w:r>
        <w:commentRangeStart w:id="690"/>
        <w:r w:rsidRPr="00906245">
          <w:rPr>
            <w:rFonts w:ascii="Times New Roman" w:hAnsi="Times New Roman" w:cs="Times New Roman"/>
            <w:sz w:val="24"/>
            <w:szCs w:val="24"/>
          </w:rPr>
          <w:t xml:space="preserve">For sources </w:t>
        </w:r>
        <w:commentRangeEnd w:id="690"/>
        <w:r w:rsidRPr="00906245">
          <w:rPr>
            <w:rFonts w:ascii="Times New Roman" w:hAnsi="Times New Roman" w:cs="Times New Roman"/>
            <w:sz w:val="24"/>
            <w:szCs w:val="24"/>
          </w:rPr>
          <w:commentReference w:id="690"/>
        </w:r>
        <w:r w:rsidRPr="00906245">
          <w:rPr>
            <w:rFonts w:ascii="Times New Roman" w:hAnsi="Times New Roman" w:cs="Times New Roman"/>
            <w:sz w:val="24"/>
            <w:szCs w:val="24"/>
          </w:rPr>
          <w:t xml:space="preserve">where the netting basis was </w:t>
        </w:r>
        <w:r w:rsidR="00327E2B" w:rsidRPr="00327E2B">
          <w:rPr>
            <w:rFonts w:ascii="Times New Roman" w:hAnsi="Times New Roman" w:cs="Times New Roman"/>
            <w:sz w:val="24"/>
            <w:szCs w:val="24"/>
            <w:highlight w:val="yellow"/>
          </w:rPr>
          <w:t>increased</w:t>
        </w:r>
        <w:r w:rsidRPr="00906245">
          <w:rPr>
            <w:rFonts w:ascii="Times New Roman" w:hAnsi="Times New Roman" w:cs="Times New Roman"/>
            <w:sz w:val="24"/>
            <w:szCs w:val="24"/>
          </w:rPr>
          <w:t xml:space="preserve"> in accordance with DEQ PSD rules prior to </w:t>
        </w:r>
        <w:r w:rsidR="00A005CC" w:rsidRPr="00906245">
          <w:rPr>
            <w:rFonts w:ascii="Times New Roman" w:hAnsi="Times New Roman" w:cs="Times New Roman"/>
            <w:sz w:val="24"/>
            <w:szCs w:val="24"/>
          </w:rPr>
          <w:t xml:space="preserve">July 1, </w:t>
        </w:r>
        <w:r w:rsidRPr="00906245">
          <w:rPr>
            <w:rFonts w:ascii="Times New Roman" w:hAnsi="Times New Roman" w:cs="Times New Roman"/>
            <w:sz w:val="24"/>
            <w:szCs w:val="24"/>
          </w:rPr>
          <w:t>2001, emissions from emissions units that were not subject to both air quality analysis and a control technology analysis will remain in the netting basis.</w:t>
        </w:r>
        <w:r w:rsidR="005708EC" w:rsidRPr="005708EC">
          <w:rPr>
            <w:rFonts w:ascii="Times New Roman" w:hAnsi="Times New Roman" w:cs="Times New Roman"/>
            <w:sz w:val="24"/>
            <w:szCs w:val="24"/>
          </w:rPr>
          <w:t xml:space="preserve">  </w:t>
        </w:r>
      </w:ins>
    </w:p>
    <w:p w:rsidR="001E262D" w:rsidRPr="005708EC" w:rsidRDefault="00230506" w:rsidP="005708EC">
      <w:pPr>
        <w:rPr>
          <w:rFonts w:ascii="Times New Roman" w:hAnsi="Times New Roman"/>
          <w:sz w:val="24"/>
          <w:rPrChange w:id="691" w:author="jinahar" w:date="2013-08-29T09:52:00Z">
            <w:rPr/>
          </w:rPrChange>
        </w:rPr>
      </w:pPr>
      <w:ins w:id="692" w:author="jinahar" w:date="2013-08-29T09:52:00Z">
        <w:r w:rsidRPr="00906245">
          <w:rPr>
            <w:rFonts w:ascii="Times New Roman" w:hAnsi="Times New Roman" w:cs="Times New Roman"/>
            <w:sz w:val="24"/>
            <w:szCs w:val="24"/>
          </w:rPr>
          <w:t>(g) The netting basis will be increased by any emissions from activities previously classified as categorically insignificant prior to April 1, 2014,  provided the activities existed during the baseline period or at the time of the last Major New Source Review approval.</w:t>
        </w:r>
        <w:r w:rsidR="00C60C76">
          <w:rPr>
            <w:rFonts w:ascii="Times New Roman" w:hAnsi="Times New Roman" w:cs="Times New Roman"/>
            <w:sz w:val="24"/>
            <w:szCs w:val="24"/>
          </w:rPr>
          <w:t xml:space="preserve">  </w:t>
        </w:r>
      </w:ins>
      <w:r w:rsidR="00C60C76">
        <w:rPr>
          <w:rFonts w:ascii="Times New Roman" w:hAnsi="Times New Roman"/>
          <w:sz w:val="24"/>
          <w:rPrChange w:id="693" w:author="jinahar" w:date="2013-08-29T09:52:00Z">
            <w:rPr/>
          </w:rPrChange>
        </w:rPr>
        <w:t xml:space="preserve"> </w:t>
      </w:r>
    </w:p>
    <w:p w:rsidR="005708EC" w:rsidRPr="00FD7E2A" w:rsidRDefault="005708EC" w:rsidP="00FD7E2A">
      <w:pPr>
        <w:rPr>
          <w:rFonts w:ascii="Times New Roman" w:hAnsi="Times New Roman"/>
          <w:sz w:val="24"/>
          <w:rPrChange w:id="694" w:author="jinahar" w:date="2013-08-29T09:52:00Z">
            <w:rPr/>
          </w:rPrChange>
        </w:rPr>
      </w:pPr>
      <w:commentRangeStart w:id="695"/>
      <w:r w:rsidRPr="005708EC" w:rsidDel="00EE20C8">
        <w:rPr>
          <w:rFonts w:ascii="Times New Roman" w:hAnsi="Times New Roman"/>
          <w:sz w:val="24"/>
          <w:rPrChange w:id="696" w:author="jinahar" w:date="2013-08-29T09:52:00Z">
            <w:rPr/>
          </w:rPrChange>
        </w:rPr>
        <w:t>(</w:t>
      </w:r>
      <w:r w:rsidRPr="005708EC">
        <w:rPr>
          <w:rFonts w:ascii="Times New Roman" w:hAnsi="Times New Roman"/>
          <w:sz w:val="24"/>
          <w:rPrChange w:id="697" w:author="jinahar" w:date="2013-08-29T09:52:00Z">
            <w:rPr/>
          </w:rPrChange>
        </w:rPr>
        <w:t>4</w:t>
      </w:r>
      <w:r w:rsidRPr="005708EC" w:rsidDel="00EE20C8">
        <w:rPr>
          <w:rFonts w:ascii="Times New Roman" w:hAnsi="Times New Roman"/>
          <w:sz w:val="24"/>
          <w:rPrChange w:id="698" w:author="jinahar" w:date="2013-08-29T09:52:00Z">
            <w:rPr/>
          </w:rPrChange>
        </w:rPr>
        <w:t xml:space="preserve">) In order to maintain the </w:t>
      </w:r>
      <w:r w:rsidRPr="005708EC">
        <w:rPr>
          <w:rFonts w:ascii="Times New Roman" w:hAnsi="Times New Roman"/>
          <w:sz w:val="24"/>
          <w:rPrChange w:id="699" w:author="jinahar" w:date="2013-08-29T09:52:00Z">
            <w:rPr/>
          </w:rPrChange>
        </w:rPr>
        <w:t>netting basis</w:t>
      </w:r>
      <w:r w:rsidRPr="005708EC" w:rsidDel="00EE20C8">
        <w:rPr>
          <w:rFonts w:ascii="Times New Roman" w:hAnsi="Times New Roman"/>
          <w:sz w:val="24"/>
          <w:rPrChange w:id="700" w:author="jinahar" w:date="2013-08-29T09:52:00Z">
            <w:rPr/>
          </w:rPrChange>
        </w:rPr>
        <w:t xml:space="preserve">, permittees must maintain either a Standard ACDP or an Oregon Title V Operating Permit. A request by a </w:t>
      </w:r>
      <w:del w:id="701" w:author="jinahar" w:date="2013-08-29T09:52:00Z">
        <w:r w:rsidR="00C10EB8" w:rsidRPr="00C10EB8">
          <w:delText>permitee</w:delText>
        </w:r>
      </w:del>
      <w:ins w:id="702" w:author="jinahar" w:date="2013-08-29T09:52:00Z">
        <w:r w:rsidRPr="005708EC" w:rsidDel="00EE20C8">
          <w:rPr>
            <w:rFonts w:ascii="Times New Roman" w:hAnsi="Times New Roman" w:cs="Times New Roman"/>
            <w:sz w:val="24"/>
            <w:szCs w:val="24"/>
          </w:rPr>
          <w:t>permittee</w:t>
        </w:r>
      </w:ins>
      <w:r w:rsidRPr="005708EC" w:rsidDel="00EE20C8">
        <w:rPr>
          <w:rFonts w:ascii="Times New Roman" w:hAnsi="Times New Roman"/>
          <w:sz w:val="24"/>
          <w:rPrChange w:id="703" w:author="jinahar" w:date="2013-08-29T09:52:00Z">
            <w:rPr/>
          </w:rPrChange>
        </w:rPr>
        <w:t xml:space="preserve"> to be assigned any other type of </w:t>
      </w:r>
      <w:del w:id="704" w:author="jinahar" w:date="2013-08-29T09:52:00Z">
        <w:r w:rsidR="00C10EB8" w:rsidRPr="00C10EB8">
          <w:delText xml:space="preserve">an </w:delText>
        </w:r>
      </w:del>
      <w:r w:rsidRPr="005708EC" w:rsidDel="00EE20C8">
        <w:rPr>
          <w:rFonts w:ascii="Times New Roman" w:hAnsi="Times New Roman"/>
          <w:sz w:val="24"/>
          <w:rPrChange w:id="705" w:author="jinahar" w:date="2013-08-29T09:52:00Z">
            <w:rPr/>
          </w:rPrChange>
        </w:rPr>
        <w:t>ACDP sets the netting basis at zero upon issuance of the other type of permit</w:t>
      </w:r>
      <w:del w:id="706" w:author="jinahar" w:date="2013-08-29T09:52:00Z">
        <w:r w:rsidR="00C10EB8" w:rsidRPr="00C10EB8">
          <w:delText xml:space="preserve">. </w:delText>
        </w:r>
      </w:del>
      <w:ins w:id="707" w:author="jinahar" w:date="2013-08-29T09:52:00Z">
        <w:r w:rsidRPr="005708EC">
          <w:rPr>
            <w:rFonts w:ascii="Times New Roman" w:hAnsi="Times New Roman" w:cs="Times New Roman"/>
            <w:sz w:val="24"/>
            <w:szCs w:val="24"/>
          </w:rPr>
          <w:t xml:space="preserve"> and remains at zero unless an increase is approved in accordance with OAR 230-222-0046(3)(e)</w:t>
        </w:r>
        <w:r w:rsidRPr="005708EC" w:rsidDel="00EE20C8">
          <w:rPr>
            <w:rFonts w:ascii="Times New Roman" w:hAnsi="Times New Roman" w:cs="Times New Roman"/>
            <w:sz w:val="24"/>
            <w:szCs w:val="24"/>
          </w:rPr>
          <w:t xml:space="preserve">. </w:t>
        </w:r>
        <w:commentRangeEnd w:id="695"/>
        <w:r w:rsidRPr="005708EC">
          <w:rPr>
            <w:rFonts w:ascii="Times New Roman" w:hAnsi="Times New Roman" w:cs="Times New Roman"/>
            <w:sz w:val="24"/>
            <w:szCs w:val="24"/>
          </w:rPr>
          <w:commentReference w:id="695"/>
        </w:r>
      </w:ins>
    </w:p>
    <w:p w:rsidR="00FD7E2A" w:rsidRPr="00FD7E2A" w:rsidRDefault="00FD7E2A" w:rsidP="00FD7E2A">
      <w:pPr>
        <w:rPr>
          <w:ins w:id="708" w:author="jinahar" w:date="2013-08-29T09:52:00Z"/>
          <w:rFonts w:ascii="Times New Roman" w:hAnsi="Times New Roman" w:cs="Times New Roman"/>
          <w:sz w:val="24"/>
          <w:szCs w:val="24"/>
        </w:rPr>
      </w:pPr>
      <w:ins w:id="709" w:author="jinahar" w:date="2013-08-29T09:52:00Z">
        <w:r w:rsidRPr="00FD7E2A">
          <w:rPr>
            <w:rFonts w:ascii="Times New Roman" w:hAnsi="Times New Roman" w:cs="Times New Roman"/>
            <w:sz w:val="24"/>
            <w:szCs w:val="24"/>
          </w:rPr>
          <w:t>(</w:t>
        </w:r>
        <w:r w:rsidR="005708EC">
          <w:rPr>
            <w:rFonts w:ascii="Times New Roman" w:hAnsi="Times New Roman" w:cs="Times New Roman"/>
            <w:sz w:val="24"/>
            <w:szCs w:val="24"/>
          </w:rPr>
          <w:t>5</w:t>
        </w:r>
        <w:r w:rsidRPr="00FD7E2A">
          <w:rPr>
            <w:rFonts w:ascii="Times New Roman" w:hAnsi="Times New Roman" w:cs="Times New Roman"/>
            <w:sz w:val="24"/>
            <w:szCs w:val="24"/>
          </w:rPr>
          <w:t xml:space="preserve">) If a source relocates to an adjacent site, and the time between operation at the old and new sites is less than six months, the source may retain the netting basis from the old site. </w:t>
        </w:r>
      </w:ins>
    </w:p>
    <w:p w:rsidR="00FD7E2A" w:rsidRPr="00FD7E2A" w:rsidRDefault="00FA6904" w:rsidP="00FD7E2A">
      <w:pPr>
        <w:rPr>
          <w:ins w:id="710" w:author="jinahar" w:date="2013-08-29T09:52:00Z"/>
          <w:rFonts w:ascii="Times New Roman" w:hAnsi="Times New Roman" w:cs="Times New Roman"/>
          <w:sz w:val="24"/>
          <w:szCs w:val="24"/>
        </w:rPr>
      </w:pPr>
      <w:ins w:id="711" w:author="jinahar" w:date="2013-08-29T09:52:00Z">
        <w:r w:rsidRPr="00FD7E2A" w:rsidDel="00FA6904">
          <w:rPr>
            <w:rFonts w:ascii="Times New Roman" w:hAnsi="Times New Roman" w:cs="Times New Roman"/>
            <w:sz w:val="24"/>
            <w:szCs w:val="24"/>
          </w:rPr>
          <w:t xml:space="preserve"> </w:t>
        </w:r>
        <w:r>
          <w:rPr>
            <w:rStyle w:val="CommentReference"/>
          </w:rPr>
          <w:commentReference w:id="712"/>
        </w:r>
        <w:r w:rsidR="00B767C5">
          <w:rPr>
            <w:rStyle w:val="CommentReference"/>
          </w:rPr>
          <w:commentReference w:id="713"/>
        </w:r>
        <w:r w:rsidR="00B767C5">
          <w:rPr>
            <w:rStyle w:val="CommentReference"/>
          </w:rPr>
          <w:commentReference w:id="714"/>
        </w:r>
        <w:r w:rsidR="00FD7E2A" w:rsidRPr="00FD7E2A">
          <w:rPr>
            <w:rFonts w:ascii="Times New Roman" w:hAnsi="Times New Roman" w:cs="Times New Roman"/>
            <w:sz w:val="24"/>
            <w:szCs w:val="24"/>
          </w:rPr>
          <w:t>(</w:t>
        </w:r>
        <w:r w:rsidR="005708EC">
          <w:rPr>
            <w:rFonts w:ascii="Times New Roman" w:hAnsi="Times New Roman" w:cs="Times New Roman"/>
            <w:sz w:val="24"/>
            <w:szCs w:val="24"/>
          </w:rPr>
          <w:t>6</w:t>
        </w:r>
        <w:r w:rsidR="00FD7E2A" w:rsidRPr="00FD7E2A">
          <w:rPr>
            <w:rFonts w:ascii="Times New Roman" w:hAnsi="Times New Roman" w:cs="Times New Roman"/>
            <w:sz w:val="24"/>
            <w:szCs w:val="24"/>
          </w:rPr>
          <w:t xml:space="preserve">) Netting basis for a pollutant with a revised definition will be </w:t>
        </w:r>
        <w:r w:rsidR="003A39ED">
          <w:rPr>
            <w:rFonts w:ascii="Times New Roman" w:hAnsi="Times New Roman" w:cs="Times New Roman"/>
            <w:sz w:val="24"/>
            <w:szCs w:val="24"/>
            <w:highlight w:val="yellow"/>
          </w:rPr>
          <w:t>correct</w:t>
        </w:r>
        <w:r w:rsidR="00327E2B" w:rsidRPr="00327E2B">
          <w:rPr>
            <w:rFonts w:ascii="Times New Roman" w:hAnsi="Times New Roman" w:cs="Times New Roman"/>
            <w:sz w:val="24"/>
            <w:szCs w:val="24"/>
            <w:highlight w:val="yellow"/>
          </w:rPr>
          <w:t>ed</w:t>
        </w:r>
        <w:r w:rsidR="003A39ED" w:rsidRPr="00FD7E2A">
          <w:rPr>
            <w:rFonts w:ascii="Times New Roman" w:hAnsi="Times New Roman" w:cs="Times New Roman"/>
            <w:sz w:val="24"/>
            <w:szCs w:val="24"/>
          </w:rPr>
          <w:t xml:space="preserve"> </w:t>
        </w:r>
        <w:r w:rsidR="00FD7E2A" w:rsidRPr="00FD7E2A">
          <w:rPr>
            <w:rFonts w:ascii="Times New Roman" w:hAnsi="Times New Roman" w:cs="Times New Roman"/>
            <w:sz w:val="24"/>
            <w:szCs w:val="24"/>
          </w:rPr>
          <w:t xml:space="preserve">if the source is emitting the pollutant at the time </w:t>
        </w:r>
        <w:r w:rsidR="00327E2B" w:rsidRPr="00327E2B">
          <w:rPr>
            <w:rFonts w:ascii="Times New Roman" w:hAnsi="Times New Roman" w:cs="Times New Roman"/>
            <w:sz w:val="24"/>
            <w:szCs w:val="24"/>
            <w:highlight w:val="yellow"/>
          </w:rPr>
          <w:t>the definition is revised</w:t>
        </w:r>
        <w:r w:rsidR="003A39ED">
          <w:rPr>
            <w:rFonts w:ascii="Times New Roman" w:hAnsi="Times New Roman" w:cs="Times New Roman"/>
            <w:sz w:val="24"/>
            <w:szCs w:val="24"/>
          </w:rPr>
          <w:t>,</w:t>
        </w:r>
        <w:r w:rsidR="00FD7E2A" w:rsidRPr="00FD7E2A">
          <w:rPr>
            <w:rFonts w:ascii="Times New Roman" w:hAnsi="Times New Roman" w:cs="Times New Roman"/>
            <w:sz w:val="24"/>
            <w:szCs w:val="24"/>
          </w:rPr>
          <w:t xml:space="preserve"> and the pollutant is included in </w:t>
        </w:r>
        <w:proofErr w:type="gramStart"/>
        <w:r w:rsidR="00FD7E2A" w:rsidRPr="00FD7E2A">
          <w:rPr>
            <w:rFonts w:ascii="Times New Roman" w:hAnsi="Times New Roman" w:cs="Times New Roman"/>
            <w:sz w:val="24"/>
            <w:szCs w:val="24"/>
          </w:rPr>
          <w:t>the  netting</w:t>
        </w:r>
        <w:proofErr w:type="gramEnd"/>
        <w:r w:rsidR="00FD7E2A" w:rsidRPr="00FD7E2A">
          <w:rPr>
            <w:rFonts w:ascii="Times New Roman" w:hAnsi="Times New Roman" w:cs="Times New Roman"/>
            <w:sz w:val="24"/>
            <w:szCs w:val="24"/>
          </w:rPr>
          <w:t xml:space="preserve"> basis. </w:t>
        </w:r>
      </w:ins>
    </w:p>
    <w:p w:rsidR="00FD7E2A" w:rsidRPr="00FD7E2A" w:rsidRDefault="00FD7E2A" w:rsidP="00FD7E2A">
      <w:pPr>
        <w:rPr>
          <w:ins w:id="715" w:author="jinahar" w:date="2013-08-29T09:52:00Z"/>
          <w:rFonts w:ascii="Times New Roman" w:hAnsi="Times New Roman" w:cs="Times New Roman"/>
          <w:sz w:val="24"/>
          <w:szCs w:val="24"/>
        </w:rPr>
      </w:pPr>
      <w:ins w:id="716" w:author="jinahar" w:date="2013-08-29T09:52:00Z">
        <w:r w:rsidRPr="00FD7E2A">
          <w:rPr>
            <w:rFonts w:ascii="Times New Roman" w:hAnsi="Times New Roman" w:cs="Times New Roman"/>
            <w:sz w:val="24"/>
            <w:szCs w:val="24"/>
          </w:rPr>
          <w:t>(</w:t>
        </w:r>
        <w:r w:rsidR="005708EC">
          <w:rPr>
            <w:rFonts w:ascii="Times New Roman" w:hAnsi="Times New Roman" w:cs="Times New Roman"/>
            <w:sz w:val="24"/>
            <w:szCs w:val="24"/>
          </w:rPr>
          <w:t>7</w:t>
        </w:r>
        <w:r w:rsidRPr="00FD7E2A">
          <w:rPr>
            <w:rFonts w:ascii="Times New Roman" w:hAnsi="Times New Roman" w:cs="Times New Roman"/>
            <w:sz w:val="24"/>
            <w:szCs w:val="24"/>
          </w:rPr>
          <w:t xml:space="preserve">) Where EPA requires an attainment demonstration based on dispersion modeling, the netting basis will be </w:t>
        </w:r>
        <w:r w:rsidR="00327E2B" w:rsidRPr="00327E2B">
          <w:rPr>
            <w:rFonts w:ascii="Times New Roman" w:hAnsi="Times New Roman" w:cs="Times New Roman"/>
            <w:sz w:val="24"/>
            <w:szCs w:val="24"/>
            <w:highlight w:val="yellow"/>
          </w:rPr>
          <w:t>adjusted to</w:t>
        </w:r>
        <w:r w:rsidRPr="00FD7E2A">
          <w:rPr>
            <w:rFonts w:ascii="Times New Roman" w:hAnsi="Times New Roman" w:cs="Times New Roman"/>
            <w:sz w:val="24"/>
            <w:szCs w:val="24"/>
          </w:rPr>
          <w:t xml:space="preserve"> no more than the level used in the dispersion modeling to demonstrate attainment with the ambient air quality standard (i.e., the attainment demonstration is an emission reduction required by rule). </w:t>
        </w:r>
      </w:ins>
    </w:p>
    <w:p w:rsidR="002437FA" w:rsidRPr="002437FA" w:rsidRDefault="00ED444B" w:rsidP="002437FA">
      <w:pPr>
        <w:rPr>
          <w:ins w:id="717" w:author="jinahar" w:date="2013-08-29T09:52:00Z"/>
          <w:rFonts w:ascii="Times New Roman" w:hAnsi="Times New Roman" w:cs="Times New Roman"/>
          <w:sz w:val="24"/>
          <w:szCs w:val="24"/>
        </w:rPr>
      </w:pPr>
      <w:ins w:id="718" w:author="jinahar" w:date="2013-08-29T09:52:00Z">
        <w:r w:rsidRPr="00ED444B">
          <w:rPr>
            <w:rFonts w:ascii="Times New Roman" w:hAnsi="Times New Roman" w:cs="Times New Roman"/>
            <w:sz w:val="24"/>
            <w:szCs w:val="24"/>
          </w:rPr>
          <w:t xml:space="preserve"> </w:t>
        </w:r>
        <w:r w:rsidR="002437FA" w:rsidRPr="002437FA">
          <w:rPr>
            <w:rFonts w:ascii="Times New Roman" w:hAnsi="Times New Roman" w:cs="Times New Roman"/>
            <w:sz w:val="24"/>
            <w:szCs w:val="24"/>
          </w:rPr>
          <w:t>[ED. NOTE: This rule was moved verbatim from OAR 340-200-0020(76) and amended in redline/strikeout.]</w:t>
        </w:r>
      </w:ins>
    </w:p>
    <w:p w:rsidR="00910970" w:rsidRPr="00910970" w:rsidDel="00EE20C8" w:rsidRDefault="00910970" w:rsidP="00910970">
      <w:pPr>
        <w:rPr>
          <w:rFonts w:ascii="Times New Roman" w:hAnsi="Times New Roman"/>
          <w:sz w:val="24"/>
          <w:rPrChange w:id="719" w:author="jinahar" w:date="2013-08-29T09:52:00Z">
            <w:rPr/>
          </w:rPrChange>
        </w:rPr>
      </w:pPr>
      <w:r w:rsidRPr="00910970" w:rsidDel="00EE20C8">
        <w:rPr>
          <w:rFonts w:ascii="Times New Roman" w:hAnsi="Times New Roman"/>
          <w:sz w:val="24"/>
          <w:rPrChange w:id="720" w:author="jinahar" w:date="2013-08-29T09:52:00Z">
            <w:rPr/>
          </w:rPrChange>
        </w:rPr>
        <w:t>[</w:t>
      </w:r>
      <w:r w:rsidRPr="00910970" w:rsidDel="00EE20C8">
        <w:rPr>
          <w:rFonts w:ascii="Times New Roman" w:hAnsi="Times New Roman"/>
          <w:b/>
          <w:sz w:val="24"/>
          <w:rPrChange w:id="721" w:author="jinahar" w:date="2013-08-29T09:52:00Z">
            <w:rPr>
              <w:b/>
            </w:rPr>
          </w:rPrChange>
        </w:rPr>
        <w:t>NOTE:</w:t>
      </w:r>
      <w:r w:rsidRPr="00910970" w:rsidDel="00EE20C8">
        <w:rPr>
          <w:rFonts w:ascii="Times New Roman" w:hAnsi="Times New Roman"/>
          <w:sz w:val="24"/>
          <w:rPrChange w:id="722" w:author="jinahar" w:date="2013-08-29T09:52:00Z">
            <w:rPr/>
          </w:rPrChange>
        </w:rPr>
        <w:t xml:space="preserve"> This rule is included in the State of Oregon Clean Air Act Implementation Plan as adopted by the EQC under OAR 340-200-0040.] </w:t>
      </w:r>
    </w:p>
    <w:p w:rsidR="00FC77AB" w:rsidRPr="00565F1A" w:rsidRDefault="00C10EB8" w:rsidP="0005436C">
      <w:pPr>
        <w:rPr>
          <w:rFonts w:ascii="Times New Roman" w:hAnsi="Times New Roman"/>
          <w:sz w:val="24"/>
          <w:rPrChange w:id="723" w:author="jinahar" w:date="2013-08-29T09:52:00Z">
            <w:rPr/>
          </w:rPrChange>
        </w:rPr>
      </w:pPr>
      <w:del w:id="724" w:author="jinahar" w:date="2013-08-29T09:52:00Z">
        <w:r w:rsidRPr="00C10EB8">
          <w:delText>Stat. Auth.: ORS 468 &amp; ORS 468A</w:delText>
        </w:r>
        <w:r w:rsidRPr="00C10EB8">
          <w:br/>
          <w:delText>Stats. Implemented: ORS 468 &amp; ORS 468A</w:delText>
        </w:r>
        <w:r w:rsidRPr="00C10EB8">
          <w:br/>
          <w:delText xml:space="preserve">Hist.: DEQ 6-2001, f. 6-18-01, cert. ef. 7-1-01 </w:delText>
        </w:r>
      </w:del>
    </w:p>
    <w:p w:rsidR="00FC77AB" w:rsidRPr="00C1578B" w:rsidRDefault="00FC77AB" w:rsidP="0005436C">
      <w:pPr>
        <w:rPr>
          <w:rFonts w:ascii="Times New Roman" w:hAnsi="Times New Roman"/>
          <w:b/>
          <w:sz w:val="24"/>
          <w:rPrChange w:id="725" w:author="jinahar" w:date="2013-08-29T09:52:00Z">
            <w:rPr/>
          </w:rPrChange>
        </w:rPr>
      </w:pPr>
      <w:r w:rsidRPr="00C1578B">
        <w:rPr>
          <w:rFonts w:ascii="Times New Roman" w:hAnsi="Times New Roman"/>
          <w:b/>
          <w:sz w:val="24"/>
          <w:rPrChange w:id="726" w:author="jinahar" w:date="2013-08-29T09:52:00Z">
            <w:rPr>
              <w:b/>
            </w:rPr>
          </w:rPrChange>
        </w:rPr>
        <w:t>340-222-</w:t>
      </w:r>
      <w:del w:id="727" w:author="jinahar" w:date="2013-08-29T09:52:00Z">
        <w:r w:rsidR="00C10EB8" w:rsidRPr="00C10EB8">
          <w:rPr>
            <w:b/>
            <w:bCs/>
          </w:rPr>
          <w:delText>0045</w:delText>
        </w:r>
      </w:del>
      <w:ins w:id="728" w:author="jinahar" w:date="2013-08-29T09:52:00Z">
        <w:r w:rsidR="009A2448">
          <w:rPr>
            <w:rFonts w:ascii="Times New Roman" w:hAnsi="Times New Roman" w:cs="Times New Roman"/>
            <w:b/>
            <w:sz w:val="24"/>
            <w:szCs w:val="24"/>
          </w:rPr>
          <w:t>0048</w:t>
        </w:r>
      </w:ins>
    </w:p>
    <w:p w:rsidR="0005436C" w:rsidRDefault="004B7FC5" w:rsidP="0005436C">
      <w:pPr>
        <w:rPr>
          <w:ins w:id="729" w:author="jinahar" w:date="2013-08-29T09:52:00Z"/>
          <w:rFonts w:ascii="Times New Roman" w:hAnsi="Times New Roman" w:cs="Times New Roman"/>
          <w:b/>
          <w:sz w:val="24"/>
          <w:szCs w:val="24"/>
        </w:rPr>
      </w:pPr>
      <w:ins w:id="730" w:author="jinahar" w:date="2013-08-29T09:52:00Z">
        <w:r w:rsidRPr="00B13E49">
          <w:rPr>
            <w:rFonts w:ascii="Times New Roman" w:hAnsi="Times New Roman" w:cs="Times New Roman"/>
            <w:b/>
            <w:sz w:val="24"/>
            <w:szCs w:val="24"/>
          </w:rPr>
          <w:t>Baseline Emission Rate</w:t>
        </w:r>
        <w:r w:rsidR="00050E2E">
          <w:rPr>
            <w:rFonts w:ascii="Times New Roman" w:hAnsi="Times New Roman" w:cs="Times New Roman"/>
            <w:b/>
            <w:sz w:val="24"/>
            <w:szCs w:val="24"/>
          </w:rPr>
          <w:t xml:space="preserve"> and Baseline Period</w:t>
        </w:r>
      </w:ins>
    </w:p>
    <w:p w:rsidR="00307134" w:rsidRDefault="00307134" w:rsidP="00307134">
      <w:pPr>
        <w:rPr>
          <w:ins w:id="731" w:author="jinahar" w:date="2013-08-29T09:52:00Z"/>
          <w:rFonts w:ascii="Times New Roman" w:hAnsi="Times New Roman" w:cs="Times New Roman"/>
          <w:sz w:val="24"/>
          <w:szCs w:val="24"/>
        </w:rPr>
      </w:pPr>
      <w:ins w:id="732" w:author="jinahar" w:date="2013-08-29T09:52:00Z">
        <w:r w:rsidRPr="00307134">
          <w:rPr>
            <w:rFonts w:ascii="Times New Roman" w:hAnsi="Times New Roman" w:cs="Times New Roman"/>
            <w:sz w:val="24"/>
            <w:szCs w:val="24"/>
          </w:rPr>
          <w:t xml:space="preserve">(1) </w:t>
        </w:r>
        <w:r>
          <w:rPr>
            <w:rFonts w:ascii="Times New Roman" w:hAnsi="Times New Roman" w:cs="Times New Roman"/>
            <w:sz w:val="24"/>
            <w:szCs w:val="24"/>
          </w:rPr>
          <w:t>The b</w:t>
        </w:r>
        <w:r w:rsidRPr="00307134">
          <w:rPr>
            <w:rFonts w:ascii="Times New Roman" w:hAnsi="Times New Roman" w:cs="Times New Roman"/>
            <w:sz w:val="24"/>
            <w:szCs w:val="24"/>
          </w:rPr>
          <w:t xml:space="preserve">aseline </w:t>
        </w:r>
        <w:r>
          <w:rPr>
            <w:rFonts w:ascii="Times New Roman" w:hAnsi="Times New Roman" w:cs="Times New Roman"/>
            <w:sz w:val="24"/>
            <w:szCs w:val="24"/>
          </w:rPr>
          <w:t>e</w:t>
        </w:r>
        <w:r w:rsidRPr="00307134">
          <w:rPr>
            <w:rFonts w:ascii="Times New Roman" w:hAnsi="Times New Roman" w:cs="Times New Roman"/>
            <w:sz w:val="24"/>
            <w:szCs w:val="24"/>
          </w:rPr>
          <w:t xml:space="preserve">mission </w:t>
        </w:r>
        <w:r>
          <w:rPr>
            <w:rFonts w:ascii="Times New Roman" w:hAnsi="Times New Roman" w:cs="Times New Roman"/>
            <w:sz w:val="24"/>
            <w:szCs w:val="24"/>
          </w:rPr>
          <w:t>r</w:t>
        </w:r>
        <w:r w:rsidRPr="00307134">
          <w:rPr>
            <w:rFonts w:ascii="Times New Roman" w:hAnsi="Times New Roman" w:cs="Times New Roman"/>
            <w:sz w:val="24"/>
            <w:szCs w:val="24"/>
          </w:rPr>
          <w:t xml:space="preserve">ate </w:t>
        </w:r>
        <w:r>
          <w:rPr>
            <w:rFonts w:ascii="Times New Roman" w:hAnsi="Times New Roman" w:cs="Times New Roman"/>
            <w:sz w:val="24"/>
            <w:szCs w:val="24"/>
          </w:rPr>
          <w:t>is equal to</w:t>
        </w:r>
        <w:r w:rsidRPr="00307134">
          <w:rPr>
            <w:rFonts w:ascii="Times New Roman" w:hAnsi="Times New Roman" w:cs="Times New Roman"/>
            <w:sz w:val="24"/>
            <w:szCs w:val="24"/>
          </w:rPr>
          <w:t xml:space="preserve"> the actual emission rate during a baseline period. </w:t>
        </w:r>
      </w:ins>
    </w:p>
    <w:p w:rsidR="008B24D1" w:rsidRPr="008B24D1" w:rsidRDefault="008B24D1" w:rsidP="008B24D1">
      <w:pPr>
        <w:rPr>
          <w:ins w:id="733" w:author="jinahar" w:date="2013-08-29T09:52:00Z"/>
          <w:rFonts w:ascii="Times New Roman" w:hAnsi="Times New Roman" w:cs="Times New Roman"/>
          <w:sz w:val="24"/>
          <w:szCs w:val="24"/>
        </w:rPr>
      </w:pPr>
      <w:ins w:id="734" w:author="jinahar" w:date="2013-08-29T09:52:00Z">
        <w:r w:rsidRPr="008B24D1">
          <w:rPr>
            <w:rFonts w:ascii="Times New Roman" w:hAnsi="Times New Roman" w:cs="Times New Roman"/>
            <w:sz w:val="24"/>
            <w:szCs w:val="24"/>
          </w:rPr>
          <w:t>(</w:t>
        </w:r>
        <w:r>
          <w:rPr>
            <w:rFonts w:ascii="Times New Roman" w:hAnsi="Times New Roman" w:cs="Times New Roman"/>
            <w:sz w:val="24"/>
            <w:szCs w:val="24"/>
          </w:rPr>
          <w:t>a</w:t>
        </w:r>
        <w:r w:rsidRPr="008B24D1">
          <w:rPr>
            <w:rFonts w:ascii="Times New Roman" w:hAnsi="Times New Roman" w:cs="Times New Roman"/>
            <w:sz w:val="24"/>
            <w:szCs w:val="24"/>
          </w:rPr>
          <w:t xml:space="preserve">) </w:t>
        </w:r>
        <w:r>
          <w:rPr>
            <w:rFonts w:ascii="Times New Roman" w:hAnsi="Times New Roman" w:cs="Times New Roman"/>
            <w:sz w:val="24"/>
            <w:szCs w:val="24"/>
          </w:rPr>
          <w:t>The b</w:t>
        </w:r>
        <w:r w:rsidRPr="008B24D1">
          <w:rPr>
            <w:rFonts w:ascii="Times New Roman" w:hAnsi="Times New Roman" w:cs="Times New Roman"/>
            <w:sz w:val="24"/>
            <w:szCs w:val="24"/>
          </w:rPr>
          <w:t xml:space="preserve">aseline </w:t>
        </w:r>
        <w:r>
          <w:rPr>
            <w:rFonts w:ascii="Times New Roman" w:hAnsi="Times New Roman" w:cs="Times New Roman"/>
            <w:sz w:val="24"/>
            <w:szCs w:val="24"/>
          </w:rPr>
          <w:t>p</w:t>
        </w:r>
        <w:r w:rsidRPr="008B24D1">
          <w:rPr>
            <w:rFonts w:ascii="Times New Roman" w:hAnsi="Times New Roman" w:cs="Times New Roman"/>
            <w:sz w:val="24"/>
            <w:szCs w:val="24"/>
          </w:rPr>
          <w:t>eriod</w:t>
        </w:r>
        <w:r>
          <w:rPr>
            <w:rFonts w:ascii="Times New Roman" w:hAnsi="Times New Roman" w:cs="Times New Roman"/>
            <w:sz w:val="24"/>
            <w:szCs w:val="24"/>
          </w:rPr>
          <w:t xml:space="preserve"> for any regulated pollutant other than greenhouse gases is a</w:t>
        </w:r>
        <w:r w:rsidRPr="008B24D1">
          <w:rPr>
            <w:rFonts w:ascii="Times New Roman" w:hAnsi="Times New Roman" w:cs="Times New Roman"/>
            <w:sz w:val="24"/>
            <w:szCs w:val="24"/>
          </w:rPr>
          <w:t xml:space="preserve">ny consecutive 12 calendar month period during the calendar years 1977 or 1978. </w:t>
        </w:r>
        <w:r>
          <w:rPr>
            <w:rFonts w:ascii="Times New Roman" w:hAnsi="Times New Roman" w:cs="Times New Roman"/>
            <w:sz w:val="24"/>
            <w:szCs w:val="24"/>
          </w:rPr>
          <w:t>DEQ</w:t>
        </w:r>
        <w:r w:rsidRPr="008B24D1">
          <w:rPr>
            <w:rFonts w:ascii="Times New Roman" w:hAnsi="Times New Roman" w:cs="Times New Roman"/>
            <w:sz w:val="24"/>
            <w:szCs w:val="24"/>
          </w:rPr>
          <w:t xml:space="preserve"> may allow the use of a prior time period upon a determination that it is more representative of normal source operation. </w:t>
        </w:r>
      </w:ins>
    </w:p>
    <w:p w:rsidR="008B24D1" w:rsidRPr="008B24D1" w:rsidRDefault="008B24D1" w:rsidP="008B24D1">
      <w:pPr>
        <w:rPr>
          <w:ins w:id="735" w:author="jinahar" w:date="2013-08-29T09:52:00Z"/>
          <w:rFonts w:ascii="Times New Roman" w:hAnsi="Times New Roman" w:cs="Times New Roman"/>
          <w:sz w:val="24"/>
          <w:szCs w:val="24"/>
        </w:rPr>
      </w:pPr>
      <w:ins w:id="736" w:author="jinahar" w:date="2013-08-29T09:52:00Z">
        <w:r w:rsidRPr="008B24D1">
          <w:rPr>
            <w:rFonts w:ascii="Times New Roman" w:hAnsi="Times New Roman" w:cs="Times New Roman"/>
            <w:sz w:val="24"/>
            <w:szCs w:val="24"/>
          </w:rPr>
          <w:lastRenderedPageBreak/>
          <w:t xml:space="preserve">(b) </w:t>
        </w:r>
        <w:r>
          <w:rPr>
            <w:rFonts w:ascii="Times New Roman" w:hAnsi="Times New Roman" w:cs="Times New Roman"/>
            <w:sz w:val="24"/>
            <w:szCs w:val="24"/>
          </w:rPr>
          <w:t>The baseline period for greenhouse gases is a</w:t>
        </w:r>
        <w:r w:rsidRPr="008B24D1">
          <w:rPr>
            <w:rFonts w:ascii="Times New Roman" w:hAnsi="Times New Roman" w:cs="Times New Roman"/>
            <w:sz w:val="24"/>
            <w:szCs w:val="24"/>
          </w:rPr>
          <w:t xml:space="preserve">ny consecutive 12 calendar month period during the calendar years 2000 through 2010. </w:t>
        </w:r>
      </w:ins>
    </w:p>
    <w:p w:rsidR="008B24D1" w:rsidRPr="008B24D1" w:rsidRDefault="008B24D1" w:rsidP="008B24D1">
      <w:pPr>
        <w:rPr>
          <w:ins w:id="737" w:author="jinahar" w:date="2013-08-29T09:52:00Z"/>
          <w:rFonts w:ascii="Times New Roman" w:hAnsi="Times New Roman" w:cs="Times New Roman"/>
          <w:sz w:val="24"/>
          <w:szCs w:val="24"/>
        </w:rPr>
      </w:pPr>
      <w:ins w:id="738" w:author="jinahar" w:date="2013-08-29T09:52:00Z">
        <w:r w:rsidRPr="008B24D1">
          <w:rPr>
            <w:rFonts w:ascii="Times New Roman" w:hAnsi="Times New Roman" w:cs="Times New Roman"/>
            <w:sz w:val="24"/>
            <w:szCs w:val="24"/>
          </w:rPr>
          <w:t xml:space="preserve">(c) For a pollutant that becomes a regulated pollutant subject to OAR 340 division 224 after May 1, 2011, the baseline period is any consecutive 12 month period within the 24 months immediately preceding its designation as a regulated pollutant if a baseline period has not been defined for the pollutant. </w:t>
        </w:r>
      </w:ins>
    </w:p>
    <w:p w:rsidR="008B24D1" w:rsidRDefault="00307134" w:rsidP="00307134">
      <w:pPr>
        <w:rPr>
          <w:ins w:id="739" w:author="jinahar" w:date="2013-08-29T09:52:00Z"/>
          <w:rFonts w:ascii="Times New Roman" w:hAnsi="Times New Roman" w:cs="Times New Roman"/>
          <w:sz w:val="24"/>
          <w:szCs w:val="24"/>
        </w:rPr>
      </w:pPr>
      <w:ins w:id="740" w:author="jinahar" w:date="2013-08-29T09:52:00Z">
        <w:r w:rsidRPr="00307134">
          <w:rPr>
            <w:rFonts w:ascii="Times New Roman" w:hAnsi="Times New Roman" w:cs="Times New Roman"/>
            <w:sz w:val="24"/>
            <w:szCs w:val="24"/>
          </w:rPr>
          <w:t>(</w:t>
        </w:r>
        <w:r w:rsidR="008B24D1">
          <w:rPr>
            <w:rFonts w:ascii="Times New Roman" w:hAnsi="Times New Roman" w:cs="Times New Roman"/>
            <w:sz w:val="24"/>
            <w:szCs w:val="24"/>
          </w:rPr>
          <w:t>2</w:t>
        </w:r>
        <w:r w:rsidRPr="00307134">
          <w:rPr>
            <w:rFonts w:ascii="Times New Roman" w:hAnsi="Times New Roman" w:cs="Times New Roman"/>
            <w:sz w:val="24"/>
            <w:szCs w:val="24"/>
          </w:rPr>
          <w:t xml:space="preserve">) A baseline emission rate will be established only for </w:t>
        </w:r>
        <w:r w:rsidR="008B24D1">
          <w:rPr>
            <w:rFonts w:ascii="Times New Roman" w:hAnsi="Times New Roman" w:cs="Times New Roman"/>
            <w:sz w:val="24"/>
            <w:szCs w:val="24"/>
          </w:rPr>
          <w:t xml:space="preserve">those </w:t>
        </w:r>
        <w:r w:rsidRPr="00307134">
          <w:rPr>
            <w:rFonts w:ascii="Times New Roman" w:hAnsi="Times New Roman" w:cs="Times New Roman"/>
            <w:sz w:val="24"/>
            <w:szCs w:val="24"/>
          </w:rPr>
          <w:t xml:space="preserve">regulated pollutants subject to OAR 340 division 224. </w:t>
        </w:r>
      </w:ins>
    </w:p>
    <w:p w:rsidR="00307134" w:rsidRPr="00307134" w:rsidRDefault="008B24D1" w:rsidP="00307134">
      <w:pPr>
        <w:rPr>
          <w:ins w:id="741" w:author="jinahar" w:date="2013-08-29T09:52:00Z"/>
          <w:rFonts w:ascii="Times New Roman" w:hAnsi="Times New Roman" w:cs="Times New Roman"/>
          <w:sz w:val="24"/>
          <w:szCs w:val="24"/>
        </w:rPr>
      </w:pPr>
      <w:ins w:id="742" w:author="jinahar" w:date="2013-08-29T09:52:00Z">
        <w:r>
          <w:rPr>
            <w:rFonts w:ascii="Times New Roman" w:hAnsi="Times New Roman" w:cs="Times New Roman"/>
            <w:sz w:val="24"/>
            <w:szCs w:val="24"/>
          </w:rPr>
          <w:t xml:space="preserve">(3) </w:t>
        </w:r>
        <w:r w:rsidR="00307134" w:rsidRPr="00307134">
          <w:rPr>
            <w:rFonts w:ascii="Times New Roman" w:hAnsi="Times New Roman" w:cs="Times New Roman"/>
            <w:sz w:val="24"/>
            <w:szCs w:val="24"/>
          </w:rPr>
          <w:t xml:space="preserve">A baseline emission rate will not be established for PM2.5. </w:t>
        </w:r>
      </w:ins>
    </w:p>
    <w:p w:rsidR="00307134" w:rsidRPr="00307134" w:rsidRDefault="00307134" w:rsidP="00307134">
      <w:pPr>
        <w:rPr>
          <w:ins w:id="743" w:author="jinahar" w:date="2013-08-29T09:52:00Z"/>
          <w:rFonts w:ascii="Times New Roman" w:hAnsi="Times New Roman" w:cs="Times New Roman"/>
          <w:sz w:val="24"/>
          <w:szCs w:val="24"/>
        </w:rPr>
      </w:pPr>
      <w:ins w:id="744" w:author="jinahar" w:date="2013-08-29T09:52:00Z">
        <w:r w:rsidRPr="00307134">
          <w:rPr>
            <w:rFonts w:ascii="Times New Roman" w:hAnsi="Times New Roman" w:cs="Times New Roman"/>
            <w:sz w:val="24"/>
            <w:szCs w:val="24"/>
          </w:rPr>
          <w:t>(</w:t>
        </w:r>
        <w:r w:rsidR="008B24D1">
          <w:rPr>
            <w:rFonts w:ascii="Times New Roman" w:hAnsi="Times New Roman" w:cs="Times New Roman"/>
            <w:sz w:val="24"/>
            <w:szCs w:val="24"/>
          </w:rPr>
          <w:t>4</w:t>
        </w:r>
        <w:r w:rsidRPr="00307134">
          <w:rPr>
            <w:rFonts w:ascii="Times New Roman" w:hAnsi="Times New Roman" w:cs="Times New Roman"/>
            <w:sz w:val="24"/>
            <w:szCs w:val="24"/>
          </w:rPr>
          <w:t>) The baseline emission rate for greenhouse gases, on a CO2e basis, will be established with the first permitting action issued after July 1, 2011, provided the permitting action involved a public notice period that began after July 1, 2011.</w:t>
        </w:r>
      </w:ins>
    </w:p>
    <w:p w:rsidR="00307134" w:rsidRPr="00307134" w:rsidRDefault="00307134" w:rsidP="00307134">
      <w:pPr>
        <w:rPr>
          <w:ins w:id="745" w:author="jinahar" w:date="2013-08-29T09:52:00Z"/>
          <w:rFonts w:ascii="Times New Roman" w:hAnsi="Times New Roman" w:cs="Times New Roman"/>
          <w:sz w:val="24"/>
          <w:szCs w:val="24"/>
        </w:rPr>
      </w:pPr>
      <w:ins w:id="746" w:author="jinahar" w:date="2013-08-29T09:52:00Z">
        <w:r w:rsidRPr="00307134">
          <w:rPr>
            <w:rFonts w:ascii="Times New Roman" w:hAnsi="Times New Roman" w:cs="Times New Roman"/>
            <w:sz w:val="24"/>
            <w:szCs w:val="24"/>
          </w:rPr>
          <w:t>(</w:t>
        </w:r>
        <w:r w:rsidR="008B24D1">
          <w:rPr>
            <w:rFonts w:ascii="Times New Roman" w:hAnsi="Times New Roman" w:cs="Times New Roman"/>
            <w:sz w:val="24"/>
            <w:szCs w:val="24"/>
          </w:rPr>
          <w:t>5</w:t>
        </w:r>
        <w:r w:rsidRPr="00307134">
          <w:rPr>
            <w:rFonts w:ascii="Times New Roman" w:hAnsi="Times New Roman" w:cs="Times New Roman"/>
            <w:sz w:val="24"/>
            <w:szCs w:val="24"/>
          </w:rPr>
          <w:t xml:space="preserve">) For a pollutant that becomes a regulated pollutant subject to OAR 340 division 224 after May 1, 2011, the initial baseline emission rate is the actual emissions of that pollutant during </w:t>
        </w:r>
        <w:r w:rsidR="008B24D1">
          <w:rPr>
            <w:rFonts w:ascii="Times New Roman" w:hAnsi="Times New Roman" w:cs="Times New Roman"/>
            <w:sz w:val="24"/>
            <w:szCs w:val="24"/>
          </w:rPr>
          <w:t>the baseline period specified in OAR 340-222-0048(1)(c)</w:t>
        </w:r>
        <w:r w:rsidRPr="00307134">
          <w:rPr>
            <w:rFonts w:ascii="Times New Roman" w:hAnsi="Times New Roman" w:cs="Times New Roman"/>
            <w:sz w:val="24"/>
            <w:szCs w:val="24"/>
          </w:rPr>
          <w:t xml:space="preserve"> . </w:t>
        </w:r>
      </w:ins>
    </w:p>
    <w:p w:rsidR="001A467B" w:rsidRDefault="00307134" w:rsidP="00307134">
      <w:pPr>
        <w:rPr>
          <w:ins w:id="747" w:author="jinahar" w:date="2013-08-29T09:52:00Z"/>
          <w:rFonts w:ascii="Times New Roman" w:hAnsi="Times New Roman" w:cs="Times New Roman"/>
          <w:sz w:val="24"/>
          <w:szCs w:val="24"/>
        </w:rPr>
      </w:pPr>
      <w:ins w:id="748" w:author="jinahar" w:date="2013-08-29T09:52:00Z">
        <w:r w:rsidRPr="00307134">
          <w:rPr>
            <w:rFonts w:ascii="Times New Roman" w:hAnsi="Times New Roman" w:cs="Times New Roman"/>
            <w:sz w:val="24"/>
            <w:szCs w:val="24"/>
          </w:rPr>
          <w:t>(</w:t>
        </w:r>
        <w:r w:rsidR="008B24D1">
          <w:rPr>
            <w:rFonts w:ascii="Times New Roman" w:hAnsi="Times New Roman" w:cs="Times New Roman"/>
            <w:sz w:val="24"/>
            <w:szCs w:val="24"/>
          </w:rPr>
          <w:t>6</w:t>
        </w:r>
        <w:r w:rsidRPr="00307134">
          <w:rPr>
            <w:rFonts w:ascii="Times New Roman" w:hAnsi="Times New Roman" w:cs="Times New Roman"/>
            <w:sz w:val="24"/>
            <w:szCs w:val="24"/>
          </w:rPr>
          <w:t xml:space="preserve">) The baseline emission rate will be recalculated </w:t>
        </w:r>
        <w:r w:rsidR="001A467B">
          <w:rPr>
            <w:rFonts w:ascii="Times New Roman" w:hAnsi="Times New Roman" w:cs="Times New Roman"/>
            <w:sz w:val="24"/>
            <w:szCs w:val="24"/>
          </w:rPr>
          <w:t>only under the following circumstances:</w:t>
        </w:r>
      </w:ins>
    </w:p>
    <w:p w:rsidR="001A467B" w:rsidRDefault="001A467B" w:rsidP="00307134">
      <w:pPr>
        <w:rPr>
          <w:ins w:id="749" w:author="jinahar" w:date="2013-08-29T09:52:00Z"/>
          <w:rFonts w:ascii="Times New Roman" w:hAnsi="Times New Roman" w:cs="Times New Roman"/>
          <w:sz w:val="24"/>
          <w:szCs w:val="24"/>
        </w:rPr>
      </w:pPr>
      <w:ins w:id="750" w:author="jinahar" w:date="2013-08-29T09:52:00Z">
        <w:r w:rsidRPr="001A467B">
          <w:rPr>
            <w:rFonts w:ascii="Times New Roman" w:hAnsi="Times New Roman" w:cs="Times New Roman"/>
            <w:sz w:val="24"/>
            <w:szCs w:val="24"/>
          </w:rPr>
          <w:t>(a</w:t>
        </w:r>
        <w:r>
          <w:rPr>
            <w:rFonts w:ascii="Times New Roman" w:hAnsi="Times New Roman" w:cs="Times New Roman"/>
            <w:sz w:val="24"/>
            <w:szCs w:val="24"/>
          </w:rPr>
          <w:t xml:space="preserve">) </w:t>
        </w:r>
        <w:r w:rsidRPr="001A467B">
          <w:rPr>
            <w:rFonts w:ascii="Times New Roman" w:hAnsi="Times New Roman" w:cs="Times New Roman"/>
            <w:sz w:val="24"/>
            <w:szCs w:val="24"/>
          </w:rPr>
          <w:t xml:space="preserve">For greenhouse gases, </w:t>
        </w:r>
        <w:r w:rsidR="00307134" w:rsidRPr="001A467B">
          <w:rPr>
            <w:rFonts w:ascii="Times New Roman" w:hAnsi="Times New Roman" w:cs="Times New Roman"/>
            <w:sz w:val="24"/>
            <w:szCs w:val="24"/>
          </w:rPr>
          <w:t xml:space="preserve">if actual emissions are reset in accordance with </w:t>
        </w:r>
        <w:r w:rsidRPr="001A467B">
          <w:rPr>
            <w:rFonts w:ascii="Times New Roman" w:hAnsi="Times New Roman" w:cs="Times New Roman"/>
            <w:sz w:val="24"/>
            <w:szCs w:val="24"/>
          </w:rPr>
          <w:t>OAR 340-222-005</w:t>
        </w:r>
        <w:r w:rsidR="002E7FC3">
          <w:rPr>
            <w:rFonts w:ascii="Times New Roman" w:hAnsi="Times New Roman" w:cs="Times New Roman"/>
            <w:sz w:val="24"/>
            <w:szCs w:val="24"/>
          </w:rPr>
          <w:t>1</w:t>
        </w:r>
        <w:r w:rsidRPr="001A467B">
          <w:rPr>
            <w:rFonts w:ascii="Times New Roman" w:hAnsi="Times New Roman" w:cs="Times New Roman"/>
            <w:sz w:val="24"/>
            <w:szCs w:val="24"/>
          </w:rPr>
          <w:t>;</w:t>
        </w:r>
        <w:r w:rsidR="00307134" w:rsidRPr="00307134">
          <w:rPr>
            <w:rFonts w:ascii="Times New Roman" w:hAnsi="Times New Roman" w:cs="Times New Roman"/>
            <w:sz w:val="24"/>
            <w:szCs w:val="24"/>
          </w:rPr>
          <w:t>(</w:t>
        </w:r>
        <w:r w:rsidR="00191157">
          <w:rPr>
            <w:rFonts w:ascii="Times New Roman" w:hAnsi="Times New Roman" w:cs="Times New Roman"/>
            <w:sz w:val="24"/>
            <w:szCs w:val="24"/>
          </w:rPr>
          <w:t>b</w:t>
        </w:r>
        <w:r w:rsidR="00307134" w:rsidRPr="00307134">
          <w:rPr>
            <w:rFonts w:ascii="Times New Roman" w:hAnsi="Times New Roman" w:cs="Times New Roman"/>
            <w:sz w:val="24"/>
            <w:szCs w:val="24"/>
          </w:rPr>
          <w:t xml:space="preserve">) </w:t>
        </w:r>
        <w:r>
          <w:rPr>
            <w:rFonts w:ascii="Times New Roman" w:hAnsi="Times New Roman" w:cs="Times New Roman"/>
            <w:sz w:val="24"/>
            <w:szCs w:val="24"/>
          </w:rPr>
          <w:t>I</w:t>
        </w:r>
        <w:r w:rsidR="00307134" w:rsidRPr="00307134">
          <w:rPr>
            <w:rFonts w:ascii="Times New Roman" w:hAnsi="Times New Roman" w:cs="Times New Roman"/>
            <w:sz w:val="24"/>
            <w:szCs w:val="24"/>
          </w:rPr>
          <w:t>f a material mistake or an inaccurate statement was made in establishing the production basis for baseline emission rate</w:t>
        </w:r>
        <w:r>
          <w:rPr>
            <w:rFonts w:ascii="Times New Roman" w:hAnsi="Times New Roman" w:cs="Times New Roman"/>
            <w:sz w:val="24"/>
            <w:szCs w:val="24"/>
          </w:rPr>
          <w:t>; or</w:t>
        </w:r>
      </w:ins>
    </w:p>
    <w:p w:rsidR="00307134" w:rsidRPr="00307134" w:rsidRDefault="001A467B" w:rsidP="00307134">
      <w:pPr>
        <w:rPr>
          <w:ins w:id="751" w:author="jinahar" w:date="2013-08-29T09:52:00Z"/>
          <w:rFonts w:ascii="Times New Roman" w:hAnsi="Times New Roman" w:cs="Times New Roman"/>
          <w:sz w:val="24"/>
          <w:szCs w:val="24"/>
        </w:rPr>
      </w:pPr>
      <w:ins w:id="752" w:author="jinahar" w:date="2013-08-29T09:52:00Z">
        <w:r>
          <w:rPr>
            <w:rFonts w:ascii="Times New Roman" w:hAnsi="Times New Roman" w:cs="Times New Roman"/>
            <w:sz w:val="24"/>
            <w:szCs w:val="24"/>
          </w:rPr>
          <w:t>(c) A better emission factor is available</w:t>
        </w:r>
        <w:r w:rsidR="00307134" w:rsidRPr="00307134">
          <w:rPr>
            <w:rFonts w:ascii="Times New Roman" w:hAnsi="Times New Roman" w:cs="Times New Roman"/>
            <w:sz w:val="24"/>
            <w:szCs w:val="24"/>
          </w:rPr>
          <w:t xml:space="preserve">. </w:t>
        </w:r>
      </w:ins>
    </w:p>
    <w:p w:rsidR="001A467B" w:rsidRPr="001A467B" w:rsidRDefault="001A467B" w:rsidP="001A467B">
      <w:pPr>
        <w:rPr>
          <w:ins w:id="753" w:author="jinahar" w:date="2013-08-29T09:52:00Z"/>
          <w:rFonts w:ascii="Times New Roman" w:hAnsi="Times New Roman" w:cs="Times New Roman"/>
          <w:sz w:val="24"/>
          <w:szCs w:val="24"/>
        </w:rPr>
      </w:pPr>
      <w:ins w:id="754" w:author="jinahar" w:date="2013-08-29T09:52:00Z">
        <w:r w:rsidRPr="001A467B">
          <w:rPr>
            <w:rFonts w:ascii="Times New Roman" w:hAnsi="Times New Roman" w:cs="Times New Roman"/>
            <w:sz w:val="24"/>
            <w:szCs w:val="24"/>
          </w:rPr>
          <w:t xml:space="preserve">(7) The baseline emission rate is not affected if emission reductions are required by rule, order, or permit condition. </w:t>
        </w:r>
      </w:ins>
    </w:p>
    <w:p w:rsidR="001A467B" w:rsidRPr="001A467B" w:rsidRDefault="001A467B" w:rsidP="001A467B">
      <w:pPr>
        <w:rPr>
          <w:ins w:id="755" w:author="jinahar" w:date="2013-08-29T09:52:00Z"/>
          <w:rFonts w:ascii="Times New Roman" w:hAnsi="Times New Roman" w:cs="Times New Roman"/>
          <w:sz w:val="24"/>
          <w:szCs w:val="24"/>
        </w:rPr>
      </w:pPr>
      <w:ins w:id="756" w:author="jinahar" w:date="2013-08-29T09:52:00Z">
        <w:r w:rsidRPr="001A467B">
          <w:rPr>
            <w:rFonts w:ascii="Times New Roman" w:hAnsi="Times New Roman" w:cs="Times New Roman"/>
            <w:sz w:val="24"/>
            <w:szCs w:val="24"/>
          </w:rPr>
          <w:t>[ED. NOTE: This rule was moved verbatim from OAR 340-200-0020(</w:t>
        </w:r>
        <w:r>
          <w:rPr>
            <w:rFonts w:ascii="Times New Roman" w:hAnsi="Times New Roman" w:cs="Times New Roman"/>
            <w:sz w:val="24"/>
            <w:szCs w:val="24"/>
          </w:rPr>
          <w:t>13</w:t>
        </w:r>
        <w:r w:rsidRPr="001A467B">
          <w:rPr>
            <w:rFonts w:ascii="Times New Roman" w:hAnsi="Times New Roman" w:cs="Times New Roman"/>
            <w:sz w:val="24"/>
            <w:szCs w:val="24"/>
          </w:rPr>
          <w:t>)</w:t>
        </w:r>
        <w:r>
          <w:rPr>
            <w:rFonts w:ascii="Times New Roman" w:hAnsi="Times New Roman" w:cs="Times New Roman"/>
            <w:sz w:val="24"/>
            <w:szCs w:val="24"/>
          </w:rPr>
          <w:t xml:space="preserve"> and (14)</w:t>
        </w:r>
        <w:r w:rsidRPr="001A467B">
          <w:rPr>
            <w:rFonts w:ascii="Times New Roman" w:hAnsi="Times New Roman" w:cs="Times New Roman"/>
            <w:sz w:val="24"/>
            <w:szCs w:val="24"/>
          </w:rPr>
          <w:t xml:space="preserve"> and amended in redline/strikeout.]</w:t>
        </w:r>
      </w:ins>
    </w:p>
    <w:p w:rsidR="00910970" w:rsidRPr="00910970" w:rsidDel="00EE20C8" w:rsidRDefault="00910970" w:rsidP="00910970">
      <w:pPr>
        <w:rPr>
          <w:ins w:id="757" w:author="jinahar" w:date="2013-08-29T09:52:00Z"/>
          <w:rFonts w:ascii="Times New Roman" w:hAnsi="Times New Roman" w:cs="Times New Roman"/>
          <w:sz w:val="24"/>
          <w:szCs w:val="24"/>
        </w:rPr>
      </w:pPr>
      <w:ins w:id="758" w:author="jinahar" w:date="2013-08-29T09:52:00Z">
        <w:r w:rsidRPr="00910970" w:rsidDel="00EE20C8">
          <w:rPr>
            <w:rFonts w:ascii="Times New Roman" w:hAnsi="Times New Roman" w:cs="Times New Roman"/>
            <w:sz w:val="24"/>
            <w:szCs w:val="24"/>
          </w:rPr>
          <w:t>[</w:t>
        </w:r>
        <w:r w:rsidRPr="00910970" w:rsidDel="00EE20C8">
          <w:rPr>
            <w:rFonts w:ascii="Times New Roman" w:hAnsi="Times New Roman" w:cs="Times New Roman"/>
            <w:b/>
            <w:bCs/>
            <w:sz w:val="24"/>
            <w:szCs w:val="24"/>
          </w:rPr>
          <w:t>NOTE:</w:t>
        </w:r>
        <w:r w:rsidRPr="00910970" w:rsidDel="00EE20C8">
          <w:rPr>
            <w:rFonts w:ascii="Times New Roman" w:hAnsi="Times New Roman" w:cs="Times New Roman"/>
            <w:sz w:val="24"/>
            <w:szCs w:val="24"/>
          </w:rPr>
          <w:t xml:space="preserve"> This rule is included in the State of Oregon Clean Air Act Implementation Plan as adopted by the EQC under OAR 340-200-0040.] </w:t>
        </w:r>
      </w:ins>
    </w:p>
    <w:p w:rsidR="00A112BE" w:rsidRDefault="00A112BE" w:rsidP="0005436C">
      <w:pPr>
        <w:rPr>
          <w:ins w:id="759" w:author="jinahar" w:date="2013-08-29T09:52:00Z"/>
          <w:rFonts w:ascii="Times New Roman" w:hAnsi="Times New Roman" w:cs="Times New Roman"/>
          <w:b/>
          <w:sz w:val="24"/>
          <w:szCs w:val="24"/>
        </w:rPr>
      </w:pPr>
    </w:p>
    <w:p w:rsidR="00FA498B" w:rsidRDefault="00FA498B" w:rsidP="0005436C">
      <w:pPr>
        <w:rPr>
          <w:ins w:id="760" w:author="jinahar" w:date="2013-08-29T09:52:00Z"/>
          <w:rFonts w:ascii="Times New Roman" w:hAnsi="Times New Roman" w:cs="Times New Roman"/>
          <w:b/>
          <w:sz w:val="24"/>
          <w:szCs w:val="24"/>
        </w:rPr>
      </w:pPr>
      <w:ins w:id="761" w:author="jinahar" w:date="2013-08-29T09:52:00Z">
        <w:r w:rsidRPr="00C1578B">
          <w:rPr>
            <w:rFonts w:ascii="Times New Roman" w:hAnsi="Times New Roman" w:cs="Times New Roman"/>
            <w:b/>
            <w:sz w:val="24"/>
            <w:szCs w:val="24"/>
          </w:rPr>
          <w:t>340-222-</w:t>
        </w:r>
        <w:r w:rsidR="007E4E6E">
          <w:rPr>
            <w:rFonts w:ascii="Times New Roman" w:hAnsi="Times New Roman" w:cs="Times New Roman"/>
            <w:b/>
            <w:sz w:val="24"/>
            <w:szCs w:val="24"/>
          </w:rPr>
          <w:t>005</w:t>
        </w:r>
        <w:r w:rsidR="002E7FC3">
          <w:rPr>
            <w:rFonts w:ascii="Times New Roman" w:hAnsi="Times New Roman" w:cs="Times New Roman"/>
            <w:b/>
            <w:sz w:val="24"/>
            <w:szCs w:val="24"/>
          </w:rPr>
          <w:t>1</w:t>
        </w:r>
      </w:ins>
    </w:p>
    <w:p w:rsidR="004F7095" w:rsidRPr="004F7095" w:rsidRDefault="00A47ECD" w:rsidP="004F7095">
      <w:pPr>
        <w:rPr>
          <w:ins w:id="762" w:author="jinahar" w:date="2013-08-29T09:52:00Z"/>
          <w:rFonts w:ascii="Times New Roman" w:hAnsi="Times New Roman" w:cs="Times New Roman"/>
          <w:sz w:val="24"/>
          <w:szCs w:val="24"/>
        </w:rPr>
      </w:pPr>
      <w:commentRangeStart w:id="763"/>
      <w:ins w:id="764" w:author="jinahar" w:date="2013-08-29T09:52:00Z">
        <w:r>
          <w:rPr>
            <w:rFonts w:ascii="Times New Roman" w:hAnsi="Times New Roman" w:cs="Times New Roman"/>
            <w:b/>
            <w:sz w:val="24"/>
            <w:szCs w:val="24"/>
          </w:rPr>
          <w:t xml:space="preserve">Actual </w:t>
        </w:r>
        <w:proofErr w:type="spellStart"/>
        <w:r>
          <w:rPr>
            <w:rFonts w:ascii="Times New Roman" w:hAnsi="Times New Roman" w:cs="Times New Roman"/>
            <w:b/>
            <w:sz w:val="24"/>
            <w:szCs w:val="24"/>
          </w:rPr>
          <w:t>Emissions</w:t>
        </w:r>
        <w:commentRangeEnd w:id="763"/>
        <w:r w:rsidR="002437FA">
          <w:rPr>
            <w:rStyle w:val="CommentReference"/>
          </w:rPr>
          <w:commentReference w:id="763"/>
        </w:r>
        <w:r w:rsidR="004F7095" w:rsidRPr="004F7095">
          <w:rPr>
            <w:rFonts w:ascii="Times New Roman" w:hAnsi="Times New Roman" w:cs="Times New Roman"/>
            <w:sz w:val="24"/>
            <w:szCs w:val="24"/>
          </w:rPr>
          <w:t>Actual</w:t>
        </w:r>
        <w:proofErr w:type="spellEnd"/>
        <w:r w:rsidR="004F7095" w:rsidRPr="004F7095">
          <w:rPr>
            <w:rFonts w:ascii="Times New Roman" w:hAnsi="Times New Roman" w:cs="Times New Roman"/>
            <w:sz w:val="24"/>
            <w:szCs w:val="24"/>
          </w:rPr>
          <w:t xml:space="preserve"> emissions </w:t>
        </w:r>
        <w:r w:rsidR="004F7095">
          <w:rPr>
            <w:rFonts w:ascii="Times New Roman" w:hAnsi="Times New Roman" w:cs="Times New Roman"/>
            <w:sz w:val="24"/>
            <w:szCs w:val="24"/>
          </w:rPr>
          <w:t>are equal to</w:t>
        </w:r>
        <w:r w:rsidR="004F7095" w:rsidRPr="004F7095">
          <w:rPr>
            <w:rFonts w:ascii="Times New Roman" w:hAnsi="Times New Roman" w:cs="Times New Roman"/>
            <w:sz w:val="24"/>
            <w:szCs w:val="24"/>
          </w:rPr>
          <w:t xml:space="preserve"> the mass emissions of a pollutant from an emissions source during a specified time period. </w:t>
        </w:r>
      </w:ins>
    </w:p>
    <w:p w:rsidR="004F7095" w:rsidRPr="004F7095" w:rsidRDefault="004F7095" w:rsidP="004F7095">
      <w:pPr>
        <w:rPr>
          <w:ins w:id="765" w:author="jinahar" w:date="2013-08-29T09:52:00Z"/>
          <w:rFonts w:ascii="Times New Roman" w:hAnsi="Times New Roman" w:cs="Times New Roman"/>
          <w:sz w:val="24"/>
          <w:szCs w:val="24"/>
        </w:rPr>
      </w:pPr>
      <w:ins w:id="766" w:author="jinahar" w:date="2013-08-29T09:52:00Z">
        <w:r w:rsidRPr="004F7095">
          <w:rPr>
            <w:rFonts w:ascii="Times New Roman" w:hAnsi="Times New Roman" w:cs="Times New Roman"/>
            <w:sz w:val="24"/>
            <w:szCs w:val="24"/>
          </w:rPr>
          <w:t>(</w:t>
        </w:r>
        <w:r>
          <w:rPr>
            <w:rFonts w:ascii="Times New Roman" w:hAnsi="Times New Roman" w:cs="Times New Roman"/>
            <w:sz w:val="24"/>
            <w:szCs w:val="24"/>
          </w:rPr>
          <w:t>1</w:t>
        </w:r>
        <w:r w:rsidRPr="004F7095">
          <w:rPr>
            <w:rFonts w:ascii="Times New Roman" w:hAnsi="Times New Roman" w:cs="Times New Roman"/>
            <w:sz w:val="24"/>
            <w:szCs w:val="24"/>
          </w:rPr>
          <w:t xml:space="preserve">) For determining actual emissions as of the baseline period: </w:t>
        </w:r>
      </w:ins>
    </w:p>
    <w:p w:rsidR="004F7095" w:rsidRPr="004F7095" w:rsidRDefault="004F7095" w:rsidP="004F7095">
      <w:pPr>
        <w:rPr>
          <w:ins w:id="767" w:author="jinahar" w:date="2013-08-29T09:52:00Z"/>
          <w:rFonts w:ascii="Times New Roman" w:hAnsi="Times New Roman" w:cs="Times New Roman"/>
          <w:sz w:val="24"/>
          <w:szCs w:val="24"/>
        </w:rPr>
      </w:pPr>
      <w:ins w:id="768" w:author="jinahar" w:date="2013-08-29T09:52:00Z">
        <w:r w:rsidRPr="004F7095">
          <w:rPr>
            <w:rFonts w:ascii="Times New Roman" w:hAnsi="Times New Roman" w:cs="Times New Roman"/>
            <w:sz w:val="24"/>
            <w:szCs w:val="24"/>
          </w:rPr>
          <w:lastRenderedPageBreak/>
          <w:t>(</w:t>
        </w:r>
        <w:r>
          <w:rPr>
            <w:rFonts w:ascii="Times New Roman" w:hAnsi="Times New Roman" w:cs="Times New Roman"/>
            <w:sz w:val="24"/>
            <w:szCs w:val="24"/>
          </w:rPr>
          <w:t>a</w:t>
        </w:r>
        <w:r w:rsidRPr="004F7095">
          <w:rPr>
            <w:rFonts w:ascii="Times New Roman" w:hAnsi="Times New Roman" w:cs="Times New Roman"/>
            <w:sz w:val="24"/>
            <w:szCs w:val="24"/>
          </w:rPr>
          <w:t xml:space="preserve">) Except as provided in </w:t>
        </w:r>
        <w:r w:rsidR="007255EA">
          <w:rPr>
            <w:rFonts w:ascii="Times New Roman" w:hAnsi="Times New Roman" w:cs="Times New Roman"/>
            <w:sz w:val="24"/>
            <w:szCs w:val="24"/>
          </w:rPr>
          <w:t>subsections</w:t>
        </w:r>
        <w:r w:rsidR="007255EA" w:rsidRPr="004F7095">
          <w:rPr>
            <w:rFonts w:ascii="Times New Roman" w:hAnsi="Times New Roman" w:cs="Times New Roman"/>
            <w:sz w:val="24"/>
            <w:szCs w:val="24"/>
          </w:rPr>
          <w:t xml:space="preserve"> </w:t>
        </w:r>
        <w:r w:rsidRPr="004F7095">
          <w:rPr>
            <w:rFonts w:ascii="Times New Roman" w:hAnsi="Times New Roman" w:cs="Times New Roman"/>
            <w:sz w:val="24"/>
            <w:szCs w:val="24"/>
          </w:rPr>
          <w:t>(</w:t>
        </w:r>
        <w:r w:rsidR="007255EA">
          <w:rPr>
            <w:rFonts w:ascii="Times New Roman" w:hAnsi="Times New Roman" w:cs="Times New Roman"/>
            <w:sz w:val="24"/>
            <w:szCs w:val="24"/>
          </w:rPr>
          <w:t>b</w:t>
        </w:r>
        <w:r w:rsidRPr="004F7095">
          <w:rPr>
            <w:rFonts w:ascii="Times New Roman" w:hAnsi="Times New Roman" w:cs="Times New Roman"/>
            <w:sz w:val="24"/>
            <w:szCs w:val="24"/>
          </w:rPr>
          <w:t>) and (</w:t>
        </w:r>
        <w:r w:rsidR="007255EA">
          <w:rPr>
            <w:rFonts w:ascii="Times New Roman" w:hAnsi="Times New Roman" w:cs="Times New Roman"/>
            <w:sz w:val="24"/>
            <w:szCs w:val="24"/>
          </w:rPr>
          <w:t>c</w:t>
        </w:r>
        <w:r w:rsidRPr="004F7095">
          <w:rPr>
            <w:rFonts w:ascii="Times New Roman" w:hAnsi="Times New Roman" w:cs="Times New Roman"/>
            <w:sz w:val="24"/>
            <w:szCs w:val="24"/>
          </w:rPr>
          <w:t>) and section (</w:t>
        </w:r>
        <w:r w:rsidR="007255EA">
          <w:rPr>
            <w:rFonts w:ascii="Times New Roman" w:hAnsi="Times New Roman" w:cs="Times New Roman"/>
            <w:sz w:val="24"/>
            <w:szCs w:val="24"/>
          </w:rPr>
          <w:t>2</w:t>
        </w:r>
        <w:r w:rsidRPr="004F7095">
          <w:rPr>
            <w:rFonts w:ascii="Times New Roman" w:hAnsi="Times New Roman" w:cs="Times New Roman"/>
            <w:sz w:val="24"/>
            <w:szCs w:val="24"/>
          </w:rPr>
          <w:t xml:space="preserve">), actual emissions equal the average rate at which the source actually emitted the pollutant during an applicable baseline period and that represents normal source operation; </w:t>
        </w:r>
      </w:ins>
    </w:p>
    <w:p w:rsidR="004F7095" w:rsidRPr="004F7095" w:rsidRDefault="004F7095" w:rsidP="004F7095">
      <w:pPr>
        <w:rPr>
          <w:ins w:id="769" w:author="jinahar" w:date="2013-08-29T09:52:00Z"/>
          <w:rFonts w:ascii="Times New Roman" w:hAnsi="Times New Roman" w:cs="Times New Roman"/>
          <w:sz w:val="24"/>
          <w:szCs w:val="24"/>
        </w:rPr>
      </w:pPr>
      <w:ins w:id="770" w:author="jinahar" w:date="2013-08-29T09:52:00Z">
        <w:r w:rsidRPr="004F7095">
          <w:rPr>
            <w:rFonts w:ascii="Times New Roman" w:hAnsi="Times New Roman" w:cs="Times New Roman"/>
            <w:sz w:val="24"/>
            <w:szCs w:val="24"/>
          </w:rPr>
          <w:t>(</w:t>
        </w:r>
        <w:r>
          <w:rPr>
            <w:rFonts w:ascii="Times New Roman" w:hAnsi="Times New Roman" w:cs="Times New Roman"/>
            <w:sz w:val="24"/>
            <w:szCs w:val="24"/>
          </w:rPr>
          <w:t>b</w:t>
        </w:r>
        <w:r w:rsidRPr="004F7095">
          <w:rPr>
            <w:rFonts w:ascii="Times New Roman" w:hAnsi="Times New Roman" w:cs="Times New Roman"/>
            <w:sz w:val="24"/>
            <w:szCs w:val="24"/>
          </w:rPr>
          <w:t xml:space="preserve">) </w:t>
        </w:r>
        <w:r>
          <w:rPr>
            <w:rFonts w:ascii="Times New Roman" w:hAnsi="Times New Roman" w:cs="Times New Roman"/>
            <w:sz w:val="24"/>
            <w:szCs w:val="24"/>
          </w:rPr>
          <w:t>DEQ</w:t>
        </w:r>
        <w:r w:rsidRPr="004F7095">
          <w:rPr>
            <w:rFonts w:ascii="Times New Roman" w:hAnsi="Times New Roman" w:cs="Times New Roman"/>
            <w:sz w:val="24"/>
            <w:szCs w:val="24"/>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w:t>
        </w:r>
        <w:r>
          <w:rPr>
            <w:rFonts w:ascii="Times New Roman" w:hAnsi="Times New Roman" w:cs="Times New Roman"/>
            <w:sz w:val="24"/>
            <w:szCs w:val="24"/>
          </w:rPr>
          <w:t>a</w:t>
        </w:r>
        <w:r w:rsidRPr="004F7095">
          <w:rPr>
            <w:rFonts w:ascii="Times New Roman" w:hAnsi="Times New Roman" w:cs="Times New Roman"/>
            <w:sz w:val="24"/>
            <w:szCs w:val="24"/>
          </w:rPr>
          <w:t>)</w:t>
        </w:r>
        <w:r>
          <w:rPr>
            <w:rFonts w:ascii="Times New Roman" w:hAnsi="Times New Roman" w:cs="Times New Roman"/>
            <w:sz w:val="24"/>
            <w:szCs w:val="24"/>
          </w:rPr>
          <w:t>; or</w:t>
        </w:r>
        <w:r w:rsidRPr="004F7095">
          <w:rPr>
            <w:rFonts w:ascii="Times New Roman" w:hAnsi="Times New Roman" w:cs="Times New Roman"/>
            <w:sz w:val="24"/>
            <w:szCs w:val="24"/>
          </w:rPr>
          <w:t xml:space="preserve"> </w:t>
        </w:r>
      </w:ins>
    </w:p>
    <w:p w:rsidR="004F7095" w:rsidRPr="004F7095" w:rsidRDefault="004F7095" w:rsidP="004F7095">
      <w:pPr>
        <w:rPr>
          <w:ins w:id="771" w:author="jinahar" w:date="2013-08-29T09:52:00Z"/>
          <w:rFonts w:ascii="Times New Roman" w:hAnsi="Times New Roman" w:cs="Times New Roman"/>
          <w:sz w:val="24"/>
          <w:szCs w:val="24"/>
        </w:rPr>
      </w:pPr>
      <w:ins w:id="772" w:author="jinahar" w:date="2013-08-29T09:52:00Z">
        <w:r w:rsidRPr="004F7095">
          <w:rPr>
            <w:rFonts w:ascii="Times New Roman" w:hAnsi="Times New Roman" w:cs="Times New Roman"/>
            <w:sz w:val="24"/>
            <w:szCs w:val="24"/>
          </w:rPr>
          <w:t>(</w:t>
        </w:r>
        <w:r>
          <w:rPr>
            <w:rFonts w:ascii="Times New Roman" w:hAnsi="Times New Roman" w:cs="Times New Roman"/>
            <w:sz w:val="24"/>
            <w:szCs w:val="24"/>
          </w:rPr>
          <w:t>c</w:t>
        </w:r>
        <w:r w:rsidRPr="004F7095">
          <w:rPr>
            <w:rFonts w:ascii="Times New Roman" w:hAnsi="Times New Roman" w:cs="Times New Roman"/>
            <w:sz w:val="24"/>
            <w:szCs w:val="24"/>
          </w:rPr>
          <w:t xml:space="preserve">) Actual emissions equal the potential to emit of the source </w:t>
        </w:r>
        <w:commentRangeStart w:id="773"/>
        <w:r w:rsidR="007C26BC">
          <w:rPr>
            <w:rFonts w:ascii="Times New Roman" w:hAnsi="Times New Roman" w:cs="Times New Roman"/>
            <w:sz w:val="24"/>
            <w:szCs w:val="24"/>
          </w:rPr>
          <w:t xml:space="preserve">OR PART OF A SOURCE </w:t>
        </w:r>
        <w:commentRangeEnd w:id="773"/>
        <w:r w:rsidR="007C26BC">
          <w:rPr>
            <w:rStyle w:val="CommentReference"/>
          </w:rPr>
          <w:commentReference w:id="773"/>
        </w:r>
        <w:proofErr w:type="gramStart"/>
        <w:r w:rsidR="007C26BC">
          <w:rPr>
            <w:rFonts w:ascii="Times New Roman" w:hAnsi="Times New Roman" w:cs="Times New Roman"/>
            <w:sz w:val="24"/>
            <w:szCs w:val="24"/>
          </w:rPr>
          <w:t>AS</w:t>
        </w:r>
        <w:proofErr w:type="gramEnd"/>
        <w:r w:rsidR="007C26BC">
          <w:rPr>
            <w:rFonts w:ascii="Times New Roman" w:hAnsi="Times New Roman" w:cs="Times New Roman"/>
            <w:sz w:val="24"/>
            <w:szCs w:val="24"/>
          </w:rPr>
          <w:t xml:space="preserve"> SPECIFIED IN</w:t>
        </w:r>
        <w:r w:rsidRPr="004F7095">
          <w:rPr>
            <w:rFonts w:ascii="Times New Roman" w:hAnsi="Times New Roman" w:cs="Times New Roman"/>
            <w:sz w:val="24"/>
            <w:szCs w:val="24"/>
          </w:rPr>
          <w:t xml:space="preserve"> paragraphs (</w:t>
        </w:r>
        <w:r>
          <w:rPr>
            <w:rFonts w:ascii="Times New Roman" w:hAnsi="Times New Roman" w:cs="Times New Roman"/>
            <w:sz w:val="24"/>
            <w:szCs w:val="24"/>
          </w:rPr>
          <w:t>A</w:t>
        </w:r>
        <w:r w:rsidRPr="004F7095">
          <w:rPr>
            <w:rFonts w:ascii="Times New Roman" w:hAnsi="Times New Roman" w:cs="Times New Roman"/>
            <w:sz w:val="24"/>
            <w:szCs w:val="24"/>
          </w:rPr>
          <w:t xml:space="preserve">) </w:t>
        </w:r>
        <w:r w:rsidR="00327E2B" w:rsidRPr="00327E2B">
          <w:rPr>
            <w:rFonts w:ascii="Times New Roman" w:hAnsi="Times New Roman" w:cs="Times New Roman"/>
            <w:sz w:val="24"/>
            <w:szCs w:val="24"/>
            <w:highlight w:val="yellow"/>
          </w:rPr>
          <w:t>and (B</w:t>
        </w:r>
        <w:r w:rsidRPr="004F7095">
          <w:rPr>
            <w:rFonts w:ascii="Times New Roman" w:hAnsi="Times New Roman" w:cs="Times New Roman"/>
            <w:sz w:val="24"/>
            <w:szCs w:val="24"/>
          </w:rPr>
          <w:t>). The actual emissions will be reset if required in accordance with section (</w:t>
        </w:r>
        <w:r>
          <w:rPr>
            <w:rFonts w:ascii="Times New Roman" w:hAnsi="Times New Roman" w:cs="Times New Roman"/>
            <w:sz w:val="24"/>
            <w:szCs w:val="24"/>
          </w:rPr>
          <w:t>3</w:t>
        </w:r>
        <w:r w:rsidRPr="004F7095">
          <w:rPr>
            <w:rFonts w:ascii="Times New Roman" w:hAnsi="Times New Roman" w:cs="Times New Roman"/>
            <w:sz w:val="24"/>
            <w:szCs w:val="24"/>
          </w:rPr>
          <w:t xml:space="preserve">) </w:t>
        </w:r>
        <w:r>
          <w:rPr>
            <w:rFonts w:ascii="Times New Roman" w:hAnsi="Times New Roman" w:cs="Times New Roman"/>
            <w:sz w:val="24"/>
            <w:szCs w:val="24"/>
          </w:rPr>
          <w:t>below</w:t>
        </w:r>
        <w:r w:rsidRPr="004F7095">
          <w:rPr>
            <w:rFonts w:ascii="Times New Roman" w:hAnsi="Times New Roman" w:cs="Times New Roman"/>
            <w:sz w:val="24"/>
            <w:szCs w:val="24"/>
          </w:rPr>
          <w:t xml:space="preserve">. </w:t>
        </w:r>
      </w:ins>
    </w:p>
    <w:p w:rsidR="004F7095" w:rsidRPr="008B7A9C" w:rsidRDefault="004F7095" w:rsidP="004F7095">
      <w:pPr>
        <w:rPr>
          <w:ins w:id="774" w:author="jinahar" w:date="2013-08-29T09:52:00Z"/>
          <w:rFonts w:ascii="Times New Roman" w:hAnsi="Times New Roman" w:cs="Times New Roman"/>
          <w:sz w:val="24"/>
          <w:szCs w:val="24"/>
          <w:highlight w:val="yellow"/>
        </w:rPr>
      </w:pPr>
      <w:ins w:id="775" w:author="jinahar" w:date="2013-08-29T09:52:00Z">
        <w:r w:rsidRPr="004F7095">
          <w:rPr>
            <w:rFonts w:ascii="Times New Roman" w:hAnsi="Times New Roman" w:cs="Times New Roman"/>
            <w:sz w:val="24"/>
            <w:szCs w:val="24"/>
          </w:rPr>
          <w:t>(</w:t>
        </w:r>
        <w:r w:rsidR="00547E5C">
          <w:rPr>
            <w:rFonts w:ascii="Times New Roman" w:hAnsi="Times New Roman" w:cs="Times New Roman"/>
            <w:sz w:val="24"/>
            <w:szCs w:val="24"/>
          </w:rPr>
          <w:t>A</w:t>
        </w:r>
        <w:r w:rsidRPr="004F7095">
          <w:rPr>
            <w:rFonts w:ascii="Times New Roman" w:hAnsi="Times New Roman" w:cs="Times New Roman"/>
            <w:sz w:val="24"/>
            <w:szCs w:val="24"/>
          </w:rPr>
          <w:t xml:space="preserve">) Any source or part of a source that had not begun normal operations during the applicable baseline period but was approved to construct and operate before or during the baseline period in accordance with OAR 340 division </w:t>
        </w:r>
        <w:r w:rsidR="00327E2B" w:rsidRPr="00327E2B">
          <w:rPr>
            <w:rFonts w:ascii="Times New Roman" w:hAnsi="Times New Roman" w:cs="Times New Roman"/>
            <w:sz w:val="24"/>
            <w:szCs w:val="24"/>
            <w:highlight w:val="yellow"/>
          </w:rPr>
          <w:t xml:space="preserve">210 or 216, or was not required to obtain approval to construct and operate before or during the applicable baseline period; or </w:t>
        </w:r>
      </w:ins>
    </w:p>
    <w:p w:rsidR="004F7095" w:rsidRPr="008B7A9C" w:rsidRDefault="00327E2B" w:rsidP="004F7095">
      <w:pPr>
        <w:rPr>
          <w:ins w:id="776" w:author="jinahar" w:date="2013-08-29T09:52:00Z"/>
          <w:rFonts w:ascii="Times New Roman" w:hAnsi="Times New Roman" w:cs="Times New Roman"/>
          <w:sz w:val="24"/>
          <w:szCs w:val="24"/>
          <w:highlight w:val="yellow"/>
        </w:rPr>
      </w:pPr>
      <w:ins w:id="777" w:author="jinahar" w:date="2013-08-29T09:52:00Z">
        <w:r w:rsidRPr="00327E2B">
          <w:rPr>
            <w:rFonts w:ascii="Times New Roman" w:hAnsi="Times New Roman" w:cs="Times New Roman"/>
            <w:sz w:val="24"/>
            <w:szCs w:val="24"/>
            <w:highlight w:val="yellow"/>
          </w:rPr>
          <w:t xml:space="preserve">(B) Any source or part of a source of greenhouse gases that had not begun normal operations prior to January 1, 2010, but was approved to construct and operate prior to January 1, 2011 in accordance with OAR 340 division 210. </w:t>
        </w:r>
      </w:ins>
    </w:p>
    <w:p w:rsidR="00547E5C" w:rsidRDefault="00327E2B" w:rsidP="004F7095">
      <w:pPr>
        <w:rPr>
          <w:ins w:id="778" w:author="jinahar" w:date="2013-08-29T09:52:00Z"/>
          <w:rFonts w:ascii="Times New Roman" w:hAnsi="Times New Roman" w:cs="Times New Roman"/>
          <w:sz w:val="24"/>
          <w:szCs w:val="24"/>
        </w:rPr>
      </w:pPr>
      <w:ins w:id="779" w:author="jinahar" w:date="2013-08-29T09:52:00Z">
        <w:r w:rsidRPr="00327E2B">
          <w:rPr>
            <w:rFonts w:ascii="Times New Roman" w:hAnsi="Times New Roman" w:cs="Times New Roman"/>
            <w:sz w:val="24"/>
            <w:szCs w:val="24"/>
            <w:highlight w:val="yellow"/>
          </w:rPr>
          <w:t xml:space="preserve"> </w:t>
        </w:r>
        <w:r w:rsidR="004F7095" w:rsidRPr="004F7095">
          <w:rPr>
            <w:rFonts w:ascii="Times New Roman" w:hAnsi="Times New Roman" w:cs="Times New Roman"/>
            <w:sz w:val="24"/>
            <w:szCs w:val="24"/>
          </w:rPr>
          <w:t>(</w:t>
        </w:r>
        <w:r w:rsidR="00547E5C">
          <w:rPr>
            <w:rFonts w:ascii="Times New Roman" w:hAnsi="Times New Roman" w:cs="Times New Roman"/>
            <w:sz w:val="24"/>
            <w:szCs w:val="24"/>
          </w:rPr>
          <w:t>2</w:t>
        </w:r>
        <w:r w:rsidR="004F7095" w:rsidRPr="004F7095">
          <w:rPr>
            <w:rFonts w:ascii="Times New Roman" w:hAnsi="Times New Roman" w:cs="Times New Roman"/>
            <w:sz w:val="24"/>
            <w:szCs w:val="24"/>
          </w:rPr>
          <w:t xml:space="preserve">) For any source or part of a source that </w:t>
        </w:r>
        <w:commentRangeStart w:id="780"/>
        <w:r w:rsidR="004F7095" w:rsidRPr="004F7095">
          <w:rPr>
            <w:rFonts w:ascii="Times New Roman" w:hAnsi="Times New Roman" w:cs="Times New Roman"/>
            <w:sz w:val="24"/>
            <w:szCs w:val="24"/>
          </w:rPr>
          <w:t>had not begun normal operations during the applicable baseline period</w:t>
        </w:r>
        <w:commentRangeEnd w:id="780"/>
        <w:r w:rsidR="00547E5C">
          <w:rPr>
            <w:rStyle w:val="CommentReference"/>
          </w:rPr>
          <w:commentReference w:id="780"/>
        </w:r>
        <w:r w:rsidR="004F7095" w:rsidRPr="004F7095">
          <w:rPr>
            <w:rFonts w:ascii="Times New Roman" w:hAnsi="Times New Roman" w:cs="Times New Roman"/>
            <w:sz w:val="24"/>
            <w:szCs w:val="24"/>
          </w:rPr>
          <w:t xml:space="preserve">, but was approved to construct and operate in accordance with </w:t>
        </w:r>
        <w:r w:rsidR="00547E5C">
          <w:rPr>
            <w:rFonts w:ascii="Times New Roman" w:hAnsi="Times New Roman" w:cs="Times New Roman"/>
            <w:sz w:val="24"/>
            <w:szCs w:val="24"/>
          </w:rPr>
          <w:t xml:space="preserve">the Major New Source Review rules in </w:t>
        </w:r>
        <w:r w:rsidR="004F7095" w:rsidRPr="004F7095">
          <w:rPr>
            <w:rFonts w:ascii="Times New Roman" w:hAnsi="Times New Roman" w:cs="Times New Roman"/>
            <w:sz w:val="24"/>
            <w:szCs w:val="24"/>
          </w:rPr>
          <w:t>OAR 340 division 224, actual emissions on the date the permit is issued equal the potential to emit of the source</w:t>
        </w:r>
        <w:r w:rsidR="00473614">
          <w:rPr>
            <w:rFonts w:ascii="Times New Roman" w:hAnsi="Times New Roman" w:cs="Times New Roman"/>
            <w:sz w:val="24"/>
            <w:szCs w:val="24"/>
          </w:rPr>
          <w:t xml:space="preserve"> </w:t>
        </w:r>
        <w:r w:rsidR="0045357B" w:rsidRPr="0045357B">
          <w:rPr>
            <w:rFonts w:ascii="Times New Roman" w:hAnsi="Times New Roman" w:cs="Times New Roman"/>
            <w:sz w:val="24"/>
            <w:szCs w:val="24"/>
          </w:rPr>
          <w:t>or part of the source</w:t>
        </w:r>
        <w:r w:rsidR="007C26BC">
          <w:rPr>
            <w:rFonts w:ascii="Times New Roman" w:hAnsi="Times New Roman" w:cs="Times New Roman"/>
            <w:sz w:val="24"/>
            <w:szCs w:val="24"/>
          </w:rPr>
          <w:t xml:space="preserve"> </w:t>
        </w:r>
        <w:r w:rsidR="004F3D39" w:rsidRPr="004F3D39">
          <w:rPr>
            <w:rFonts w:ascii="Times New Roman" w:hAnsi="Times New Roman" w:cs="Times New Roman"/>
            <w:sz w:val="24"/>
            <w:szCs w:val="24"/>
            <w:highlight w:val="yellow"/>
          </w:rPr>
          <w:t xml:space="preserve">for the </w:t>
        </w:r>
        <w:r w:rsidR="004F3D39">
          <w:rPr>
            <w:rFonts w:ascii="Times New Roman" w:hAnsi="Times New Roman" w:cs="Times New Roman"/>
            <w:sz w:val="24"/>
            <w:szCs w:val="24"/>
            <w:highlight w:val="yellow"/>
          </w:rPr>
          <w:t xml:space="preserve">source or part of the source </w:t>
        </w:r>
        <w:r w:rsidR="004F3D39" w:rsidRPr="004F3D39">
          <w:rPr>
            <w:rFonts w:ascii="Times New Roman" w:hAnsi="Times New Roman" w:cs="Times New Roman"/>
            <w:sz w:val="24"/>
            <w:szCs w:val="24"/>
            <w:highlight w:val="yellow"/>
          </w:rPr>
          <w:t xml:space="preserve">and </w:t>
        </w:r>
        <w:r w:rsidR="004F3D39">
          <w:rPr>
            <w:rFonts w:ascii="Times New Roman" w:hAnsi="Times New Roman" w:cs="Times New Roman"/>
            <w:sz w:val="24"/>
            <w:szCs w:val="24"/>
            <w:highlight w:val="yellow"/>
          </w:rPr>
          <w:t xml:space="preserve">the </w:t>
        </w:r>
        <w:r w:rsidR="004F3D39" w:rsidRPr="004F3D39">
          <w:rPr>
            <w:rFonts w:ascii="Times New Roman" w:hAnsi="Times New Roman" w:cs="Times New Roman"/>
            <w:sz w:val="24"/>
            <w:szCs w:val="24"/>
            <w:highlight w:val="yellow"/>
          </w:rPr>
          <w:t xml:space="preserve">pollutant that went through </w:t>
        </w:r>
        <w:r w:rsidR="004F3D39">
          <w:rPr>
            <w:rFonts w:ascii="Times New Roman" w:hAnsi="Times New Roman" w:cs="Times New Roman"/>
            <w:sz w:val="24"/>
            <w:szCs w:val="24"/>
            <w:highlight w:val="yellow"/>
          </w:rPr>
          <w:t xml:space="preserve">Major </w:t>
        </w:r>
        <w:r w:rsidRPr="00327E2B">
          <w:rPr>
            <w:rFonts w:ascii="Times New Roman" w:hAnsi="Times New Roman" w:cs="Times New Roman"/>
            <w:sz w:val="24"/>
            <w:szCs w:val="24"/>
            <w:highlight w:val="yellow"/>
          </w:rPr>
          <w:t>N</w:t>
        </w:r>
        <w:r w:rsidR="004F3D39">
          <w:rPr>
            <w:rFonts w:ascii="Times New Roman" w:hAnsi="Times New Roman" w:cs="Times New Roman"/>
            <w:sz w:val="24"/>
            <w:szCs w:val="24"/>
            <w:highlight w:val="yellow"/>
          </w:rPr>
          <w:t>ew Source Review</w:t>
        </w:r>
        <w:r w:rsidRPr="00327E2B">
          <w:rPr>
            <w:rFonts w:ascii="Times New Roman" w:hAnsi="Times New Roman" w:cs="Times New Roman"/>
            <w:sz w:val="24"/>
            <w:szCs w:val="24"/>
            <w:highlight w:val="yellow"/>
          </w:rPr>
          <w:t>.</w:t>
        </w:r>
        <w:r w:rsidR="004F7095" w:rsidRPr="004F7095">
          <w:rPr>
            <w:rFonts w:ascii="Times New Roman" w:hAnsi="Times New Roman" w:cs="Times New Roman"/>
            <w:sz w:val="24"/>
            <w:szCs w:val="24"/>
          </w:rPr>
          <w:t xml:space="preserve"> </w:t>
        </w:r>
      </w:ins>
    </w:p>
    <w:p w:rsidR="00712383" w:rsidRPr="00712383" w:rsidRDefault="00712383" w:rsidP="00712383">
      <w:pPr>
        <w:rPr>
          <w:ins w:id="781" w:author="jinahar" w:date="2013-08-29T09:52:00Z"/>
          <w:rFonts w:ascii="Times New Roman" w:hAnsi="Times New Roman" w:cs="Times New Roman"/>
          <w:sz w:val="24"/>
          <w:szCs w:val="24"/>
        </w:rPr>
      </w:pPr>
      <w:ins w:id="782" w:author="jinahar" w:date="2013-08-29T09:52:00Z">
        <w:r w:rsidRPr="00712383">
          <w:rPr>
            <w:rFonts w:ascii="Times New Roman" w:hAnsi="Times New Roman" w:cs="Times New Roman"/>
            <w:sz w:val="24"/>
            <w:szCs w:val="24"/>
          </w:rPr>
          <w:t xml:space="preserve">(3) </w:t>
        </w:r>
        <w:commentRangeStart w:id="783"/>
        <w:r w:rsidRPr="00712383">
          <w:rPr>
            <w:rFonts w:ascii="Times New Roman" w:hAnsi="Times New Roman" w:cs="Times New Roman"/>
            <w:sz w:val="24"/>
            <w:szCs w:val="24"/>
          </w:rPr>
          <w:t xml:space="preserve">For any source or part of a source </w:t>
        </w:r>
        <w:commentRangeEnd w:id="783"/>
        <w:r w:rsidRPr="00712383">
          <w:rPr>
            <w:rFonts w:ascii="Times New Roman" w:hAnsi="Times New Roman" w:cs="Times New Roman"/>
            <w:sz w:val="24"/>
            <w:szCs w:val="24"/>
          </w:rPr>
          <w:commentReference w:id="783"/>
        </w:r>
        <w:r w:rsidRPr="00712383">
          <w:rPr>
            <w:rFonts w:ascii="Times New Roman" w:hAnsi="Times New Roman" w:cs="Times New Roman"/>
            <w:sz w:val="24"/>
            <w:szCs w:val="24"/>
          </w:rPr>
          <w:t>whose actual emissions of greenhouse gases were determined pursuant to paragraph (1</w:t>
        </w:r>
        <w:proofErr w:type="gramStart"/>
        <w:r w:rsidRPr="00712383">
          <w:rPr>
            <w:rFonts w:ascii="Times New Roman" w:hAnsi="Times New Roman" w:cs="Times New Roman"/>
            <w:sz w:val="24"/>
            <w:szCs w:val="24"/>
          </w:rPr>
          <w:t>)(</w:t>
        </w:r>
        <w:proofErr w:type="gramEnd"/>
        <w:r w:rsidRPr="00712383">
          <w:rPr>
            <w:rFonts w:ascii="Times New Roman" w:hAnsi="Times New Roman" w:cs="Times New Roman"/>
            <w:sz w:val="24"/>
            <w:szCs w:val="24"/>
          </w:rPr>
          <w:t>c</w:t>
        </w:r>
        <w:commentRangeStart w:id="784"/>
        <w:r w:rsidRPr="00712383">
          <w:rPr>
            <w:rFonts w:ascii="Times New Roman" w:hAnsi="Times New Roman" w:cs="Times New Roman"/>
            <w:sz w:val="24"/>
            <w:szCs w:val="24"/>
          </w:rPr>
          <w:t xml:space="preserve">)(B), </w:t>
        </w:r>
        <w:commentRangeEnd w:id="784"/>
        <w:r w:rsidRPr="00712383">
          <w:rPr>
            <w:rFonts w:ascii="Times New Roman" w:hAnsi="Times New Roman" w:cs="Times New Roman"/>
            <w:sz w:val="24"/>
            <w:szCs w:val="24"/>
          </w:rPr>
          <w:commentReference w:id="784"/>
        </w:r>
        <w:r w:rsidRPr="00712383">
          <w:rPr>
            <w:rFonts w:ascii="Times New Roman" w:hAnsi="Times New Roman" w:cs="Times New Roman"/>
            <w:sz w:val="24"/>
            <w:szCs w:val="24"/>
          </w:rPr>
          <w:t xml:space="preserve">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 </w:t>
        </w:r>
      </w:ins>
    </w:p>
    <w:p w:rsidR="00712383" w:rsidRPr="00712383" w:rsidRDefault="00712383" w:rsidP="00712383">
      <w:pPr>
        <w:rPr>
          <w:ins w:id="785" w:author="jinahar" w:date="2013-08-29T09:52:00Z"/>
          <w:rFonts w:ascii="Times New Roman" w:hAnsi="Times New Roman" w:cs="Times New Roman"/>
          <w:sz w:val="24"/>
          <w:szCs w:val="24"/>
        </w:rPr>
      </w:pPr>
      <w:ins w:id="786" w:author="jinahar" w:date="2013-08-29T09:52:00Z">
        <w:r w:rsidRPr="004F7095" w:rsidDel="00712383">
          <w:rPr>
            <w:rFonts w:ascii="Times New Roman" w:hAnsi="Times New Roman" w:cs="Times New Roman"/>
            <w:sz w:val="24"/>
            <w:szCs w:val="24"/>
          </w:rPr>
          <w:t xml:space="preserve"> </w:t>
        </w:r>
        <w:r w:rsidR="004F7095" w:rsidRPr="004F7095">
          <w:rPr>
            <w:rFonts w:ascii="Times New Roman" w:hAnsi="Times New Roman" w:cs="Times New Roman"/>
            <w:sz w:val="24"/>
            <w:szCs w:val="24"/>
          </w:rPr>
          <w:t>(</w:t>
        </w:r>
        <w:r>
          <w:rPr>
            <w:rFonts w:ascii="Times New Roman" w:hAnsi="Times New Roman" w:cs="Times New Roman"/>
            <w:sz w:val="24"/>
            <w:szCs w:val="24"/>
          </w:rPr>
          <w:t>a</w:t>
        </w:r>
        <w:r w:rsidR="004F7095" w:rsidRPr="004F7095">
          <w:rPr>
            <w:rFonts w:ascii="Times New Roman" w:hAnsi="Times New Roman" w:cs="Times New Roman"/>
            <w:sz w:val="24"/>
            <w:szCs w:val="24"/>
          </w:rPr>
          <w:t xml:space="preserve">) Except as provided in </w:t>
        </w:r>
        <w:r>
          <w:rPr>
            <w:rFonts w:ascii="Times New Roman" w:hAnsi="Times New Roman" w:cs="Times New Roman"/>
            <w:sz w:val="24"/>
            <w:szCs w:val="24"/>
          </w:rPr>
          <w:t>subsection</w:t>
        </w:r>
        <w:r w:rsidR="004F7095" w:rsidRPr="004F7095">
          <w:rPr>
            <w:rFonts w:ascii="Times New Roman" w:hAnsi="Times New Roman" w:cs="Times New Roman"/>
            <w:sz w:val="24"/>
            <w:szCs w:val="24"/>
          </w:rPr>
          <w:t xml:space="preserve"> (</w:t>
        </w:r>
        <w:r w:rsidR="00827440">
          <w:rPr>
            <w:rFonts w:ascii="Times New Roman" w:hAnsi="Times New Roman" w:cs="Times New Roman"/>
            <w:sz w:val="24"/>
            <w:szCs w:val="24"/>
          </w:rPr>
          <w:t>b</w:t>
        </w:r>
        <w:r w:rsidR="004F7095" w:rsidRPr="004F7095">
          <w:rPr>
            <w:rFonts w:ascii="Times New Roman" w:hAnsi="Times New Roman" w:cs="Times New Roman"/>
            <w:sz w:val="24"/>
            <w:szCs w:val="24"/>
          </w:rPr>
          <w:t>), ten years from the end of the applicable baseline period under paragraph (</w:t>
        </w:r>
        <w:r>
          <w:rPr>
            <w:rFonts w:ascii="Times New Roman" w:hAnsi="Times New Roman" w:cs="Times New Roman"/>
            <w:sz w:val="24"/>
            <w:szCs w:val="24"/>
          </w:rPr>
          <w:t>1</w:t>
        </w:r>
        <w:r w:rsidR="004F7095" w:rsidRPr="004F7095">
          <w:rPr>
            <w:rFonts w:ascii="Times New Roman" w:hAnsi="Times New Roman" w:cs="Times New Roman"/>
            <w:sz w:val="24"/>
            <w:szCs w:val="24"/>
          </w:rPr>
          <w:t>)(</w:t>
        </w:r>
        <w:r>
          <w:rPr>
            <w:rFonts w:ascii="Times New Roman" w:hAnsi="Times New Roman" w:cs="Times New Roman"/>
            <w:sz w:val="24"/>
            <w:szCs w:val="24"/>
          </w:rPr>
          <w:t>c</w:t>
        </w:r>
        <w:r w:rsidR="004F7095" w:rsidRPr="004F7095">
          <w:rPr>
            <w:rFonts w:ascii="Times New Roman" w:hAnsi="Times New Roman" w:cs="Times New Roman"/>
            <w:sz w:val="24"/>
            <w:szCs w:val="24"/>
          </w:rPr>
          <w:t>)</w:t>
        </w:r>
        <w:r>
          <w:rPr>
            <w:rFonts w:ascii="Times New Roman" w:hAnsi="Times New Roman" w:cs="Times New Roman"/>
            <w:sz w:val="24"/>
            <w:szCs w:val="24"/>
          </w:rPr>
          <w:t>(B)</w:t>
        </w:r>
        <w:r w:rsidR="004F7095" w:rsidRPr="004F7095">
          <w:rPr>
            <w:rFonts w:ascii="Times New Roman" w:hAnsi="Times New Roman" w:cs="Times New Roman"/>
            <w:sz w:val="24"/>
            <w:szCs w:val="24"/>
          </w:rPr>
          <w:t xml:space="preserve"> or ten years from the date the permit is issued under section (</w:t>
        </w:r>
        <w:r>
          <w:rPr>
            <w:rFonts w:ascii="Times New Roman" w:hAnsi="Times New Roman" w:cs="Times New Roman"/>
            <w:sz w:val="24"/>
            <w:szCs w:val="24"/>
          </w:rPr>
          <w:t>2</w:t>
        </w:r>
        <w:r w:rsidR="004F7095" w:rsidRPr="004F7095">
          <w:rPr>
            <w:rFonts w:ascii="Times New Roman" w:hAnsi="Times New Roman" w:cs="Times New Roman"/>
            <w:sz w:val="24"/>
            <w:szCs w:val="24"/>
          </w:rPr>
          <w:t xml:space="preserve">), or an earlier time if requested by the source in a permit application involving public notice, </w:t>
        </w:r>
        <w:r>
          <w:rPr>
            <w:rFonts w:ascii="Times New Roman" w:hAnsi="Times New Roman" w:cs="Times New Roman"/>
            <w:sz w:val="24"/>
            <w:szCs w:val="24"/>
          </w:rPr>
          <w:t>DEQ</w:t>
        </w:r>
        <w:r w:rsidR="004F7095" w:rsidRPr="004F7095">
          <w:rPr>
            <w:rFonts w:ascii="Times New Roman" w:hAnsi="Times New Roman" w:cs="Times New Roman"/>
            <w:sz w:val="24"/>
            <w:szCs w:val="24"/>
          </w:rPr>
          <w:t xml:space="preserve"> will reset actual emissions </w:t>
        </w:r>
        <w:r>
          <w:rPr>
            <w:rFonts w:ascii="Times New Roman" w:hAnsi="Times New Roman" w:cs="Times New Roman"/>
            <w:sz w:val="24"/>
            <w:szCs w:val="24"/>
          </w:rPr>
          <w:t xml:space="preserve">of the source or part of the source </w:t>
        </w:r>
        <w:r w:rsidR="004F7095" w:rsidRPr="004F7095">
          <w:rPr>
            <w:rFonts w:ascii="Times New Roman" w:hAnsi="Times New Roman" w:cs="Times New Roman"/>
            <w:sz w:val="24"/>
            <w:szCs w:val="24"/>
          </w:rPr>
          <w:t xml:space="preserve">to equal the highest actual emission rate during any consecutive 12-month period during the ten year period or any shorter period if requested by the source. </w:t>
        </w:r>
        <w:r w:rsidRPr="00712383">
          <w:rPr>
            <w:rFonts w:ascii="Times New Roman" w:hAnsi="Times New Roman" w:cs="Times New Roman"/>
            <w:sz w:val="24"/>
            <w:szCs w:val="24"/>
          </w:rPr>
          <w:t xml:space="preserve">Actual emissions are determined as follows:  </w:t>
        </w:r>
      </w:ins>
    </w:p>
    <w:p w:rsidR="00712383" w:rsidRPr="00712383" w:rsidRDefault="00712383" w:rsidP="00712383">
      <w:pPr>
        <w:rPr>
          <w:ins w:id="787" w:author="jinahar" w:date="2013-08-29T09:52:00Z"/>
          <w:rFonts w:ascii="Times New Roman" w:hAnsi="Times New Roman" w:cs="Times New Roman"/>
          <w:sz w:val="24"/>
          <w:szCs w:val="24"/>
        </w:rPr>
      </w:pPr>
      <w:ins w:id="788" w:author="jinahar" w:date="2013-08-29T09:52:00Z">
        <w:r w:rsidRPr="00712383">
          <w:rPr>
            <w:rFonts w:ascii="Times New Roman" w:hAnsi="Times New Roman" w:cs="Times New Roman"/>
            <w:sz w:val="24"/>
            <w:szCs w:val="24"/>
          </w:rPr>
          <w:t>(A) The source must select a consecutive 12-month period and the same 12-month period must be used for all pollutants and all affected devices or emissions units;</w:t>
        </w:r>
      </w:ins>
    </w:p>
    <w:p w:rsidR="00712383" w:rsidRPr="00712383" w:rsidRDefault="00712383" w:rsidP="00712383">
      <w:pPr>
        <w:rPr>
          <w:ins w:id="789" w:author="jinahar" w:date="2013-08-29T09:52:00Z"/>
          <w:rFonts w:ascii="Times New Roman" w:hAnsi="Times New Roman" w:cs="Times New Roman"/>
          <w:sz w:val="24"/>
          <w:szCs w:val="24"/>
        </w:rPr>
      </w:pPr>
      <w:ins w:id="790" w:author="jinahar" w:date="2013-08-29T09:52:00Z">
        <w:r w:rsidRPr="00712383">
          <w:rPr>
            <w:rFonts w:ascii="Times New Roman" w:hAnsi="Times New Roman" w:cs="Times New Roman"/>
            <w:sz w:val="24"/>
            <w:szCs w:val="24"/>
          </w:rPr>
          <w:lastRenderedPageBreak/>
          <w:t xml:space="preserve">(B) The source must determine the actual emissions during that 12-month period for each device or emissions unit that was subject to Major New Source Review or for which the </w:t>
        </w:r>
        <w:commentRangeStart w:id="791"/>
        <w:r w:rsidRPr="00712383">
          <w:rPr>
            <w:rFonts w:ascii="Times New Roman" w:hAnsi="Times New Roman" w:cs="Times New Roman"/>
            <w:sz w:val="24"/>
            <w:szCs w:val="24"/>
          </w:rPr>
          <w:t>baseline emission rate is equal to the potential to emit</w:t>
        </w:r>
        <w:commentRangeEnd w:id="791"/>
        <w:r w:rsidRPr="00712383">
          <w:rPr>
            <w:rFonts w:ascii="Times New Roman" w:hAnsi="Times New Roman" w:cs="Times New Roman"/>
            <w:sz w:val="24"/>
            <w:szCs w:val="24"/>
          </w:rPr>
          <w:commentReference w:id="791"/>
        </w:r>
        <w:r w:rsidRPr="00712383">
          <w:rPr>
            <w:rFonts w:ascii="Times New Roman" w:hAnsi="Times New Roman" w:cs="Times New Roman"/>
            <w:sz w:val="24"/>
            <w:szCs w:val="24"/>
          </w:rPr>
          <w:t>;</w:t>
        </w:r>
      </w:ins>
    </w:p>
    <w:p w:rsidR="004F7095" w:rsidRDefault="00712383" w:rsidP="004F7095">
      <w:pPr>
        <w:rPr>
          <w:ins w:id="792" w:author="jinahar" w:date="2013-08-29T09:52:00Z"/>
          <w:rFonts w:ascii="Times New Roman" w:hAnsi="Times New Roman" w:cs="Times New Roman"/>
          <w:sz w:val="24"/>
          <w:szCs w:val="24"/>
        </w:rPr>
      </w:pPr>
      <w:ins w:id="793" w:author="jinahar" w:date="2013-08-29T09:52:00Z">
        <w:r w:rsidRPr="00712383">
          <w:rPr>
            <w:rFonts w:ascii="Times New Roman" w:hAnsi="Times New Roman" w:cs="Times New Roman"/>
            <w:sz w:val="24"/>
            <w:szCs w:val="24"/>
          </w:rPr>
          <w:t>(C) The reset netting basis or part of the netting basis is equal to the sum of the actual emissions for all of the affected devices and emissions units.</w:t>
        </w:r>
      </w:ins>
    </w:p>
    <w:p w:rsidR="00827440" w:rsidRPr="00827440" w:rsidRDefault="00827440" w:rsidP="00827440">
      <w:pPr>
        <w:rPr>
          <w:ins w:id="794" w:author="jinahar" w:date="2013-08-29T09:52:00Z"/>
          <w:rFonts w:ascii="Times New Roman" w:hAnsi="Times New Roman" w:cs="Times New Roman"/>
          <w:sz w:val="24"/>
          <w:szCs w:val="24"/>
        </w:rPr>
      </w:pPr>
      <w:ins w:id="795" w:author="jinahar" w:date="2013-08-29T09:52:00Z">
        <w:r w:rsidRPr="00827440">
          <w:rPr>
            <w:rFonts w:ascii="Times New Roman" w:hAnsi="Times New Roman" w:cs="Times New Roman"/>
            <w:sz w:val="24"/>
            <w:szCs w:val="24"/>
          </w:rPr>
          <w:t>(</w:t>
        </w:r>
        <w:r>
          <w:rPr>
            <w:rFonts w:ascii="Times New Roman" w:hAnsi="Times New Roman" w:cs="Times New Roman"/>
            <w:sz w:val="24"/>
            <w:szCs w:val="24"/>
          </w:rPr>
          <w:t>b</w:t>
        </w:r>
        <w:r w:rsidRPr="00827440">
          <w:rPr>
            <w:rFonts w:ascii="Times New Roman" w:hAnsi="Times New Roman" w:cs="Times New Roman"/>
            <w:sz w:val="24"/>
            <w:szCs w:val="24"/>
          </w:rPr>
          <w:t xml:space="preserve">) DEQ may extend the date of resetting by five additional years upon satisfactory demonstration by the source that construction is ongoing or normal operation has not yet been achieved. </w:t>
        </w:r>
      </w:ins>
    </w:p>
    <w:p w:rsidR="004F7095" w:rsidRPr="004F7095" w:rsidRDefault="004F7095" w:rsidP="004F7095">
      <w:pPr>
        <w:rPr>
          <w:ins w:id="796" w:author="jinahar" w:date="2013-08-29T09:52:00Z"/>
          <w:rFonts w:ascii="Times New Roman" w:hAnsi="Times New Roman" w:cs="Times New Roman"/>
          <w:sz w:val="24"/>
          <w:szCs w:val="24"/>
        </w:rPr>
      </w:pPr>
      <w:ins w:id="797" w:author="jinahar" w:date="2013-08-29T09:52:00Z">
        <w:r w:rsidRPr="004F7095">
          <w:rPr>
            <w:rFonts w:ascii="Times New Roman" w:hAnsi="Times New Roman" w:cs="Times New Roman"/>
            <w:sz w:val="24"/>
            <w:szCs w:val="24"/>
          </w:rPr>
          <w:t>(</w:t>
        </w:r>
        <w:r w:rsidR="00827440">
          <w:rPr>
            <w:rFonts w:ascii="Times New Roman" w:hAnsi="Times New Roman" w:cs="Times New Roman"/>
            <w:sz w:val="24"/>
            <w:szCs w:val="24"/>
          </w:rPr>
          <w:t>c</w:t>
        </w:r>
        <w:r w:rsidRPr="004F7095">
          <w:rPr>
            <w:rFonts w:ascii="Times New Roman" w:hAnsi="Times New Roman" w:cs="Times New Roman"/>
            <w:sz w:val="24"/>
            <w:szCs w:val="24"/>
          </w:rPr>
          <w:t>) Any emission reductions achieved due to enforceable permit conditions based on OAR 340-226-</w:t>
        </w:r>
        <w:commentRangeStart w:id="798"/>
        <w:r w:rsidRPr="004F7095">
          <w:rPr>
            <w:rFonts w:ascii="Times New Roman" w:hAnsi="Times New Roman" w:cs="Times New Roman"/>
            <w:sz w:val="24"/>
            <w:szCs w:val="24"/>
          </w:rPr>
          <w:t>0110</w:t>
        </w:r>
        <w:commentRangeEnd w:id="798"/>
        <w:r w:rsidR="002636C6">
          <w:rPr>
            <w:rStyle w:val="CommentReference"/>
          </w:rPr>
          <w:commentReference w:id="798"/>
        </w:r>
        <w:r w:rsidRPr="004F7095">
          <w:rPr>
            <w:rFonts w:ascii="Times New Roman" w:hAnsi="Times New Roman" w:cs="Times New Roman"/>
            <w:sz w:val="24"/>
            <w:szCs w:val="24"/>
          </w:rPr>
          <w:t xml:space="preserve"> and 0120 are not included in the reset calculation required in </w:t>
        </w:r>
        <w:r w:rsidR="00D049F8">
          <w:rPr>
            <w:rFonts w:ascii="Times New Roman" w:hAnsi="Times New Roman" w:cs="Times New Roman"/>
            <w:sz w:val="24"/>
            <w:szCs w:val="24"/>
          </w:rPr>
          <w:t>subsection</w:t>
        </w:r>
        <w:r w:rsidRPr="004F7095">
          <w:rPr>
            <w:rFonts w:ascii="Times New Roman" w:hAnsi="Times New Roman" w:cs="Times New Roman"/>
            <w:sz w:val="24"/>
            <w:szCs w:val="24"/>
          </w:rPr>
          <w:t xml:space="preserve"> (</w:t>
        </w:r>
        <w:r w:rsidR="00D049F8">
          <w:rPr>
            <w:rFonts w:ascii="Times New Roman" w:hAnsi="Times New Roman" w:cs="Times New Roman"/>
            <w:sz w:val="24"/>
            <w:szCs w:val="24"/>
          </w:rPr>
          <w:t>a</w:t>
        </w:r>
        <w:r w:rsidRPr="004F7095">
          <w:rPr>
            <w:rFonts w:ascii="Times New Roman" w:hAnsi="Times New Roman" w:cs="Times New Roman"/>
            <w:sz w:val="24"/>
            <w:szCs w:val="24"/>
          </w:rPr>
          <w:t xml:space="preserve">). </w:t>
        </w:r>
      </w:ins>
    </w:p>
    <w:p w:rsidR="001C3A02" w:rsidRPr="00565F1A" w:rsidRDefault="00827440" w:rsidP="005F2270">
      <w:pPr>
        <w:rPr>
          <w:ins w:id="799" w:author="jinahar" w:date="2013-08-29T09:52:00Z"/>
          <w:rFonts w:ascii="Times New Roman" w:hAnsi="Times New Roman" w:cs="Times New Roman"/>
          <w:sz w:val="24"/>
          <w:szCs w:val="24"/>
        </w:rPr>
      </w:pPr>
      <w:ins w:id="800" w:author="jinahar" w:date="2013-08-29T09:52:00Z">
        <w:r w:rsidRPr="004F7095" w:rsidDel="00827440">
          <w:rPr>
            <w:rFonts w:ascii="Times New Roman" w:hAnsi="Times New Roman" w:cs="Times New Roman"/>
            <w:sz w:val="24"/>
            <w:szCs w:val="24"/>
          </w:rPr>
          <w:t xml:space="preserve"> </w:t>
        </w:r>
        <w:r w:rsidR="00B767C5">
          <w:rPr>
            <w:rStyle w:val="CommentReference"/>
          </w:rPr>
          <w:commentReference w:id="801"/>
        </w:r>
        <w:r w:rsidR="00B767C5">
          <w:rPr>
            <w:rStyle w:val="CommentReference"/>
          </w:rPr>
          <w:commentReference w:id="802"/>
        </w:r>
        <w:r w:rsidR="003C1C6B" w:rsidDel="003C1C6B">
          <w:rPr>
            <w:rFonts w:ascii="Times New Roman" w:hAnsi="Times New Roman" w:cs="Times New Roman"/>
            <w:sz w:val="24"/>
            <w:szCs w:val="24"/>
          </w:rPr>
          <w:t xml:space="preserve"> </w:t>
        </w:r>
        <w:r w:rsidR="001C3A02" w:rsidRPr="001C3A02">
          <w:rPr>
            <w:rFonts w:ascii="Times New Roman" w:hAnsi="Times New Roman" w:cs="Times New Roman"/>
            <w:sz w:val="24"/>
            <w:szCs w:val="24"/>
          </w:rPr>
          <w:t>[ED. NOTE: This rule was moved verbatim from OAR 340-200-0020(</w:t>
        </w:r>
        <w:r w:rsidR="001C3A02">
          <w:rPr>
            <w:rFonts w:ascii="Times New Roman" w:hAnsi="Times New Roman" w:cs="Times New Roman"/>
            <w:sz w:val="24"/>
            <w:szCs w:val="24"/>
          </w:rPr>
          <w:t>3</w:t>
        </w:r>
        <w:r w:rsidR="001C3A02" w:rsidRPr="001C3A02">
          <w:rPr>
            <w:rFonts w:ascii="Times New Roman" w:hAnsi="Times New Roman" w:cs="Times New Roman"/>
            <w:sz w:val="24"/>
            <w:szCs w:val="24"/>
          </w:rPr>
          <w:t>) and amended in redline/strikeout.]</w:t>
        </w:r>
      </w:ins>
    </w:p>
    <w:p w:rsidR="00910970" w:rsidRPr="001C3A02" w:rsidDel="00EE20C8" w:rsidRDefault="00910970" w:rsidP="00910970">
      <w:pPr>
        <w:shd w:val="clear" w:color="auto" w:fill="FFFFFF"/>
        <w:spacing w:after="0" w:line="240" w:lineRule="auto"/>
        <w:rPr>
          <w:ins w:id="803" w:author="jinahar" w:date="2013-08-29T09:52:00Z"/>
          <w:rFonts w:ascii="Times New Roman" w:eastAsia="Times New Roman" w:hAnsi="Times New Roman" w:cs="Times New Roman"/>
          <w:bCs/>
          <w:color w:val="000000"/>
          <w:sz w:val="24"/>
          <w:szCs w:val="24"/>
        </w:rPr>
      </w:pPr>
      <w:ins w:id="804" w:author="jinahar" w:date="2013-08-29T09:52:00Z">
        <w:r w:rsidRPr="001C3A02" w:rsidDel="00EE20C8">
          <w:rPr>
            <w:rFonts w:ascii="Times New Roman" w:eastAsia="Times New Roman" w:hAnsi="Times New Roman" w:cs="Times New Roman"/>
            <w:bCs/>
            <w:color w:val="000000"/>
            <w:sz w:val="24"/>
            <w:szCs w:val="24"/>
          </w:rPr>
          <w:t xml:space="preserve">[NOTE: This rule is included in the State of Oregon Clean Air Act Implementation Plan as adopted by the EQC under OAR 340-200-0040.] </w:t>
        </w:r>
      </w:ins>
    </w:p>
    <w:p w:rsidR="0005436C" w:rsidRPr="001C3A02" w:rsidRDefault="0005436C" w:rsidP="0005436C">
      <w:pPr>
        <w:shd w:val="clear" w:color="auto" w:fill="FFFFFF"/>
        <w:spacing w:after="0" w:line="240" w:lineRule="auto"/>
        <w:rPr>
          <w:ins w:id="805" w:author="jinahar" w:date="2013-08-29T09:52:00Z"/>
          <w:rFonts w:ascii="Times New Roman" w:eastAsia="Times New Roman" w:hAnsi="Times New Roman" w:cs="Times New Roman"/>
          <w:bCs/>
          <w:color w:val="000000"/>
          <w:sz w:val="24"/>
          <w:szCs w:val="24"/>
        </w:rPr>
      </w:pPr>
    </w:p>
    <w:p w:rsidR="009322CA" w:rsidRDefault="009322CA" w:rsidP="009322CA">
      <w:pPr>
        <w:shd w:val="clear" w:color="auto" w:fill="FFFFFF"/>
        <w:spacing w:after="0" w:line="240" w:lineRule="auto"/>
        <w:rPr>
          <w:ins w:id="806"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ins w:id="807" w:author="jinahar" w:date="2013-08-29T09:52:00Z"/>
          <w:rFonts w:ascii="Times New Roman" w:eastAsia="Times New Roman" w:hAnsi="Times New Roman" w:cs="Times New Roman"/>
          <w:color w:val="000000"/>
          <w:sz w:val="24"/>
          <w:szCs w:val="24"/>
        </w:rPr>
      </w:pPr>
      <w:ins w:id="808" w:author="jinahar" w:date="2013-08-29T09:52:00Z">
        <w:r w:rsidRPr="009322CA">
          <w:rPr>
            <w:rFonts w:ascii="Times New Roman" w:eastAsia="Times New Roman" w:hAnsi="Times New Roman" w:cs="Times New Roman"/>
            <w:b/>
            <w:bCs/>
            <w:color w:val="000000"/>
            <w:sz w:val="24"/>
            <w:szCs w:val="24"/>
          </w:rPr>
          <w:t>340-222-00</w:t>
        </w:r>
        <w:r w:rsidR="007E4E6E">
          <w:rPr>
            <w:rFonts w:ascii="Times New Roman" w:eastAsia="Times New Roman" w:hAnsi="Times New Roman" w:cs="Times New Roman"/>
            <w:b/>
            <w:bCs/>
            <w:color w:val="000000"/>
            <w:sz w:val="24"/>
            <w:szCs w:val="24"/>
          </w:rPr>
          <w:t>55</w:t>
        </w:r>
      </w:ins>
    </w:p>
    <w:p w:rsidR="009322CA" w:rsidRDefault="009322CA" w:rsidP="009322CA">
      <w:pPr>
        <w:shd w:val="clear" w:color="auto" w:fill="FFFFFF"/>
        <w:spacing w:after="0" w:line="240" w:lineRule="auto"/>
        <w:rPr>
          <w:ins w:id="809"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810" w:author="jinahar" w:date="2013-08-29T09:52:00Z">
            <w:rPr/>
          </w:rPrChange>
        </w:rPr>
        <w:pPrChange w:id="811" w:author="jinahar" w:date="2013-08-29T09:52:00Z">
          <w:pPr/>
        </w:pPrChange>
      </w:pPr>
      <w:r w:rsidRPr="009322CA">
        <w:rPr>
          <w:rFonts w:ascii="Times New Roman" w:hAnsi="Times New Roman"/>
          <w:b/>
          <w:color w:val="000000"/>
          <w:sz w:val="24"/>
          <w:rPrChange w:id="812" w:author="jinahar" w:date="2013-08-29T09:52:00Z">
            <w:rPr>
              <w:b/>
            </w:rPr>
          </w:rPrChange>
        </w:rPr>
        <w:t>Unassigned Emissions</w:t>
      </w:r>
    </w:p>
    <w:p w:rsidR="00531C41" w:rsidRPr="009322CA" w:rsidRDefault="00531C41" w:rsidP="009322CA">
      <w:pPr>
        <w:shd w:val="clear" w:color="auto" w:fill="FFFFFF"/>
        <w:spacing w:after="0" w:line="240" w:lineRule="auto"/>
        <w:rPr>
          <w:rFonts w:ascii="Times New Roman" w:hAnsi="Times New Roman"/>
          <w:color w:val="000000"/>
          <w:sz w:val="24"/>
          <w:rPrChange w:id="813" w:author="jinahar" w:date="2013-08-29T09:52:00Z">
            <w:rPr/>
          </w:rPrChange>
        </w:rPr>
        <w:pPrChange w:id="814" w:author="jinahar" w:date="2013-08-29T09:52:00Z">
          <w:pPr/>
        </w:pPrChange>
      </w:pPr>
      <w:r w:rsidRPr="009322CA">
        <w:rPr>
          <w:rFonts w:ascii="Times New Roman" w:hAnsi="Times New Roman"/>
          <w:color w:val="000000"/>
          <w:sz w:val="24"/>
          <w:rPrChange w:id="815" w:author="jinahar" w:date="2013-08-29T09:52:00Z">
            <w:rPr/>
          </w:rPrChange>
        </w:rPr>
        <w:t xml:space="preserve">(1) Purpose. The purpose of unassigned emissions is to track and manage the difference in the quantity of emissions between the netting basis and what the source could emit based on the facility's current physical and operational design. </w:t>
      </w:r>
    </w:p>
    <w:p w:rsidR="00531C41" w:rsidRPr="009322CA" w:rsidRDefault="00531C41" w:rsidP="009322CA">
      <w:pPr>
        <w:shd w:val="clear" w:color="auto" w:fill="FFFFFF"/>
        <w:spacing w:after="0" w:line="240" w:lineRule="auto"/>
        <w:rPr>
          <w:rFonts w:ascii="Times New Roman" w:hAnsi="Times New Roman"/>
          <w:color w:val="000000"/>
          <w:sz w:val="24"/>
          <w:rPrChange w:id="816" w:author="jinahar" w:date="2013-08-29T09:52:00Z">
            <w:rPr/>
          </w:rPrChange>
        </w:rPr>
        <w:pPrChange w:id="817" w:author="jinahar" w:date="2013-08-29T09:52:00Z">
          <w:pPr/>
        </w:pPrChange>
      </w:pPr>
      <w:r w:rsidRPr="009322CA">
        <w:rPr>
          <w:rFonts w:ascii="Times New Roman" w:hAnsi="Times New Roman"/>
          <w:color w:val="000000"/>
          <w:sz w:val="24"/>
          <w:rPrChange w:id="818" w:author="jinahar" w:date="2013-08-29T09:52:00Z">
            <w:rPr/>
          </w:rPrChange>
        </w:rPr>
        <w:t xml:space="preserve">(2) Establishing unassigned emissions. </w:t>
      </w:r>
    </w:p>
    <w:p w:rsidR="00531C41" w:rsidRPr="009322CA" w:rsidRDefault="00531C41" w:rsidP="009322CA">
      <w:pPr>
        <w:shd w:val="clear" w:color="auto" w:fill="FFFFFF"/>
        <w:spacing w:after="0" w:line="240" w:lineRule="auto"/>
        <w:rPr>
          <w:rFonts w:ascii="Times New Roman" w:hAnsi="Times New Roman"/>
          <w:color w:val="000000"/>
          <w:sz w:val="24"/>
          <w:rPrChange w:id="819" w:author="jinahar" w:date="2013-08-29T09:52:00Z">
            <w:rPr/>
          </w:rPrChange>
        </w:rPr>
        <w:pPrChange w:id="820" w:author="jinahar" w:date="2013-08-29T09:52:00Z">
          <w:pPr/>
        </w:pPrChange>
      </w:pPr>
      <w:r w:rsidRPr="009322CA">
        <w:rPr>
          <w:rFonts w:ascii="Times New Roman" w:hAnsi="Times New Roman"/>
          <w:color w:val="000000"/>
          <w:sz w:val="24"/>
          <w:rPrChange w:id="821" w:author="jinahar" w:date="2013-08-29T09:52:00Z">
            <w:rPr/>
          </w:rPrChange>
        </w:rPr>
        <w:t xml:space="preserve">(a) Unassigned emissions equal the netting basis minus the source's current PTE, minus any banked emission reduction credits. Unassigned emissions are zero if this result is negative. </w:t>
      </w:r>
    </w:p>
    <w:p w:rsidR="00531C41" w:rsidRPr="009322CA" w:rsidRDefault="00531C41" w:rsidP="009322CA">
      <w:pPr>
        <w:shd w:val="clear" w:color="auto" w:fill="FFFFFF"/>
        <w:spacing w:after="0" w:line="240" w:lineRule="auto"/>
        <w:rPr>
          <w:rFonts w:ascii="Times New Roman" w:hAnsi="Times New Roman"/>
          <w:color w:val="000000"/>
          <w:sz w:val="24"/>
          <w:rPrChange w:id="822" w:author="jinahar" w:date="2013-08-29T09:52:00Z">
            <w:rPr/>
          </w:rPrChange>
        </w:rPr>
        <w:pPrChange w:id="823" w:author="jinahar" w:date="2013-08-29T09:52:00Z">
          <w:pPr/>
        </w:pPrChange>
      </w:pPr>
      <w:r w:rsidRPr="009322CA">
        <w:rPr>
          <w:rFonts w:ascii="Times New Roman" w:hAnsi="Times New Roman"/>
          <w:color w:val="000000"/>
          <w:sz w:val="24"/>
          <w:rPrChange w:id="824" w:author="jinahar" w:date="2013-08-29T09:52:00Z">
            <w:rPr/>
          </w:rPrChange>
        </w:rPr>
        <w:t xml:space="preserve">(b) Unused capacity created after the effective date of this rule due to reduced potential to emit that is not banked or expired emission reduction credits (OAR 340-268-0030), increase unassigned emissions on a ton for ton basis. </w:t>
      </w:r>
    </w:p>
    <w:p w:rsidR="00531C41" w:rsidRPr="009322CA" w:rsidRDefault="00531C41" w:rsidP="009322CA">
      <w:pPr>
        <w:shd w:val="clear" w:color="auto" w:fill="FFFFFF"/>
        <w:spacing w:after="0" w:line="240" w:lineRule="auto"/>
        <w:rPr>
          <w:rFonts w:ascii="Times New Roman" w:hAnsi="Times New Roman"/>
          <w:color w:val="000000"/>
          <w:sz w:val="24"/>
          <w:rPrChange w:id="825" w:author="jinahar" w:date="2013-08-29T09:52:00Z">
            <w:rPr/>
          </w:rPrChange>
        </w:rPr>
        <w:pPrChange w:id="826" w:author="jinahar" w:date="2013-08-29T09:52:00Z">
          <w:pPr/>
        </w:pPrChange>
      </w:pPr>
      <w:r w:rsidRPr="009322CA">
        <w:rPr>
          <w:rFonts w:ascii="Times New Roman" w:hAnsi="Times New Roman"/>
          <w:color w:val="000000"/>
          <w:sz w:val="24"/>
          <w:rPrChange w:id="827" w:author="jinahar" w:date="2013-08-29T09:52:00Z">
            <w:rPr/>
          </w:rPrChange>
        </w:rPr>
        <w:t xml:space="preserve">(3) Maximum unassigned emissions. </w:t>
      </w:r>
    </w:p>
    <w:p w:rsidR="00531C41" w:rsidRPr="009322CA" w:rsidRDefault="00531C41" w:rsidP="009322CA">
      <w:pPr>
        <w:shd w:val="clear" w:color="auto" w:fill="FFFFFF"/>
        <w:spacing w:after="0" w:line="240" w:lineRule="auto"/>
        <w:rPr>
          <w:rFonts w:ascii="Times New Roman" w:hAnsi="Times New Roman"/>
          <w:color w:val="000000"/>
          <w:sz w:val="24"/>
          <w:rPrChange w:id="828" w:author="jinahar" w:date="2013-08-29T09:52:00Z">
            <w:rPr/>
          </w:rPrChange>
        </w:rPr>
        <w:pPrChange w:id="829" w:author="jinahar" w:date="2013-08-29T09:52:00Z">
          <w:pPr/>
        </w:pPrChange>
      </w:pPr>
      <w:r w:rsidRPr="009322CA">
        <w:rPr>
          <w:rFonts w:ascii="Times New Roman" w:hAnsi="Times New Roman"/>
          <w:color w:val="000000"/>
          <w:sz w:val="24"/>
          <w:rPrChange w:id="830" w:author="jinahar" w:date="2013-08-29T09:52:00Z">
            <w:rPr/>
          </w:rPrChange>
        </w:rPr>
        <w:t>(a) Except as provided in paragraph (c) of this section, unassigned emissions will be reduced to not more than the SER (OAR 340-200-</w:t>
      </w:r>
      <w:proofErr w:type="gramStart"/>
      <w:r w:rsidRPr="009322CA">
        <w:rPr>
          <w:rFonts w:ascii="Times New Roman" w:hAnsi="Times New Roman"/>
          <w:color w:val="000000"/>
          <w:sz w:val="24"/>
          <w:rPrChange w:id="831" w:author="jinahar" w:date="2013-08-29T09:52:00Z">
            <w:rPr/>
          </w:rPrChange>
        </w:rPr>
        <w:t xml:space="preserve">0020 </w:t>
      </w:r>
      <w:proofErr w:type="gramEnd"/>
      <w:del w:id="832" w:author="jinahar" w:date="2013-08-29T09:52:00Z">
        <w:r w:rsidR="00C10EB8" w:rsidRPr="00C10EB8">
          <w:delText>Table 2</w:delText>
        </w:r>
      </w:del>
      <w:r w:rsidRPr="009322CA">
        <w:rPr>
          <w:rFonts w:ascii="Times New Roman" w:hAnsi="Times New Roman"/>
          <w:color w:val="000000"/>
          <w:sz w:val="24"/>
          <w:rPrChange w:id="833" w:author="jinahar" w:date="2013-08-29T09:52:00Z">
            <w:rPr/>
          </w:rPrChange>
        </w:rPr>
        <w:t xml:space="preserve">) on July 1, 2007 and at each permit renewal following this date. </w:t>
      </w:r>
    </w:p>
    <w:p w:rsidR="00531C41" w:rsidRPr="009322CA" w:rsidRDefault="00531C41" w:rsidP="009322CA">
      <w:pPr>
        <w:shd w:val="clear" w:color="auto" w:fill="FFFFFF"/>
        <w:spacing w:after="0" w:line="240" w:lineRule="auto"/>
        <w:rPr>
          <w:rFonts w:ascii="Times New Roman" w:hAnsi="Times New Roman"/>
          <w:color w:val="000000"/>
          <w:sz w:val="24"/>
          <w:rPrChange w:id="834" w:author="jinahar" w:date="2013-08-29T09:52:00Z">
            <w:rPr/>
          </w:rPrChange>
        </w:rPr>
        <w:pPrChange w:id="835" w:author="jinahar" w:date="2013-08-29T09:52:00Z">
          <w:pPr/>
        </w:pPrChange>
      </w:pPr>
      <w:r w:rsidRPr="009322CA">
        <w:rPr>
          <w:rFonts w:ascii="Times New Roman" w:hAnsi="Times New Roman"/>
          <w:color w:val="000000"/>
          <w:sz w:val="24"/>
          <w:rPrChange w:id="836" w:author="jinahar" w:date="2013-08-29T09:52:00Z">
            <w:rPr/>
          </w:rPrChange>
        </w:rPr>
        <w:t xml:space="preserve">(b) The netting basis is reduced by the amount that unassigned emissions are reduced. </w:t>
      </w:r>
    </w:p>
    <w:p w:rsidR="00531C41" w:rsidRPr="009322CA" w:rsidRDefault="00531C41" w:rsidP="009322CA">
      <w:pPr>
        <w:shd w:val="clear" w:color="auto" w:fill="FFFFFF"/>
        <w:spacing w:after="0" w:line="240" w:lineRule="auto"/>
        <w:rPr>
          <w:rFonts w:ascii="Times New Roman" w:hAnsi="Times New Roman"/>
          <w:color w:val="000000"/>
          <w:sz w:val="24"/>
          <w:rPrChange w:id="837" w:author="jinahar" w:date="2013-08-29T09:52:00Z">
            <w:rPr/>
          </w:rPrChange>
        </w:rPr>
        <w:pPrChange w:id="838" w:author="jinahar" w:date="2013-08-29T09:52:00Z">
          <w:pPr/>
        </w:pPrChange>
      </w:pPr>
      <w:r w:rsidRPr="009322CA">
        <w:rPr>
          <w:rFonts w:ascii="Times New Roman" w:hAnsi="Times New Roman"/>
          <w:color w:val="000000"/>
          <w:sz w:val="24"/>
          <w:rPrChange w:id="839" w:author="jinahar" w:date="2013-08-29T09:52:00Z">
            <w:rPr/>
          </w:rPrChange>
        </w:rPr>
        <w:t xml:space="preserve">(c) In an AQMA where the EPA requires an attainment demonstration based on dispersion modeling, unassigned emissions are not subject to reduction under this rule. </w:t>
      </w:r>
    </w:p>
    <w:p w:rsidR="00531C41" w:rsidRPr="009322CA" w:rsidRDefault="00531C41" w:rsidP="009322CA">
      <w:pPr>
        <w:shd w:val="clear" w:color="auto" w:fill="FFFFFF"/>
        <w:spacing w:after="0" w:line="240" w:lineRule="auto"/>
        <w:rPr>
          <w:rFonts w:ascii="Times New Roman" w:hAnsi="Times New Roman"/>
          <w:color w:val="000000"/>
          <w:sz w:val="24"/>
          <w:rPrChange w:id="840" w:author="jinahar" w:date="2013-08-29T09:52:00Z">
            <w:rPr/>
          </w:rPrChange>
        </w:rPr>
        <w:pPrChange w:id="841" w:author="jinahar" w:date="2013-08-29T09:52:00Z">
          <w:pPr/>
        </w:pPrChange>
      </w:pPr>
      <w:r w:rsidRPr="009322CA">
        <w:rPr>
          <w:rFonts w:ascii="Times New Roman" w:hAnsi="Times New Roman"/>
          <w:color w:val="000000"/>
          <w:sz w:val="24"/>
          <w:rPrChange w:id="842" w:author="jinahar" w:date="2013-08-29T09:52:00Z">
            <w:rPr/>
          </w:rPrChange>
        </w:rPr>
        <w:t xml:space="preserve">(4) Using unassigned emissions. </w:t>
      </w:r>
    </w:p>
    <w:p w:rsidR="00531C41" w:rsidRPr="009322CA" w:rsidRDefault="00531C41" w:rsidP="009322CA">
      <w:pPr>
        <w:shd w:val="clear" w:color="auto" w:fill="FFFFFF"/>
        <w:spacing w:after="0" w:line="240" w:lineRule="auto"/>
        <w:rPr>
          <w:rFonts w:ascii="Times New Roman" w:hAnsi="Times New Roman"/>
          <w:color w:val="000000"/>
          <w:sz w:val="24"/>
          <w:rPrChange w:id="843" w:author="jinahar" w:date="2013-08-29T09:52:00Z">
            <w:rPr/>
          </w:rPrChange>
        </w:rPr>
        <w:pPrChange w:id="844" w:author="jinahar" w:date="2013-08-29T09:52:00Z">
          <w:pPr/>
        </w:pPrChange>
      </w:pPr>
      <w:r w:rsidRPr="009322CA">
        <w:rPr>
          <w:rFonts w:ascii="Times New Roman" w:hAnsi="Times New Roman"/>
          <w:color w:val="000000"/>
          <w:sz w:val="24"/>
          <w:rPrChange w:id="845" w:author="jinahar" w:date="2013-08-29T09:52:00Z">
            <w:rPr/>
          </w:rPrChange>
        </w:rPr>
        <w:t xml:space="preserve">(a) Unassigned emissions may be used for internal netting to allow an emission increase at the existing source in accordance with the permit. </w:t>
      </w:r>
    </w:p>
    <w:p w:rsidR="00531C41" w:rsidRPr="009322CA" w:rsidRDefault="00531C41" w:rsidP="009322CA">
      <w:pPr>
        <w:shd w:val="clear" w:color="auto" w:fill="FFFFFF"/>
        <w:spacing w:after="0" w:line="240" w:lineRule="auto"/>
        <w:rPr>
          <w:rFonts w:ascii="Times New Roman" w:hAnsi="Times New Roman"/>
          <w:color w:val="000000"/>
          <w:sz w:val="24"/>
          <w:rPrChange w:id="846" w:author="jinahar" w:date="2013-08-29T09:52:00Z">
            <w:rPr/>
          </w:rPrChange>
        </w:rPr>
        <w:pPrChange w:id="847" w:author="jinahar" w:date="2013-08-29T09:52:00Z">
          <w:pPr/>
        </w:pPrChange>
      </w:pPr>
      <w:r w:rsidRPr="009322CA">
        <w:rPr>
          <w:rFonts w:ascii="Times New Roman" w:hAnsi="Times New Roman"/>
          <w:color w:val="000000"/>
          <w:sz w:val="24"/>
          <w:rPrChange w:id="848" w:author="jinahar" w:date="2013-08-29T09:52:00Z">
            <w:rPr/>
          </w:rPrChange>
        </w:rPr>
        <w:t xml:space="preserve">(b) Unassigned emissions may not be banked or transferred to another source. </w:t>
      </w:r>
    </w:p>
    <w:p w:rsidR="00531C41" w:rsidRPr="009322CA" w:rsidRDefault="00531C41" w:rsidP="009322CA">
      <w:pPr>
        <w:shd w:val="clear" w:color="auto" w:fill="FFFFFF"/>
        <w:spacing w:after="0" w:line="240" w:lineRule="auto"/>
        <w:rPr>
          <w:rFonts w:ascii="Times New Roman" w:hAnsi="Times New Roman"/>
          <w:color w:val="000000"/>
          <w:sz w:val="24"/>
          <w:rPrChange w:id="849" w:author="jinahar" w:date="2013-08-29T09:52:00Z">
            <w:rPr/>
          </w:rPrChange>
        </w:rPr>
        <w:pPrChange w:id="850" w:author="jinahar" w:date="2013-08-29T09:52:00Z">
          <w:pPr/>
        </w:pPrChange>
      </w:pPr>
      <w:r w:rsidRPr="009322CA">
        <w:rPr>
          <w:rFonts w:ascii="Times New Roman" w:hAnsi="Times New Roman"/>
          <w:color w:val="000000"/>
          <w:sz w:val="24"/>
          <w:rPrChange w:id="851" w:author="jinahar" w:date="2013-08-29T09:52:00Z">
            <w:rPr/>
          </w:rPrChange>
        </w:rPr>
        <w:lastRenderedPageBreak/>
        <w:t xml:space="preserve">(c) Emissions that are removed from the netting basis are unavailable for netting in any future permit </w:t>
      </w:r>
      <w:r w:rsidR="00327E2B" w:rsidRPr="00327E2B">
        <w:rPr>
          <w:rFonts w:ascii="Times New Roman" w:hAnsi="Times New Roman"/>
          <w:color w:val="000000"/>
          <w:sz w:val="24"/>
          <w:highlight w:val="yellow"/>
          <w:rPrChange w:id="852" w:author="jinahar" w:date="2013-08-29T09:52:00Z">
            <w:rPr/>
          </w:rPrChange>
        </w:rPr>
        <w:t>actions</w:t>
      </w:r>
      <w:del w:id="853" w:author="jinahar" w:date="2013-08-29T09:52:00Z">
        <w:r w:rsidR="00C10EB8" w:rsidRPr="00C10EB8">
          <w:delText>.</w:delText>
        </w:r>
      </w:del>
      <w:ins w:id="854" w:author="jinahar" w:date="2013-08-29T09:52:00Z">
        <w:r w:rsidR="00327E2B" w:rsidRPr="00327E2B">
          <w:rPr>
            <w:rFonts w:ascii="Times New Roman" w:eastAsia="Times New Roman" w:hAnsi="Times New Roman" w:cs="Times New Roman"/>
            <w:color w:val="000000"/>
            <w:sz w:val="24"/>
            <w:szCs w:val="24"/>
            <w:highlight w:val="yellow"/>
          </w:rPr>
          <w:t xml:space="preserve"> including emission reductions required by rule, order or permit condition under OAR 340-222-0046(3)(a)(A)(</w:t>
        </w:r>
        <w:proofErr w:type="spellStart"/>
        <w:r w:rsidR="00327E2B" w:rsidRPr="00327E2B">
          <w:rPr>
            <w:rFonts w:ascii="Times New Roman" w:eastAsia="Times New Roman" w:hAnsi="Times New Roman" w:cs="Times New Roman"/>
            <w:color w:val="000000"/>
            <w:sz w:val="24"/>
            <w:szCs w:val="24"/>
            <w:highlight w:val="yellow"/>
          </w:rPr>
          <w:t>i</w:t>
        </w:r>
        <w:proofErr w:type="spellEnd"/>
        <w:r w:rsidR="00327E2B" w:rsidRPr="00327E2B">
          <w:rPr>
            <w:rFonts w:ascii="Times New Roman" w:eastAsia="Times New Roman" w:hAnsi="Times New Roman" w:cs="Times New Roman"/>
            <w:color w:val="000000"/>
            <w:sz w:val="24"/>
            <w:szCs w:val="24"/>
            <w:highlight w:val="yellow"/>
          </w:rPr>
          <w:t>).</w:t>
        </w:r>
      </w:ins>
      <w:r w:rsidRPr="009322CA">
        <w:rPr>
          <w:rFonts w:ascii="Times New Roman" w:hAnsi="Times New Roman"/>
          <w:color w:val="000000"/>
          <w:sz w:val="24"/>
          <w:rPrChange w:id="855" w:author="jinahar" w:date="2013-08-29T09:52:00Z">
            <w:rPr/>
          </w:rPrChange>
        </w:rPr>
        <w:t xml:space="preserve"> </w:t>
      </w:r>
    </w:p>
    <w:p w:rsidR="00531C41" w:rsidRPr="009322CA" w:rsidRDefault="00531C41" w:rsidP="009322CA">
      <w:pPr>
        <w:shd w:val="clear" w:color="auto" w:fill="FFFFFF"/>
        <w:spacing w:after="0" w:line="240" w:lineRule="auto"/>
        <w:rPr>
          <w:rFonts w:ascii="Times New Roman" w:hAnsi="Times New Roman"/>
          <w:color w:val="000000"/>
          <w:sz w:val="24"/>
          <w:rPrChange w:id="856" w:author="jinahar" w:date="2013-08-29T09:52:00Z">
            <w:rPr/>
          </w:rPrChange>
        </w:rPr>
        <w:pPrChange w:id="857" w:author="jinahar" w:date="2013-08-29T09:52:00Z">
          <w:pPr/>
        </w:pPrChange>
      </w:pPr>
      <w:r w:rsidRPr="009322CA">
        <w:rPr>
          <w:rFonts w:ascii="Times New Roman" w:hAnsi="Times New Roman"/>
          <w:color w:val="000000"/>
          <w:sz w:val="24"/>
          <w:rPrChange w:id="858" w:author="jinahar" w:date="2013-08-29T09:52:00Z">
            <w:rPr/>
          </w:rPrChange>
        </w:rPr>
        <w:t>(5)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pollutant in OAR 340-200-0020</w:t>
      </w:r>
      <w:del w:id="859" w:author="jinahar" w:date="2013-08-29T09:52:00Z">
        <w:r w:rsidR="00C10EB8" w:rsidRPr="00C10EB8">
          <w:delText xml:space="preserve"> Table 2</w:delText>
        </w:r>
      </w:del>
      <w:r w:rsidRPr="009322CA">
        <w:rPr>
          <w:rFonts w:ascii="Times New Roman" w:hAnsi="Times New Roman"/>
          <w:color w:val="000000"/>
          <w:sz w:val="24"/>
          <w:rPrChange w:id="860" w:author="jinahar" w:date="2013-08-29T09:52:00Z">
            <w:rPr/>
          </w:rPrChange>
        </w:rPr>
        <w:t xml:space="preserve">. </w:t>
      </w:r>
    </w:p>
    <w:p w:rsidR="009322CA" w:rsidRDefault="009322CA" w:rsidP="009322CA">
      <w:pPr>
        <w:shd w:val="clear" w:color="auto" w:fill="FFFFFF"/>
        <w:spacing w:after="0" w:line="240" w:lineRule="auto"/>
        <w:rPr>
          <w:ins w:id="861"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862" w:author="jinahar" w:date="2013-08-29T09:52:00Z">
            <w:rPr/>
          </w:rPrChange>
        </w:rPr>
        <w:pPrChange w:id="863" w:author="jinahar" w:date="2013-08-29T09:52:00Z">
          <w:pPr/>
        </w:pPrChange>
      </w:pPr>
      <w:r w:rsidRPr="009322CA">
        <w:rPr>
          <w:rFonts w:ascii="Times New Roman" w:hAnsi="Times New Roman"/>
          <w:b/>
          <w:color w:val="000000"/>
          <w:sz w:val="24"/>
          <w:rPrChange w:id="864" w:author="jinahar" w:date="2013-08-29T09:52:00Z">
            <w:rPr>
              <w:b/>
            </w:rPr>
          </w:rPrChange>
        </w:rPr>
        <w:t>NOTE:</w:t>
      </w:r>
      <w:r w:rsidRPr="009322CA">
        <w:rPr>
          <w:rFonts w:ascii="Times New Roman" w:hAnsi="Times New Roman"/>
          <w:color w:val="000000"/>
          <w:sz w:val="24"/>
          <w:rPrChange w:id="865" w:author="jinahar" w:date="2013-08-29T09:52:00Z">
            <w:rPr/>
          </w:rPrChange>
        </w:rPr>
        <w:t xml:space="preserve"> This rule is included in the State of Oregon Clean Air Act Implementation Plan as adopted by the EQC under OAR 340-200-0040. </w:t>
      </w:r>
    </w:p>
    <w:p w:rsidR="009322CA" w:rsidRDefault="00C10EB8" w:rsidP="009322CA">
      <w:pPr>
        <w:shd w:val="clear" w:color="auto" w:fill="FFFFFF"/>
        <w:spacing w:after="0" w:line="240" w:lineRule="auto"/>
        <w:rPr>
          <w:rFonts w:ascii="Times New Roman" w:hAnsi="Times New Roman"/>
          <w:color w:val="000000"/>
          <w:sz w:val="24"/>
          <w:rPrChange w:id="866" w:author="jinahar" w:date="2013-08-29T09:52:00Z">
            <w:rPr/>
          </w:rPrChange>
        </w:rPr>
        <w:pPrChange w:id="867" w:author="jinahar" w:date="2013-08-29T09:52:00Z">
          <w:pPr/>
        </w:pPrChange>
      </w:pPr>
      <w:del w:id="868" w:author="jinahar" w:date="2013-08-29T09:52:00Z">
        <w:r w:rsidRPr="00C10EB8">
          <w:delText xml:space="preserve">[ED. NOTE: Tables referenced are available from the agency.] </w:delText>
        </w:r>
      </w:del>
    </w:p>
    <w:p w:rsidR="00531C41" w:rsidRPr="009322CA" w:rsidRDefault="00531C41" w:rsidP="009322CA">
      <w:pPr>
        <w:shd w:val="clear" w:color="auto" w:fill="FFFFFF"/>
        <w:spacing w:after="0" w:line="240" w:lineRule="auto"/>
        <w:rPr>
          <w:rFonts w:ascii="Times New Roman" w:hAnsi="Times New Roman"/>
          <w:color w:val="000000"/>
          <w:sz w:val="24"/>
          <w:rPrChange w:id="869" w:author="jinahar" w:date="2013-08-29T09:52:00Z">
            <w:rPr/>
          </w:rPrChange>
        </w:rPr>
        <w:pPrChange w:id="870" w:author="jinahar" w:date="2013-08-29T09:52:00Z">
          <w:pPr/>
        </w:pPrChange>
      </w:pPr>
      <w:r w:rsidRPr="009322CA">
        <w:rPr>
          <w:rFonts w:ascii="Times New Roman" w:hAnsi="Times New Roman"/>
          <w:color w:val="000000"/>
          <w:sz w:val="24"/>
          <w:rPrChange w:id="871" w:author="jinahar" w:date="2013-08-29T09:52:00Z">
            <w:rPr/>
          </w:rPrChange>
        </w:rPr>
        <w:t>Stat. Auth.: ORS 468.020 &amp; 468A.310</w:t>
      </w:r>
      <w:r w:rsidRPr="009322CA">
        <w:rPr>
          <w:rFonts w:ascii="Times New Roman" w:hAnsi="Times New Roman"/>
          <w:color w:val="000000"/>
          <w:sz w:val="24"/>
          <w:rPrChange w:id="872" w:author="jinahar" w:date="2013-08-29T09:52:00Z">
            <w:rPr/>
          </w:rPrChange>
        </w:rPr>
        <w:br/>
        <w:t>Stats. Implemented: ORS 468 &amp; 468A</w:t>
      </w:r>
      <w:r w:rsidRPr="009322CA">
        <w:rPr>
          <w:rFonts w:ascii="Times New Roman" w:hAnsi="Times New Roman"/>
          <w:color w:val="000000"/>
          <w:sz w:val="24"/>
          <w:rPrChange w:id="873" w:author="jinahar" w:date="2013-08-29T09:52:00Z">
            <w:rPr/>
          </w:rPrChange>
        </w:rPr>
        <w:br/>
        <w:t xml:space="preserve">Hist.: DEQ 6-2001, f. 6-18-01, cert. ef. </w:t>
      </w:r>
      <w:proofErr w:type="gramStart"/>
      <w:r w:rsidRPr="009322CA">
        <w:rPr>
          <w:rFonts w:ascii="Times New Roman" w:hAnsi="Times New Roman"/>
          <w:color w:val="000000"/>
          <w:sz w:val="24"/>
          <w:rPrChange w:id="874" w:author="jinahar" w:date="2013-08-29T09:52:00Z">
            <w:rPr/>
          </w:rPrChange>
        </w:rPr>
        <w:t>7-1-01; DEQ 5-2011, f. 4-29-11, cert. ef.</w:t>
      </w:r>
      <w:proofErr w:type="gramEnd"/>
      <w:r w:rsidRPr="009322CA">
        <w:rPr>
          <w:rFonts w:ascii="Times New Roman" w:hAnsi="Times New Roman"/>
          <w:color w:val="000000"/>
          <w:sz w:val="24"/>
          <w:rPrChange w:id="875" w:author="jinahar" w:date="2013-08-29T09:52:00Z">
            <w:rPr/>
          </w:rPrChange>
        </w:rPr>
        <w:t xml:space="preserve"> 5-1-11</w:t>
      </w:r>
    </w:p>
    <w:p w:rsidR="009322CA" w:rsidRDefault="009322CA" w:rsidP="009322CA">
      <w:pPr>
        <w:shd w:val="clear" w:color="auto" w:fill="FFFFFF"/>
        <w:spacing w:after="0" w:line="240" w:lineRule="auto"/>
        <w:rPr>
          <w:ins w:id="876"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877" w:author="jinahar" w:date="2013-08-29T09:52:00Z">
            <w:rPr/>
          </w:rPrChange>
        </w:rPr>
        <w:pPrChange w:id="878" w:author="jinahar" w:date="2013-08-29T09:52:00Z">
          <w:pPr/>
        </w:pPrChange>
      </w:pPr>
      <w:r w:rsidRPr="009322CA">
        <w:rPr>
          <w:rFonts w:ascii="Times New Roman" w:hAnsi="Times New Roman"/>
          <w:b/>
          <w:color w:val="000000"/>
          <w:sz w:val="24"/>
          <w:rPrChange w:id="879" w:author="jinahar" w:date="2013-08-29T09:52:00Z">
            <w:rPr>
              <w:b/>
            </w:rPr>
          </w:rPrChange>
        </w:rPr>
        <w:t>340-222-0060</w:t>
      </w:r>
    </w:p>
    <w:p w:rsidR="009322CA" w:rsidRDefault="009322CA" w:rsidP="009322CA">
      <w:pPr>
        <w:shd w:val="clear" w:color="auto" w:fill="FFFFFF"/>
        <w:spacing w:after="0" w:line="240" w:lineRule="auto"/>
        <w:rPr>
          <w:ins w:id="880"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881" w:author="jinahar" w:date="2013-08-29T09:52:00Z">
            <w:rPr/>
          </w:rPrChange>
        </w:rPr>
        <w:pPrChange w:id="882" w:author="jinahar" w:date="2013-08-29T09:52:00Z">
          <w:pPr/>
        </w:pPrChange>
      </w:pPr>
      <w:r w:rsidRPr="009322CA">
        <w:rPr>
          <w:rFonts w:ascii="Times New Roman" w:hAnsi="Times New Roman"/>
          <w:b/>
          <w:color w:val="000000"/>
          <w:sz w:val="24"/>
          <w:rPrChange w:id="883" w:author="jinahar" w:date="2013-08-29T09:52:00Z">
            <w:rPr>
              <w:b/>
            </w:rPr>
          </w:rPrChange>
        </w:rPr>
        <w:t>Plant Site Emission Limits for Sources of Hazardous Air Pollutants</w:t>
      </w:r>
    </w:p>
    <w:p w:rsidR="00531C41" w:rsidRPr="009322CA" w:rsidRDefault="00531C41" w:rsidP="009322CA">
      <w:pPr>
        <w:shd w:val="clear" w:color="auto" w:fill="FFFFFF"/>
        <w:spacing w:after="0" w:line="240" w:lineRule="auto"/>
        <w:rPr>
          <w:rFonts w:ascii="Times New Roman" w:hAnsi="Times New Roman"/>
          <w:color w:val="000000"/>
          <w:sz w:val="24"/>
          <w:rPrChange w:id="884" w:author="jinahar" w:date="2013-08-29T09:52:00Z">
            <w:rPr/>
          </w:rPrChange>
        </w:rPr>
        <w:pPrChange w:id="885" w:author="jinahar" w:date="2013-08-29T09:52:00Z">
          <w:pPr/>
        </w:pPrChange>
      </w:pPr>
      <w:r w:rsidRPr="009322CA">
        <w:rPr>
          <w:rFonts w:ascii="Times New Roman" w:hAnsi="Times New Roman"/>
          <w:color w:val="000000"/>
          <w:sz w:val="24"/>
          <w:rPrChange w:id="886" w:author="jinahar" w:date="2013-08-29T09:52:00Z">
            <w:rPr/>
          </w:rPrChange>
        </w:rPr>
        <w:t xml:space="preserve">(1) </w:t>
      </w:r>
      <w:del w:id="887" w:author="jinahar" w:date="2013-08-29T09:52:00Z">
        <w:r w:rsidR="00C10EB8" w:rsidRPr="00C10EB8">
          <w:delText>The Department</w:delText>
        </w:r>
      </w:del>
      <w:ins w:id="888" w:author="jinahar" w:date="2013-08-29T09:52:00Z">
        <w:r w:rsidR="0030182A">
          <w:rPr>
            <w:rFonts w:ascii="Times New Roman" w:eastAsia="Times New Roman" w:hAnsi="Times New Roman" w:cs="Times New Roman"/>
            <w:color w:val="000000"/>
            <w:sz w:val="24"/>
            <w:szCs w:val="24"/>
          </w:rPr>
          <w:t>DEQ</w:t>
        </w:r>
      </w:ins>
      <w:r w:rsidRPr="009322CA">
        <w:rPr>
          <w:rFonts w:ascii="Times New Roman" w:hAnsi="Times New Roman"/>
          <w:color w:val="000000"/>
          <w:sz w:val="24"/>
          <w:rPrChange w:id="889" w:author="jinahar" w:date="2013-08-29T09:52:00Z">
            <w:rPr/>
          </w:rPrChange>
        </w:rPr>
        <w:t xml:space="preserve"> may establish PSELs for hazardous air pollutants (HAPs) if an owner or operator: </w:t>
      </w:r>
    </w:p>
    <w:p w:rsidR="00531C41" w:rsidRPr="009322CA" w:rsidRDefault="00531C41" w:rsidP="009322CA">
      <w:pPr>
        <w:shd w:val="clear" w:color="auto" w:fill="FFFFFF"/>
        <w:spacing w:after="0" w:line="240" w:lineRule="auto"/>
        <w:rPr>
          <w:rFonts w:ascii="Times New Roman" w:hAnsi="Times New Roman"/>
          <w:color w:val="000000"/>
          <w:sz w:val="24"/>
          <w:rPrChange w:id="890" w:author="jinahar" w:date="2013-08-29T09:52:00Z">
            <w:rPr/>
          </w:rPrChange>
        </w:rPr>
        <w:pPrChange w:id="891" w:author="jinahar" w:date="2013-08-29T09:52:00Z">
          <w:pPr/>
        </w:pPrChange>
      </w:pPr>
      <w:r w:rsidRPr="009322CA">
        <w:rPr>
          <w:rFonts w:ascii="Times New Roman" w:hAnsi="Times New Roman"/>
          <w:color w:val="000000"/>
          <w:sz w:val="24"/>
          <w:rPrChange w:id="892" w:author="jinahar" w:date="2013-08-29T09:52:00Z">
            <w:rPr/>
          </w:rPrChange>
        </w:rPr>
        <w:t xml:space="preserve">(a) Elects to establish a PSEL for combined HAPs emitted for purposes of determining emission fees as prescribed in OAR 340 division 220; or </w:t>
      </w:r>
    </w:p>
    <w:p w:rsidR="00531C41" w:rsidRPr="009322CA" w:rsidRDefault="00531C41" w:rsidP="009322CA">
      <w:pPr>
        <w:shd w:val="clear" w:color="auto" w:fill="FFFFFF"/>
        <w:spacing w:after="0" w:line="240" w:lineRule="auto"/>
        <w:rPr>
          <w:rFonts w:ascii="Times New Roman" w:hAnsi="Times New Roman"/>
          <w:color w:val="000000"/>
          <w:sz w:val="24"/>
          <w:rPrChange w:id="893" w:author="jinahar" w:date="2013-08-29T09:52:00Z">
            <w:rPr/>
          </w:rPrChange>
        </w:rPr>
        <w:pPrChange w:id="894" w:author="jinahar" w:date="2013-08-29T09:52:00Z">
          <w:pPr/>
        </w:pPrChange>
      </w:pPr>
      <w:r w:rsidRPr="009322CA">
        <w:rPr>
          <w:rFonts w:ascii="Times New Roman" w:hAnsi="Times New Roman"/>
          <w:color w:val="000000"/>
          <w:sz w:val="24"/>
          <w:rPrChange w:id="895" w:author="jinahar" w:date="2013-08-29T09:52:00Z">
            <w:rPr/>
          </w:rPrChange>
        </w:rPr>
        <w:t xml:space="preserve">(b) Asks </w:t>
      </w:r>
      <w:del w:id="896" w:author="jinahar" w:date="2013-08-29T09:52:00Z">
        <w:r w:rsidR="00C10EB8" w:rsidRPr="00C10EB8">
          <w:delText>the Department</w:delText>
        </w:r>
      </w:del>
      <w:ins w:id="897" w:author="jinahar" w:date="2013-08-29T09:52:00Z">
        <w:r w:rsidR="0030182A">
          <w:rPr>
            <w:rFonts w:ascii="Times New Roman" w:eastAsia="Times New Roman" w:hAnsi="Times New Roman" w:cs="Times New Roman"/>
            <w:color w:val="000000"/>
            <w:sz w:val="24"/>
            <w:szCs w:val="24"/>
          </w:rPr>
          <w:t>DEQ</w:t>
        </w:r>
      </w:ins>
      <w:r w:rsidRPr="009322CA">
        <w:rPr>
          <w:rFonts w:ascii="Times New Roman" w:hAnsi="Times New Roman"/>
          <w:color w:val="000000"/>
          <w:sz w:val="24"/>
          <w:rPrChange w:id="898" w:author="jinahar" w:date="2013-08-29T09:52:00Z">
            <w:rPr/>
          </w:rPrChange>
        </w:rPr>
        <w:t xml:space="preserve"> to create an enforceable PTE limit. </w:t>
      </w:r>
    </w:p>
    <w:p w:rsidR="00531C41" w:rsidRPr="009322CA" w:rsidRDefault="00531C41" w:rsidP="009322CA">
      <w:pPr>
        <w:shd w:val="clear" w:color="auto" w:fill="FFFFFF"/>
        <w:spacing w:after="0" w:line="240" w:lineRule="auto"/>
        <w:rPr>
          <w:rFonts w:ascii="Times New Roman" w:hAnsi="Times New Roman"/>
          <w:color w:val="000000"/>
          <w:sz w:val="24"/>
          <w:rPrChange w:id="899" w:author="jinahar" w:date="2013-08-29T09:52:00Z">
            <w:rPr/>
          </w:rPrChange>
        </w:rPr>
        <w:pPrChange w:id="900" w:author="jinahar" w:date="2013-08-29T09:52:00Z">
          <w:pPr/>
        </w:pPrChange>
      </w:pPr>
      <w:r w:rsidRPr="009322CA">
        <w:rPr>
          <w:rFonts w:ascii="Times New Roman" w:hAnsi="Times New Roman"/>
          <w:color w:val="000000"/>
          <w:sz w:val="24"/>
          <w:rPrChange w:id="901" w:author="jinahar" w:date="2013-08-29T09:52:00Z">
            <w:rPr/>
          </w:rPrChange>
        </w:rPr>
        <w:t xml:space="preserve">(2) PSELs will be set only for individual or combined HAPs and will not list HAPs by name. The PSEL will be set on a rolling 12 month basis and will be either: </w:t>
      </w:r>
    </w:p>
    <w:p w:rsidR="00531C41" w:rsidRPr="009322CA" w:rsidRDefault="00531C41" w:rsidP="009322CA">
      <w:pPr>
        <w:shd w:val="clear" w:color="auto" w:fill="FFFFFF"/>
        <w:spacing w:after="0" w:line="240" w:lineRule="auto"/>
        <w:rPr>
          <w:rFonts w:ascii="Times New Roman" w:hAnsi="Times New Roman"/>
          <w:color w:val="000000"/>
          <w:sz w:val="24"/>
          <w:rPrChange w:id="902" w:author="jinahar" w:date="2013-08-29T09:52:00Z">
            <w:rPr/>
          </w:rPrChange>
        </w:rPr>
        <w:pPrChange w:id="903" w:author="jinahar" w:date="2013-08-29T09:52:00Z">
          <w:pPr/>
        </w:pPrChange>
      </w:pPr>
      <w:r w:rsidRPr="009322CA">
        <w:rPr>
          <w:rFonts w:ascii="Times New Roman" w:hAnsi="Times New Roman"/>
          <w:color w:val="000000"/>
          <w:sz w:val="24"/>
          <w:rPrChange w:id="904" w:author="jinahar" w:date="2013-08-29T09:52:00Z">
            <w:rPr/>
          </w:rPrChange>
        </w:rPr>
        <w:t xml:space="preserve">(a) The generic PSEL if the permittee proposes a limit less than that level; or </w:t>
      </w:r>
    </w:p>
    <w:p w:rsidR="00531C41" w:rsidRPr="009322CA" w:rsidRDefault="00531C41" w:rsidP="009322CA">
      <w:pPr>
        <w:shd w:val="clear" w:color="auto" w:fill="FFFFFF"/>
        <w:spacing w:after="0" w:line="240" w:lineRule="auto"/>
        <w:rPr>
          <w:rFonts w:ascii="Times New Roman" w:hAnsi="Times New Roman"/>
          <w:color w:val="000000"/>
          <w:sz w:val="24"/>
          <w:rPrChange w:id="905" w:author="jinahar" w:date="2013-08-29T09:52:00Z">
            <w:rPr/>
          </w:rPrChange>
        </w:rPr>
        <w:pPrChange w:id="906" w:author="jinahar" w:date="2013-08-29T09:52:00Z">
          <w:pPr/>
        </w:pPrChange>
      </w:pPr>
      <w:r w:rsidRPr="009322CA">
        <w:rPr>
          <w:rFonts w:ascii="Times New Roman" w:hAnsi="Times New Roman"/>
          <w:color w:val="000000"/>
          <w:sz w:val="24"/>
          <w:rPrChange w:id="907" w:author="jinahar" w:date="2013-08-29T09:52:00Z">
            <w:rPr/>
          </w:rPrChange>
        </w:rPr>
        <w:t xml:space="preserve">(b) The level the permittee establishes necessary for the source if greater than the generic PSEL. </w:t>
      </w:r>
    </w:p>
    <w:p w:rsidR="00531C41" w:rsidRPr="009322CA" w:rsidRDefault="00531C41" w:rsidP="009322CA">
      <w:pPr>
        <w:shd w:val="clear" w:color="auto" w:fill="FFFFFF"/>
        <w:spacing w:after="0" w:line="240" w:lineRule="auto"/>
        <w:rPr>
          <w:rFonts w:ascii="Times New Roman" w:hAnsi="Times New Roman"/>
          <w:color w:val="000000"/>
          <w:sz w:val="24"/>
          <w:rPrChange w:id="908" w:author="jinahar" w:date="2013-08-29T09:52:00Z">
            <w:rPr/>
          </w:rPrChange>
        </w:rPr>
        <w:pPrChange w:id="909" w:author="jinahar" w:date="2013-08-29T09:52:00Z">
          <w:pPr/>
        </w:pPrChange>
      </w:pPr>
      <w:r w:rsidRPr="009322CA">
        <w:rPr>
          <w:rFonts w:ascii="Times New Roman" w:hAnsi="Times New Roman"/>
          <w:color w:val="000000"/>
          <w:sz w:val="24"/>
          <w:rPrChange w:id="910" w:author="jinahar" w:date="2013-08-29T09:52:00Z">
            <w:rPr/>
          </w:rPrChange>
        </w:rPr>
        <w:t xml:space="preserve">(3) The Alternative Emissions Controls (Bubble) provisions of OAR 340-226-0400 do not apply to emissions of HAPs. </w:t>
      </w:r>
    </w:p>
    <w:p w:rsidR="009322CA" w:rsidRDefault="009322CA" w:rsidP="009322CA">
      <w:pPr>
        <w:shd w:val="clear" w:color="auto" w:fill="FFFFFF"/>
        <w:spacing w:after="0" w:line="240" w:lineRule="auto"/>
        <w:rPr>
          <w:ins w:id="911" w:author="jinahar" w:date="2013-08-29T09:52:00Z"/>
          <w:rFonts w:ascii="Times New Roman" w:eastAsia="Times New Roman" w:hAnsi="Times New Roman" w:cs="Times New Roman"/>
          <w:color w:val="000000"/>
          <w:sz w:val="24"/>
          <w:szCs w:val="24"/>
        </w:rPr>
      </w:pPr>
    </w:p>
    <w:p w:rsidR="009322CA" w:rsidRDefault="009322CA" w:rsidP="009322CA">
      <w:pPr>
        <w:shd w:val="clear" w:color="auto" w:fill="FFFFFF"/>
        <w:spacing w:after="0" w:line="240" w:lineRule="auto"/>
        <w:rPr>
          <w:ins w:id="912" w:author="jinahar" w:date="2013-08-29T09:52:00Z"/>
          <w:rFonts w:ascii="Times New Roman" w:eastAsia="Times New Roman" w:hAnsi="Times New Roman" w:cs="Times New Roman"/>
          <w:color w:val="000000"/>
          <w:sz w:val="24"/>
          <w:szCs w:val="24"/>
        </w:rPr>
      </w:pPr>
    </w:p>
    <w:p w:rsidR="00910970" w:rsidRPr="00910970" w:rsidDel="00EE20C8" w:rsidRDefault="00910970" w:rsidP="00910970">
      <w:pPr>
        <w:shd w:val="clear" w:color="auto" w:fill="FFFFFF"/>
        <w:spacing w:after="0" w:line="240" w:lineRule="auto"/>
        <w:rPr>
          <w:rFonts w:ascii="Times New Roman" w:hAnsi="Times New Roman"/>
          <w:color w:val="000000"/>
          <w:sz w:val="24"/>
          <w:rPrChange w:id="913" w:author="jinahar" w:date="2013-08-29T09:52:00Z">
            <w:rPr/>
          </w:rPrChange>
        </w:rPr>
        <w:pPrChange w:id="914" w:author="jinahar" w:date="2013-08-29T09:52:00Z">
          <w:pPr/>
        </w:pPrChange>
      </w:pPr>
      <w:moveFromRangeStart w:id="915" w:author="jinahar" w:date="2013-08-29T09:52:00Z" w:name="move365533280"/>
      <w:moveFrom w:id="916" w:author="jinahar" w:date="2013-08-29T09:52:00Z">
        <w:r w:rsidRPr="00910970" w:rsidDel="00EE20C8">
          <w:rPr>
            <w:rFonts w:ascii="Times New Roman" w:hAnsi="Times New Roman"/>
            <w:color w:val="000000"/>
            <w:sz w:val="24"/>
            <w:rPrChange w:id="917" w:author="jinahar" w:date="2013-08-29T09:52:00Z">
              <w:rPr/>
            </w:rPrChange>
          </w:rPr>
          <w:t>[</w:t>
        </w:r>
        <w:r w:rsidRPr="00910970" w:rsidDel="00EE20C8">
          <w:rPr>
            <w:rFonts w:ascii="Times New Roman" w:hAnsi="Times New Roman"/>
            <w:b/>
            <w:color w:val="000000"/>
            <w:sz w:val="24"/>
            <w:rPrChange w:id="918" w:author="jinahar" w:date="2013-08-29T09:52:00Z">
              <w:rPr>
                <w:b/>
              </w:rPr>
            </w:rPrChange>
          </w:rPr>
          <w:t>NOTE:</w:t>
        </w:r>
        <w:r w:rsidRPr="00910970" w:rsidDel="00EE20C8">
          <w:rPr>
            <w:rFonts w:ascii="Times New Roman" w:hAnsi="Times New Roman"/>
            <w:color w:val="000000"/>
            <w:sz w:val="24"/>
            <w:rPrChange w:id="919" w:author="jinahar" w:date="2013-08-29T09:52:00Z">
              <w:rPr/>
            </w:rPrChange>
          </w:rPr>
          <w:t xml:space="preserve"> This rule is included in the State of Oregon Clean Air Act Implementation Plan as adopted by the EQC under OAR 340-200-0040.] </w:t>
        </w:r>
      </w:moveFrom>
    </w:p>
    <w:moveFromRangeEnd w:id="915"/>
    <w:p w:rsidR="00531C41" w:rsidRPr="009322CA" w:rsidRDefault="00531C41" w:rsidP="009322CA">
      <w:pPr>
        <w:shd w:val="clear" w:color="auto" w:fill="FFFFFF"/>
        <w:spacing w:after="0" w:line="240" w:lineRule="auto"/>
        <w:rPr>
          <w:rFonts w:ascii="Times New Roman" w:hAnsi="Times New Roman"/>
          <w:color w:val="000000"/>
          <w:sz w:val="24"/>
          <w:rPrChange w:id="920" w:author="jinahar" w:date="2013-08-29T09:52:00Z">
            <w:rPr/>
          </w:rPrChange>
        </w:rPr>
        <w:pPrChange w:id="921" w:author="jinahar" w:date="2013-08-29T09:52:00Z">
          <w:pPr/>
        </w:pPrChange>
      </w:pPr>
      <w:r w:rsidRPr="009322CA">
        <w:rPr>
          <w:rFonts w:ascii="Times New Roman" w:hAnsi="Times New Roman"/>
          <w:color w:val="000000"/>
          <w:sz w:val="24"/>
          <w:rPrChange w:id="922" w:author="jinahar" w:date="2013-08-29T09:52:00Z">
            <w:rPr/>
          </w:rPrChange>
        </w:rPr>
        <w:t>Stat. Auth.: ORS 468.020</w:t>
      </w:r>
      <w:r w:rsidRPr="009322CA">
        <w:rPr>
          <w:rFonts w:ascii="Times New Roman" w:hAnsi="Times New Roman"/>
          <w:color w:val="000000"/>
          <w:sz w:val="24"/>
          <w:rPrChange w:id="923" w:author="jinahar" w:date="2013-08-29T09:52:00Z">
            <w:rPr/>
          </w:rPrChange>
        </w:rPr>
        <w:br/>
        <w:t>Stats. Implemented: ORS 468A.025</w:t>
      </w:r>
      <w:r w:rsidRPr="009322CA">
        <w:rPr>
          <w:rFonts w:ascii="Times New Roman" w:hAnsi="Times New Roman"/>
          <w:color w:val="000000"/>
          <w:sz w:val="24"/>
          <w:rPrChange w:id="924" w:author="jinahar" w:date="2013-08-29T09:52:00Z">
            <w:rPr/>
          </w:rPrChange>
        </w:rPr>
        <w:br/>
        <w:t xml:space="preserve">Hist.: DEQ 12-1993, f. &amp; cert. ef. </w:t>
      </w:r>
      <w:proofErr w:type="gramStart"/>
      <w:r w:rsidRPr="009322CA">
        <w:rPr>
          <w:rFonts w:ascii="Times New Roman" w:hAnsi="Times New Roman"/>
          <w:color w:val="000000"/>
          <w:sz w:val="24"/>
          <w:rPrChange w:id="925" w:author="jinahar" w:date="2013-08-29T09:52:00Z">
            <w:rPr/>
          </w:rPrChange>
        </w:rPr>
        <w:t>9-24-93; DEQ 22-1995, f. &amp; cert. ef.</w:t>
      </w:r>
      <w:proofErr w:type="gramEnd"/>
      <w:r w:rsidRPr="009322CA">
        <w:rPr>
          <w:rFonts w:ascii="Times New Roman" w:hAnsi="Times New Roman"/>
          <w:color w:val="000000"/>
          <w:sz w:val="24"/>
          <w:rPrChange w:id="926" w:author="jinahar" w:date="2013-08-29T09:52:00Z">
            <w:rPr/>
          </w:rPrChange>
        </w:rPr>
        <w:t xml:space="preserve"> </w:t>
      </w:r>
      <w:proofErr w:type="gramStart"/>
      <w:r w:rsidRPr="009322CA">
        <w:rPr>
          <w:rFonts w:ascii="Times New Roman" w:hAnsi="Times New Roman"/>
          <w:color w:val="000000"/>
          <w:sz w:val="24"/>
          <w:rPrChange w:id="927" w:author="jinahar" w:date="2013-08-29T09:52:00Z">
            <w:rPr/>
          </w:rPrChange>
        </w:rPr>
        <w:t>10-6-95; DEQ 19-1996, f. &amp; cert. ef.</w:t>
      </w:r>
      <w:proofErr w:type="gramEnd"/>
      <w:r w:rsidRPr="009322CA">
        <w:rPr>
          <w:rFonts w:ascii="Times New Roman" w:hAnsi="Times New Roman"/>
          <w:color w:val="000000"/>
          <w:sz w:val="24"/>
          <w:rPrChange w:id="928" w:author="jinahar" w:date="2013-08-29T09:52:00Z">
            <w:rPr/>
          </w:rPrChange>
        </w:rPr>
        <w:t xml:space="preserve"> </w:t>
      </w:r>
      <w:proofErr w:type="gramStart"/>
      <w:r w:rsidRPr="009322CA">
        <w:rPr>
          <w:rFonts w:ascii="Times New Roman" w:hAnsi="Times New Roman"/>
          <w:color w:val="000000"/>
          <w:sz w:val="24"/>
          <w:rPrChange w:id="929" w:author="jinahar" w:date="2013-08-29T09:52:00Z">
            <w:rPr/>
          </w:rPrChange>
        </w:rPr>
        <w:t>9-24-96; DEQ 14-1999, f. &amp; cert. ef.</w:t>
      </w:r>
      <w:proofErr w:type="gramEnd"/>
      <w:r w:rsidRPr="009322CA">
        <w:rPr>
          <w:rFonts w:ascii="Times New Roman" w:hAnsi="Times New Roman"/>
          <w:color w:val="000000"/>
          <w:sz w:val="24"/>
          <w:rPrChange w:id="930" w:author="jinahar" w:date="2013-08-29T09:52:00Z">
            <w:rPr/>
          </w:rPrChange>
        </w:rPr>
        <w:t xml:space="preserve"> 10-14-99, Renumbered from 340-028-1050; DEQ 6-2001, f. 6-18-01, cert. ef. 7-1-01 </w:t>
      </w:r>
    </w:p>
    <w:p w:rsidR="009322CA" w:rsidRDefault="009322CA" w:rsidP="009322CA">
      <w:pPr>
        <w:shd w:val="clear" w:color="auto" w:fill="FFFFFF"/>
        <w:spacing w:after="0" w:line="240" w:lineRule="auto"/>
        <w:rPr>
          <w:ins w:id="931"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932" w:author="jinahar" w:date="2013-08-29T09:52:00Z">
            <w:rPr/>
          </w:rPrChange>
        </w:rPr>
        <w:pPrChange w:id="933" w:author="jinahar" w:date="2013-08-29T09:52:00Z">
          <w:pPr/>
        </w:pPrChange>
      </w:pPr>
      <w:r w:rsidRPr="009322CA">
        <w:rPr>
          <w:rFonts w:ascii="Times New Roman" w:hAnsi="Times New Roman"/>
          <w:b/>
          <w:color w:val="000000"/>
          <w:sz w:val="24"/>
          <w:rPrChange w:id="934" w:author="jinahar" w:date="2013-08-29T09:52:00Z">
            <w:rPr>
              <w:b/>
            </w:rPr>
          </w:rPrChange>
        </w:rPr>
        <w:t>340-222-0070</w:t>
      </w:r>
    </w:p>
    <w:p w:rsidR="009322CA" w:rsidRDefault="009322CA" w:rsidP="009322CA">
      <w:pPr>
        <w:shd w:val="clear" w:color="auto" w:fill="FFFFFF"/>
        <w:spacing w:after="0" w:line="240" w:lineRule="auto"/>
        <w:rPr>
          <w:ins w:id="935"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936" w:author="jinahar" w:date="2013-08-29T09:52:00Z">
            <w:rPr/>
          </w:rPrChange>
        </w:rPr>
        <w:pPrChange w:id="937" w:author="jinahar" w:date="2013-08-29T09:52:00Z">
          <w:pPr/>
        </w:pPrChange>
      </w:pPr>
      <w:r w:rsidRPr="009322CA">
        <w:rPr>
          <w:rFonts w:ascii="Times New Roman" w:hAnsi="Times New Roman"/>
          <w:b/>
          <w:color w:val="000000"/>
          <w:sz w:val="24"/>
          <w:rPrChange w:id="938" w:author="jinahar" w:date="2013-08-29T09:52:00Z">
            <w:rPr>
              <w:b/>
            </w:rPr>
          </w:rPrChange>
        </w:rPr>
        <w:t xml:space="preserve">Plant Site Emission Limits for Insignificant Activities </w:t>
      </w:r>
    </w:p>
    <w:p w:rsidR="00C10EB8" w:rsidRPr="00C10EB8" w:rsidRDefault="00C10EB8" w:rsidP="00C10EB8">
      <w:pPr>
        <w:spacing w:after="0"/>
        <w:rPr>
          <w:del w:id="939" w:author="jinahar" w:date="2013-08-29T09:52:00Z"/>
        </w:rPr>
      </w:pPr>
      <w:del w:id="940" w:author="jinahar" w:date="2013-08-29T09:52:00Z">
        <w:r w:rsidRPr="00C10EB8">
          <w:delText xml:space="preserve">(1) For purposes of establishing PSELs, emissions from categorically insignificant activities listed in OAR 340-200-0020 are not considered under 340-222-0020, except as provided in section (3) of this rule. </w:delText>
        </w:r>
      </w:del>
    </w:p>
    <w:p w:rsidR="00C10EB8" w:rsidRPr="00C10EB8" w:rsidRDefault="00C10EB8" w:rsidP="00C10EB8">
      <w:pPr>
        <w:spacing w:after="0"/>
        <w:rPr>
          <w:del w:id="941" w:author="jinahar" w:date="2013-08-29T09:52:00Z"/>
        </w:rPr>
      </w:pPr>
      <w:del w:id="942" w:author="jinahar" w:date="2013-08-29T09:52:00Z">
        <w:r w:rsidRPr="00C10EB8">
          <w:lastRenderedPageBreak/>
          <w:delText xml:space="preserve">(2) For purposes of establishing PSELs, emissions from aggregate insignificant emissions listed in OAR 340-200-0020 are considered under 340-222-0020. </w:delText>
        </w:r>
      </w:del>
    </w:p>
    <w:p w:rsidR="009322CA" w:rsidRDefault="00C10EB8" w:rsidP="009322CA">
      <w:pPr>
        <w:shd w:val="clear" w:color="auto" w:fill="FFFFFF"/>
        <w:spacing w:after="0" w:line="240" w:lineRule="auto"/>
        <w:rPr>
          <w:rFonts w:ascii="Times New Roman" w:hAnsi="Times New Roman"/>
          <w:color w:val="000000"/>
          <w:sz w:val="24"/>
          <w:rPrChange w:id="943" w:author="jinahar" w:date="2013-08-29T09:52:00Z">
            <w:rPr/>
          </w:rPrChange>
        </w:rPr>
        <w:pPrChange w:id="944" w:author="jinahar" w:date="2013-08-29T09:52:00Z">
          <w:pPr/>
        </w:pPrChange>
      </w:pPr>
      <w:del w:id="945" w:author="jinahar" w:date="2013-08-29T09:52:00Z">
        <w:r w:rsidRPr="00C10EB8">
          <w:delText xml:space="preserve">(3) For purposes of determining New Source Review or Prevention of Significant Deterioration applicability under OAR 340 division 224, emissions from insignificant activities are considered. </w:delText>
        </w:r>
      </w:del>
      <w:moveFromRangeStart w:id="946" w:author="jinahar" w:date="2013-08-29T09:52:00Z" w:name="move365533281"/>
    </w:p>
    <w:p w:rsidR="00910970" w:rsidRPr="00910970" w:rsidDel="00EE20C8" w:rsidRDefault="00910970" w:rsidP="00910970">
      <w:pPr>
        <w:shd w:val="clear" w:color="auto" w:fill="FFFFFF"/>
        <w:spacing w:after="0" w:line="240" w:lineRule="auto"/>
        <w:rPr>
          <w:rFonts w:ascii="Times New Roman" w:hAnsi="Times New Roman"/>
          <w:color w:val="000000"/>
          <w:sz w:val="24"/>
          <w:rPrChange w:id="947" w:author="jinahar" w:date="2013-08-29T09:52:00Z">
            <w:rPr/>
          </w:rPrChange>
        </w:rPr>
        <w:pPrChange w:id="948" w:author="jinahar" w:date="2013-08-29T09:52:00Z">
          <w:pPr/>
        </w:pPrChange>
      </w:pPr>
      <w:moveFrom w:id="949" w:author="jinahar" w:date="2013-08-29T09:52:00Z">
        <w:r w:rsidRPr="00910970" w:rsidDel="00EE20C8">
          <w:rPr>
            <w:rFonts w:ascii="Times New Roman" w:hAnsi="Times New Roman"/>
            <w:color w:val="000000"/>
            <w:sz w:val="24"/>
            <w:rPrChange w:id="950" w:author="jinahar" w:date="2013-08-29T09:52:00Z">
              <w:rPr/>
            </w:rPrChange>
          </w:rPr>
          <w:t>[</w:t>
        </w:r>
        <w:r w:rsidRPr="00910970" w:rsidDel="00EE20C8">
          <w:rPr>
            <w:rFonts w:ascii="Times New Roman" w:hAnsi="Times New Roman"/>
            <w:b/>
            <w:color w:val="000000"/>
            <w:sz w:val="24"/>
            <w:rPrChange w:id="951" w:author="jinahar" w:date="2013-08-29T09:52:00Z">
              <w:rPr>
                <w:b/>
              </w:rPr>
            </w:rPrChange>
          </w:rPr>
          <w:t>NOTE:</w:t>
        </w:r>
        <w:r w:rsidRPr="00910970" w:rsidDel="00EE20C8">
          <w:rPr>
            <w:rFonts w:ascii="Times New Roman" w:hAnsi="Times New Roman"/>
            <w:color w:val="000000"/>
            <w:sz w:val="24"/>
            <w:rPrChange w:id="952" w:author="jinahar" w:date="2013-08-29T09:52:00Z">
              <w:rPr/>
            </w:rPrChange>
          </w:rPr>
          <w:t xml:space="preserve"> This rule is included in the State of Oregon Clean Air Act Implementation Plan as adopted by the EQC under OAR 340-200-0040.] </w:t>
        </w:r>
      </w:moveFrom>
    </w:p>
    <w:moveFromRangeEnd w:id="946"/>
    <w:p w:rsidR="00531C41" w:rsidRPr="009322CA" w:rsidRDefault="004D6EFC" w:rsidP="009322CA">
      <w:pPr>
        <w:shd w:val="clear" w:color="auto" w:fill="FFFFFF"/>
        <w:spacing w:after="0" w:line="240" w:lineRule="auto"/>
        <w:rPr>
          <w:ins w:id="953" w:author="jinahar" w:date="2013-08-29T09:52:00Z"/>
          <w:rFonts w:ascii="Times New Roman" w:eastAsia="Times New Roman" w:hAnsi="Times New Roman" w:cs="Times New Roman"/>
          <w:color w:val="000000"/>
          <w:sz w:val="24"/>
          <w:szCs w:val="24"/>
        </w:rPr>
      </w:pPr>
      <w:ins w:id="954" w:author="jinahar" w:date="2013-08-29T09:52:00Z">
        <w:r w:rsidRPr="00C31054">
          <w:rPr>
            <w:rFonts w:ascii="Times New Roman" w:eastAsia="Times New Roman" w:hAnsi="Times New Roman" w:cs="Times New Roman"/>
            <w:color w:val="000000"/>
            <w:sz w:val="24"/>
            <w:szCs w:val="24"/>
          </w:rPr>
          <w:t>Re</w:t>
        </w:r>
        <w:r w:rsidR="00C31054" w:rsidRPr="00C31054">
          <w:rPr>
            <w:rFonts w:ascii="Times New Roman" w:eastAsia="Times New Roman" w:hAnsi="Times New Roman" w:cs="Times New Roman"/>
            <w:color w:val="000000"/>
            <w:sz w:val="24"/>
            <w:szCs w:val="24"/>
          </w:rPr>
          <w:t>numbered to OAR 340-222-0035(5), (6), and (7)</w:t>
        </w:r>
      </w:ins>
    </w:p>
    <w:p w:rsidR="009322CA" w:rsidRDefault="009322CA" w:rsidP="009322CA">
      <w:pPr>
        <w:shd w:val="clear" w:color="auto" w:fill="FFFFFF"/>
        <w:spacing w:after="0" w:line="240" w:lineRule="auto"/>
        <w:rPr>
          <w:ins w:id="955" w:author="jinahar" w:date="2013-08-29T09:52: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956" w:author="jinahar" w:date="2013-08-29T09:52:00Z">
            <w:rPr/>
          </w:rPrChange>
        </w:rPr>
        <w:pPrChange w:id="957" w:author="jinahar" w:date="2013-08-29T09:52:00Z">
          <w:pPr/>
        </w:pPrChange>
      </w:pPr>
      <w:r w:rsidRPr="009322CA">
        <w:rPr>
          <w:rFonts w:ascii="Times New Roman" w:hAnsi="Times New Roman"/>
          <w:color w:val="000000"/>
          <w:sz w:val="24"/>
          <w:rPrChange w:id="958" w:author="jinahar" w:date="2013-08-29T09:52:00Z">
            <w:rPr/>
          </w:rPrChange>
        </w:rPr>
        <w:t>Stat. Auth.: ORS 468 &amp; ORS 468A</w:t>
      </w:r>
      <w:r w:rsidRPr="009322CA">
        <w:rPr>
          <w:rFonts w:ascii="Times New Roman" w:hAnsi="Times New Roman"/>
          <w:color w:val="000000"/>
          <w:sz w:val="24"/>
          <w:rPrChange w:id="959" w:author="jinahar" w:date="2013-08-29T09:52:00Z">
            <w:rPr/>
          </w:rPrChange>
        </w:rPr>
        <w:br/>
        <w:t>Stats. Implemented: ORS 468.020, ORS 468A.025, ORS 468A.040, &amp; ORS 468A.045.</w:t>
      </w:r>
      <w:r w:rsidRPr="009322CA">
        <w:rPr>
          <w:rFonts w:ascii="Times New Roman" w:hAnsi="Times New Roman"/>
          <w:color w:val="000000"/>
          <w:sz w:val="24"/>
          <w:rPrChange w:id="960" w:author="jinahar" w:date="2013-08-29T09:52:00Z">
            <w:rPr/>
          </w:rPrChange>
        </w:rPr>
        <w:br/>
        <w:t xml:space="preserve">Hist.: DEQ 12-1993, f. &amp; cert. ef. </w:t>
      </w:r>
      <w:proofErr w:type="gramStart"/>
      <w:r w:rsidRPr="009322CA">
        <w:rPr>
          <w:rFonts w:ascii="Times New Roman" w:hAnsi="Times New Roman"/>
          <w:color w:val="000000"/>
          <w:sz w:val="24"/>
          <w:rPrChange w:id="961" w:author="jinahar" w:date="2013-08-29T09:52:00Z">
            <w:rPr/>
          </w:rPrChange>
        </w:rPr>
        <w:t>9-24-93; DEQ 19-1993, f. &amp; cert. ef.</w:t>
      </w:r>
      <w:proofErr w:type="gramEnd"/>
      <w:r w:rsidRPr="009322CA">
        <w:rPr>
          <w:rFonts w:ascii="Times New Roman" w:hAnsi="Times New Roman"/>
          <w:color w:val="000000"/>
          <w:sz w:val="24"/>
          <w:rPrChange w:id="962" w:author="jinahar" w:date="2013-08-29T09:52:00Z">
            <w:rPr/>
          </w:rPrChange>
        </w:rPr>
        <w:t xml:space="preserve"> </w:t>
      </w:r>
      <w:proofErr w:type="gramStart"/>
      <w:r w:rsidRPr="009322CA">
        <w:rPr>
          <w:rFonts w:ascii="Times New Roman" w:hAnsi="Times New Roman"/>
          <w:color w:val="000000"/>
          <w:sz w:val="24"/>
          <w:rPrChange w:id="963" w:author="jinahar" w:date="2013-08-29T09:52:00Z">
            <w:rPr/>
          </w:rPrChange>
        </w:rPr>
        <w:t>11-4-93; DEQ 2-1996, f. &amp; cert. ef.</w:t>
      </w:r>
      <w:proofErr w:type="gramEnd"/>
      <w:r w:rsidRPr="009322CA">
        <w:rPr>
          <w:rFonts w:ascii="Times New Roman" w:hAnsi="Times New Roman"/>
          <w:color w:val="000000"/>
          <w:sz w:val="24"/>
          <w:rPrChange w:id="964" w:author="jinahar" w:date="2013-08-29T09:52:00Z">
            <w:rPr/>
          </w:rPrChange>
        </w:rPr>
        <w:t xml:space="preserve"> </w:t>
      </w:r>
      <w:proofErr w:type="gramStart"/>
      <w:r w:rsidRPr="009322CA">
        <w:rPr>
          <w:rFonts w:ascii="Times New Roman" w:hAnsi="Times New Roman"/>
          <w:color w:val="000000"/>
          <w:sz w:val="24"/>
          <w:rPrChange w:id="965" w:author="jinahar" w:date="2013-08-29T09:52:00Z">
            <w:rPr/>
          </w:rPrChange>
        </w:rPr>
        <w:t>1-29-96; DEQ 14-1999, f. &amp; cert. ef.</w:t>
      </w:r>
      <w:proofErr w:type="gramEnd"/>
      <w:r w:rsidRPr="009322CA">
        <w:rPr>
          <w:rFonts w:ascii="Times New Roman" w:hAnsi="Times New Roman"/>
          <w:color w:val="000000"/>
          <w:sz w:val="24"/>
          <w:rPrChange w:id="966" w:author="jinahar" w:date="2013-08-29T09:52:00Z">
            <w:rPr/>
          </w:rPrChange>
        </w:rPr>
        <w:t xml:space="preserve"> 10-14-99, Renumbered from 340-028-1060; DEQ 6-2001, f. 6-18-01, cert. ef. 7-1-01 </w:t>
      </w:r>
    </w:p>
    <w:p w:rsidR="009322CA" w:rsidRDefault="009322CA" w:rsidP="009322CA">
      <w:pPr>
        <w:shd w:val="clear" w:color="auto" w:fill="FFFFFF"/>
        <w:spacing w:after="0" w:line="240" w:lineRule="auto"/>
        <w:rPr>
          <w:ins w:id="967"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968" w:author="jinahar" w:date="2013-08-29T09:52:00Z">
            <w:rPr/>
          </w:rPrChange>
        </w:rPr>
        <w:pPrChange w:id="969" w:author="jinahar" w:date="2013-08-29T09:52:00Z">
          <w:pPr/>
        </w:pPrChange>
      </w:pPr>
      <w:r w:rsidRPr="009322CA">
        <w:rPr>
          <w:rFonts w:ascii="Times New Roman" w:hAnsi="Times New Roman"/>
          <w:b/>
          <w:color w:val="000000"/>
          <w:sz w:val="24"/>
          <w:rPrChange w:id="970" w:author="jinahar" w:date="2013-08-29T09:52:00Z">
            <w:rPr>
              <w:b/>
            </w:rPr>
          </w:rPrChange>
        </w:rPr>
        <w:t>340-222-0080</w:t>
      </w:r>
    </w:p>
    <w:p w:rsidR="009322CA" w:rsidRDefault="009322CA" w:rsidP="009322CA">
      <w:pPr>
        <w:shd w:val="clear" w:color="auto" w:fill="FFFFFF"/>
        <w:spacing w:after="0" w:line="240" w:lineRule="auto"/>
        <w:rPr>
          <w:ins w:id="971"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972" w:author="jinahar" w:date="2013-08-29T09:52:00Z">
            <w:rPr/>
          </w:rPrChange>
        </w:rPr>
        <w:pPrChange w:id="973" w:author="jinahar" w:date="2013-08-29T09:52:00Z">
          <w:pPr/>
        </w:pPrChange>
      </w:pPr>
      <w:r w:rsidRPr="009322CA">
        <w:rPr>
          <w:rFonts w:ascii="Times New Roman" w:hAnsi="Times New Roman"/>
          <w:b/>
          <w:color w:val="000000"/>
          <w:sz w:val="24"/>
          <w:rPrChange w:id="974" w:author="jinahar" w:date="2013-08-29T09:52:00Z">
            <w:rPr>
              <w:b/>
            </w:rPr>
          </w:rPrChange>
        </w:rPr>
        <w:t>Plant Site Emission Limit Compliance</w:t>
      </w:r>
    </w:p>
    <w:p w:rsidR="00531C41" w:rsidRPr="009322CA" w:rsidRDefault="00531C41" w:rsidP="009322CA">
      <w:pPr>
        <w:shd w:val="clear" w:color="auto" w:fill="FFFFFF"/>
        <w:spacing w:after="0" w:line="240" w:lineRule="auto"/>
        <w:rPr>
          <w:rFonts w:ascii="Times New Roman" w:hAnsi="Times New Roman"/>
          <w:color w:val="000000"/>
          <w:sz w:val="24"/>
          <w:rPrChange w:id="975" w:author="jinahar" w:date="2013-08-29T09:52:00Z">
            <w:rPr/>
          </w:rPrChange>
        </w:rPr>
        <w:pPrChange w:id="976" w:author="jinahar" w:date="2013-08-29T09:52:00Z">
          <w:pPr/>
        </w:pPrChange>
      </w:pPr>
      <w:r w:rsidRPr="009322CA">
        <w:rPr>
          <w:rFonts w:ascii="Times New Roman" w:hAnsi="Times New Roman"/>
          <w:color w:val="000000"/>
          <w:sz w:val="24"/>
          <w:rPrChange w:id="977" w:author="jinahar" w:date="2013-08-29T09:52:00Z">
            <w:rPr/>
          </w:rPrChange>
        </w:rPr>
        <w:t xml:space="preserve">(1) The permittee must monitor pollutant emissions or other parameters that are sufficient to produce the records necessary for demonstrating compliance with the PSEL. </w:t>
      </w:r>
    </w:p>
    <w:p w:rsidR="00531C41" w:rsidRPr="009322CA" w:rsidRDefault="00531C41" w:rsidP="009322CA">
      <w:pPr>
        <w:shd w:val="clear" w:color="auto" w:fill="FFFFFF"/>
        <w:spacing w:after="0" w:line="240" w:lineRule="auto"/>
        <w:rPr>
          <w:rFonts w:ascii="Times New Roman" w:hAnsi="Times New Roman"/>
          <w:color w:val="000000"/>
          <w:sz w:val="24"/>
          <w:rPrChange w:id="978" w:author="jinahar" w:date="2013-08-29T09:52:00Z">
            <w:rPr/>
          </w:rPrChange>
        </w:rPr>
        <w:pPrChange w:id="979" w:author="jinahar" w:date="2013-08-29T09:52:00Z">
          <w:pPr/>
        </w:pPrChange>
      </w:pPr>
      <w:r w:rsidRPr="009322CA">
        <w:rPr>
          <w:rFonts w:ascii="Times New Roman" w:hAnsi="Times New Roman"/>
          <w:color w:val="000000"/>
          <w:sz w:val="24"/>
          <w:rPrChange w:id="980" w:author="jinahar" w:date="2013-08-29T09:52:00Z">
            <w:rPr/>
          </w:rPrChange>
        </w:rPr>
        <w:t xml:space="preserve">(2) The frequency of the monitoring and associated averaging periods must be as short as possible and consistent with that used in the compliance method. </w:t>
      </w:r>
    </w:p>
    <w:p w:rsidR="00531C41" w:rsidRPr="009322CA" w:rsidRDefault="00531C41" w:rsidP="009322CA">
      <w:pPr>
        <w:shd w:val="clear" w:color="auto" w:fill="FFFFFF"/>
        <w:spacing w:after="0" w:line="240" w:lineRule="auto"/>
        <w:rPr>
          <w:rFonts w:ascii="Times New Roman" w:hAnsi="Times New Roman"/>
          <w:color w:val="000000"/>
          <w:sz w:val="24"/>
          <w:rPrChange w:id="981" w:author="jinahar" w:date="2013-08-29T09:52:00Z">
            <w:rPr/>
          </w:rPrChange>
        </w:rPr>
        <w:pPrChange w:id="982" w:author="jinahar" w:date="2013-08-29T09:52:00Z">
          <w:pPr/>
        </w:pPrChange>
      </w:pPr>
      <w:r w:rsidRPr="009322CA">
        <w:rPr>
          <w:rFonts w:ascii="Times New Roman" w:hAnsi="Times New Roman"/>
          <w:color w:val="000000"/>
          <w:sz w:val="24"/>
          <w:rPrChange w:id="983" w:author="jinahar" w:date="2013-08-29T09:52:00Z">
            <w:rPr/>
          </w:rPrChange>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531C41" w:rsidRPr="009322CA" w:rsidRDefault="00531C41" w:rsidP="009322CA">
      <w:pPr>
        <w:shd w:val="clear" w:color="auto" w:fill="FFFFFF"/>
        <w:spacing w:after="0" w:line="240" w:lineRule="auto"/>
        <w:rPr>
          <w:rFonts w:ascii="Times New Roman" w:hAnsi="Times New Roman"/>
          <w:color w:val="000000"/>
          <w:sz w:val="24"/>
          <w:rPrChange w:id="984" w:author="jinahar" w:date="2013-08-29T09:52:00Z">
            <w:rPr/>
          </w:rPrChange>
        </w:rPr>
        <w:pPrChange w:id="985" w:author="jinahar" w:date="2013-08-29T09:52:00Z">
          <w:pPr/>
        </w:pPrChange>
      </w:pPr>
      <w:r w:rsidRPr="009322CA">
        <w:rPr>
          <w:rFonts w:ascii="Times New Roman" w:hAnsi="Times New Roman"/>
          <w:color w:val="000000"/>
          <w:sz w:val="24"/>
          <w:rPrChange w:id="986" w:author="jinahar" w:date="2013-08-29T09:52:00Z">
            <w:rPr/>
          </w:rPrChange>
        </w:rPr>
        <w:t xml:space="preserve">(b) For short term PSELs, the permittee must monitor appropriate parameters and maintain all records necessary for demonstrating compliance with any short term PSEL at least as frequently as the short term PSEL averaging period. </w:t>
      </w:r>
    </w:p>
    <w:p w:rsidR="00531C41" w:rsidRPr="009322CA" w:rsidRDefault="00531C41" w:rsidP="009322CA">
      <w:pPr>
        <w:shd w:val="clear" w:color="auto" w:fill="FFFFFF"/>
        <w:spacing w:after="0" w:line="240" w:lineRule="auto"/>
        <w:rPr>
          <w:rFonts w:ascii="Times New Roman" w:hAnsi="Times New Roman"/>
          <w:color w:val="000000"/>
          <w:sz w:val="24"/>
          <w:rPrChange w:id="987" w:author="jinahar" w:date="2013-08-29T09:52:00Z">
            <w:rPr/>
          </w:rPrChange>
        </w:rPr>
        <w:pPrChange w:id="988" w:author="jinahar" w:date="2013-08-29T09:52:00Z">
          <w:pPr/>
        </w:pPrChange>
      </w:pPr>
      <w:r w:rsidRPr="009322CA">
        <w:rPr>
          <w:rFonts w:ascii="Times New Roman" w:hAnsi="Times New Roman"/>
          <w:color w:val="000000"/>
          <w:sz w:val="24"/>
          <w:rPrChange w:id="989" w:author="jinahar" w:date="2013-08-29T09:52:00Z">
            <w:rPr/>
          </w:rPrChange>
        </w:rPr>
        <w:t xml:space="preserve">(4) The applicant must specify in the permit application the method(s) for determining compliance with the PSEL. </w:t>
      </w:r>
      <w:del w:id="990" w:author="jinahar" w:date="2013-08-29T09:52:00Z">
        <w:r w:rsidR="00C10EB8" w:rsidRPr="00C10EB8">
          <w:delText>The Department</w:delText>
        </w:r>
      </w:del>
      <w:ins w:id="991" w:author="jinahar" w:date="2013-08-29T09:52:00Z">
        <w:r w:rsidR="0030182A">
          <w:rPr>
            <w:rFonts w:ascii="Times New Roman" w:eastAsia="Times New Roman" w:hAnsi="Times New Roman" w:cs="Times New Roman"/>
            <w:color w:val="000000"/>
            <w:sz w:val="24"/>
            <w:szCs w:val="24"/>
          </w:rPr>
          <w:t>DEQ</w:t>
        </w:r>
      </w:ins>
      <w:r w:rsidRPr="009322CA">
        <w:rPr>
          <w:rFonts w:ascii="Times New Roman" w:hAnsi="Times New Roman"/>
          <w:color w:val="000000"/>
          <w:sz w:val="24"/>
          <w:rPrChange w:id="992" w:author="jinahar" w:date="2013-08-29T09:52:00Z">
            <w:rPr/>
          </w:rPrChange>
        </w:rPr>
        <w:t xml:space="preserve"> will review the method(s) and approve or modify, as necessary, to assure compliance with the PSEL.</w:t>
      </w:r>
      <w:del w:id="993" w:author="jinahar" w:date="2013-08-29T09:52:00Z">
        <w:r w:rsidR="00C10EB8" w:rsidRPr="00C10EB8">
          <w:delText xml:space="preserve"> The Department</w:delText>
        </w:r>
      </w:del>
      <w:ins w:id="994" w:author="jinahar" w:date="2013-08-29T09:52:00Z">
        <w:r w:rsidRPr="009322CA">
          <w:rPr>
            <w:rFonts w:ascii="Times New Roman" w:eastAsia="Times New Roman" w:hAnsi="Times New Roman" w:cs="Times New Roman"/>
            <w:color w:val="000000"/>
            <w:sz w:val="24"/>
            <w:szCs w:val="24"/>
          </w:rPr>
          <w:t xml:space="preserve"> </w:t>
        </w:r>
        <w:r w:rsidR="0030182A">
          <w:rPr>
            <w:rFonts w:ascii="Times New Roman" w:eastAsia="Times New Roman" w:hAnsi="Times New Roman" w:cs="Times New Roman"/>
            <w:color w:val="000000"/>
            <w:sz w:val="24"/>
            <w:szCs w:val="24"/>
          </w:rPr>
          <w:t>DEQ</w:t>
        </w:r>
      </w:ins>
      <w:r w:rsidRPr="009322CA">
        <w:rPr>
          <w:rFonts w:ascii="Times New Roman" w:hAnsi="Times New Roman"/>
          <w:color w:val="000000"/>
          <w:sz w:val="24"/>
          <w:rPrChange w:id="995" w:author="jinahar" w:date="2013-08-29T09:52:00Z">
            <w:rPr/>
          </w:rPrChange>
        </w:rPr>
        <w:t xml:space="preserve"> will include PSEL compliance monitoring methods in all permits that contain PSELs. </w:t>
      </w:r>
    </w:p>
    <w:p w:rsidR="00531C41" w:rsidRPr="009322CA" w:rsidRDefault="00531C41" w:rsidP="009322CA">
      <w:pPr>
        <w:shd w:val="clear" w:color="auto" w:fill="FFFFFF"/>
        <w:spacing w:after="0" w:line="240" w:lineRule="auto"/>
        <w:rPr>
          <w:rFonts w:ascii="Times New Roman" w:hAnsi="Times New Roman"/>
          <w:color w:val="000000"/>
          <w:sz w:val="24"/>
          <w:rPrChange w:id="996" w:author="jinahar" w:date="2013-08-29T09:52:00Z">
            <w:rPr/>
          </w:rPrChange>
        </w:rPr>
        <w:pPrChange w:id="997" w:author="jinahar" w:date="2013-08-29T09:52:00Z">
          <w:pPr/>
        </w:pPrChange>
      </w:pPr>
      <w:r w:rsidRPr="009322CA">
        <w:rPr>
          <w:rFonts w:ascii="Times New Roman" w:hAnsi="Times New Roman"/>
          <w:color w:val="000000"/>
          <w:sz w:val="24"/>
          <w:rPrChange w:id="998" w:author="jinahar" w:date="2013-08-29T09:52:00Z">
            <w:rPr/>
          </w:rPrChange>
        </w:rPr>
        <w:t xml:space="preserve">(5) Depending on source operations, one or more of the following methods may be acceptable: </w:t>
      </w:r>
    </w:p>
    <w:p w:rsidR="00531C41" w:rsidRPr="009322CA" w:rsidRDefault="00531C41" w:rsidP="009322CA">
      <w:pPr>
        <w:shd w:val="clear" w:color="auto" w:fill="FFFFFF"/>
        <w:spacing w:after="0" w:line="240" w:lineRule="auto"/>
        <w:rPr>
          <w:rFonts w:ascii="Times New Roman" w:hAnsi="Times New Roman"/>
          <w:color w:val="000000"/>
          <w:sz w:val="24"/>
          <w:rPrChange w:id="999" w:author="jinahar" w:date="2013-08-29T09:52:00Z">
            <w:rPr/>
          </w:rPrChange>
        </w:rPr>
        <w:pPrChange w:id="1000" w:author="jinahar" w:date="2013-08-29T09:52:00Z">
          <w:pPr/>
        </w:pPrChange>
      </w:pPr>
      <w:r w:rsidRPr="009322CA">
        <w:rPr>
          <w:rFonts w:ascii="Times New Roman" w:hAnsi="Times New Roman"/>
          <w:color w:val="000000"/>
          <w:sz w:val="24"/>
          <w:rPrChange w:id="1001" w:author="jinahar" w:date="2013-08-29T09:52:00Z">
            <w:rPr/>
          </w:rPrChange>
        </w:rPr>
        <w:t xml:space="preserve">(a) Continuous emissions monitors; </w:t>
      </w:r>
    </w:p>
    <w:p w:rsidR="00531C41" w:rsidRPr="009322CA" w:rsidRDefault="00531C41" w:rsidP="009322CA">
      <w:pPr>
        <w:shd w:val="clear" w:color="auto" w:fill="FFFFFF"/>
        <w:spacing w:after="0" w:line="240" w:lineRule="auto"/>
        <w:rPr>
          <w:rFonts w:ascii="Times New Roman" w:hAnsi="Times New Roman"/>
          <w:color w:val="000000"/>
          <w:sz w:val="24"/>
          <w:rPrChange w:id="1002" w:author="jinahar" w:date="2013-08-29T09:52:00Z">
            <w:rPr/>
          </w:rPrChange>
        </w:rPr>
        <w:pPrChange w:id="1003" w:author="jinahar" w:date="2013-08-29T09:52:00Z">
          <w:pPr/>
        </w:pPrChange>
      </w:pPr>
      <w:r w:rsidRPr="009322CA">
        <w:rPr>
          <w:rFonts w:ascii="Times New Roman" w:hAnsi="Times New Roman"/>
          <w:color w:val="000000"/>
          <w:sz w:val="24"/>
          <w:rPrChange w:id="1004" w:author="jinahar" w:date="2013-08-29T09:52:00Z">
            <w:rPr/>
          </w:rPrChange>
        </w:rPr>
        <w:t xml:space="preserve">(b) Material balance calculations; </w:t>
      </w:r>
    </w:p>
    <w:p w:rsidR="00531C41" w:rsidRPr="009322CA" w:rsidRDefault="00531C41" w:rsidP="009322CA">
      <w:pPr>
        <w:shd w:val="clear" w:color="auto" w:fill="FFFFFF"/>
        <w:spacing w:after="0" w:line="240" w:lineRule="auto"/>
        <w:rPr>
          <w:rFonts w:ascii="Times New Roman" w:hAnsi="Times New Roman"/>
          <w:color w:val="000000"/>
          <w:sz w:val="24"/>
          <w:rPrChange w:id="1005" w:author="jinahar" w:date="2013-08-29T09:52:00Z">
            <w:rPr/>
          </w:rPrChange>
        </w:rPr>
        <w:pPrChange w:id="1006" w:author="jinahar" w:date="2013-08-29T09:52:00Z">
          <w:pPr/>
        </w:pPrChange>
      </w:pPr>
      <w:r w:rsidRPr="009322CA">
        <w:rPr>
          <w:rFonts w:ascii="Times New Roman" w:hAnsi="Times New Roman"/>
          <w:color w:val="000000"/>
          <w:sz w:val="24"/>
          <w:rPrChange w:id="1007" w:author="jinahar" w:date="2013-08-29T09:52:00Z">
            <w:rPr/>
          </w:rPrChange>
        </w:rPr>
        <w:t xml:space="preserve">(c) Emissions calculations using approved emission factors and process information; </w:t>
      </w:r>
    </w:p>
    <w:p w:rsidR="00531C41" w:rsidRPr="009322CA" w:rsidRDefault="00531C41" w:rsidP="009322CA">
      <w:pPr>
        <w:shd w:val="clear" w:color="auto" w:fill="FFFFFF"/>
        <w:spacing w:after="0" w:line="240" w:lineRule="auto"/>
        <w:rPr>
          <w:rFonts w:ascii="Times New Roman" w:hAnsi="Times New Roman"/>
          <w:color w:val="000000"/>
          <w:sz w:val="24"/>
          <w:rPrChange w:id="1008" w:author="jinahar" w:date="2013-08-29T09:52:00Z">
            <w:rPr/>
          </w:rPrChange>
        </w:rPr>
        <w:pPrChange w:id="1009" w:author="jinahar" w:date="2013-08-29T09:52:00Z">
          <w:pPr/>
        </w:pPrChange>
      </w:pPr>
      <w:r w:rsidRPr="009322CA">
        <w:rPr>
          <w:rFonts w:ascii="Times New Roman" w:hAnsi="Times New Roman"/>
          <w:color w:val="000000"/>
          <w:sz w:val="24"/>
          <w:rPrChange w:id="1010" w:author="jinahar" w:date="2013-08-29T09:52:00Z">
            <w:rPr/>
          </w:rPrChange>
        </w:rPr>
        <w:t xml:space="preserve">(d) Alternative production or process limits; and </w:t>
      </w:r>
    </w:p>
    <w:p w:rsidR="00531C41" w:rsidRPr="009322CA" w:rsidRDefault="00531C41" w:rsidP="009322CA">
      <w:pPr>
        <w:shd w:val="clear" w:color="auto" w:fill="FFFFFF"/>
        <w:spacing w:after="0" w:line="240" w:lineRule="auto"/>
        <w:rPr>
          <w:rFonts w:ascii="Times New Roman" w:hAnsi="Times New Roman"/>
          <w:color w:val="000000"/>
          <w:sz w:val="24"/>
          <w:rPrChange w:id="1011" w:author="jinahar" w:date="2013-08-29T09:52:00Z">
            <w:rPr/>
          </w:rPrChange>
        </w:rPr>
        <w:pPrChange w:id="1012" w:author="jinahar" w:date="2013-08-29T09:52:00Z">
          <w:pPr/>
        </w:pPrChange>
      </w:pPr>
      <w:r w:rsidRPr="009322CA">
        <w:rPr>
          <w:rFonts w:ascii="Times New Roman" w:hAnsi="Times New Roman"/>
          <w:color w:val="000000"/>
          <w:sz w:val="24"/>
          <w:rPrChange w:id="1013" w:author="jinahar" w:date="2013-08-29T09:52:00Z">
            <w:rPr/>
          </w:rPrChange>
        </w:rPr>
        <w:t xml:space="preserve">(e) Other methods approved by </w:t>
      </w:r>
      <w:del w:id="1014" w:author="jinahar" w:date="2013-08-29T09:52:00Z">
        <w:r w:rsidR="00C10EB8" w:rsidRPr="00C10EB8">
          <w:delText>the Department.</w:delText>
        </w:r>
      </w:del>
      <w:ins w:id="1015" w:author="jinahar" w:date="2013-08-29T09:52:00Z">
        <w:r w:rsidR="0030182A">
          <w:rPr>
            <w:rFonts w:ascii="Times New Roman" w:eastAsia="Times New Roman" w:hAnsi="Times New Roman" w:cs="Times New Roman"/>
            <w:color w:val="000000"/>
            <w:sz w:val="24"/>
            <w:szCs w:val="24"/>
          </w:rPr>
          <w:t>DEQ</w:t>
        </w:r>
        <w:r w:rsidRPr="009322CA">
          <w:rPr>
            <w:rFonts w:ascii="Times New Roman" w:eastAsia="Times New Roman" w:hAnsi="Times New Roman" w:cs="Times New Roman"/>
            <w:color w:val="000000"/>
            <w:sz w:val="24"/>
            <w:szCs w:val="24"/>
          </w:rPr>
          <w:t>.</w:t>
        </w:r>
      </w:ins>
      <w:r w:rsidRPr="009322CA">
        <w:rPr>
          <w:rFonts w:ascii="Times New Roman" w:hAnsi="Times New Roman"/>
          <w:color w:val="000000"/>
          <w:sz w:val="24"/>
          <w:rPrChange w:id="1016" w:author="jinahar" w:date="2013-08-29T09:52:00Z">
            <w:rPr/>
          </w:rPrChange>
        </w:rPr>
        <w:t xml:space="preserve"> </w:t>
      </w:r>
    </w:p>
    <w:p w:rsidR="00531C41" w:rsidRPr="009322CA" w:rsidRDefault="00531C41" w:rsidP="009322CA">
      <w:pPr>
        <w:shd w:val="clear" w:color="auto" w:fill="FFFFFF"/>
        <w:spacing w:after="0" w:line="240" w:lineRule="auto"/>
        <w:rPr>
          <w:rFonts w:ascii="Times New Roman" w:hAnsi="Times New Roman"/>
          <w:color w:val="000000"/>
          <w:sz w:val="24"/>
          <w:rPrChange w:id="1017" w:author="jinahar" w:date="2013-08-29T09:52:00Z">
            <w:rPr/>
          </w:rPrChange>
        </w:rPr>
        <w:pPrChange w:id="1018" w:author="jinahar" w:date="2013-08-29T09:52:00Z">
          <w:pPr/>
        </w:pPrChange>
      </w:pPr>
      <w:r w:rsidRPr="009322CA">
        <w:rPr>
          <w:rFonts w:ascii="Times New Roman" w:hAnsi="Times New Roman"/>
          <w:color w:val="000000"/>
          <w:sz w:val="24"/>
          <w:rPrChange w:id="1019" w:author="jinahar" w:date="2013-08-29T09:52:00Z">
            <w:rPr/>
          </w:rPrChange>
        </w:rPr>
        <w:t xml:space="preserve">(6) When annual reports are required, the permittee must include the emissions total for each consecutive 12 month period during the calendar year, unless otherwise specified by a permit condition. </w:t>
      </w:r>
    </w:p>
    <w:p w:rsidR="009322CA" w:rsidRDefault="009322CA" w:rsidP="009322CA">
      <w:pPr>
        <w:shd w:val="clear" w:color="auto" w:fill="FFFFFF"/>
        <w:spacing w:after="0" w:line="240" w:lineRule="auto"/>
        <w:rPr>
          <w:ins w:id="1020" w:author="jinahar" w:date="2013-08-29T09:52: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ins w:id="1021" w:author="jinahar" w:date="2013-08-29T09:52:00Z"/>
          <w:rFonts w:ascii="Times New Roman" w:eastAsia="Times New Roman" w:hAnsi="Times New Roman" w:cs="Times New Roman"/>
          <w:color w:val="000000"/>
          <w:sz w:val="24"/>
          <w:szCs w:val="24"/>
        </w:rPr>
      </w:pPr>
      <w:r w:rsidRPr="009322CA">
        <w:rPr>
          <w:rFonts w:ascii="Times New Roman" w:hAnsi="Times New Roman"/>
          <w:color w:val="000000"/>
          <w:sz w:val="24"/>
          <w:rPrChange w:id="1022" w:author="jinahar" w:date="2013-08-29T09:52:00Z">
            <w:rPr/>
          </w:rPrChange>
        </w:rPr>
        <w:t>[</w:t>
      </w:r>
      <w:r w:rsidRPr="009322CA">
        <w:rPr>
          <w:rFonts w:ascii="Times New Roman" w:hAnsi="Times New Roman"/>
          <w:b/>
          <w:color w:val="000000"/>
          <w:sz w:val="24"/>
          <w:rPrChange w:id="1023" w:author="jinahar" w:date="2013-08-29T09:52:00Z">
            <w:rPr>
              <w:b/>
            </w:rPr>
          </w:rPrChange>
        </w:rPr>
        <w:t>NOTE:</w:t>
      </w:r>
      <w:r w:rsidRPr="009322CA">
        <w:rPr>
          <w:rFonts w:ascii="Times New Roman" w:hAnsi="Times New Roman"/>
          <w:color w:val="000000"/>
          <w:sz w:val="24"/>
          <w:rPrChange w:id="1024" w:author="jinahar" w:date="2013-08-29T09:52:00Z">
            <w:rPr/>
          </w:rPrChange>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rFonts w:ascii="Times New Roman" w:hAnsi="Times New Roman"/>
          <w:color w:val="000000"/>
          <w:sz w:val="24"/>
          <w:rPrChange w:id="1025" w:author="jinahar" w:date="2013-08-29T09:52:00Z">
            <w:rPr/>
          </w:rPrChange>
        </w:rPr>
        <w:pPrChange w:id="1026" w:author="jinahar" w:date="2013-08-29T09:52:00Z">
          <w:pPr/>
        </w:pPrChange>
      </w:pPr>
    </w:p>
    <w:p w:rsidR="00531C41" w:rsidRPr="009322CA" w:rsidRDefault="00531C41" w:rsidP="009322CA">
      <w:pPr>
        <w:shd w:val="clear" w:color="auto" w:fill="FFFFFF"/>
        <w:spacing w:after="0" w:line="240" w:lineRule="auto"/>
        <w:rPr>
          <w:rFonts w:ascii="Times New Roman" w:hAnsi="Times New Roman"/>
          <w:color w:val="000000"/>
          <w:sz w:val="24"/>
          <w:rPrChange w:id="1027" w:author="jinahar" w:date="2013-08-29T09:52:00Z">
            <w:rPr/>
          </w:rPrChange>
        </w:rPr>
        <w:pPrChange w:id="1028" w:author="jinahar" w:date="2013-08-29T09:52:00Z">
          <w:pPr/>
        </w:pPrChange>
      </w:pPr>
      <w:r w:rsidRPr="009322CA">
        <w:rPr>
          <w:rFonts w:ascii="Times New Roman" w:hAnsi="Times New Roman"/>
          <w:color w:val="000000"/>
          <w:sz w:val="24"/>
          <w:rPrChange w:id="1029" w:author="jinahar" w:date="2013-08-29T09:52:00Z">
            <w:rPr/>
          </w:rPrChange>
        </w:rPr>
        <w:lastRenderedPageBreak/>
        <w:t>Stat. Auth.: ORS 468 &amp; ORS 468A</w:t>
      </w:r>
      <w:r w:rsidRPr="009322CA">
        <w:rPr>
          <w:rFonts w:ascii="Times New Roman" w:hAnsi="Times New Roman"/>
          <w:color w:val="000000"/>
          <w:sz w:val="24"/>
          <w:rPrChange w:id="1030" w:author="jinahar" w:date="2013-08-29T09:52:00Z">
            <w:rPr/>
          </w:rPrChange>
        </w:rPr>
        <w:br/>
        <w:t>Stats. Implemented: ORS 468 &amp; ORS 468A</w:t>
      </w:r>
      <w:r w:rsidRPr="009322CA">
        <w:rPr>
          <w:rFonts w:ascii="Times New Roman" w:hAnsi="Times New Roman"/>
          <w:color w:val="000000"/>
          <w:sz w:val="24"/>
          <w:rPrChange w:id="1031" w:author="jinahar" w:date="2013-08-29T09:52:00Z">
            <w:rPr/>
          </w:rPrChange>
        </w:rPr>
        <w:br/>
        <w:t xml:space="preserve">Hist.: DEQ 6-2001, f. 6-18-01, cert. ef. 7-1-01 </w:t>
      </w:r>
    </w:p>
    <w:p w:rsidR="009322CA" w:rsidRDefault="009322CA" w:rsidP="009322CA">
      <w:pPr>
        <w:shd w:val="clear" w:color="auto" w:fill="FFFFFF"/>
        <w:spacing w:after="0" w:line="240" w:lineRule="auto"/>
        <w:rPr>
          <w:ins w:id="1032"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1033" w:author="jinahar" w:date="2013-08-29T09:52:00Z">
            <w:rPr/>
          </w:rPrChange>
        </w:rPr>
        <w:pPrChange w:id="1034" w:author="jinahar" w:date="2013-08-29T09:52:00Z">
          <w:pPr/>
        </w:pPrChange>
      </w:pPr>
      <w:r w:rsidRPr="009322CA">
        <w:rPr>
          <w:rFonts w:ascii="Times New Roman" w:hAnsi="Times New Roman"/>
          <w:b/>
          <w:color w:val="000000"/>
          <w:sz w:val="24"/>
          <w:rPrChange w:id="1035" w:author="jinahar" w:date="2013-08-29T09:52:00Z">
            <w:rPr>
              <w:b/>
            </w:rPr>
          </w:rPrChange>
        </w:rPr>
        <w:t xml:space="preserve">340-222-0090 </w:t>
      </w:r>
    </w:p>
    <w:p w:rsidR="009322CA" w:rsidRDefault="009322CA" w:rsidP="009322CA">
      <w:pPr>
        <w:shd w:val="clear" w:color="auto" w:fill="FFFFFF"/>
        <w:spacing w:after="0" w:line="240" w:lineRule="auto"/>
        <w:rPr>
          <w:ins w:id="1036" w:author="jinahar" w:date="2013-08-29T09:52:00Z"/>
          <w:rFonts w:ascii="Times New Roman" w:eastAsia="Times New Roman" w:hAnsi="Times New Roman" w:cs="Times New Roman"/>
          <w:b/>
          <w:bCs/>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1037" w:author="jinahar" w:date="2013-08-29T09:52:00Z">
            <w:rPr/>
          </w:rPrChange>
        </w:rPr>
        <w:pPrChange w:id="1038" w:author="jinahar" w:date="2013-08-29T09:52:00Z">
          <w:pPr/>
        </w:pPrChange>
      </w:pPr>
      <w:bookmarkStart w:id="1039" w:name="_GoBack"/>
      <w:r w:rsidRPr="009322CA">
        <w:rPr>
          <w:rFonts w:ascii="Times New Roman" w:hAnsi="Times New Roman"/>
          <w:b/>
          <w:color w:val="000000"/>
          <w:sz w:val="24"/>
          <w:rPrChange w:id="1040" w:author="jinahar" w:date="2013-08-29T09:52:00Z">
            <w:rPr>
              <w:b/>
            </w:rPr>
          </w:rPrChange>
        </w:rPr>
        <w:t>Combining and Splitting Sources</w:t>
      </w:r>
    </w:p>
    <w:bookmarkEnd w:id="1039"/>
    <w:p w:rsidR="00531C41" w:rsidRPr="009322CA" w:rsidRDefault="00531C41" w:rsidP="009322CA">
      <w:pPr>
        <w:shd w:val="clear" w:color="auto" w:fill="FFFFFF"/>
        <w:spacing w:after="0" w:line="240" w:lineRule="auto"/>
        <w:rPr>
          <w:rFonts w:ascii="Times New Roman" w:hAnsi="Times New Roman"/>
          <w:color w:val="000000"/>
          <w:sz w:val="24"/>
          <w:rPrChange w:id="1041" w:author="jinahar" w:date="2013-08-29T09:52:00Z">
            <w:rPr/>
          </w:rPrChange>
        </w:rPr>
        <w:pPrChange w:id="1042" w:author="jinahar" w:date="2013-08-29T09:52:00Z">
          <w:pPr/>
        </w:pPrChange>
      </w:pPr>
      <w:r w:rsidRPr="009322CA">
        <w:rPr>
          <w:rFonts w:ascii="Times New Roman" w:hAnsi="Times New Roman"/>
          <w:color w:val="000000"/>
          <w:sz w:val="24"/>
          <w:rPrChange w:id="1043" w:author="jinahar" w:date="2013-08-29T09:52:00Z">
            <w:rPr/>
          </w:rPrChange>
        </w:rPr>
        <w:t xml:space="preserve">(1) When two or more sources combine into one source: </w:t>
      </w:r>
    </w:p>
    <w:p w:rsidR="00531C41" w:rsidRPr="009322CA" w:rsidRDefault="00531C41" w:rsidP="009322CA">
      <w:pPr>
        <w:shd w:val="clear" w:color="auto" w:fill="FFFFFF"/>
        <w:spacing w:after="0" w:line="240" w:lineRule="auto"/>
        <w:rPr>
          <w:rFonts w:ascii="Times New Roman" w:hAnsi="Times New Roman"/>
          <w:color w:val="000000"/>
          <w:sz w:val="24"/>
          <w:rPrChange w:id="1044" w:author="jinahar" w:date="2013-08-29T09:52:00Z">
            <w:rPr/>
          </w:rPrChange>
        </w:rPr>
        <w:pPrChange w:id="1045" w:author="jinahar" w:date="2013-08-29T09:52:00Z">
          <w:pPr/>
        </w:pPrChange>
      </w:pPr>
      <w:r w:rsidRPr="009322CA">
        <w:rPr>
          <w:rFonts w:ascii="Times New Roman" w:hAnsi="Times New Roman"/>
          <w:color w:val="000000"/>
          <w:sz w:val="24"/>
          <w:rPrChange w:id="1046" w:author="jinahar" w:date="2013-08-29T09:52:00Z">
            <w:rPr/>
          </w:rPrChange>
        </w:rPr>
        <w:t xml:space="preserve">(a) The sum of the netting basis for all the sources is the combined source netting basis. </w:t>
      </w:r>
    </w:p>
    <w:p w:rsidR="00531C41" w:rsidRPr="009322CA" w:rsidRDefault="00531C41" w:rsidP="009322CA">
      <w:pPr>
        <w:shd w:val="clear" w:color="auto" w:fill="FFFFFF"/>
        <w:spacing w:after="0" w:line="240" w:lineRule="auto"/>
        <w:rPr>
          <w:rFonts w:ascii="Times New Roman" w:hAnsi="Times New Roman"/>
          <w:color w:val="000000"/>
          <w:sz w:val="24"/>
          <w:rPrChange w:id="1047" w:author="jinahar" w:date="2013-08-29T09:52:00Z">
            <w:rPr/>
          </w:rPrChange>
        </w:rPr>
        <w:pPrChange w:id="1048" w:author="jinahar" w:date="2013-08-29T09:52:00Z">
          <w:pPr/>
        </w:pPrChange>
      </w:pPr>
      <w:r w:rsidRPr="009322CA">
        <w:rPr>
          <w:rFonts w:ascii="Times New Roman" w:hAnsi="Times New Roman"/>
          <w:color w:val="000000"/>
          <w:sz w:val="24"/>
          <w:rPrChange w:id="1049" w:author="jinahar" w:date="2013-08-29T09:52:00Z">
            <w:rPr/>
          </w:rPrChange>
        </w:rPr>
        <w:t xml:space="preserve">(b) The combined source is regulated as one source, except: </w:t>
      </w:r>
    </w:p>
    <w:p w:rsidR="00531C41" w:rsidRPr="009322CA" w:rsidRDefault="00531C41" w:rsidP="009322CA">
      <w:pPr>
        <w:shd w:val="clear" w:color="auto" w:fill="FFFFFF"/>
        <w:spacing w:after="0" w:line="240" w:lineRule="auto"/>
        <w:rPr>
          <w:rFonts w:ascii="Times New Roman" w:hAnsi="Times New Roman"/>
          <w:color w:val="000000"/>
          <w:sz w:val="24"/>
          <w:rPrChange w:id="1050" w:author="jinahar" w:date="2013-08-29T09:52:00Z">
            <w:rPr/>
          </w:rPrChange>
        </w:rPr>
        <w:pPrChange w:id="1051" w:author="jinahar" w:date="2013-08-29T09:52:00Z">
          <w:pPr/>
        </w:pPrChange>
      </w:pPr>
      <w:r w:rsidRPr="009322CA">
        <w:rPr>
          <w:rFonts w:ascii="Times New Roman" w:hAnsi="Times New Roman"/>
          <w:color w:val="000000"/>
          <w:sz w:val="24"/>
          <w:rPrChange w:id="1052" w:author="jinahar" w:date="2013-08-29T09:52:00Z">
            <w:rPr/>
          </w:rPrChange>
        </w:rPr>
        <w:t xml:space="preserve">(A) </w:t>
      </w:r>
      <w:proofErr w:type="gramStart"/>
      <w:r w:rsidRPr="009322CA">
        <w:rPr>
          <w:rFonts w:ascii="Times New Roman" w:hAnsi="Times New Roman"/>
          <w:color w:val="000000"/>
          <w:sz w:val="24"/>
          <w:rPrChange w:id="1053" w:author="jinahar" w:date="2013-08-29T09:52:00Z">
            <w:rPr/>
          </w:rPrChange>
        </w:rPr>
        <w:t>the</w:t>
      </w:r>
      <w:proofErr w:type="gramEnd"/>
      <w:r w:rsidRPr="009322CA">
        <w:rPr>
          <w:rFonts w:ascii="Times New Roman" w:hAnsi="Times New Roman"/>
          <w:color w:val="000000"/>
          <w:sz w:val="24"/>
          <w:rPrChange w:id="1054" w:author="jinahar" w:date="2013-08-29T09:52:00Z">
            <w:rPr/>
          </w:rPrChange>
        </w:rPr>
        <w:t xml:space="preserve"> simple act of combining sources, without an increase over the combined PSEL, does not subject the combined source to </w:t>
      </w:r>
      <w:ins w:id="1055" w:author="jinahar" w:date="2013-08-29T09:52:00Z">
        <w:r w:rsidR="007E021C">
          <w:rPr>
            <w:rFonts w:ascii="Times New Roman" w:eastAsia="Times New Roman" w:hAnsi="Times New Roman" w:cs="Times New Roman"/>
            <w:color w:val="000000"/>
            <w:sz w:val="24"/>
            <w:szCs w:val="24"/>
          </w:rPr>
          <w:t xml:space="preserve">Major </w:t>
        </w:r>
      </w:ins>
      <w:r w:rsidRPr="009322CA">
        <w:rPr>
          <w:rFonts w:ascii="Times New Roman" w:hAnsi="Times New Roman"/>
          <w:color w:val="000000"/>
          <w:sz w:val="24"/>
          <w:rPrChange w:id="1056" w:author="jinahar" w:date="2013-08-29T09:52:00Z">
            <w:rPr/>
          </w:rPrChange>
        </w:rPr>
        <w:t xml:space="preserve">New Source Review. </w:t>
      </w:r>
    </w:p>
    <w:p w:rsidR="00531C41" w:rsidRPr="009322CA" w:rsidRDefault="00531C41" w:rsidP="009322CA">
      <w:pPr>
        <w:shd w:val="clear" w:color="auto" w:fill="FFFFFF"/>
        <w:spacing w:after="0" w:line="240" w:lineRule="auto"/>
        <w:rPr>
          <w:rFonts w:ascii="Times New Roman" w:hAnsi="Times New Roman"/>
          <w:color w:val="000000"/>
          <w:sz w:val="24"/>
          <w:rPrChange w:id="1057" w:author="jinahar" w:date="2013-08-29T09:52:00Z">
            <w:rPr/>
          </w:rPrChange>
        </w:rPr>
        <w:pPrChange w:id="1058" w:author="jinahar" w:date="2013-08-29T09:52:00Z">
          <w:pPr/>
        </w:pPrChange>
      </w:pPr>
      <w:r w:rsidRPr="009322CA">
        <w:rPr>
          <w:rFonts w:ascii="Times New Roman" w:hAnsi="Times New Roman"/>
          <w:color w:val="000000"/>
          <w:sz w:val="24"/>
          <w:rPrChange w:id="1059" w:author="jinahar" w:date="2013-08-29T09:52:00Z">
            <w:rPr/>
          </w:rPrChange>
        </w:rPr>
        <w:t xml:space="preserve">(B) </w:t>
      </w:r>
      <w:proofErr w:type="gramStart"/>
      <w:r w:rsidRPr="009322CA">
        <w:rPr>
          <w:rFonts w:ascii="Times New Roman" w:hAnsi="Times New Roman"/>
          <w:color w:val="000000"/>
          <w:sz w:val="24"/>
          <w:rPrChange w:id="1060" w:author="jinahar" w:date="2013-08-29T09:52:00Z">
            <w:rPr/>
          </w:rPrChange>
        </w:rPr>
        <w:t>if</w:t>
      </w:r>
      <w:proofErr w:type="gramEnd"/>
      <w:r w:rsidRPr="009322CA">
        <w:rPr>
          <w:rFonts w:ascii="Times New Roman" w:hAnsi="Times New Roman"/>
          <w:color w:val="000000"/>
          <w:sz w:val="24"/>
          <w:rPrChange w:id="1061" w:author="jinahar" w:date="2013-08-29T09:52:00Z">
            <w:rPr/>
          </w:rPrChange>
        </w:rPr>
        <w:t xml:space="preserve"> the combined source PSEL, without a requested increase over the existing combined PSEL, exceeds the combined netting basis plus the SER, the source may continue operating at the existing combined source PSEL without becoming subject to </w:t>
      </w:r>
      <w:ins w:id="1062" w:author="jinahar" w:date="2013-08-29T09:52:00Z">
        <w:r w:rsidR="007E021C">
          <w:rPr>
            <w:rFonts w:ascii="Times New Roman" w:eastAsia="Times New Roman" w:hAnsi="Times New Roman" w:cs="Times New Roman"/>
            <w:color w:val="000000"/>
            <w:sz w:val="24"/>
            <w:szCs w:val="24"/>
          </w:rPr>
          <w:t xml:space="preserve">Major </w:t>
        </w:r>
      </w:ins>
      <w:r w:rsidRPr="009322CA">
        <w:rPr>
          <w:rFonts w:ascii="Times New Roman" w:hAnsi="Times New Roman"/>
          <w:color w:val="000000"/>
          <w:sz w:val="24"/>
          <w:rPrChange w:id="1063" w:author="jinahar" w:date="2013-08-29T09:52:00Z">
            <w:rPr/>
          </w:rPrChange>
        </w:rPr>
        <w:t xml:space="preserve">New Source Review until an increase in the PSEL is requested or the source is modified. If an increase in the PSEL is requested or the source is modified, </w:t>
      </w:r>
      <w:del w:id="1064" w:author="jinahar" w:date="2013-08-29T09:52:00Z">
        <w:r w:rsidR="00C10EB8" w:rsidRPr="00C10EB8">
          <w:delText>the Department</w:delText>
        </w:r>
      </w:del>
      <w:ins w:id="1065" w:author="jinahar" w:date="2013-08-29T09:52:00Z">
        <w:r w:rsidR="0030182A">
          <w:rPr>
            <w:rFonts w:ascii="Times New Roman" w:eastAsia="Times New Roman" w:hAnsi="Times New Roman" w:cs="Times New Roman"/>
            <w:color w:val="000000"/>
            <w:sz w:val="24"/>
            <w:szCs w:val="24"/>
          </w:rPr>
          <w:t>DEQ</w:t>
        </w:r>
      </w:ins>
      <w:r w:rsidRPr="009322CA">
        <w:rPr>
          <w:rFonts w:ascii="Times New Roman" w:hAnsi="Times New Roman"/>
          <w:color w:val="000000"/>
          <w:sz w:val="24"/>
          <w:rPrChange w:id="1066" w:author="jinahar" w:date="2013-08-29T09:52:00Z">
            <w:rPr/>
          </w:rPrChange>
        </w:rPr>
        <w:t xml:space="preserve"> will evaluate whether</w:t>
      </w:r>
      <w:ins w:id="1067" w:author="jinahar" w:date="2013-08-29T09:52:00Z">
        <w:r w:rsidRPr="009322CA">
          <w:rPr>
            <w:rFonts w:ascii="Times New Roman" w:eastAsia="Times New Roman" w:hAnsi="Times New Roman" w:cs="Times New Roman"/>
            <w:color w:val="000000"/>
            <w:sz w:val="24"/>
            <w:szCs w:val="24"/>
          </w:rPr>
          <w:t xml:space="preserve"> </w:t>
        </w:r>
        <w:r w:rsidR="00083DB6">
          <w:rPr>
            <w:rFonts w:ascii="Times New Roman" w:eastAsia="Times New Roman" w:hAnsi="Times New Roman" w:cs="Times New Roman"/>
            <w:color w:val="000000"/>
            <w:sz w:val="24"/>
            <w:szCs w:val="24"/>
          </w:rPr>
          <w:t>Major</w:t>
        </w:r>
      </w:ins>
      <w:r w:rsidR="00083DB6">
        <w:rPr>
          <w:rFonts w:ascii="Times New Roman" w:hAnsi="Times New Roman"/>
          <w:color w:val="000000"/>
          <w:sz w:val="24"/>
          <w:rPrChange w:id="1068" w:author="jinahar" w:date="2013-08-29T09:52:00Z">
            <w:rPr/>
          </w:rPrChange>
        </w:rPr>
        <w:t xml:space="preserve"> </w:t>
      </w:r>
      <w:r w:rsidRPr="009322CA">
        <w:rPr>
          <w:rFonts w:ascii="Times New Roman" w:hAnsi="Times New Roman"/>
          <w:color w:val="000000"/>
          <w:sz w:val="24"/>
          <w:rPrChange w:id="1069" w:author="jinahar" w:date="2013-08-29T09:52:00Z">
            <w:rPr/>
          </w:rPrChange>
        </w:rPr>
        <w:t xml:space="preserve">New Source Review applies. </w:t>
      </w:r>
    </w:p>
    <w:p w:rsidR="00531C41" w:rsidRPr="009322CA" w:rsidRDefault="00531C41" w:rsidP="009322CA">
      <w:pPr>
        <w:shd w:val="clear" w:color="auto" w:fill="FFFFFF"/>
        <w:spacing w:after="0" w:line="240" w:lineRule="auto"/>
        <w:rPr>
          <w:rFonts w:ascii="Times New Roman" w:hAnsi="Times New Roman"/>
          <w:color w:val="000000"/>
          <w:sz w:val="24"/>
          <w:rPrChange w:id="1070" w:author="jinahar" w:date="2013-08-29T09:52:00Z">
            <w:rPr/>
          </w:rPrChange>
        </w:rPr>
        <w:pPrChange w:id="1071" w:author="jinahar" w:date="2013-08-29T09:52:00Z">
          <w:pPr/>
        </w:pPrChange>
      </w:pPr>
      <w:r w:rsidRPr="009322CA">
        <w:rPr>
          <w:rFonts w:ascii="Times New Roman" w:hAnsi="Times New Roman"/>
          <w:color w:val="000000"/>
          <w:sz w:val="24"/>
          <w:rPrChange w:id="1072" w:author="jinahar" w:date="2013-08-29T09:52:00Z">
            <w:rPr/>
          </w:rPrChange>
        </w:rPr>
        <w:t>(2) When one source is split into two or more separate sources</w:t>
      </w:r>
      <w:del w:id="1073" w:author="jinahar" w:date="2013-08-29T09:52:00Z">
        <w:r w:rsidR="00C10EB8" w:rsidRPr="00C10EB8">
          <w:delText>:</w:delText>
        </w:r>
      </w:del>
      <w:ins w:id="1074" w:author="jinahar" w:date="2013-08-29T09:52:00Z">
        <w:r w:rsidR="0069628E">
          <w:rPr>
            <w:rFonts w:ascii="Times New Roman" w:eastAsia="Times New Roman" w:hAnsi="Times New Roman" w:cs="Times New Roman"/>
            <w:color w:val="000000"/>
            <w:sz w:val="24"/>
            <w:szCs w:val="24"/>
          </w:rPr>
          <w:t>,</w:t>
        </w:r>
        <w:r w:rsidR="00565F1A" w:rsidRPr="00565F1A">
          <w:rPr>
            <w:rFonts w:ascii="Times New Roman" w:eastAsia="Times New Roman" w:hAnsi="Times New Roman" w:cs="Times New Roman"/>
            <w:color w:val="000000"/>
            <w:sz w:val="24"/>
            <w:szCs w:val="24"/>
          </w:rPr>
          <w:t xml:space="preserve"> </w:t>
        </w:r>
        <w:r w:rsidR="004B76FA" w:rsidRPr="004B76FA">
          <w:rPr>
            <w:rFonts w:ascii="Times New Roman" w:eastAsia="Times New Roman" w:hAnsi="Times New Roman" w:cs="Times New Roman"/>
            <w:color w:val="000000"/>
            <w:sz w:val="24"/>
            <w:szCs w:val="24"/>
          </w:rPr>
          <w:t>the netting basis and SER can only be transferred to the new source or sources with the same primary 2-digit SIC as the original source</w:t>
        </w:r>
        <w:r w:rsidR="003F16E2">
          <w:rPr>
            <w:rFonts w:ascii="Times New Roman" w:eastAsia="Times New Roman" w:hAnsi="Times New Roman" w:cs="Times New Roman"/>
            <w:color w:val="000000"/>
            <w:sz w:val="24"/>
            <w:szCs w:val="24"/>
          </w:rPr>
          <w:t xml:space="preserve"> </w:t>
        </w:r>
        <w:r w:rsidR="007500CD">
          <w:rPr>
            <w:rFonts w:ascii="Times New Roman" w:eastAsia="Times New Roman" w:hAnsi="Times New Roman" w:cs="Times New Roman"/>
            <w:color w:val="000000"/>
            <w:sz w:val="24"/>
            <w:szCs w:val="24"/>
          </w:rPr>
          <w:t>or to a combined heat and power facility that had been supporting the primary SIC</w:t>
        </w:r>
        <w:r w:rsidR="004B76FA" w:rsidRPr="004B76FA">
          <w:rPr>
            <w:rFonts w:ascii="Times New Roman" w:eastAsia="Times New Roman" w:hAnsi="Times New Roman" w:cs="Times New Roman"/>
            <w:color w:val="000000"/>
            <w:sz w:val="24"/>
            <w:szCs w:val="24"/>
          </w:rPr>
          <w:t>.</w:t>
        </w:r>
      </w:ins>
      <w:r w:rsidRPr="009322CA">
        <w:rPr>
          <w:rFonts w:ascii="Times New Roman" w:hAnsi="Times New Roman"/>
          <w:color w:val="000000"/>
          <w:sz w:val="24"/>
          <w:rPrChange w:id="1075" w:author="jinahar" w:date="2013-08-29T09:52:00Z">
            <w:rPr/>
          </w:rPrChange>
        </w:rPr>
        <w:t xml:space="preserve"> </w:t>
      </w:r>
    </w:p>
    <w:p w:rsidR="00F84F64" w:rsidRDefault="00531C41" w:rsidP="00807BE6">
      <w:pPr>
        <w:shd w:val="clear" w:color="auto" w:fill="FFFFFF"/>
        <w:spacing w:after="0" w:line="240" w:lineRule="auto"/>
        <w:rPr>
          <w:rFonts w:ascii="Times New Roman" w:hAnsi="Times New Roman"/>
          <w:color w:val="000000"/>
          <w:sz w:val="24"/>
          <w:rPrChange w:id="1076" w:author="jinahar" w:date="2013-08-29T09:52:00Z">
            <w:rPr/>
          </w:rPrChange>
        </w:rPr>
        <w:pPrChange w:id="1077" w:author="jinahar" w:date="2013-08-29T09:52:00Z">
          <w:pPr/>
        </w:pPrChange>
      </w:pPr>
      <w:r w:rsidRPr="009322CA">
        <w:rPr>
          <w:rFonts w:ascii="Times New Roman" w:hAnsi="Times New Roman"/>
          <w:color w:val="000000"/>
          <w:sz w:val="24"/>
          <w:rPrChange w:id="1078" w:author="jinahar" w:date="2013-08-29T09:52:00Z">
            <w:rPr/>
          </w:rPrChange>
        </w:rPr>
        <w:t xml:space="preserve">(a) The netting basis and the SER for the original source </w:t>
      </w:r>
      <w:proofErr w:type="gramStart"/>
      <w:r w:rsidRPr="009322CA">
        <w:rPr>
          <w:rFonts w:ascii="Times New Roman" w:hAnsi="Times New Roman"/>
          <w:color w:val="000000"/>
          <w:sz w:val="24"/>
          <w:rPrChange w:id="1079" w:author="jinahar" w:date="2013-08-29T09:52:00Z">
            <w:rPr/>
          </w:rPrChange>
        </w:rPr>
        <w:t>is</w:t>
      </w:r>
      <w:proofErr w:type="gramEnd"/>
      <w:r w:rsidRPr="009322CA">
        <w:rPr>
          <w:rFonts w:ascii="Times New Roman" w:hAnsi="Times New Roman"/>
          <w:color w:val="000000"/>
          <w:sz w:val="24"/>
          <w:rPrChange w:id="1080" w:author="jinahar" w:date="2013-08-29T09:52:00Z">
            <w:rPr/>
          </w:rPrChange>
        </w:rPr>
        <w:t xml:space="preserve"> split amongst the new sources as requested by the original permittee. </w:t>
      </w:r>
    </w:p>
    <w:p w:rsidR="00531C41" w:rsidRPr="009322CA" w:rsidRDefault="00807BE6" w:rsidP="009322CA">
      <w:pPr>
        <w:shd w:val="clear" w:color="auto" w:fill="FFFFFF"/>
        <w:spacing w:after="0" w:line="240" w:lineRule="auto"/>
        <w:rPr>
          <w:ins w:id="1081" w:author="jinahar" w:date="2013-08-29T09:52:00Z"/>
          <w:rFonts w:ascii="Times New Roman" w:eastAsia="Times New Roman" w:hAnsi="Times New Roman" w:cs="Times New Roman"/>
          <w:color w:val="000000"/>
          <w:sz w:val="24"/>
          <w:szCs w:val="24"/>
        </w:rPr>
      </w:pPr>
      <w:commentRangeStart w:id="1082"/>
      <w:r w:rsidRPr="007F79A3">
        <w:rPr>
          <w:rFonts w:ascii="Times New Roman" w:hAnsi="Times New Roman"/>
          <w:color w:val="000000"/>
          <w:sz w:val="24"/>
          <w:rPrChange w:id="1083" w:author="jinahar" w:date="2013-08-29T09:52:00Z">
            <w:rPr/>
          </w:rPrChange>
        </w:rPr>
        <w:t>(</w:t>
      </w:r>
      <w:r w:rsidR="00F84F64">
        <w:rPr>
          <w:rFonts w:ascii="Times New Roman" w:hAnsi="Times New Roman"/>
          <w:color w:val="000000"/>
          <w:sz w:val="24"/>
          <w:rPrChange w:id="1084" w:author="jinahar" w:date="2013-08-29T09:52:00Z">
            <w:rPr/>
          </w:rPrChange>
        </w:rPr>
        <w:t>b</w:t>
      </w:r>
      <w:r w:rsidRPr="007F79A3">
        <w:rPr>
          <w:rFonts w:ascii="Times New Roman" w:hAnsi="Times New Roman"/>
          <w:color w:val="000000"/>
          <w:sz w:val="24"/>
          <w:rPrChange w:id="1085" w:author="jinahar" w:date="2013-08-29T09:52:00Z">
            <w:rPr/>
          </w:rPrChange>
        </w:rPr>
        <w:t xml:space="preserve">) The </w:t>
      </w:r>
      <w:ins w:id="1086" w:author="jinahar" w:date="2013-08-29T09:52:00Z">
        <w:r w:rsidRPr="007F79A3">
          <w:rPr>
            <w:rFonts w:ascii="Times New Roman" w:eastAsia="Times New Roman" w:hAnsi="Times New Roman" w:cs="Times New Roman"/>
            <w:color w:val="000000"/>
            <w:sz w:val="24"/>
            <w:szCs w:val="24"/>
          </w:rPr>
          <w:t xml:space="preserve">amount of the netting basis that is transferred to the </w:t>
        </w:r>
        <w:r w:rsidR="00F84F64">
          <w:rPr>
            <w:rFonts w:ascii="Times New Roman" w:eastAsia="Times New Roman" w:hAnsi="Times New Roman" w:cs="Times New Roman"/>
            <w:color w:val="000000"/>
            <w:sz w:val="24"/>
            <w:szCs w:val="24"/>
          </w:rPr>
          <w:t xml:space="preserve">new source or sources may not exceed the new </w:t>
        </w:r>
        <w:proofErr w:type="gramStart"/>
        <w:r w:rsidR="00F84F64">
          <w:rPr>
            <w:rFonts w:ascii="Times New Roman" w:eastAsia="Times New Roman" w:hAnsi="Times New Roman" w:cs="Times New Roman"/>
            <w:color w:val="000000"/>
            <w:sz w:val="24"/>
            <w:szCs w:val="24"/>
          </w:rPr>
          <w:t>source’s</w:t>
        </w:r>
        <w:proofErr w:type="gramEnd"/>
        <w:r w:rsidR="00F84F64">
          <w:rPr>
            <w:rFonts w:ascii="Times New Roman" w:eastAsia="Times New Roman" w:hAnsi="Times New Roman" w:cs="Times New Roman"/>
            <w:color w:val="000000"/>
            <w:sz w:val="24"/>
            <w:szCs w:val="24"/>
          </w:rPr>
          <w:t xml:space="preserve"> or sources’</w:t>
        </w:r>
        <w:r w:rsidRPr="007F79A3">
          <w:rPr>
            <w:rFonts w:ascii="Times New Roman" w:eastAsia="Times New Roman" w:hAnsi="Times New Roman" w:cs="Times New Roman"/>
            <w:color w:val="000000"/>
            <w:sz w:val="24"/>
            <w:szCs w:val="24"/>
          </w:rPr>
          <w:t xml:space="preserve"> potential to emit</w:t>
        </w:r>
        <w:r w:rsidR="00F84F64">
          <w:rPr>
            <w:rFonts w:ascii="Times New Roman" w:eastAsia="Times New Roman" w:hAnsi="Times New Roman" w:cs="Times New Roman"/>
            <w:color w:val="000000"/>
            <w:sz w:val="24"/>
            <w:szCs w:val="24"/>
          </w:rPr>
          <w:t xml:space="preserve"> of the existing equipment involved in the split</w:t>
        </w:r>
        <w:r w:rsidRPr="007F79A3">
          <w:rPr>
            <w:rFonts w:ascii="Times New Roman" w:eastAsia="Times New Roman" w:hAnsi="Times New Roman" w:cs="Times New Roman"/>
            <w:color w:val="000000"/>
            <w:sz w:val="24"/>
            <w:szCs w:val="24"/>
          </w:rPr>
          <w:t>.</w:t>
        </w:r>
        <w:commentRangeEnd w:id="1082"/>
        <w:r>
          <w:rPr>
            <w:rStyle w:val="CommentReference"/>
          </w:rPr>
          <w:commentReference w:id="1082"/>
        </w:r>
        <w:r>
          <w:rPr>
            <w:rFonts w:ascii="Times New Roman" w:eastAsia="Times New Roman" w:hAnsi="Times New Roman" w:cs="Times New Roman"/>
            <w:color w:val="000000"/>
            <w:sz w:val="24"/>
            <w:szCs w:val="24"/>
          </w:rPr>
          <w:t xml:space="preserve">  </w:t>
        </w:r>
      </w:ins>
    </w:p>
    <w:p w:rsidR="00531C41" w:rsidRPr="009322CA" w:rsidRDefault="00531C41" w:rsidP="009322CA">
      <w:pPr>
        <w:shd w:val="clear" w:color="auto" w:fill="FFFFFF"/>
        <w:spacing w:after="0" w:line="240" w:lineRule="auto"/>
        <w:rPr>
          <w:rFonts w:ascii="Times New Roman" w:hAnsi="Times New Roman"/>
          <w:color w:val="000000"/>
          <w:sz w:val="24"/>
          <w:rPrChange w:id="1087" w:author="jinahar" w:date="2013-08-29T09:52:00Z">
            <w:rPr/>
          </w:rPrChange>
        </w:rPr>
        <w:pPrChange w:id="1088" w:author="jinahar" w:date="2013-08-29T09:52:00Z">
          <w:pPr/>
        </w:pPrChange>
      </w:pPr>
      <w:ins w:id="1089" w:author="jinahar" w:date="2013-08-29T09:52:00Z">
        <w:r w:rsidRPr="009322CA">
          <w:rPr>
            <w:rFonts w:ascii="Times New Roman" w:eastAsia="Times New Roman" w:hAnsi="Times New Roman" w:cs="Times New Roman"/>
            <w:color w:val="000000"/>
            <w:sz w:val="24"/>
            <w:szCs w:val="24"/>
          </w:rPr>
          <w:t>(</w:t>
        </w:r>
        <w:r w:rsidR="00F84F64">
          <w:rPr>
            <w:rFonts w:ascii="Times New Roman" w:eastAsia="Times New Roman" w:hAnsi="Times New Roman" w:cs="Times New Roman"/>
            <w:color w:val="000000"/>
            <w:sz w:val="24"/>
            <w:szCs w:val="24"/>
          </w:rPr>
          <w:t>c</w:t>
        </w:r>
        <w:r w:rsidRPr="009322CA">
          <w:rPr>
            <w:rFonts w:ascii="Times New Roman" w:eastAsia="Times New Roman" w:hAnsi="Times New Roman" w:cs="Times New Roman"/>
            <w:color w:val="000000"/>
            <w:sz w:val="24"/>
            <w:szCs w:val="24"/>
          </w:rPr>
          <w:t xml:space="preserve">) The </w:t>
        </w:r>
      </w:ins>
      <w:r w:rsidRPr="009322CA">
        <w:rPr>
          <w:rFonts w:ascii="Times New Roman" w:hAnsi="Times New Roman"/>
          <w:color w:val="000000"/>
          <w:sz w:val="24"/>
          <w:rPrChange w:id="1090" w:author="jinahar" w:date="2013-08-29T09:52:00Z">
            <w:rPr/>
          </w:rPrChange>
        </w:rPr>
        <w:t xml:space="preserve">split of netting basis and SER must either: </w:t>
      </w:r>
    </w:p>
    <w:p w:rsidR="00531C41" w:rsidRPr="009322CA" w:rsidRDefault="00531C41" w:rsidP="009322CA">
      <w:pPr>
        <w:shd w:val="clear" w:color="auto" w:fill="FFFFFF"/>
        <w:spacing w:after="0" w:line="240" w:lineRule="auto"/>
        <w:rPr>
          <w:rFonts w:ascii="Times New Roman" w:hAnsi="Times New Roman"/>
          <w:color w:val="000000"/>
          <w:sz w:val="24"/>
          <w:rPrChange w:id="1091" w:author="jinahar" w:date="2013-08-29T09:52:00Z">
            <w:rPr/>
          </w:rPrChange>
        </w:rPr>
        <w:pPrChange w:id="1092" w:author="jinahar" w:date="2013-08-29T09:52:00Z">
          <w:pPr/>
        </w:pPrChange>
      </w:pPr>
      <w:r w:rsidRPr="009322CA">
        <w:rPr>
          <w:rFonts w:ascii="Times New Roman" w:hAnsi="Times New Roman"/>
          <w:color w:val="000000"/>
          <w:sz w:val="24"/>
          <w:rPrChange w:id="1093" w:author="jinahar" w:date="2013-08-29T09:52:00Z">
            <w:rPr/>
          </w:rPrChange>
        </w:rPr>
        <w:t xml:space="preserve">(A) </w:t>
      </w:r>
      <w:proofErr w:type="gramStart"/>
      <w:r w:rsidRPr="009322CA">
        <w:rPr>
          <w:rFonts w:ascii="Times New Roman" w:hAnsi="Times New Roman"/>
          <w:color w:val="000000"/>
          <w:sz w:val="24"/>
          <w:rPrChange w:id="1094" w:author="jinahar" w:date="2013-08-29T09:52:00Z">
            <w:rPr/>
          </w:rPrChange>
        </w:rPr>
        <w:t>be</w:t>
      </w:r>
      <w:proofErr w:type="gramEnd"/>
      <w:r w:rsidRPr="009322CA">
        <w:rPr>
          <w:rFonts w:ascii="Times New Roman" w:hAnsi="Times New Roman"/>
          <w:color w:val="000000"/>
          <w:sz w:val="24"/>
          <w:rPrChange w:id="1095" w:author="jinahar" w:date="2013-08-29T09:52:00Z">
            <w:rPr/>
          </w:rPrChange>
        </w:rPr>
        <w:t xml:space="preserve"> sufficient to avoid</w:t>
      </w:r>
      <w:ins w:id="1096" w:author="jinahar" w:date="2013-08-29T09:52:00Z">
        <w:r w:rsidRPr="009322CA">
          <w:rPr>
            <w:rFonts w:ascii="Times New Roman" w:eastAsia="Times New Roman" w:hAnsi="Times New Roman" w:cs="Times New Roman"/>
            <w:color w:val="000000"/>
            <w:sz w:val="24"/>
            <w:szCs w:val="24"/>
          </w:rPr>
          <w:t xml:space="preserve"> </w:t>
        </w:r>
        <w:r w:rsidR="007E021C">
          <w:rPr>
            <w:rFonts w:ascii="Times New Roman" w:eastAsia="Times New Roman" w:hAnsi="Times New Roman" w:cs="Times New Roman"/>
            <w:color w:val="000000"/>
            <w:sz w:val="24"/>
            <w:szCs w:val="24"/>
          </w:rPr>
          <w:t>Major</w:t>
        </w:r>
      </w:ins>
      <w:r w:rsidR="007E021C">
        <w:rPr>
          <w:rFonts w:ascii="Times New Roman" w:hAnsi="Times New Roman"/>
          <w:color w:val="000000"/>
          <w:sz w:val="24"/>
          <w:rPrChange w:id="1097" w:author="jinahar" w:date="2013-08-29T09:52:00Z">
            <w:rPr/>
          </w:rPrChange>
        </w:rPr>
        <w:t xml:space="preserve"> </w:t>
      </w:r>
      <w:r w:rsidRPr="009322CA">
        <w:rPr>
          <w:rFonts w:ascii="Times New Roman" w:hAnsi="Times New Roman"/>
          <w:color w:val="000000"/>
          <w:sz w:val="24"/>
          <w:rPrChange w:id="1098" w:author="jinahar" w:date="2013-08-29T09:52:00Z">
            <w:rPr/>
          </w:rPrChange>
        </w:rPr>
        <w:t xml:space="preserve">New Source Review for each of the newly created sources or </w:t>
      </w:r>
    </w:p>
    <w:p w:rsidR="00745210" w:rsidRDefault="00531C41" w:rsidP="009322CA">
      <w:pPr>
        <w:shd w:val="clear" w:color="auto" w:fill="FFFFFF"/>
        <w:spacing w:after="0" w:line="240" w:lineRule="auto"/>
        <w:rPr>
          <w:rFonts w:ascii="Times New Roman" w:hAnsi="Times New Roman"/>
          <w:color w:val="000000"/>
          <w:sz w:val="24"/>
          <w:rPrChange w:id="1099" w:author="jinahar" w:date="2013-08-29T09:52:00Z">
            <w:rPr/>
          </w:rPrChange>
        </w:rPr>
        <w:pPrChange w:id="1100" w:author="jinahar" w:date="2013-08-29T09:52:00Z">
          <w:pPr/>
        </w:pPrChange>
      </w:pPr>
      <w:r w:rsidRPr="009322CA">
        <w:rPr>
          <w:rFonts w:ascii="Times New Roman" w:hAnsi="Times New Roman"/>
          <w:color w:val="000000"/>
          <w:sz w:val="24"/>
          <w:rPrChange w:id="1101" w:author="jinahar" w:date="2013-08-29T09:52:00Z">
            <w:rPr/>
          </w:rPrChange>
        </w:rPr>
        <w:t xml:space="preserve">(B) </w:t>
      </w:r>
      <w:proofErr w:type="gramStart"/>
      <w:r w:rsidRPr="009322CA">
        <w:rPr>
          <w:rFonts w:ascii="Times New Roman" w:hAnsi="Times New Roman"/>
          <w:color w:val="000000"/>
          <w:sz w:val="24"/>
          <w:rPrChange w:id="1102" w:author="jinahar" w:date="2013-08-29T09:52:00Z">
            <w:rPr/>
          </w:rPrChange>
        </w:rPr>
        <w:t>the</w:t>
      </w:r>
      <w:proofErr w:type="gramEnd"/>
      <w:r w:rsidRPr="009322CA">
        <w:rPr>
          <w:rFonts w:ascii="Times New Roman" w:hAnsi="Times New Roman"/>
          <w:color w:val="000000"/>
          <w:sz w:val="24"/>
          <w:rPrChange w:id="1103" w:author="jinahar" w:date="2013-08-29T09:52:00Z">
            <w:rPr/>
          </w:rPrChange>
        </w:rPr>
        <w:t xml:space="preserve"> newly created source(s) that become subject to </w:t>
      </w:r>
      <w:ins w:id="1104" w:author="jinahar" w:date="2013-08-29T09:52:00Z">
        <w:r w:rsidR="007E021C">
          <w:rPr>
            <w:rFonts w:ascii="Times New Roman" w:eastAsia="Times New Roman" w:hAnsi="Times New Roman" w:cs="Times New Roman"/>
            <w:color w:val="000000"/>
            <w:sz w:val="24"/>
            <w:szCs w:val="24"/>
          </w:rPr>
          <w:t xml:space="preserve">Major </w:t>
        </w:r>
      </w:ins>
      <w:r w:rsidRPr="009322CA">
        <w:rPr>
          <w:rFonts w:ascii="Times New Roman" w:hAnsi="Times New Roman"/>
          <w:color w:val="000000"/>
          <w:sz w:val="24"/>
          <w:rPrChange w:id="1105" w:author="jinahar" w:date="2013-08-29T09:52:00Z">
            <w:rPr/>
          </w:rPrChange>
        </w:rPr>
        <w:t xml:space="preserve">New Source Review must comply with the requirements of OAR 340 division 224 before beginning operation under the new arrangement. </w:t>
      </w:r>
    </w:p>
    <w:p w:rsidR="00531C41" w:rsidRPr="009322CA" w:rsidRDefault="00531C41" w:rsidP="009322CA">
      <w:pPr>
        <w:shd w:val="clear" w:color="auto" w:fill="FFFFFF"/>
        <w:spacing w:after="0" w:line="240" w:lineRule="auto"/>
        <w:rPr>
          <w:rFonts w:ascii="Times New Roman" w:hAnsi="Times New Roman"/>
          <w:color w:val="000000"/>
          <w:sz w:val="24"/>
          <w:rPrChange w:id="1106" w:author="jinahar" w:date="2013-08-29T09:52:00Z">
            <w:rPr/>
          </w:rPrChange>
        </w:rPr>
        <w:pPrChange w:id="1107" w:author="jinahar" w:date="2013-08-29T09:52:00Z">
          <w:pPr/>
        </w:pPrChange>
      </w:pPr>
      <w:r w:rsidRPr="009322CA">
        <w:rPr>
          <w:rFonts w:ascii="Times New Roman" w:hAnsi="Times New Roman"/>
          <w:color w:val="000000"/>
          <w:sz w:val="24"/>
          <w:rPrChange w:id="1108" w:author="jinahar" w:date="2013-08-29T09:52:00Z">
            <w:rPr/>
          </w:rPrChange>
        </w:rPr>
        <w:t xml:space="preserve">(3) The owner </w:t>
      </w:r>
      <w:ins w:id="1109" w:author="jinahar" w:date="2013-08-29T09:52:00Z">
        <w:r w:rsidR="005C4221">
          <w:rPr>
            <w:rFonts w:ascii="Times New Roman" w:eastAsia="Times New Roman" w:hAnsi="Times New Roman" w:cs="Times New Roman"/>
            <w:color w:val="000000"/>
            <w:sz w:val="24"/>
            <w:szCs w:val="24"/>
          </w:rPr>
          <w:t xml:space="preserve">or operator </w:t>
        </w:r>
      </w:ins>
      <w:r w:rsidRPr="009322CA">
        <w:rPr>
          <w:rFonts w:ascii="Times New Roman" w:hAnsi="Times New Roman"/>
          <w:color w:val="000000"/>
          <w:sz w:val="24"/>
          <w:rPrChange w:id="1110" w:author="jinahar" w:date="2013-08-29T09:52:00Z">
            <w:rPr/>
          </w:rPrChange>
        </w:rPr>
        <w:t>of the device or emissions unit must maintain records of physical changes and changes in operation occurring since the baseline period</w:t>
      </w:r>
      <w:ins w:id="1111" w:author="jinahar" w:date="2013-08-29T09:52:00Z">
        <w:r w:rsidR="00BD0331">
          <w:rPr>
            <w:rFonts w:ascii="Times New Roman" w:eastAsia="Times New Roman" w:hAnsi="Times New Roman" w:cs="Times New Roman"/>
            <w:color w:val="000000"/>
            <w:sz w:val="24"/>
            <w:szCs w:val="24"/>
          </w:rPr>
          <w:t xml:space="preserve"> or most recent </w:t>
        </w:r>
        <w:r w:rsidR="000D1A32">
          <w:rPr>
            <w:rFonts w:ascii="Times New Roman" w:eastAsia="Times New Roman" w:hAnsi="Times New Roman" w:cs="Times New Roman"/>
            <w:color w:val="000000"/>
            <w:sz w:val="24"/>
            <w:szCs w:val="24"/>
          </w:rPr>
          <w:t xml:space="preserve">Major </w:t>
        </w:r>
        <w:r w:rsidR="00BD0331">
          <w:rPr>
            <w:rFonts w:ascii="Times New Roman" w:eastAsia="Times New Roman" w:hAnsi="Times New Roman" w:cs="Times New Roman"/>
            <w:color w:val="000000"/>
            <w:sz w:val="24"/>
            <w:szCs w:val="24"/>
          </w:rPr>
          <w:t>New Source Review action</w:t>
        </w:r>
      </w:ins>
      <w:r w:rsidRPr="009322CA">
        <w:rPr>
          <w:rFonts w:ascii="Times New Roman" w:hAnsi="Times New Roman"/>
          <w:color w:val="000000"/>
          <w:sz w:val="24"/>
          <w:rPrChange w:id="1112" w:author="jinahar" w:date="2013-08-29T09:52:00Z">
            <w:rPr/>
          </w:rPrChange>
        </w:rPr>
        <w:t xml:space="preserve">. </w:t>
      </w:r>
    </w:p>
    <w:p w:rsidR="009322CA" w:rsidRDefault="009322CA" w:rsidP="009322CA">
      <w:pPr>
        <w:shd w:val="clear" w:color="auto" w:fill="FFFFFF"/>
        <w:spacing w:after="0" w:line="240" w:lineRule="auto"/>
        <w:rPr>
          <w:ins w:id="1113" w:author="jinahar" w:date="2013-08-29T09:52: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1114" w:author="jinahar" w:date="2013-08-29T09:52:00Z">
            <w:rPr/>
          </w:rPrChange>
        </w:rPr>
        <w:pPrChange w:id="1115" w:author="jinahar" w:date="2013-08-29T09:52:00Z">
          <w:pPr/>
        </w:pPrChange>
      </w:pPr>
      <w:r w:rsidRPr="009322CA">
        <w:rPr>
          <w:rFonts w:ascii="Times New Roman" w:hAnsi="Times New Roman"/>
          <w:color w:val="000000"/>
          <w:sz w:val="24"/>
          <w:rPrChange w:id="1116" w:author="jinahar" w:date="2013-08-29T09:52:00Z">
            <w:rPr/>
          </w:rPrChange>
        </w:rPr>
        <w:t>[</w:t>
      </w:r>
      <w:r w:rsidRPr="009322CA">
        <w:rPr>
          <w:rFonts w:ascii="Times New Roman" w:hAnsi="Times New Roman"/>
          <w:b/>
          <w:color w:val="000000"/>
          <w:sz w:val="24"/>
          <w:rPrChange w:id="1117" w:author="jinahar" w:date="2013-08-29T09:52:00Z">
            <w:rPr>
              <w:b/>
            </w:rPr>
          </w:rPrChange>
        </w:rPr>
        <w:t>NOTE:</w:t>
      </w:r>
      <w:r w:rsidRPr="009322CA">
        <w:rPr>
          <w:rFonts w:ascii="Times New Roman" w:hAnsi="Times New Roman"/>
          <w:color w:val="000000"/>
          <w:sz w:val="24"/>
          <w:rPrChange w:id="1118" w:author="jinahar" w:date="2013-08-29T09:52:00Z">
            <w:rPr/>
          </w:rPrChange>
        </w:rPr>
        <w:t xml:space="preserve"> This rule is included in the State of Oregon Clean Air Act Implementation Plan as adopted by the EQC under OAR 340-200-0040.] </w:t>
      </w:r>
    </w:p>
    <w:p w:rsidR="009322CA" w:rsidRDefault="009322CA" w:rsidP="009322CA">
      <w:pPr>
        <w:shd w:val="clear" w:color="auto" w:fill="FFFFFF"/>
        <w:spacing w:after="0" w:line="240" w:lineRule="auto"/>
        <w:rPr>
          <w:ins w:id="1119" w:author="jinahar" w:date="2013-08-29T09:52:00Z"/>
          <w:rFonts w:ascii="Times New Roman" w:eastAsia="Times New Roman" w:hAnsi="Times New Roman" w:cs="Times New Roman"/>
          <w:color w:val="000000"/>
          <w:sz w:val="24"/>
          <w:szCs w:val="24"/>
        </w:rPr>
      </w:pPr>
    </w:p>
    <w:p w:rsidR="00531C41" w:rsidRPr="009322CA" w:rsidRDefault="00531C41" w:rsidP="009322CA">
      <w:pPr>
        <w:shd w:val="clear" w:color="auto" w:fill="FFFFFF"/>
        <w:spacing w:after="0" w:line="240" w:lineRule="auto"/>
        <w:rPr>
          <w:rFonts w:ascii="Times New Roman" w:hAnsi="Times New Roman"/>
          <w:color w:val="000000"/>
          <w:sz w:val="24"/>
          <w:rPrChange w:id="1120" w:author="jinahar" w:date="2013-08-29T09:52:00Z">
            <w:rPr/>
          </w:rPrChange>
        </w:rPr>
        <w:pPrChange w:id="1121" w:author="jinahar" w:date="2013-08-29T09:52:00Z">
          <w:pPr/>
        </w:pPrChange>
      </w:pPr>
      <w:r w:rsidRPr="009322CA">
        <w:rPr>
          <w:rFonts w:ascii="Times New Roman" w:hAnsi="Times New Roman"/>
          <w:color w:val="000000"/>
          <w:sz w:val="24"/>
          <w:rPrChange w:id="1122" w:author="jinahar" w:date="2013-08-29T09:52:00Z">
            <w:rPr/>
          </w:rPrChange>
        </w:rPr>
        <w:t>Stat. Auth.: ORS 468 &amp; ORS 468A</w:t>
      </w:r>
      <w:r w:rsidRPr="009322CA">
        <w:rPr>
          <w:rFonts w:ascii="Times New Roman" w:hAnsi="Times New Roman"/>
          <w:color w:val="000000"/>
          <w:sz w:val="24"/>
          <w:rPrChange w:id="1123" w:author="jinahar" w:date="2013-08-29T09:52:00Z">
            <w:rPr/>
          </w:rPrChange>
        </w:rPr>
        <w:br/>
        <w:t>Stats. Implemented: ORS 468 &amp; ORS 468A</w:t>
      </w:r>
      <w:r w:rsidRPr="009322CA">
        <w:rPr>
          <w:rFonts w:ascii="Times New Roman" w:hAnsi="Times New Roman"/>
          <w:color w:val="000000"/>
          <w:sz w:val="24"/>
          <w:rPrChange w:id="1124" w:author="jinahar" w:date="2013-08-29T09:52:00Z">
            <w:rPr/>
          </w:rPrChange>
        </w:rPr>
        <w:br/>
        <w:t xml:space="preserve">Hist.: DEQ 6-2001, f. 6-18-01, cert. ef. 7-1-01 </w:t>
      </w:r>
    </w:p>
    <w:p w:rsidR="008A5039" w:rsidRPr="009322CA" w:rsidRDefault="008A5039" w:rsidP="009322CA">
      <w:pPr>
        <w:spacing w:after="0" w:line="240" w:lineRule="auto"/>
        <w:rPr>
          <w:rFonts w:ascii="Times New Roman" w:hAnsi="Times New Roman"/>
          <w:sz w:val="24"/>
          <w:rPrChange w:id="1125" w:author="jinahar" w:date="2013-08-29T09:52:00Z">
            <w:rPr/>
          </w:rPrChange>
        </w:rPr>
      </w:pPr>
    </w:p>
    <w:sectPr w:rsidR="008A5039" w:rsidRPr="009322CA" w:rsidSect="001C1815">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1" w:author="jinahar" w:date="2013-08-28T09:30:00Z" w:initials="j">
    <w:p w:rsidR="00712383" w:rsidRDefault="00712383">
      <w:pPr>
        <w:pStyle w:val="CommentText"/>
      </w:pPr>
      <w:r>
        <w:rPr>
          <w:rStyle w:val="CommentReference"/>
        </w:rPr>
        <w:annotationRef/>
      </w:r>
      <w:r>
        <w:t>HAPs</w:t>
      </w:r>
    </w:p>
  </w:comment>
  <w:comment w:id="53" w:author="jinahar" w:date="2013-08-28T09:30:00Z" w:initials="j">
    <w:p w:rsidR="00712383" w:rsidRDefault="00712383">
      <w:pPr>
        <w:pStyle w:val="CommentText"/>
      </w:pPr>
      <w:r>
        <w:rPr>
          <w:rStyle w:val="CommentReference"/>
        </w:rPr>
        <w:annotationRef/>
      </w:r>
      <w:r>
        <w:t>moved insignificant activities</w:t>
      </w:r>
    </w:p>
  </w:comment>
  <w:comment w:id="183" w:author="jinahar" w:date="2013-08-28T09:30:00Z" w:initials="j">
    <w:p w:rsidR="00712383" w:rsidRDefault="00712383">
      <w:pPr>
        <w:pStyle w:val="CommentText"/>
      </w:pPr>
      <w:r>
        <w:rPr>
          <w:rStyle w:val="CommentReference"/>
        </w:rPr>
        <w:annotationRef/>
      </w:r>
      <w:r>
        <w:t>From 340-222-0043 (1) and (2)</w:t>
      </w:r>
    </w:p>
  </w:comment>
  <w:comment w:id="196" w:author="pcuser" w:date="2013-08-28T09:30:00Z" w:initials="P">
    <w:p w:rsidR="00712383" w:rsidRDefault="00712383" w:rsidP="00A92857">
      <w:pPr>
        <w:pStyle w:val="CommentText"/>
      </w:pPr>
      <w:r>
        <w:rPr>
          <w:rStyle w:val="CommentReference"/>
        </w:rPr>
        <w:annotationRef/>
      </w:r>
      <w:r>
        <w:t xml:space="preserve"> From NB definition (76)(f)</w:t>
      </w:r>
    </w:p>
  </w:comment>
  <w:comment w:id="198" w:author="jinahar" w:date="2013-08-28T09:30:00Z" w:initials="j">
    <w:p w:rsidR="00712383" w:rsidRDefault="00712383">
      <w:pPr>
        <w:pStyle w:val="CommentText"/>
      </w:pPr>
      <w:r>
        <w:rPr>
          <w:rStyle w:val="CommentReference"/>
        </w:rPr>
        <w:annotationRef/>
      </w:r>
      <w:r>
        <w:t>From 340-222-0043(3)</w:t>
      </w:r>
    </w:p>
  </w:comment>
  <w:comment w:id="294" w:author="jinahar" w:date="2013-08-28T09:30:00Z" w:initials="j">
    <w:p w:rsidR="00712383" w:rsidRDefault="00712383">
      <w:pPr>
        <w:pStyle w:val="CommentText"/>
      </w:pPr>
      <w:r>
        <w:rPr>
          <w:rStyle w:val="CommentReference"/>
        </w:rPr>
        <w:annotationRef/>
      </w:r>
      <w:r>
        <w:t xml:space="preserve">Couldn’t NB = 0? </w:t>
      </w:r>
    </w:p>
  </w:comment>
  <w:comment w:id="297" w:author="mfisher" w:date="2013-08-28T09:30:00Z" w:initials="mf">
    <w:p w:rsidR="00712383" w:rsidRDefault="00712383">
      <w:pPr>
        <w:pStyle w:val="CommentText"/>
      </w:pPr>
      <w:r>
        <w:rPr>
          <w:rStyle w:val="CommentReference"/>
        </w:rPr>
        <w:annotationRef/>
      </w:r>
      <w:r>
        <w:t>Yes, the NB could be zero. If the source wants a PSEL &gt;SER, then they have to satisfy (4).</w:t>
      </w:r>
    </w:p>
  </w:comment>
  <w:comment w:id="312" w:author="jinahar" w:date="2013-08-28T09:30:00Z" w:initials="j">
    <w:p w:rsidR="00712383" w:rsidRDefault="00712383">
      <w:pPr>
        <w:pStyle w:val="CommentText"/>
      </w:pPr>
      <w:r>
        <w:rPr>
          <w:rStyle w:val="CommentReference"/>
        </w:rPr>
        <w:annotationRef/>
      </w:r>
      <w:r>
        <w:t>OAR 340-200-0020(76)(b) NB definition</w:t>
      </w:r>
    </w:p>
  </w:comment>
  <w:comment w:id="323" w:author="pcuser" w:date="2013-08-28T09:30:00Z" w:initials="p">
    <w:p w:rsidR="00712383" w:rsidRDefault="00712383">
      <w:pPr>
        <w:pStyle w:val="CommentText"/>
      </w:pPr>
      <w:r>
        <w:rPr>
          <w:rStyle w:val="CommentReference"/>
        </w:rPr>
        <w:annotationRef/>
      </w:r>
      <w:r>
        <w:t xml:space="preserve">Extensions for NSR – you have to do a new application instead of getting a third extension. PM2.5 protected under first 2 extensions.  </w:t>
      </w:r>
    </w:p>
  </w:comment>
  <w:comment w:id="338" w:author="pcuser" w:date="2013-08-28T09:30:00Z" w:initials="p">
    <w:p w:rsidR="00712383" w:rsidRDefault="00712383">
      <w:pPr>
        <w:pStyle w:val="CommentText"/>
      </w:pPr>
      <w:r>
        <w:rPr>
          <w:rStyle w:val="CommentReference"/>
        </w:rPr>
        <w:annotationRef/>
      </w:r>
      <w:r w:rsidRPr="004745F8">
        <w:t>One time correction, right?</w:t>
      </w:r>
      <w:r w:rsidR="00EC6C14">
        <w:t xml:space="preserve"> </w:t>
      </w:r>
      <w:r w:rsidRPr="004745F8">
        <w:t xml:space="preserve">YES!  CAN ONLY </w:t>
      </w:r>
      <w:r w:rsidR="00EC6C14">
        <w:t>B</w:t>
      </w:r>
      <w:r w:rsidRPr="004745F8">
        <w:t>E</w:t>
      </w:r>
      <w:r>
        <w:t xml:space="preserve"> DONE ON THE INITIAL PSEL AND NETTING BASIS</w:t>
      </w:r>
    </w:p>
  </w:comment>
  <w:comment w:id="406" w:author="pcuser" w:date="2013-08-28T09:30:00Z" w:initials="p">
    <w:p w:rsidR="00BA3655" w:rsidRDefault="00BA3655">
      <w:pPr>
        <w:pStyle w:val="CommentText"/>
      </w:pPr>
      <w:r>
        <w:rPr>
          <w:rStyle w:val="CommentReference"/>
        </w:rPr>
        <w:annotationRef/>
      </w:r>
      <w:r w:rsidRPr="00BA3655">
        <w:rPr>
          <w:highlight w:val="green"/>
        </w:rPr>
        <w:t>Need to address GHG non-PSD</w:t>
      </w:r>
      <w:r w:rsidR="00474617">
        <w:t xml:space="preserve">   </w:t>
      </w:r>
      <w:r w:rsidR="00474617" w:rsidRPr="00474617">
        <w:rPr>
          <w:highlight w:val="magenta"/>
        </w:rPr>
        <w:t>FIX CROSS REFERENCES AND SUBSECTION LETTERING</w:t>
      </w:r>
    </w:p>
  </w:comment>
  <w:comment w:id="416" w:author="pcuser" w:date="2013-08-28T09:30:00Z" w:initials="p">
    <w:p w:rsidR="00B42766" w:rsidRDefault="00B42766">
      <w:pPr>
        <w:pStyle w:val="CommentText"/>
      </w:pPr>
      <w:r>
        <w:rPr>
          <w:rStyle w:val="CommentReference"/>
        </w:rPr>
        <w:annotationRef/>
      </w:r>
      <w:r>
        <w:t>Effective date of this rule</w:t>
      </w:r>
    </w:p>
  </w:comment>
  <w:comment w:id="414" w:author="pcuser" w:date="2013-08-28T09:30:00Z" w:initials="p">
    <w:p w:rsidR="00866688" w:rsidRDefault="00866688">
      <w:pPr>
        <w:pStyle w:val="CommentText"/>
      </w:pPr>
      <w:r>
        <w:rPr>
          <w:rStyle w:val="CommentReference"/>
        </w:rPr>
        <w:annotationRef/>
      </w:r>
      <w:r>
        <w:t xml:space="preserve">This grandfathers sources that had emergency generators </w:t>
      </w:r>
      <w:r w:rsidR="00C16D7F">
        <w:t>or small fuel burning equipment from potentially triggering NSR.  Sources would be required to get a permit if needed but could limit PTE to stay on a general permit.</w:t>
      </w:r>
    </w:p>
  </w:comment>
  <w:comment w:id="420" w:author="Preferred Customer" w:date="2013-08-28T09:30:00Z" w:initials="JSI">
    <w:p w:rsidR="00B84877" w:rsidRDefault="00B84877">
      <w:pPr>
        <w:pStyle w:val="CommentText"/>
      </w:pPr>
      <w:r>
        <w:rPr>
          <w:rStyle w:val="CommentReference"/>
        </w:rPr>
        <w:annotationRef/>
      </w:r>
      <w:r>
        <w:t>Moved to OAR 340-224-0250</w:t>
      </w:r>
    </w:p>
  </w:comment>
  <w:comment w:id="421" w:author="Preferred Customer" w:date="2013-08-28T09:30:00Z" w:initials="JSI">
    <w:p w:rsidR="00B84877" w:rsidRDefault="00B84877">
      <w:pPr>
        <w:pStyle w:val="CommentText"/>
      </w:pPr>
      <w:r>
        <w:rPr>
          <w:rStyle w:val="CommentReference"/>
        </w:rPr>
        <w:annotationRef/>
      </w:r>
      <w:r w:rsidRPr="00B84877">
        <w:t>Moved to OAR 340-224-0</w:t>
      </w:r>
      <w:r>
        <w:t>26</w:t>
      </w:r>
      <w:r w:rsidRPr="00B84877">
        <w:t>0</w:t>
      </w:r>
    </w:p>
  </w:comment>
  <w:comment w:id="422" w:author="Preferred Customer" w:date="2013-08-28T09:30:00Z" w:initials="JSI">
    <w:p w:rsidR="00B84877" w:rsidRDefault="00B84877">
      <w:pPr>
        <w:pStyle w:val="CommentText"/>
      </w:pPr>
      <w:r>
        <w:rPr>
          <w:rStyle w:val="CommentReference"/>
        </w:rPr>
        <w:annotationRef/>
      </w:r>
      <w:r w:rsidRPr="00B84877">
        <w:t>Moved to OAR 340-224-02</w:t>
      </w:r>
      <w:r w:rsidR="001815A1">
        <w:t>7</w:t>
      </w:r>
      <w:r w:rsidRPr="00B84877">
        <w:t>0</w:t>
      </w:r>
    </w:p>
  </w:comment>
  <w:comment w:id="423" w:author="Preferred Customer" w:date="2013-08-28T09:30:00Z" w:initials="JSI">
    <w:p w:rsidR="001815A1" w:rsidRDefault="001815A1">
      <w:pPr>
        <w:pStyle w:val="CommentText"/>
      </w:pPr>
      <w:r>
        <w:rPr>
          <w:rStyle w:val="CommentReference"/>
        </w:rPr>
        <w:annotationRef/>
      </w:r>
      <w:r w:rsidRPr="001815A1">
        <w:t xml:space="preserve">Moved </w:t>
      </w:r>
      <w:r w:rsidRPr="001815A1">
        <w:rPr>
          <w:bCs/>
        </w:rPr>
        <w:t xml:space="preserve">requirement for demonstrating compliance with AQRV protection </w:t>
      </w:r>
      <w:r>
        <w:t xml:space="preserve">to </w:t>
      </w:r>
      <w:r w:rsidRPr="001815A1">
        <w:rPr>
          <w:bCs/>
        </w:rPr>
        <w:t>OAR 340-224-0250 for nonattainment areas, OAR 340-224-0260 for maintenance areas, and OAR 340-224-0270 for attainment and unclassified areas.</w:t>
      </w:r>
    </w:p>
  </w:comment>
  <w:comment w:id="424" w:author="Preferred Customer" w:date="2013-08-28T09:30:00Z" w:initials="JSI">
    <w:p w:rsidR="001815A1" w:rsidRDefault="001815A1">
      <w:pPr>
        <w:pStyle w:val="CommentText"/>
      </w:pPr>
      <w:r>
        <w:rPr>
          <w:rStyle w:val="CommentReference"/>
        </w:rPr>
        <w:annotationRef/>
      </w:r>
      <w:r>
        <w:t>Moved to OAR 340-224-0025 to 0070</w:t>
      </w:r>
    </w:p>
  </w:comment>
  <w:comment w:id="448" w:author="jill inahara" w:date="2013-08-28T09:30:00Z" w:initials="jsi">
    <w:p w:rsidR="00712383" w:rsidRDefault="00712383">
      <w:pPr>
        <w:pStyle w:val="CommentText"/>
      </w:pPr>
      <w:r>
        <w:rPr>
          <w:rStyle w:val="CommentReference"/>
        </w:rPr>
        <w:annotationRef/>
      </w:r>
      <w:r>
        <w:t>Short term PSELs are only required for PM10 in Medford AQMA because that is the only short term SER.</w:t>
      </w:r>
    </w:p>
  </w:comment>
  <w:comment w:id="460" w:author="mfisher" w:date="2013-08-28T09:30:00Z" w:initials="mf">
    <w:p w:rsidR="00712383" w:rsidRDefault="00712383">
      <w:pPr>
        <w:pStyle w:val="CommentText"/>
      </w:pPr>
      <w:r>
        <w:rPr>
          <w:rStyle w:val="CommentReference"/>
        </w:rPr>
        <w:annotationRef/>
      </w:r>
      <w:r>
        <w:t>Add “new” sources.  This is to address removing the note in (2)(a)</w:t>
      </w:r>
    </w:p>
  </w:comment>
  <w:comment w:id="498" w:author="jill inahara" w:date="2013-08-28T09:30:00Z" w:initials="jsi">
    <w:p w:rsidR="00712383" w:rsidRDefault="00712383">
      <w:pPr>
        <w:pStyle w:val="CommentText"/>
      </w:pPr>
      <w:r>
        <w:rPr>
          <w:rStyle w:val="CommentReference"/>
        </w:rPr>
        <w:annotationRef/>
      </w:r>
      <w:r>
        <w:t xml:space="preserve">Short term generic PSEL for PM10 is 49 pounds/day and might be established at that level. We would let them increase to the generic short term PSEL if requested.  </w:t>
      </w:r>
    </w:p>
  </w:comment>
  <w:comment w:id="551" w:author="mfisher" w:date="2013-08-28T09:30:00Z" w:initials="mf">
    <w:p w:rsidR="00712383" w:rsidRDefault="00712383">
      <w:pPr>
        <w:pStyle w:val="CommentText"/>
      </w:pPr>
      <w:r>
        <w:rPr>
          <w:rStyle w:val="CommentReference"/>
        </w:rPr>
        <w:annotationRef/>
      </w:r>
      <w:r>
        <w:t>I think that we can require offsets to increase short term PSELs, but the offsets would still have to be in terms of tons/yr.  To offset the short term increase, the applicant would have to get offsets = to the short term PSEL increase times 8,760 hours, 365 days, or 12 months, depending on the term of the short term PSEL.  See (D)</w:t>
      </w:r>
    </w:p>
  </w:comment>
  <w:comment w:id="562" w:author="jill inahara" w:date="2013-08-28T09:30:00Z" w:initials="jsi">
    <w:p w:rsidR="00712383" w:rsidRDefault="00712383">
      <w:pPr>
        <w:pStyle w:val="CommentText"/>
      </w:pPr>
      <w:r>
        <w:rPr>
          <w:rStyle w:val="CommentReference"/>
        </w:rPr>
        <w:annotationRef/>
      </w:r>
      <w:r>
        <w:t>There is no short term SER for CO so there shouldn’t be a short term PSEL.</w:t>
      </w:r>
    </w:p>
  </w:comment>
  <w:comment w:id="563" w:author="Preferred Customer" w:date="2013-08-28T09:30:00Z" w:initials="JSI">
    <w:p w:rsidR="00712383" w:rsidRDefault="00712383">
      <w:pPr>
        <w:pStyle w:val="CommentText"/>
      </w:pPr>
      <w:r>
        <w:rPr>
          <w:rStyle w:val="CommentReference"/>
        </w:rPr>
        <w:annotationRef/>
      </w:r>
      <w:r>
        <w:t>MSF:  Seems like overkill.  The  annual PSEL should be the driver for this, not short term PSEL because it is a PSD provision.</w:t>
      </w:r>
    </w:p>
  </w:comment>
  <w:comment w:id="633" w:author="pcuser" w:date="2013-08-28T09:30:00Z" w:initials="p">
    <w:p w:rsidR="00742416" w:rsidRDefault="00742416" w:rsidP="00742416">
      <w:pPr>
        <w:pStyle w:val="CommentText"/>
      </w:pPr>
      <w:r>
        <w:rPr>
          <w:rStyle w:val="CommentReference"/>
        </w:rPr>
        <w:annotationRef/>
      </w:r>
      <w:r w:rsidR="002E46B4">
        <w:t xml:space="preserve"> NO THIRD EXTENSION. </w:t>
      </w:r>
    </w:p>
  </w:comment>
  <w:comment w:id="643" w:author="pcuser" w:date="2013-08-28T09:30:00Z" w:initials="p">
    <w:p w:rsidR="00742416" w:rsidRPr="002928C3" w:rsidRDefault="00742416" w:rsidP="00742416">
      <w:pPr>
        <w:pStyle w:val="CommentText"/>
      </w:pPr>
      <w:r>
        <w:rPr>
          <w:rStyle w:val="CommentReference"/>
        </w:rPr>
        <w:annotationRef/>
      </w:r>
      <w:r>
        <w:t xml:space="preserve">Is this a </w:t>
      </w:r>
      <w:r w:rsidR="00CB7AC3">
        <w:t>one-time</w:t>
      </w:r>
      <w:r>
        <w:t xml:space="preserve"> thing?</w:t>
      </w:r>
      <w:r w:rsidRPr="002928C3">
        <w:rPr>
          <w:rFonts w:ascii="Times New Roman" w:hAnsi="Times New Roman" w:cs="Times New Roman"/>
          <w:sz w:val="24"/>
          <w:szCs w:val="24"/>
        </w:rPr>
        <w:t xml:space="preserve"> </w:t>
      </w:r>
      <w:r w:rsidRPr="002928C3">
        <w:t>(a) Any source with a permit in effect on May 1, 2011 is eligible FOR AN INITIAL PM2.5 PSEL without being otherwise subject to OAR 340-222-0041(4) except as provided in OAR 340-224-0030(4)(</w:t>
      </w:r>
      <w:r w:rsidR="006E4258">
        <w:t>c</w:t>
      </w:r>
      <w:r w:rsidRPr="002928C3">
        <w:t xml:space="preserve">). </w:t>
      </w:r>
      <w:r w:rsidRPr="002928C3">
        <w:annotationRef/>
      </w:r>
    </w:p>
    <w:p w:rsidR="00742416" w:rsidRDefault="00742416" w:rsidP="00742416">
      <w:pPr>
        <w:pStyle w:val="CommentText"/>
      </w:pPr>
      <w:r w:rsidRPr="002928C3">
        <w:t xml:space="preserve">(b) For a source that had a permit in effect on May 1, 2011 </w:t>
      </w:r>
      <w:r w:rsidRPr="002928C3">
        <w:annotationRef/>
      </w:r>
      <w:r w:rsidRPr="002928C3">
        <w:t>but later needs to correct its PM10 PSEL THAT WAS IN EFFECT ON MAY 1, 2011</w:t>
      </w:r>
      <w:r w:rsidRPr="002928C3">
        <w:annotationRef/>
      </w:r>
      <w:r w:rsidRPr="002928C3">
        <w:t xml:space="preserve">, due to better information, the corrected PM10 PSEL will be used to correct the PM2.5 PSEL.  </w:t>
      </w:r>
    </w:p>
  </w:comment>
  <w:comment w:id="652" w:author="Preferred Customer" w:date="2013-08-28T09:30:00Z" w:initials="JSI">
    <w:p w:rsidR="005708EC" w:rsidRDefault="005708EC">
      <w:pPr>
        <w:pStyle w:val="CommentText"/>
      </w:pPr>
      <w:r>
        <w:rPr>
          <w:rStyle w:val="CommentReference"/>
        </w:rPr>
        <w:annotationRef/>
      </w:r>
      <w:r w:rsidRPr="005708EC">
        <w:t>Fixed for sources that came in after baseline period and got PM10 NB</w:t>
      </w:r>
    </w:p>
  </w:comment>
  <w:comment w:id="653" w:author="Preferred Customer" w:date="2013-08-28T09:30:00Z" w:initials="JSI">
    <w:p w:rsidR="005708EC" w:rsidRDefault="005708EC">
      <w:pPr>
        <w:pStyle w:val="CommentText"/>
      </w:pPr>
      <w:r>
        <w:rPr>
          <w:rStyle w:val="CommentReference"/>
        </w:rPr>
        <w:annotationRef/>
      </w:r>
      <w:r>
        <w:t xml:space="preserve">MSF:  </w:t>
      </w:r>
      <w:r w:rsidRPr="005708EC">
        <w:t>It is a little different than the major mod issue.  Do you think this change will work for PM2.5?</w:t>
      </w:r>
    </w:p>
  </w:comment>
  <w:comment w:id="656" w:author="Preferred Customer" w:date="2013-08-28T09:30:00Z" w:initials="JSI">
    <w:p w:rsidR="005708EC" w:rsidRDefault="005708EC">
      <w:pPr>
        <w:pStyle w:val="CommentText"/>
      </w:pPr>
      <w:r>
        <w:rPr>
          <w:rStyle w:val="CommentReference"/>
        </w:rPr>
        <w:annotationRef/>
      </w:r>
      <w:r>
        <w:t xml:space="preserve">MSF:  </w:t>
      </w:r>
      <w:r w:rsidRPr="005708EC">
        <w:t xml:space="preserve">I think 0040 and 0041(1) make this clear.  For sources that have a Generic PSEL, the baseline emission rate and netting basis are zero.  For sources with a PSEL set at the Generic PSEL level can maintain a baseline emission rate and netting basis greater than zero.  Sources on Basic, General, and Simple ACDPs can only have a Generic PSEL.  A source must have a Standard ACDP to get a source specific PSEL equal to the Generic PSEL.  </w:t>
      </w:r>
    </w:p>
  </w:comment>
  <w:comment w:id="667" w:author="pcuser" w:date="2013-08-28T09:30:00Z" w:initials="p">
    <w:p w:rsidR="00FB4662" w:rsidRDefault="00FB4662">
      <w:pPr>
        <w:pStyle w:val="CommentText"/>
      </w:pPr>
      <w:r>
        <w:rPr>
          <w:rStyle w:val="CommentReference"/>
        </w:rPr>
        <w:annotationRef/>
      </w:r>
      <w:r>
        <w:t xml:space="preserve">THEY HAVE A BER OF 200 TPY FROM BOILERS, BUT REPLACED THE OLD BOILERS. A RULE COMES ALONG THAT CHANGES THE REQUIREMENTS FOR THE ORIGINAL BOILERS BUT NOT THE CURRENT BOILERS.  THEY ARE NO LONGER A PERMITTED PIECE OF EQUIPMENT.  </w:t>
      </w:r>
    </w:p>
  </w:comment>
  <w:comment w:id="670" w:author="pcuser" w:date="2013-08-28T09:30:00Z" w:initials="p">
    <w:p w:rsidR="00B630D9" w:rsidRDefault="00B630D9">
      <w:pPr>
        <w:pStyle w:val="CommentText"/>
      </w:pPr>
      <w:r>
        <w:rPr>
          <w:rStyle w:val="CommentReference"/>
        </w:rPr>
        <w:annotationRef/>
      </w:r>
      <w:r>
        <w:t xml:space="preserve">This will require reduction of unassigned emissions </w:t>
      </w:r>
      <w:r w:rsidR="00FD02C5">
        <w:t>if the rule, order or permit condition applies to the unit that established unassigned emissions</w:t>
      </w:r>
    </w:p>
  </w:comment>
  <w:comment w:id="671" w:author="pcuser" w:date="2013-08-28T09:30:00Z" w:initials="p">
    <w:p w:rsidR="00405925" w:rsidRDefault="00405925">
      <w:pPr>
        <w:pStyle w:val="CommentText"/>
      </w:pPr>
      <w:r>
        <w:rPr>
          <w:rStyle w:val="CommentReference"/>
        </w:rPr>
        <w:annotationRef/>
      </w:r>
      <w:r>
        <w:t>Permit cycle, if we had moved emission reduction to unassigned immediately</w:t>
      </w:r>
    </w:p>
  </w:comment>
  <w:comment w:id="674" w:author="jill inahara" w:date="2013-08-28T09:30:00Z" w:initials="jsi">
    <w:p w:rsidR="005708EC" w:rsidRDefault="005708EC" w:rsidP="005708EC">
      <w:pPr>
        <w:pStyle w:val="CommentText"/>
      </w:pPr>
      <w:r>
        <w:rPr>
          <w:rStyle w:val="CommentReference"/>
        </w:rPr>
        <w:annotationRef/>
      </w:r>
      <w:r>
        <w:t xml:space="preserve">From IMD AQ-00-016 (09/01/09). The examples from the IMD will be added to the instructions for ACDP AQ400 forms and Title V ED600 forms.  </w:t>
      </w:r>
    </w:p>
  </w:comment>
  <w:comment w:id="677" w:author="pcuser" w:date="2013-08-28T09:30:00Z" w:initials="p">
    <w:p w:rsidR="00CE4031" w:rsidRDefault="00CE4031">
      <w:pPr>
        <w:pStyle w:val="CommentText"/>
      </w:pPr>
      <w:r>
        <w:rPr>
          <w:rStyle w:val="CommentReference"/>
        </w:rPr>
        <w:annotationRef/>
      </w:r>
      <w:r>
        <w:t>MARK</w:t>
      </w:r>
      <w:r w:rsidR="007335D5">
        <w:t xml:space="preserve">:  EMISSION ACTION LEVELS LESS THAN LIMIT, POLLUTION PREVENTION SO WE DID NOT WANT TO PENALIZE THEM FOR POLLUTION PREVENTION. LIMIT TO EMISSION ACTION LEVELS.  </w:t>
      </w:r>
    </w:p>
    <w:p w:rsidR="00B20291" w:rsidRDefault="00B20291">
      <w:pPr>
        <w:pStyle w:val="CommentText"/>
      </w:pPr>
    </w:p>
    <w:p w:rsidR="00B20291" w:rsidRDefault="00E11BF8">
      <w:pPr>
        <w:pStyle w:val="CommentText"/>
      </w:pPr>
      <w:r>
        <w:rPr>
          <w:highlight w:val="yellow"/>
        </w:rPr>
        <w:t xml:space="preserve">EPA:  </w:t>
      </w:r>
      <w:r w:rsidR="00B20291" w:rsidRPr="007335D5">
        <w:rPr>
          <w:highlight w:val="yellow"/>
        </w:rPr>
        <w:t>We think this is ok as is</w:t>
      </w:r>
    </w:p>
  </w:comment>
  <w:comment w:id="690" w:author="pcuser" w:date="2013-08-28T09:30:00Z" w:initials="p">
    <w:p w:rsidR="005708EC" w:rsidRDefault="005708EC" w:rsidP="005708EC">
      <w:pPr>
        <w:pStyle w:val="CommentText"/>
      </w:pPr>
      <w:r>
        <w:rPr>
          <w:rStyle w:val="CommentReference"/>
        </w:rPr>
        <w:annotationRef/>
      </w:r>
      <w:r>
        <w:t>FOR NON-FEDERAL MAJOR SOURCES, BACT WAS NOT REQUIRED</w:t>
      </w:r>
      <w:r w:rsidR="00A0613F">
        <w:t xml:space="preserve"> IN OUR RULES AT THAT TIME</w:t>
      </w:r>
    </w:p>
  </w:comment>
  <w:comment w:id="695" w:author="jinahar" w:date="2013-08-28T09:30:00Z" w:initials="j">
    <w:p w:rsidR="005708EC" w:rsidRDefault="005708EC" w:rsidP="005708EC">
      <w:pPr>
        <w:pStyle w:val="CommentText"/>
      </w:pPr>
      <w:r>
        <w:rPr>
          <w:rStyle w:val="CommentReference"/>
        </w:rPr>
        <w:annotationRef/>
      </w:r>
      <w:r>
        <w:t>From 340-222-0043(4)</w:t>
      </w:r>
    </w:p>
  </w:comment>
  <w:comment w:id="712" w:author="Preferred Customer" w:date="2013-08-28T09:30:00Z" w:initials="JSI">
    <w:p w:rsidR="00FA6904" w:rsidRDefault="00FA6904">
      <w:pPr>
        <w:pStyle w:val="CommentText"/>
      </w:pPr>
      <w:r>
        <w:rPr>
          <w:rStyle w:val="CommentReference"/>
        </w:rPr>
        <w:annotationRef/>
      </w:r>
      <w:r>
        <w:t>Moved to (3)(a) and  (3)(a)(A) above but changed a lot</w:t>
      </w:r>
    </w:p>
  </w:comment>
  <w:comment w:id="713" w:author="jinahar" w:date="2013-08-28T09:30:00Z" w:initials="j">
    <w:p w:rsidR="00B767C5" w:rsidRDefault="00B767C5">
      <w:pPr>
        <w:pStyle w:val="CommentText"/>
      </w:pPr>
      <w:r>
        <w:rPr>
          <w:rStyle w:val="CommentReference"/>
        </w:rPr>
        <w:annotationRef/>
      </w:r>
      <w:r>
        <w:t>Moved to (3)(d) above but changed a lot</w:t>
      </w:r>
    </w:p>
  </w:comment>
  <w:comment w:id="714" w:author="jinahar" w:date="2013-08-28T09:30:00Z" w:initials="j">
    <w:p w:rsidR="00B767C5" w:rsidRDefault="00B767C5">
      <w:pPr>
        <w:pStyle w:val="CommentText"/>
      </w:pPr>
      <w:r>
        <w:rPr>
          <w:rStyle w:val="CommentReference"/>
        </w:rPr>
        <w:annotationRef/>
      </w:r>
      <w:r>
        <w:t>Moved to (3)(a)(C) above</w:t>
      </w:r>
    </w:p>
  </w:comment>
  <w:comment w:id="763" w:author="Preferred Customer" w:date="2013-08-28T09:30:00Z" w:initials="JSI">
    <w:p w:rsidR="002437FA" w:rsidRDefault="002437FA">
      <w:pPr>
        <w:pStyle w:val="CommentText"/>
      </w:pPr>
      <w:r>
        <w:rPr>
          <w:rStyle w:val="CommentReference"/>
        </w:rPr>
        <w:annotationRef/>
      </w:r>
      <w:r w:rsidRPr="002437FA">
        <w:t>This rule was moved verbatim from OAR 340-200-0020(3) and amended in redline/strikeout.]</w:t>
      </w:r>
    </w:p>
  </w:comment>
  <w:comment w:id="773" w:author="pcuser" w:date="2013-08-28T09:30:00Z" w:initials="p">
    <w:p w:rsidR="007C26BC" w:rsidRDefault="007C26BC">
      <w:pPr>
        <w:pStyle w:val="CommentText"/>
      </w:pPr>
      <w:r>
        <w:rPr>
          <w:rStyle w:val="CommentReference"/>
        </w:rPr>
        <w:annotationRef/>
      </w:r>
      <w:r w:rsidRPr="007C26BC">
        <w:rPr>
          <w:highlight w:val="green"/>
        </w:rPr>
        <w:t>UNIT AND POLLUTANT SPECIFIC</w:t>
      </w:r>
    </w:p>
  </w:comment>
  <w:comment w:id="780" w:author="Preferred Customer" w:date="2013-08-28T09:30:00Z" w:initials="JSI">
    <w:p w:rsidR="00712383" w:rsidRDefault="00712383">
      <w:pPr>
        <w:pStyle w:val="CommentText"/>
      </w:pPr>
      <w:r>
        <w:rPr>
          <w:rStyle w:val="CommentReference"/>
        </w:rPr>
        <w:annotationRef/>
      </w:r>
      <w:r w:rsidRPr="00547E5C">
        <w:t>Ash Grove Cement was permitted through a PSD permit for certain pollutants in 1977 but did not begin operation so we gave them PTE for their other pollutants that did not go through PSD or for any new source that goes through NSR</w:t>
      </w:r>
    </w:p>
  </w:comment>
  <w:comment w:id="783" w:author="pcuser" w:date="2013-08-28T09:30:00Z" w:initials="p">
    <w:p w:rsidR="00712383" w:rsidRDefault="00712383" w:rsidP="00712383">
      <w:pPr>
        <w:pStyle w:val="CommentText"/>
      </w:pPr>
      <w:r>
        <w:rPr>
          <w:rStyle w:val="CommentReference"/>
        </w:rPr>
        <w:annotationRef/>
      </w:r>
      <w:r>
        <w:t>Clarify that the whole netting basis isn’t embargoed</w:t>
      </w:r>
    </w:p>
  </w:comment>
  <w:comment w:id="784" w:author="pcuser" w:date="2013-08-28T09:30:00Z" w:initials="p">
    <w:p w:rsidR="00712383" w:rsidRDefault="00712383" w:rsidP="00712383">
      <w:pPr>
        <w:pStyle w:val="CommentText"/>
      </w:pPr>
      <w:r>
        <w:rPr>
          <w:rStyle w:val="CommentReference"/>
        </w:rPr>
        <w:annotationRef/>
      </w:r>
      <w:r>
        <w:t>We don’t want to reset baselines for pollutants other than GHGs</w:t>
      </w:r>
    </w:p>
  </w:comment>
  <w:comment w:id="791" w:author="pcuser" w:date="2013-08-28T09:30:00Z" w:initials="p">
    <w:p w:rsidR="00712383" w:rsidRDefault="00712383" w:rsidP="00712383">
      <w:pPr>
        <w:pStyle w:val="CommentText"/>
      </w:pPr>
      <w:r>
        <w:rPr>
          <w:rStyle w:val="CommentReference"/>
        </w:rPr>
        <w:annotationRef/>
      </w:r>
      <w:r>
        <w:t>THIS IS FOR GHGs</w:t>
      </w:r>
    </w:p>
  </w:comment>
  <w:comment w:id="798" w:author="pcuser" w:date="2013-08-28T09:30:00Z" w:initials="p">
    <w:p w:rsidR="002636C6" w:rsidRDefault="002636C6">
      <w:pPr>
        <w:pStyle w:val="CommentText"/>
      </w:pPr>
      <w:r>
        <w:rPr>
          <w:rStyle w:val="CommentReference"/>
        </w:rPr>
        <w:annotationRef/>
      </w:r>
      <w:r>
        <w:t xml:space="preserve">DAVE:  THERE WOULDN’T BE ENFORCEABLE CONDITIONS FROM 0110 LIKE THERE WOULD BE FROM 0120.  </w:t>
      </w:r>
    </w:p>
    <w:p w:rsidR="00692349" w:rsidRDefault="00692349">
      <w:pPr>
        <w:pStyle w:val="CommentText"/>
      </w:pPr>
      <w:r>
        <w:t>We think conditions under 110 are possible</w:t>
      </w:r>
    </w:p>
    <w:p w:rsidR="007C26BC" w:rsidRDefault="007C26BC">
      <w:pPr>
        <w:pStyle w:val="CommentText"/>
      </w:pPr>
    </w:p>
    <w:p w:rsidR="007C26BC" w:rsidRDefault="007C26BC">
      <w:pPr>
        <w:pStyle w:val="CommentText"/>
      </w:pPr>
      <w:r>
        <w:t>TACT (0130) COVERS ADDITION OF CONTROL EQUIPMENT, WHICH CAN BE QUANTIFIED.</w:t>
      </w:r>
    </w:p>
  </w:comment>
  <w:comment w:id="801" w:author="jinahar" w:date="2013-08-28T09:30:00Z" w:initials="j">
    <w:p w:rsidR="00B767C5" w:rsidRDefault="00B767C5">
      <w:pPr>
        <w:pStyle w:val="CommentText"/>
      </w:pPr>
      <w:r>
        <w:rPr>
          <w:rStyle w:val="CommentReference"/>
        </w:rPr>
        <w:annotationRef/>
      </w:r>
      <w:r>
        <w:t>Moved to OAR 340-214-0210(1</w:t>
      </w:r>
      <w:proofErr w:type="gramStart"/>
      <w:r>
        <w:t>)(</w:t>
      </w:r>
      <w:proofErr w:type="gramEnd"/>
      <w:r>
        <w:t>c)(A) and OAR 340-220-0120(1)</w:t>
      </w:r>
    </w:p>
  </w:comment>
  <w:comment w:id="802" w:author="jinahar" w:date="2013-08-28T09:30:00Z" w:initials="j">
    <w:p w:rsidR="00B767C5" w:rsidRDefault="00B767C5">
      <w:pPr>
        <w:pStyle w:val="CommentText"/>
      </w:pPr>
      <w:r>
        <w:rPr>
          <w:rStyle w:val="CommentReference"/>
        </w:rPr>
        <w:annotationRef/>
      </w:r>
      <w:r>
        <w:t>Moved to OAR 340-220-0120(2)</w:t>
      </w:r>
    </w:p>
  </w:comment>
  <w:comment w:id="1082" w:author="pcuser" w:date="2013-08-28T09:30:00Z" w:initials="p">
    <w:p w:rsidR="00807BE6" w:rsidRDefault="00807BE6" w:rsidP="00807BE6">
      <w:pPr>
        <w:pStyle w:val="CommentText"/>
      </w:pPr>
      <w:r>
        <w:rPr>
          <w:rStyle w:val="CommentReference"/>
        </w:rPr>
        <w:annotationRef/>
      </w:r>
      <w:r w:rsidRPr="00405925">
        <w:t>Need to say that netting basis can be transferred t new source, not just combined heat and power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0D5" w:rsidRDefault="009D50D5" w:rsidP="00516325">
      <w:pPr>
        <w:spacing w:after="0" w:line="240" w:lineRule="auto"/>
      </w:pPr>
      <w:r>
        <w:separator/>
      </w:r>
    </w:p>
  </w:endnote>
  <w:endnote w:type="continuationSeparator" w:id="0">
    <w:p w:rsidR="009D50D5" w:rsidRDefault="009D50D5" w:rsidP="005163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383" w:rsidRDefault="00327E2B">
    <w:pPr>
      <w:pStyle w:val="Footer"/>
      <w:pBdr>
        <w:top w:val="thinThickSmallGap" w:sz="24" w:space="1" w:color="622423" w:themeColor="accent2" w:themeShade="7F"/>
      </w:pBdr>
      <w:rPr>
        <w:ins w:id="1126" w:author="jinahar" w:date="2013-08-29T09:52:00Z"/>
        <w:rFonts w:asciiTheme="majorHAnsi" w:hAnsiTheme="majorHAnsi"/>
      </w:rPr>
    </w:pPr>
    <w:ins w:id="1127" w:author="jinahar" w:date="2013-08-29T09:52:00Z">
      <w:r>
        <w:rPr>
          <w:rFonts w:asciiTheme="majorHAnsi" w:hAnsiTheme="majorHAnsi"/>
        </w:rPr>
        <w:fldChar w:fldCharType="begin"/>
      </w:r>
      <w:r w:rsidR="00712383">
        <w:rPr>
          <w:rFonts w:asciiTheme="majorHAnsi" w:hAnsiTheme="majorHAnsi"/>
        </w:rPr>
        <w:instrText xml:space="preserve"> DATE \@ "M/d/yyyy h:mm am/pm" </w:instrText>
      </w:r>
      <w:r>
        <w:rPr>
          <w:rFonts w:asciiTheme="majorHAnsi" w:hAnsiTheme="majorHAnsi"/>
        </w:rPr>
        <w:fldChar w:fldCharType="separate"/>
      </w:r>
    </w:ins>
    <w:ins w:id="1128" w:author="jinahar" w:date="2013-08-29T09:53:00Z">
      <w:r w:rsidR="00A514D6">
        <w:rPr>
          <w:rFonts w:asciiTheme="majorHAnsi" w:hAnsiTheme="majorHAnsi"/>
          <w:noProof/>
        </w:rPr>
        <w:t>8/29/2013 9:53 AM</w:t>
      </w:r>
    </w:ins>
    <w:del w:id="1129" w:author="jinahar" w:date="2013-08-29T09:53:00Z">
      <w:r w:rsidR="009D50D5" w:rsidDel="00A514D6">
        <w:rPr>
          <w:rFonts w:asciiTheme="majorHAnsi" w:hAnsiTheme="majorHAnsi"/>
          <w:noProof/>
        </w:rPr>
        <w:delText>8/29/2013 9:52 AM</w:delText>
      </w:r>
    </w:del>
    <w:ins w:id="1130" w:author="jinahar" w:date="2013-08-29T09:52:00Z">
      <w:r>
        <w:rPr>
          <w:rFonts w:asciiTheme="majorHAnsi" w:hAnsiTheme="majorHAnsi"/>
        </w:rPr>
        <w:fldChar w:fldCharType="end"/>
      </w:r>
      <w:r w:rsidR="009D50D5">
        <w:rPr>
          <w:rFonts w:asciiTheme="majorHAnsi" w:hAnsiTheme="majorHAnsi"/>
        </w:rPr>
        <w:t>COMPARED</w:t>
      </w:r>
      <w:r w:rsidR="00712383">
        <w:rPr>
          <w:rFonts w:asciiTheme="majorHAnsi" w:hAnsiTheme="majorHAnsi"/>
        </w:rPr>
        <w:ptab w:relativeTo="margin" w:alignment="right" w:leader="none"/>
      </w:r>
      <w:r w:rsidR="00712383">
        <w:rPr>
          <w:rFonts w:asciiTheme="majorHAnsi" w:hAnsiTheme="majorHAnsi"/>
        </w:rPr>
        <w:t xml:space="preserve">Page </w:t>
      </w:r>
      <w:r>
        <w:fldChar w:fldCharType="begin"/>
      </w:r>
      <w:r w:rsidR="00712383">
        <w:instrText xml:space="preserve"> PAGE   \* MERGEFORMAT </w:instrText>
      </w:r>
      <w:r>
        <w:fldChar w:fldCharType="separate"/>
      </w:r>
    </w:ins>
    <w:r w:rsidR="00A514D6" w:rsidRPr="00A514D6">
      <w:rPr>
        <w:rFonts w:asciiTheme="majorHAnsi" w:hAnsiTheme="majorHAnsi"/>
        <w:noProof/>
      </w:rPr>
      <w:t>1</w:t>
    </w:r>
    <w:ins w:id="1131" w:author="jinahar" w:date="2013-08-29T09:52:00Z">
      <w:r>
        <w:fldChar w:fldCharType="end"/>
      </w:r>
    </w:ins>
  </w:p>
  <w:p w:rsidR="00712383" w:rsidRDefault="00712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0D5" w:rsidRDefault="009D50D5" w:rsidP="00516325">
      <w:pPr>
        <w:spacing w:after="0" w:line="240" w:lineRule="auto"/>
      </w:pPr>
      <w:r>
        <w:separator/>
      </w:r>
    </w:p>
  </w:footnote>
  <w:footnote w:type="continuationSeparator" w:id="0">
    <w:p w:rsidR="009D50D5" w:rsidRDefault="009D50D5" w:rsidP="005163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0F8F"/>
    <w:multiLevelType w:val="hybridMultilevel"/>
    <w:tmpl w:val="5BCC02D2"/>
    <w:lvl w:ilvl="0" w:tplc="3C82D9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CE7E56"/>
    <w:multiLevelType w:val="hybridMultilevel"/>
    <w:tmpl w:val="B7188402"/>
    <w:lvl w:ilvl="0" w:tplc="4308037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nsid w:val="346E1B31"/>
    <w:multiLevelType w:val="hybridMultilevel"/>
    <w:tmpl w:val="533A6C7A"/>
    <w:lvl w:ilvl="0" w:tplc="3AB8309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37A57A26"/>
    <w:multiLevelType w:val="hybridMultilevel"/>
    <w:tmpl w:val="AA1C91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EC31051"/>
    <w:multiLevelType w:val="hybridMultilevel"/>
    <w:tmpl w:val="868AFD40"/>
    <w:lvl w:ilvl="0" w:tplc="DA4A0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83A1967"/>
    <w:multiLevelType w:val="hybridMultilevel"/>
    <w:tmpl w:val="5EAAFC32"/>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CC44AA0"/>
    <w:multiLevelType w:val="hybridMultilevel"/>
    <w:tmpl w:val="A17825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FBC1B09"/>
    <w:multiLevelType w:val="hybridMultilevel"/>
    <w:tmpl w:val="B0A05D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F2F2B98"/>
    <w:multiLevelType w:val="hybridMultilevel"/>
    <w:tmpl w:val="6B42211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F8E78D1"/>
    <w:multiLevelType w:val="hybridMultilevel"/>
    <w:tmpl w:val="3D509E06"/>
    <w:lvl w:ilvl="0">
      <w:start w:val="1"/>
      <w:numFmt w:val="decimal"/>
      <w:lvlText w:val="(%1)"/>
      <w:lvlJc w:val="left"/>
      <w:pPr>
        <w:ind w:left="390" w:hanging="360"/>
      </w:pPr>
      <w:rPr>
        <w:rFonts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num w:numId="1">
    <w:abstractNumId w:val="0"/>
  </w:num>
  <w:num w:numId="2">
    <w:abstractNumId w:val="5"/>
  </w:num>
  <w:num w:numId="3">
    <w:abstractNumId w:val="4"/>
  </w:num>
  <w:num w:numId="4">
    <w:abstractNumId w:val="2"/>
  </w:num>
  <w:num w:numId="5">
    <w:abstractNumId w:val="1"/>
  </w:num>
  <w:num w:numId="6">
    <w:abstractNumId w:val="10"/>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31C41"/>
    <w:rsid w:val="00011F16"/>
    <w:rsid w:val="00012A78"/>
    <w:rsid w:val="00012FB9"/>
    <w:rsid w:val="00014BD0"/>
    <w:rsid w:val="000151E0"/>
    <w:rsid w:val="00020E7E"/>
    <w:rsid w:val="00022CB6"/>
    <w:rsid w:val="00030141"/>
    <w:rsid w:val="0003145D"/>
    <w:rsid w:val="000352F4"/>
    <w:rsid w:val="00042ECD"/>
    <w:rsid w:val="00046367"/>
    <w:rsid w:val="000503F4"/>
    <w:rsid w:val="00050E2E"/>
    <w:rsid w:val="00053F4F"/>
    <w:rsid w:val="0005436C"/>
    <w:rsid w:val="000543E6"/>
    <w:rsid w:val="00056247"/>
    <w:rsid w:val="000574EA"/>
    <w:rsid w:val="00066B82"/>
    <w:rsid w:val="000707A8"/>
    <w:rsid w:val="00074001"/>
    <w:rsid w:val="000779F2"/>
    <w:rsid w:val="000805C3"/>
    <w:rsid w:val="00081344"/>
    <w:rsid w:val="00081398"/>
    <w:rsid w:val="00083DB6"/>
    <w:rsid w:val="00085709"/>
    <w:rsid w:val="000A2C26"/>
    <w:rsid w:val="000A66C5"/>
    <w:rsid w:val="000A6D2D"/>
    <w:rsid w:val="000B378A"/>
    <w:rsid w:val="000B388E"/>
    <w:rsid w:val="000B428F"/>
    <w:rsid w:val="000B4697"/>
    <w:rsid w:val="000B5F3A"/>
    <w:rsid w:val="000D0AA4"/>
    <w:rsid w:val="000D1343"/>
    <w:rsid w:val="000D1A32"/>
    <w:rsid w:val="000D22DA"/>
    <w:rsid w:val="000D5C02"/>
    <w:rsid w:val="000E78E3"/>
    <w:rsid w:val="000F26EC"/>
    <w:rsid w:val="000F2ECC"/>
    <w:rsid w:val="000F7100"/>
    <w:rsid w:val="00100635"/>
    <w:rsid w:val="00104599"/>
    <w:rsid w:val="00106030"/>
    <w:rsid w:val="0011146D"/>
    <w:rsid w:val="00115FD7"/>
    <w:rsid w:val="00126C94"/>
    <w:rsid w:val="00127D1A"/>
    <w:rsid w:val="00130398"/>
    <w:rsid w:val="00131445"/>
    <w:rsid w:val="00136E11"/>
    <w:rsid w:val="00136E6B"/>
    <w:rsid w:val="00145BBD"/>
    <w:rsid w:val="00145E4A"/>
    <w:rsid w:val="00147D3F"/>
    <w:rsid w:val="00165F5D"/>
    <w:rsid w:val="00173A83"/>
    <w:rsid w:val="001742E8"/>
    <w:rsid w:val="00174AC6"/>
    <w:rsid w:val="00176832"/>
    <w:rsid w:val="001815A1"/>
    <w:rsid w:val="00186570"/>
    <w:rsid w:val="00191157"/>
    <w:rsid w:val="00191C23"/>
    <w:rsid w:val="0019241D"/>
    <w:rsid w:val="00195444"/>
    <w:rsid w:val="001A22A5"/>
    <w:rsid w:val="001A4185"/>
    <w:rsid w:val="001A467B"/>
    <w:rsid w:val="001B2FB2"/>
    <w:rsid w:val="001B6041"/>
    <w:rsid w:val="001C0CD6"/>
    <w:rsid w:val="001C1815"/>
    <w:rsid w:val="001C2F6E"/>
    <w:rsid w:val="001C3A02"/>
    <w:rsid w:val="001C3D36"/>
    <w:rsid w:val="001C6581"/>
    <w:rsid w:val="001C7E20"/>
    <w:rsid w:val="001D17A5"/>
    <w:rsid w:val="001E1498"/>
    <w:rsid w:val="001E262D"/>
    <w:rsid w:val="001F1887"/>
    <w:rsid w:val="001F4426"/>
    <w:rsid w:val="001F7B9A"/>
    <w:rsid w:val="0020056E"/>
    <w:rsid w:val="002008E8"/>
    <w:rsid w:val="00206099"/>
    <w:rsid w:val="002111A5"/>
    <w:rsid w:val="00212F7B"/>
    <w:rsid w:val="00213412"/>
    <w:rsid w:val="0021440B"/>
    <w:rsid w:val="002217FF"/>
    <w:rsid w:val="00230506"/>
    <w:rsid w:val="002324FB"/>
    <w:rsid w:val="002327C0"/>
    <w:rsid w:val="00232928"/>
    <w:rsid w:val="00232BAD"/>
    <w:rsid w:val="00232D59"/>
    <w:rsid w:val="0024244F"/>
    <w:rsid w:val="002437FA"/>
    <w:rsid w:val="002442BA"/>
    <w:rsid w:val="00247A89"/>
    <w:rsid w:val="00257554"/>
    <w:rsid w:val="00261BA2"/>
    <w:rsid w:val="002636C6"/>
    <w:rsid w:val="00263A84"/>
    <w:rsid w:val="00263F4C"/>
    <w:rsid w:val="0026401E"/>
    <w:rsid w:val="0027271A"/>
    <w:rsid w:val="00276413"/>
    <w:rsid w:val="002848FD"/>
    <w:rsid w:val="00291C48"/>
    <w:rsid w:val="002928C3"/>
    <w:rsid w:val="00292F7A"/>
    <w:rsid w:val="0029751F"/>
    <w:rsid w:val="00297C33"/>
    <w:rsid w:val="002A098D"/>
    <w:rsid w:val="002A2A8D"/>
    <w:rsid w:val="002B77D2"/>
    <w:rsid w:val="002C0FD3"/>
    <w:rsid w:val="002C2D51"/>
    <w:rsid w:val="002C4349"/>
    <w:rsid w:val="002D5547"/>
    <w:rsid w:val="002D55FA"/>
    <w:rsid w:val="002E46B4"/>
    <w:rsid w:val="002E496E"/>
    <w:rsid w:val="002E7FC3"/>
    <w:rsid w:val="002F1C49"/>
    <w:rsid w:val="002F5AA8"/>
    <w:rsid w:val="00300A85"/>
    <w:rsid w:val="0030182A"/>
    <w:rsid w:val="003034F4"/>
    <w:rsid w:val="00307134"/>
    <w:rsid w:val="00311DC5"/>
    <w:rsid w:val="0031706C"/>
    <w:rsid w:val="00317D3E"/>
    <w:rsid w:val="00317E3C"/>
    <w:rsid w:val="003216ED"/>
    <w:rsid w:val="00327DEC"/>
    <w:rsid w:val="00327E2B"/>
    <w:rsid w:val="00332DA7"/>
    <w:rsid w:val="003352C4"/>
    <w:rsid w:val="00335821"/>
    <w:rsid w:val="003376AE"/>
    <w:rsid w:val="0034137A"/>
    <w:rsid w:val="0034207A"/>
    <w:rsid w:val="003454F7"/>
    <w:rsid w:val="00345AA1"/>
    <w:rsid w:val="00346156"/>
    <w:rsid w:val="00363B35"/>
    <w:rsid w:val="00367F60"/>
    <w:rsid w:val="003720D5"/>
    <w:rsid w:val="00376322"/>
    <w:rsid w:val="003809C7"/>
    <w:rsid w:val="00380F08"/>
    <w:rsid w:val="0038148B"/>
    <w:rsid w:val="003814CD"/>
    <w:rsid w:val="00387902"/>
    <w:rsid w:val="0039314A"/>
    <w:rsid w:val="00393A0D"/>
    <w:rsid w:val="0039404C"/>
    <w:rsid w:val="003A1E7B"/>
    <w:rsid w:val="003A269C"/>
    <w:rsid w:val="003A39ED"/>
    <w:rsid w:val="003A4D84"/>
    <w:rsid w:val="003A60DE"/>
    <w:rsid w:val="003B45E7"/>
    <w:rsid w:val="003B6C4E"/>
    <w:rsid w:val="003C1C6B"/>
    <w:rsid w:val="003E3635"/>
    <w:rsid w:val="003E6D66"/>
    <w:rsid w:val="003F16E2"/>
    <w:rsid w:val="003F1A1E"/>
    <w:rsid w:val="003F74BE"/>
    <w:rsid w:val="00400586"/>
    <w:rsid w:val="00405925"/>
    <w:rsid w:val="00412304"/>
    <w:rsid w:val="004141D7"/>
    <w:rsid w:val="00414F67"/>
    <w:rsid w:val="004157AC"/>
    <w:rsid w:val="00417AF9"/>
    <w:rsid w:val="004203D6"/>
    <w:rsid w:val="0042172A"/>
    <w:rsid w:val="00425143"/>
    <w:rsid w:val="004302CA"/>
    <w:rsid w:val="00430AB6"/>
    <w:rsid w:val="0043117D"/>
    <w:rsid w:val="00435FDB"/>
    <w:rsid w:val="00440F9E"/>
    <w:rsid w:val="00446DDC"/>
    <w:rsid w:val="00447C32"/>
    <w:rsid w:val="004504EF"/>
    <w:rsid w:val="0045357B"/>
    <w:rsid w:val="00466EC1"/>
    <w:rsid w:val="00473614"/>
    <w:rsid w:val="004745F8"/>
    <w:rsid w:val="00474617"/>
    <w:rsid w:val="0048591D"/>
    <w:rsid w:val="00486DDC"/>
    <w:rsid w:val="00494DB9"/>
    <w:rsid w:val="00495DFC"/>
    <w:rsid w:val="00497742"/>
    <w:rsid w:val="004A6631"/>
    <w:rsid w:val="004A69AF"/>
    <w:rsid w:val="004B6C51"/>
    <w:rsid w:val="004B76FA"/>
    <w:rsid w:val="004B7FC5"/>
    <w:rsid w:val="004C2241"/>
    <w:rsid w:val="004C62E4"/>
    <w:rsid w:val="004D0F1C"/>
    <w:rsid w:val="004D1F31"/>
    <w:rsid w:val="004D4231"/>
    <w:rsid w:val="004D578D"/>
    <w:rsid w:val="004D6B9D"/>
    <w:rsid w:val="004D6EFC"/>
    <w:rsid w:val="004E5D29"/>
    <w:rsid w:val="004F3D39"/>
    <w:rsid w:val="004F4331"/>
    <w:rsid w:val="004F6C5C"/>
    <w:rsid w:val="004F6FAC"/>
    <w:rsid w:val="004F7095"/>
    <w:rsid w:val="00502785"/>
    <w:rsid w:val="005045A5"/>
    <w:rsid w:val="00511339"/>
    <w:rsid w:val="00516325"/>
    <w:rsid w:val="005234E2"/>
    <w:rsid w:val="005313B9"/>
    <w:rsid w:val="00531C41"/>
    <w:rsid w:val="005415E6"/>
    <w:rsid w:val="00541790"/>
    <w:rsid w:val="005448C7"/>
    <w:rsid w:val="00547E5C"/>
    <w:rsid w:val="00547ED4"/>
    <w:rsid w:val="00557EFE"/>
    <w:rsid w:val="00565E2C"/>
    <w:rsid w:val="00565F1A"/>
    <w:rsid w:val="005708EC"/>
    <w:rsid w:val="00574F41"/>
    <w:rsid w:val="00575AE7"/>
    <w:rsid w:val="00576DC6"/>
    <w:rsid w:val="00583080"/>
    <w:rsid w:val="00585671"/>
    <w:rsid w:val="00592991"/>
    <w:rsid w:val="00594364"/>
    <w:rsid w:val="0059452E"/>
    <w:rsid w:val="005A16C7"/>
    <w:rsid w:val="005A1D85"/>
    <w:rsid w:val="005B3E72"/>
    <w:rsid w:val="005C0D08"/>
    <w:rsid w:val="005C4221"/>
    <w:rsid w:val="005C7123"/>
    <w:rsid w:val="005C7396"/>
    <w:rsid w:val="005D463C"/>
    <w:rsid w:val="005E05AA"/>
    <w:rsid w:val="005E1AE6"/>
    <w:rsid w:val="005E530A"/>
    <w:rsid w:val="005F0CA6"/>
    <w:rsid w:val="005F2270"/>
    <w:rsid w:val="005F5711"/>
    <w:rsid w:val="00604FAB"/>
    <w:rsid w:val="00610D46"/>
    <w:rsid w:val="00614A77"/>
    <w:rsid w:val="00622A14"/>
    <w:rsid w:val="00623EF6"/>
    <w:rsid w:val="0062574B"/>
    <w:rsid w:val="00632400"/>
    <w:rsid w:val="00637F79"/>
    <w:rsid w:val="00644A34"/>
    <w:rsid w:val="006512B4"/>
    <w:rsid w:val="0065725E"/>
    <w:rsid w:val="00657A30"/>
    <w:rsid w:val="006708E3"/>
    <w:rsid w:val="00671DFF"/>
    <w:rsid w:val="00672336"/>
    <w:rsid w:val="00674C57"/>
    <w:rsid w:val="006760AE"/>
    <w:rsid w:val="006768A7"/>
    <w:rsid w:val="00692349"/>
    <w:rsid w:val="0069628E"/>
    <w:rsid w:val="006A1C1A"/>
    <w:rsid w:val="006A7C15"/>
    <w:rsid w:val="006B4231"/>
    <w:rsid w:val="006B5079"/>
    <w:rsid w:val="006B540F"/>
    <w:rsid w:val="006D0086"/>
    <w:rsid w:val="006D0AAE"/>
    <w:rsid w:val="006D1F7B"/>
    <w:rsid w:val="006D4568"/>
    <w:rsid w:val="006D53A2"/>
    <w:rsid w:val="006E4258"/>
    <w:rsid w:val="006E4A26"/>
    <w:rsid w:val="006F2A4E"/>
    <w:rsid w:val="006F579C"/>
    <w:rsid w:val="006F65EA"/>
    <w:rsid w:val="007006E6"/>
    <w:rsid w:val="007051F1"/>
    <w:rsid w:val="00710723"/>
    <w:rsid w:val="007111BD"/>
    <w:rsid w:val="00712383"/>
    <w:rsid w:val="00712ABA"/>
    <w:rsid w:val="0071412E"/>
    <w:rsid w:val="00714DF0"/>
    <w:rsid w:val="00720F80"/>
    <w:rsid w:val="00722321"/>
    <w:rsid w:val="0072464C"/>
    <w:rsid w:val="00724E82"/>
    <w:rsid w:val="007255EA"/>
    <w:rsid w:val="007260E4"/>
    <w:rsid w:val="00732F05"/>
    <w:rsid w:val="007334B8"/>
    <w:rsid w:val="007335D5"/>
    <w:rsid w:val="00734469"/>
    <w:rsid w:val="00741067"/>
    <w:rsid w:val="00741966"/>
    <w:rsid w:val="00742416"/>
    <w:rsid w:val="007438A8"/>
    <w:rsid w:val="00745210"/>
    <w:rsid w:val="007500CD"/>
    <w:rsid w:val="00750252"/>
    <w:rsid w:val="00751BC8"/>
    <w:rsid w:val="00751F48"/>
    <w:rsid w:val="00762889"/>
    <w:rsid w:val="0076507A"/>
    <w:rsid w:val="007664E2"/>
    <w:rsid w:val="007759E5"/>
    <w:rsid w:val="007774C4"/>
    <w:rsid w:val="007824D1"/>
    <w:rsid w:val="0078252A"/>
    <w:rsid w:val="00791D25"/>
    <w:rsid w:val="00796629"/>
    <w:rsid w:val="007A05D9"/>
    <w:rsid w:val="007A1B3E"/>
    <w:rsid w:val="007A5F8D"/>
    <w:rsid w:val="007B3563"/>
    <w:rsid w:val="007C0B1C"/>
    <w:rsid w:val="007C26BC"/>
    <w:rsid w:val="007C644B"/>
    <w:rsid w:val="007D6BB9"/>
    <w:rsid w:val="007E021C"/>
    <w:rsid w:val="007E0A2A"/>
    <w:rsid w:val="007E1446"/>
    <w:rsid w:val="007E3590"/>
    <w:rsid w:val="007E4E6E"/>
    <w:rsid w:val="007F2BCF"/>
    <w:rsid w:val="007F5A84"/>
    <w:rsid w:val="007F79A3"/>
    <w:rsid w:val="00806DF2"/>
    <w:rsid w:val="00807BE6"/>
    <w:rsid w:val="00811858"/>
    <w:rsid w:val="00816DC7"/>
    <w:rsid w:val="00822FC3"/>
    <w:rsid w:val="00824D1C"/>
    <w:rsid w:val="00827440"/>
    <w:rsid w:val="00832FB7"/>
    <w:rsid w:val="00841813"/>
    <w:rsid w:val="008507F3"/>
    <w:rsid w:val="00866688"/>
    <w:rsid w:val="00870BFC"/>
    <w:rsid w:val="008722FB"/>
    <w:rsid w:val="00882A13"/>
    <w:rsid w:val="008845C8"/>
    <w:rsid w:val="00885117"/>
    <w:rsid w:val="00892E2E"/>
    <w:rsid w:val="008936AA"/>
    <w:rsid w:val="00896CBA"/>
    <w:rsid w:val="008A12AC"/>
    <w:rsid w:val="008A2080"/>
    <w:rsid w:val="008A5039"/>
    <w:rsid w:val="008A52D1"/>
    <w:rsid w:val="008A6A00"/>
    <w:rsid w:val="008A7A14"/>
    <w:rsid w:val="008B1BBB"/>
    <w:rsid w:val="008B24D1"/>
    <w:rsid w:val="008B2C7E"/>
    <w:rsid w:val="008B4097"/>
    <w:rsid w:val="008B64D9"/>
    <w:rsid w:val="008B6A54"/>
    <w:rsid w:val="008B6F97"/>
    <w:rsid w:val="008B7A9C"/>
    <w:rsid w:val="008C0DAB"/>
    <w:rsid w:val="008D2B87"/>
    <w:rsid w:val="008D2E15"/>
    <w:rsid w:val="008E065A"/>
    <w:rsid w:val="008E749E"/>
    <w:rsid w:val="008F07DC"/>
    <w:rsid w:val="008F6FD8"/>
    <w:rsid w:val="00900105"/>
    <w:rsid w:val="0090058E"/>
    <w:rsid w:val="009011C5"/>
    <w:rsid w:val="00903937"/>
    <w:rsid w:val="00906245"/>
    <w:rsid w:val="00910970"/>
    <w:rsid w:val="00912175"/>
    <w:rsid w:val="009322CA"/>
    <w:rsid w:val="009406AA"/>
    <w:rsid w:val="00957A22"/>
    <w:rsid w:val="00957D4C"/>
    <w:rsid w:val="00960F8C"/>
    <w:rsid w:val="00966587"/>
    <w:rsid w:val="0097145F"/>
    <w:rsid w:val="00972D67"/>
    <w:rsid w:val="009744DE"/>
    <w:rsid w:val="00981FE9"/>
    <w:rsid w:val="00984736"/>
    <w:rsid w:val="00987DCE"/>
    <w:rsid w:val="00992ED3"/>
    <w:rsid w:val="00995D70"/>
    <w:rsid w:val="0099758D"/>
    <w:rsid w:val="009A2448"/>
    <w:rsid w:val="009A3736"/>
    <w:rsid w:val="009A5D2A"/>
    <w:rsid w:val="009A69A8"/>
    <w:rsid w:val="009A7DB4"/>
    <w:rsid w:val="009B146C"/>
    <w:rsid w:val="009B3E5A"/>
    <w:rsid w:val="009B4E5B"/>
    <w:rsid w:val="009B69A4"/>
    <w:rsid w:val="009C2FB2"/>
    <w:rsid w:val="009C7027"/>
    <w:rsid w:val="009C7D3F"/>
    <w:rsid w:val="009D50D5"/>
    <w:rsid w:val="009D51AC"/>
    <w:rsid w:val="009E50AC"/>
    <w:rsid w:val="009E63C9"/>
    <w:rsid w:val="009E6E7B"/>
    <w:rsid w:val="009E73F4"/>
    <w:rsid w:val="009F0125"/>
    <w:rsid w:val="009F01FA"/>
    <w:rsid w:val="00A005CC"/>
    <w:rsid w:val="00A00874"/>
    <w:rsid w:val="00A0613F"/>
    <w:rsid w:val="00A06DDF"/>
    <w:rsid w:val="00A077B6"/>
    <w:rsid w:val="00A10C69"/>
    <w:rsid w:val="00A10F88"/>
    <w:rsid w:val="00A112BE"/>
    <w:rsid w:val="00A15B0C"/>
    <w:rsid w:val="00A203E6"/>
    <w:rsid w:val="00A27D6A"/>
    <w:rsid w:val="00A27F78"/>
    <w:rsid w:val="00A37CE4"/>
    <w:rsid w:val="00A42BA8"/>
    <w:rsid w:val="00A45C69"/>
    <w:rsid w:val="00A47ECD"/>
    <w:rsid w:val="00A51196"/>
    <w:rsid w:val="00A514D6"/>
    <w:rsid w:val="00A639D6"/>
    <w:rsid w:val="00A63CD1"/>
    <w:rsid w:val="00A649D4"/>
    <w:rsid w:val="00A656CA"/>
    <w:rsid w:val="00A705C1"/>
    <w:rsid w:val="00A7303B"/>
    <w:rsid w:val="00A738E6"/>
    <w:rsid w:val="00A77326"/>
    <w:rsid w:val="00A77739"/>
    <w:rsid w:val="00A84708"/>
    <w:rsid w:val="00A85803"/>
    <w:rsid w:val="00A87EF2"/>
    <w:rsid w:val="00A90535"/>
    <w:rsid w:val="00A92857"/>
    <w:rsid w:val="00AA241B"/>
    <w:rsid w:val="00AA2423"/>
    <w:rsid w:val="00AA6A82"/>
    <w:rsid w:val="00AB16D1"/>
    <w:rsid w:val="00AB4638"/>
    <w:rsid w:val="00AB7338"/>
    <w:rsid w:val="00AC7781"/>
    <w:rsid w:val="00AE1F83"/>
    <w:rsid w:val="00AE51E7"/>
    <w:rsid w:val="00AE6005"/>
    <w:rsid w:val="00AE630B"/>
    <w:rsid w:val="00AF05C1"/>
    <w:rsid w:val="00AF190E"/>
    <w:rsid w:val="00AF3931"/>
    <w:rsid w:val="00B01ADC"/>
    <w:rsid w:val="00B02D75"/>
    <w:rsid w:val="00B052EC"/>
    <w:rsid w:val="00B102EC"/>
    <w:rsid w:val="00B13E49"/>
    <w:rsid w:val="00B1582A"/>
    <w:rsid w:val="00B20291"/>
    <w:rsid w:val="00B257AF"/>
    <w:rsid w:val="00B2629D"/>
    <w:rsid w:val="00B40D91"/>
    <w:rsid w:val="00B4260F"/>
    <w:rsid w:val="00B42766"/>
    <w:rsid w:val="00B42E08"/>
    <w:rsid w:val="00B42E57"/>
    <w:rsid w:val="00B47010"/>
    <w:rsid w:val="00B630D9"/>
    <w:rsid w:val="00B6518B"/>
    <w:rsid w:val="00B70D66"/>
    <w:rsid w:val="00B73459"/>
    <w:rsid w:val="00B74161"/>
    <w:rsid w:val="00B767C5"/>
    <w:rsid w:val="00B802CC"/>
    <w:rsid w:val="00B80C55"/>
    <w:rsid w:val="00B80CC8"/>
    <w:rsid w:val="00B8191B"/>
    <w:rsid w:val="00B83A0A"/>
    <w:rsid w:val="00B83AE5"/>
    <w:rsid w:val="00B84877"/>
    <w:rsid w:val="00B87E63"/>
    <w:rsid w:val="00B91B7C"/>
    <w:rsid w:val="00B92818"/>
    <w:rsid w:val="00B934A5"/>
    <w:rsid w:val="00B946C6"/>
    <w:rsid w:val="00B95BF7"/>
    <w:rsid w:val="00B96721"/>
    <w:rsid w:val="00B9755F"/>
    <w:rsid w:val="00B97755"/>
    <w:rsid w:val="00BA093A"/>
    <w:rsid w:val="00BA278C"/>
    <w:rsid w:val="00BA3655"/>
    <w:rsid w:val="00BB07C4"/>
    <w:rsid w:val="00BB2B32"/>
    <w:rsid w:val="00BB55CF"/>
    <w:rsid w:val="00BC407B"/>
    <w:rsid w:val="00BD0331"/>
    <w:rsid w:val="00BD5A82"/>
    <w:rsid w:val="00BD627C"/>
    <w:rsid w:val="00BE0674"/>
    <w:rsid w:val="00BE4877"/>
    <w:rsid w:val="00BE569E"/>
    <w:rsid w:val="00BF1180"/>
    <w:rsid w:val="00BF4D37"/>
    <w:rsid w:val="00C01110"/>
    <w:rsid w:val="00C06CB0"/>
    <w:rsid w:val="00C101E4"/>
    <w:rsid w:val="00C10EB8"/>
    <w:rsid w:val="00C150CB"/>
    <w:rsid w:val="00C1578B"/>
    <w:rsid w:val="00C16D7F"/>
    <w:rsid w:val="00C20228"/>
    <w:rsid w:val="00C21940"/>
    <w:rsid w:val="00C23164"/>
    <w:rsid w:val="00C2695F"/>
    <w:rsid w:val="00C30864"/>
    <w:rsid w:val="00C30B44"/>
    <w:rsid w:val="00C31054"/>
    <w:rsid w:val="00C432CA"/>
    <w:rsid w:val="00C55413"/>
    <w:rsid w:val="00C609AD"/>
    <w:rsid w:val="00C60C76"/>
    <w:rsid w:val="00C75E05"/>
    <w:rsid w:val="00C824B9"/>
    <w:rsid w:val="00C8718B"/>
    <w:rsid w:val="00C90C5C"/>
    <w:rsid w:val="00CA0564"/>
    <w:rsid w:val="00CA2E3C"/>
    <w:rsid w:val="00CB4C20"/>
    <w:rsid w:val="00CB7AC3"/>
    <w:rsid w:val="00CD1147"/>
    <w:rsid w:val="00CD3418"/>
    <w:rsid w:val="00CE1D70"/>
    <w:rsid w:val="00CE2DAC"/>
    <w:rsid w:val="00CE4031"/>
    <w:rsid w:val="00CE40DB"/>
    <w:rsid w:val="00CF2E54"/>
    <w:rsid w:val="00CF4B51"/>
    <w:rsid w:val="00D0311B"/>
    <w:rsid w:val="00D03198"/>
    <w:rsid w:val="00D049F8"/>
    <w:rsid w:val="00D13D5F"/>
    <w:rsid w:val="00D16D7D"/>
    <w:rsid w:val="00D230A6"/>
    <w:rsid w:val="00D25600"/>
    <w:rsid w:val="00D32E8B"/>
    <w:rsid w:val="00D4044F"/>
    <w:rsid w:val="00D419D7"/>
    <w:rsid w:val="00D43937"/>
    <w:rsid w:val="00D5112C"/>
    <w:rsid w:val="00D514FE"/>
    <w:rsid w:val="00D532C0"/>
    <w:rsid w:val="00D53C12"/>
    <w:rsid w:val="00D6221A"/>
    <w:rsid w:val="00D6793C"/>
    <w:rsid w:val="00D7322F"/>
    <w:rsid w:val="00D8342B"/>
    <w:rsid w:val="00D84786"/>
    <w:rsid w:val="00D86C7F"/>
    <w:rsid w:val="00D90471"/>
    <w:rsid w:val="00D97DC9"/>
    <w:rsid w:val="00DA0E39"/>
    <w:rsid w:val="00DA32F3"/>
    <w:rsid w:val="00DB51DA"/>
    <w:rsid w:val="00DC295E"/>
    <w:rsid w:val="00DC4C5A"/>
    <w:rsid w:val="00DC4EF6"/>
    <w:rsid w:val="00DC501D"/>
    <w:rsid w:val="00DC75DF"/>
    <w:rsid w:val="00DD649B"/>
    <w:rsid w:val="00DE2F56"/>
    <w:rsid w:val="00DE5BF2"/>
    <w:rsid w:val="00DE6241"/>
    <w:rsid w:val="00DF2AA5"/>
    <w:rsid w:val="00DF461F"/>
    <w:rsid w:val="00DF58CA"/>
    <w:rsid w:val="00E00BF0"/>
    <w:rsid w:val="00E0162A"/>
    <w:rsid w:val="00E02967"/>
    <w:rsid w:val="00E044A7"/>
    <w:rsid w:val="00E11BF8"/>
    <w:rsid w:val="00E22B4A"/>
    <w:rsid w:val="00E257E8"/>
    <w:rsid w:val="00E268DC"/>
    <w:rsid w:val="00E27853"/>
    <w:rsid w:val="00E32C14"/>
    <w:rsid w:val="00E3498D"/>
    <w:rsid w:val="00E526FE"/>
    <w:rsid w:val="00E56D9E"/>
    <w:rsid w:val="00E665DE"/>
    <w:rsid w:val="00E67958"/>
    <w:rsid w:val="00E735FA"/>
    <w:rsid w:val="00E73813"/>
    <w:rsid w:val="00E90F2C"/>
    <w:rsid w:val="00E91356"/>
    <w:rsid w:val="00E913CA"/>
    <w:rsid w:val="00E939D0"/>
    <w:rsid w:val="00E95B39"/>
    <w:rsid w:val="00E962F6"/>
    <w:rsid w:val="00E97F98"/>
    <w:rsid w:val="00EA1896"/>
    <w:rsid w:val="00EB458D"/>
    <w:rsid w:val="00EB51A2"/>
    <w:rsid w:val="00EB6359"/>
    <w:rsid w:val="00EC6698"/>
    <w:rsid w:val="00EC6C14"/>
    <w:rsid w:val="00ED0642"/>
    <w:rsid w:val="00ED444B"/>
    <w:rsid w:val="00ED4585"/>
    <w:rsid w:val="00ED48BA"/>
    <w:rsid w:val="00ED5A52"/>
    <w:rsid w:val="00EE20C8"/>
    <w:rsid w:val="00EE3E38"/>
    <w:rsid w:val="00EE6056"/>
    <w:rsid w:val="00EE7544"/>
    <w:rsid w:val="00EF2609"/>
    <w:rsid w:val="00EF49C4"/>
    <w:rsid w:val="00EF5EE4"/>
    <w:rsid w:val="00EF614A"/>
    <w:rsid w:val="00F03028"/>
    <w:rsid w:val="00F07B55"/>
    <w:rsid w:val="00F16451"/>
    <w:rsid w:val="00F173ED"/>
    <w:rsid w:val="00F21A48"/>
    <w:rsid w:val="00F263FE"/>
    <w:rsid w:val="00F274D0"/>
    <w:rsid w:val="00F27A88"/>
    <w:rsid w:val="00F308D5"/>
    <w:rsid w:val="00F30C81"/>
    <w:rsid w:val="00F30DDC"/>
    <w:rsid w:val="00F34411"/>
    <w:rsid w:val="00F40738"/>
    <w:rsid w:val="00F408CF"/>
    <w:rsid w:val="00F41889"/>
    <w:rsid w:val="00F469F5"/>
    <w:rsid w:val="00F5090B"/>
    <w:rsid w:val="00F519ED"/>
    <w:rsid w:val="00F5698B"/>
    <w:rsid w:val="00F652B6"/>
    <w:rsid w:val="00F73BCD"/>
    <w:rsid w:val="00F73C95"/>
    <w:rsid w:val="00F73F00"/>
    <w:rsid w:val="00F8142C"/>
    <w:rsid w:val="00F81B4B"/>
    <w:rsid w:val="00F820DE"/>
    <w:rsid w:val="00F84F64"/>
    <w:rsid w:val="00F97B3C"/>
    <w:rsid w:val="00FA18D1"/>
    <w:rsid w:val="00FA1A80"/>
    <w:rsid w:val="00FA498B"/>
    <w:rsid w:val="00FA6904"/>
    <w:rsid w:val="00FA69E6"/>
    <w:rsid w:val="00FB03E0"/>
    <w:rsid w:val="00FB39EC"/>
    <w:rsid w:val="00FB4662"/>
    <w:rsid w:val="00FB79C7"/>
    <w:rsid w:val="00FC136C"/>
    <w:rsid w:val="00FC77AB"/>
    <w:rsid w:val="00FD02C5"/>
    <w:rsid w:val="00FD4365"/>
    <w:rsid w:val="00FD4E02"/>
    <w:rsid w:val="00FD7E2A"/>
    <w:rsid w:val="00FE0373"/>
    <w:rsid w:val="00FE0C5E"/>
    <w:rsid w:val="00FE3AD6"/>
    <w:rsid w:val="00FF3D02"/>
    <w:rsid w:val="00FF45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0D5"/>
    <w:pPr>
      <w:pPrChange w:id="0" w:author="jinahar" w:date="2013-08-29T09:52:00Z">
        <w:pPr/>
      </w:pPrChange>
    </w:pPr>
    <w:rPr>
      <w:rPrChange w:id="0" w:author="jinahar" w:date="2013-08-29T09:52:00Z">
        <w:rPr>
          <w:lang w:val="en-US" w:eastAsia="en-US" w:bidi="ar-SA"/>
        </w:rPr>
      </w:rPrChange>
    </w:rPr>
  </w:style>
  <w:style w:type="paragraph" w:styleId="Heading1">
    <w:name w:val="heading 1"/>
    <w:basedOn w:val="Normal"/>
    <w:next w:val="Normal"/>
    <w:link w:val="Heading1Char"/>
    <w:qFormat/>
    <w:rsid w:val="009D50D5"/>
    <w:pPr>
      <w:spacing w:after="0" w:line="240" w:lineRule="auto"/>
      <w:ind w:left="432" w:hanging="432"/>
      <w:outlineLvl w:val="0"/>
    </w:pPr>
    <w:rPr>
      <w:rFonts w:ascii="Times New Roman" w:eastAsia="Times New Roman" w:hAnsi="Times New Roman" w:cs="Times New Roman"/>
      <w:sz w:val="20"/>
      <w:szCs w:val="20"/>
    </w:rPr>
  </w:style>
  <w:style w:type="paragraph" w:styleId="Heading2">
    <w:name w:val="heading 2"/>
    <w:basedOn w:val="Normal"/>
    <w:link w:val="Heading2Char"/>
    <w:qFormat/>
    <w:rsid w:val="009D50D5"/>
    <w:pPr>
      <w:spacing w:before="120" w:after="60" w:line="240" w:lineRule="auto"/>
      <w:outlineLvl w:val="1"/>
      <w:pPrChange w:id="1" w:author="jinahar" w:date="2013-08-29T09:52:00Z">
        <w:pPr>
          <w:numPr>
            <w:ilvl w:val="1"/>
          </w:numPr>
          <w:ind w:left="1152" w:hanging="720"/>
          <w:outlineLvl w:val="1"/>
        </w:pPr>
      </w:pPrChange>
    </w:pPr>
    <w:rPr>
      <w:rFonts w:ascii="Arial" w:eastAsia="Times New Roman" w:hAnsi="Arial" w:cs="Arial"/>
      <w:b/>
      <w:bCs/>
      <w:color w:val="BCA683"/>
      <w:rPrChange w:id="1" w:author="jinahar" w:date="2013-08-29T09:52:00Z">
        <w:rPr>
          <w:lang w:val="en-US" w:eastAsia="en-US" w:bidi="ar-SA"/>
        </w:rPr>
      </w:rPrChange>
    </w:rPr>
  </w:style>
  <w:style w:type="paragraph" w:styleId="Heading3">
    <w:name w:val="heading 3"/>
    <w:basedOn w:val="Normal"/>
    <w:link w:val="Heading3Char"/>
    <w:qFormat/>
    <w:rsid w:val="009D50D5"/>
    <w:pPr>
      <w:spacing w:after="0" w:line="240" w:lineRule="auto"/>
      <w:outlineLvl w:val="2"/>
      <w:pPrChange w:id="2" w:author="jinahar" w:date="2013-08-29T09:52:00Z">
        <w:pPr>
          <w:numPr>
            <w:ilvl w:val="2"/>
          </w:num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pPrChange>
    </w:pPr>
    <w:rPr>
      <w:rFonts w:ascii="Times New Roman" w:eastAsia="Times New Roman" w:hAnsi="Times New Roman" w:cs="Times New Roman"/>
      <w:b/>
      <w:bCs/>
      <w:sz w:val="14"/>
      <w:szCs w:val="14"/>
      <w:rPrChange w:id="2" w:author="jinahar" w:date="2013-08-29T09:52:00Z">
        <w:rPr>
          <w:rFonts w:ascii="CG Times" w:hAnsi="CG Times"/>
          <w:lang w:val="en-US" w:eastAsia="en-US" w:bidi="ar-SA"/>
        </w:rPr>
      </w:rPrChange>
    </w:rPr>
  </w:style>
  <w:style w:type="paragraph" w:styleId="Heading4">
    <w:name w:val="heading 4"/>
    <w:basedOn w:val="Normal"/>
    <w:next w:val="Normal"/>
    <w:link w:val="Heading4Char"/>
    <w:qFormat/>
    <w:rsid w:val="009D50D5"/>
    <w:pPr>
      <w:spacing w:after="0" w:line="240" w:lineRule="auto"/>
      <w:ind w:left="2016" w:hanging="1008"/>
      <w:outlineLvl w:val="3"/>
      <w:pPrChange w:id="3" w:author="jinahar" w:date="2013-08-29T09:52:00Z">
        <w:pPr>
          <w:numPr>
            <w:ilvl w:val="3"/>
          </w:numPr>
          <w:ind w:left="2016" w:hanging="1008"/>
          <w:outlineLvl w:val="3"/>
        </w:pPr>
      </w:pPrChange>
    </w:pPr>
    <w:rPr>
      <w:rFonts w:ascii="CG Times (W1)" w:eastAsia="Times New Roman" w:hAnsi="CG Times (W1)" w:cs="Times New Roman"/>
      <w:sz w:val="20"/>
      <w:szCs w:val="20"/>
      <w:rPrChange w:id="3" w:author="jinahar" w:date="2013-08-29T09:52:00Z">
        <w:rPr>
          <w:rFonts w:ascii="CG Times (W1)" w:hAnsi="CG Times (W1)"/>
          <w:lang w:val="en-US" w:eastAsia="en-US" w:bidi="ar-SA"/>
        </w:rPr>
      </w:rPrChange>
    </w:rPr>
  </w:style>
  <w:style w:type="paragraph" w:styleId="Heading5">
    <w:name w:val="heading 5"/>
    <w:basedOn w:val="Normal"/>
    <w:next w:val="Normal"/>
    <w:link w:val="Heading5Char"/>
    <w:qFormat/>
    <w:rsid w:val="009D50D5"/>
    <w:pPr>
      <w:spacing w:after="0" w:line="240" w:lineRule="auto"/>
      <w:ind w:left="2736" w:hanging="1152"/>
      <w:outlineLvl w:val="4"/>
      <w:pPrChange w:id="4" w:author="jinahar" w:date="2013-08-29T09:52:00Z">
        <w:pPr>
          <w:numPr>
            <w:ilvl w:val="4"/>
          </w:numPr>
          <w:ind w:left="2736" w:hanging="1152"/>
          <w:outlineLvl w:val="4"/>
        </w:pPr>
      </w:pPrChange>
    </w:pPr>
    <w:rPr>
      <w:rFonts w:ascii="CG Times (W1)" w:eastAsia="Times New Roman" w:hAnsi="CG Times (W1)" w:cs="Times New Roman"/>
      <w:sz w:val="20"/>
      <w:szCs w:val="20"/>
      <w:rPrChange w:id="4" w:author="jinahar" w:date="2013-08-29T09:52:00Z">
        <w:rPr>
          <w:rFonts w:ascii="CG Times (W1)" w:hAnsi="CG Times (W1)"/>
          <w:lang w:val="en-US" w:eastAsia="en-US" w:bidi="ar-SA"/>
        </w:rPr>
      </w:rPrChange>
    </w:rPr>
  </w:style>
  <w:style w:type="paragraph" w:styleId="Heading6">
    <w:name w:val="heading 6"/>
    <w:basedOn w:val="Normal"/>
    <w:next w:val="Normal"/>
    <w:link w:val="Heading6Char"/>
    <w:qFormat/>
    <w:rsid w:val="009D50D5"/>
    <w:pPr>
      <w:spacing w:after="0" w:line="240" w:lineRule="auto"/>
      <w:ind w:left="3456" w:hanging="1296"/>
      <w:outlineLvl w:val="5"/>
      <w:pPrChange w:id="5" w:author="jinahar" w:date="2013-08-29T09:52:00Z">
        <w:pPr>
          <w:numPr>
            <w:ilvl w:val="5"/>
          </w:numPr>
          <w:ind w:left="3456" w:hanging="1296"/>
          <w:outlineLvl w:val="5"/>
        </w:pPr>
      </w:pPrChange>
    </w:pPr>
    <w:rPr>
      <w:rFonts w:ascii="CG Times (W1)" w:eastAsia="Times New Roman" w:hAnsi="CG Times (W1)" w:cs="Times New Roman"/>
      <w:sz w:val="20"/>
      <w:szCs w:val="20"/>
      <w:rPrChange w:id="5" w:author="jinahar" w:date="2013-08-29T09:52:00Z">
        <w:rPr>
          <w:rFonts w:ascii="CG Times (W1)" w:hAnsi="CG Times (W1)"/>
          <w:lang w:val="en-US" w:eastAsia="en-US" w:bidi="ar-SA"/>
        </w:rPr>
      </w:rPrChange>
    </w:rPr>
  </w:style>
  <w:style w:type="paragraph" w:styleId="Heading7">
    <w:name w:val="heading 7"/>
    <w:basedOn w:val="Normal"/>
    <w:next w:val="Normal"/>
    <w:link w:val="Heading7Char"/>
    <w:qFormat/>
    <w:rsid w:val="009D50D5"/>
    <w:pPr>
      <w:spacing w:after="0" w:line="240" w:lineRule="auto"/>
      <w:ind w:left="4176" w:hanging="720"/>
      <w:outlineLvl w:val="6"/>
      <w:pPrChange w:id="6" w:author="jinahar" w:date="2013-08-29T09:52:00Z">
        <w:pPr>
          <w:numPr>
            <w:ilvl w:val="6"/>
          </w:numPr>
          <w:ind w:left="4176" w:hanging="720"/>
          <w:outlineLvl w:val="6"/>
        </w:pPr>
      </w:pPrChange>
    </w:pPr>
    <w:rPr>
      <w:rFonts w:ascii="CG Times (W1)" w:eastAsia="Times New Roman" w:hAnsi="CG Times (W1)" w:cs="Times New Roman"/>
      <w:sz w:val="20"/>
      <w:szCs w:val="20"/>
      <w:rPrChange w:id="6" w:author="jinahar" w:date="2013-08-29T09:52:00Z">
        <w:rPr>
          <w:rFonts w:ascii="CG Times (W1)" w:hAnsi="CG Times (W1)"/>
          <w:lang w:val="en-US" w:eastAsia="en-US" w:bidi="ar-SA"/>
        </w:rPr>
      </w:rPrChange>
    </w:rPr>
  </w:style>
  <w:style w:type="paragraph" w:styleId="Heading8">
    <w:name w:val="heading 8"/>
    <w:basedOn w:val="Normal"/>
    <w:next w:val="Normal"/>
    <w:link w:val="Heading8Char"/>
    <w:qFormat/>
    <w:rsid w:val="009D50D5"/>
    <w:pPr>
      <w:spacing w:after="0" w:line="240" w:lineRule="auto"/>
      <w:ind w:left="4896" w:hanging="720"/>
      <w:outlineLvl w:val="7"/>
      <w:pPrChange w:id="7" w:author="jinahar" w:date="2013-08-29T09:52:00Z">
        <w:pPr>
          <w:numPr>
            <w:ilvl w:val="7"/>
          </w:numPr>
          <w:ind w:left="4896" w:hanging="720"/>
          <w:outlineLvl w:val="7"/>
        </w:pPr>
      </w:pPrChange>
    </w:pPr>
    <w:rPr>
      <w:rFonts w:ascii="CG Times (W1)" w:eastAsia="Times New Roman" w:hAnsi="CG Times (W1)" w:cs="Times New Roman"/>
      <w:sz w:val="20"/>
      <w:szCs w:val="20"/>
      <w:rPrChange w:id="7" w:author="jinahar" w:date="2013-08-29T09:52:00Z">
        <w:rPr>
          <w:rFonts w:ascii="CG Times (W1)" w:hAnsi="CG Times (W1)"/>
          <w:lang w:val="en-US" w:eastAsia="en-US" w:bidi="ar-SA"/>
        </w:rPr>
      </w:rPrChange>
    </w:rPr>
  </w:style>
  <w:style w:type="paragraph" w:styleId="Heading9">
    <w:name w:val="heading 9"/>
    <w:basedOn w:val="Normal"/>
    <w:next w:val="Normal"/>
    <w:link w:val="Heading9Char"/>
    <w:qFormat/>
    <w:rsid w:val="009D50D5"/>
    <w:pPr>
      <w:spacing w:before="240" w:after="60" w:line="240" w:lineRule="auto"/>
      <w:ind w:left="5616" w:hanging="720"/>
      <w:outlineLvl w:val="8"/>
      <w:pPrChange w:id="8" w:author="jinahar" w:date="2013-08-29T09:52:00Z">
        <w:pPr>
          <w:numPr>
            <w:ilvl w:val="8"/>
          </w:numPr>
          <w:spacing w:before="240" w:after="60"/>
          <w:ind w:left="5616" w:hanging="720"/>
          <w:outlineLvl w:val="8"/>
        </w:pPr>
      </w:pPrChange>
    </w:pPr>
    <w:rPr>
      <w:rFonts w:ascii="CG Times (W1)" w:eastAsia="Times New Roman" w:hAnsi="CG Times (W1)" w:cs="Times New Roman"/>
      <w:sz w:val="20"/>
      <w:szCs w:val="20"/>
      <w:rPrChange w:id="8" w:author="jinahar" w:date="2013-08-29T09:52:00Z">
        <w:rPr>
          <w:rFonts w:ascii="CG Times (W1)" w:hAnsi="CG Times (W1)"/>
          <w:lang w:val="en-US" w:eastAsia="en-US" w:bidi="ar-SA"/>
        </w:rPr>
      </w:rPrChang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1C41"/>
    <w:rPr>
      <w:rFonts w:ascii="Arial" w:eastAsia="Times New Roman" w:hAnsi="Arial" w:cs="Arial"/>
      <w:b/>
      <w:bCs/>
      <w:color w:val="BCA683"/>
    </w:rPr>
  </w:style>
  <w:style w:type="character" w:customStyle="1" w:styleId="Heading3Char">
    <w:name w:val="Heading 3 Char"/>
    <w:basedOn w:val="DefaultParagraphFont"/>
    <w:link w:val="Heading3"/>
    <w:rsid w:val="00531C41"/>
    <w:rPr>
      <w:rFonts w:ascii="Times New Roman" w:eastAsia="Times New Roman" w:hAnsi="Times New Roman" w:cs="Times New Roman"/>
      <w:b/>
      <w:bCs/>
      <w:sz w:val="14"/>
      <w:szCs w:val="14"/>
    </w:rPr>
  </w:style>
  <w:style w:type="paragraph" w:styleId="NormalWeb">
    <w:name w:val="Normal (Web)"/>
    <w:basedOn w:val="Normal"/>
    <w:uiPriority w:val="99"/>
    <w:semiHidden/>
    <w:unhideWhenUsed/>
    <w:rsid w:val="00531C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531C41"/>
    <w:rPr>
      <w:b/>
      <w:bCs/>
      <w:color w:val="990000"/>
    </w:rPr>
  </w:style>
  <w:style w:type="character" w:styleId="Strong">
    <w:name w:val="Strong"/>
    <w:basedOn w:val="DefaultParagraphFont"/>
    <w:uiPriority w:val="22"/>
    <w:qFormat/>
    <w:rsid w:val="00531C41"/>
    <w:rPr>
      <w:b/>
      <w:bCs/>
    </w:rPr>
  </w:style>
  <w:style w:type="paragraph" w:styleId="BalloonText">
    <w:name w:val="Balloon Text"/>
    <w:basedOn w:val="Normal"/>
    <w:link w:val="BalloonTextChar"/>
    <w:uiPriority w:val="99"/>
    <w:semiHidden/>
    <w:unhideWhenUsed/>
    <w:rsid w:val="00531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41"/>
    <w:rPr>
      <w:rFonts w:ascii="Tahoma" w:hAnsi="Tahoma" w:cs="Tahoma"/>
      <w:sz w:val="16"/>
      <w:szCs w:val="16"/>
    </w:rPr>
  </w:style>
  <w:style w:type="paragraph" w:styleId="ListParagraph">
    <w:name w:val="List Paragraph"/>
    <w:basedOn w:val="Normal"/>
    <w:uiPriority w:val="34"/>
    <w:qFormat/>
    <w:rsid w:val="009D50D5"/>
    <w:pPr>
      <w:ind w:left="720"/>
      <w:contextualSpacing/>
      <w:pPrChange w:id="9" w:author="jinahar" w:date="2013-08-29T09:52:00Z">
        <w:pPr>
          <w:ind w:left="720"/>
          <w:contextualSpacing/>
        </w:pPr>
      </w:pPrChange>
    </w:pPr>
    <w:rPr>
      <w:rPrChange w:id="9" w:author="jinahar" w:date="2013-08-29T09:52:00Z">
        <w:rPr>
          <w:lang w:val="en-US" w:eastAsia="en-US" w:bidi="ar-SA"/>
        </w:rPr>
      </w:rPrChange>
    </w:rPr>
  </w:style>
  <w:style w:type="character" w:styleId="CommentReference">
    <w:name w:val="annotation reference"/>
    <w:basedOn w:val="DefaultParagraphFont"/>
    <w:uiPriority w:val="99"/>
    <w:semiHidden/>
    <w:unhideWhenUsed/>
    <w:rsid w:val="00191C23"/>
    <w:rPr>
      <w:sz w:val="16"/>
      <w:szCs w:val="16"/>
    </w:rPr>
  </w:style>
  <w:style w:type="paragraph" w:styleId="CommentText">
    <w:name w:val="annotation text"/>
    <w:basedOn w:val="Normal"/>
    <w:link w:val="CommentTextChar"/>
    <w:uiPriority w:val="99"/>
    <w:semiHidden/>
    <w:unhideWhenUsed/>
    <w:rsid w:val="00191C23"/>
    <w:pPr>
      <w:spacing w:line="240" w:lineRule="auto"/>
    </w:pPr>
    <w:rPr>
      <w:sz w:val="20"/>
      <w:szCs w:val="20"/>
    </w:rPr>
  </w:style>
  <w:style w:type="character" w:customStyle="1" w:styleId="CommentTextChar">
    <w:name w:val="Comment Text Char"/>
    <w:basedOn w:val="DefaultParagraphFont"/>
    <w:link w:val="CommentText"/>
    <w:uiPriority w:val="99"/>
    <w:semiHidden/>
    <w:rsid w:val="00191C23"/>
    <w:rPr>
      <w:sz w:val="20"/>
      <w:szCs w:val="20"/>
    </w:rPr>
  </w:style>
  <w:style w:type="paragraph" w:styleId="CommentSubject">
    <w:name w:val="annotation subject"/>
    <w:basedOn w:val="CommentText"/>
    <w:next w:val="CommentText"/>
    <w:link w:val="CommentSubjectChar"/>
    <w:uiPriority w:val="99"/>
    <w:semiHidden/>
    <w:unhideWhenUsed/>
    <w:rsid w:val="00191C23"/>
    <w:rPr>
      <w:b/>
      <w:bCs/>
    </w:rPr>
  </w:style>
  <w:style w:type="character" w:customStyle="1" w:styleId="CommentSubjectChar">
    <w:name w:val="Comment Subject Char"/>
    <w:basedOn w:val="CommentTextChar"/>
    <w:link w:val="CommentSubject"/>
    <w:uiPriority w:val="99"/>
    <w:semiHidden/>
    <w:rsid w:val="00191C23"/>
    <w:rPr>
      <w:b/>
      <w:bCs/>
      <w:sz w:val="20"/>
      <w:szCs w:val="20"/>
    </w:rPr>
  </w:style>
  <w:style w:type="paragraph" w:styleId="Revision">
    <w:name w:val="Revision"/>
    <w:hidden/>
    <w:uiPriority w:val="99"/>
    <w:semiHidden/>
    <w:rsid w:val="00D4044F"/>
    <w:pPr>
      <w:spacing w:after="0" w:line="240" w:lineRule="auto"/>
    </w:pPr>
  </w:style>
  <w:style w:type="paragraph" w:styleId="Header">
    <w:name w:val="header"/>
    <w:basedOn w:val="Normal"/>
    <w:link w:val="HeaderChar"/>
    <w:uiPriority w:val="99"/>
    <w:unhideWhenUsed/>
    <w:rsid w:val="00516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325"/>
  </w:style>
  <w:style w:type="paragraph" w:styleId="Footer">
    <w:name w:val="footer"/>
    <w:basedOn w:val="Normal"/>
    <w:link w:val="FooterChar"/>
    <w:uiPriority w:val="99"/>
    <w:unhideWhenUsed/>
    <w:rsid w:val="00516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325"/>
  </w:style>
  <w:style w:type="character" w:customStyle="1" w:styleId="Heading1Char">
    <w:name w:val="Heading 1 Char"/>
    <w:basedOn w:val="DefaultParagraphFont"/>
    <w:link w:val="Heading1"/>
    <w:rsid w:val="009D50D5"/>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9D50D5"/>
    <w:rPr>
      <w:rFonts w:ascii="CG Times (W1)" w:eastAsia="Times New Roman" w:hAnsi="CG Times (W1)" w:cs="Times New Roman"/>
      <w:sz w:val="20"/>
      <w:szCs w:val="20"/>
    </w:rPr>
  </w:style>
  <w:style w:type="character" w:customStyle="1" w:styleId="Heading5Char">
    <w:name w:val="Heading 5 Char"/>
    <w:basedOn w:val="DefaultParagraphFont"/>
    <w:link w:val="Heading5"/>
    <w:rsid w:val="009D50D5"/>
    <w:rPr>
      <w:rFonts w:ascii="CG Times (W1)" w:eastAsia="Times New Roman" w:hAnsi="CG Times (W1)" w:cs="Times New Roman"/>
      <w:sz w:val="20"/>
      <w:szCs w:val="20"/>
    </w:rPr>
  </w:style>
  <w:style w:type="character" w:customStyle="1" w:styleId="Heading6Char">
    <w:name w:val="Heading 6 Char"/>
    <w:basedOn w:val="DefaultParagraphFont"/>
    <w:link w:val="Heading6"/>
    <w:rsid w:val="009D50D5"/>
    <w:rPr>
      <w:rFonts w:ascii="CG Times (W1)" w:eastAsia="Times New Roman" w:hAnsi="CG Times (W1)" w:cs="Times New Roman"/>
      <w:sz w:val="20"/>
      <w:szCs w:val="20"/>
    </w:rPr>
  </w:style>
  <w:style w:type="character" w:customStyle="1" w:styleId="Heading7Char">
    <w:name w:val="Heading 7 Char"/>
    <w:basedOn w:val="DefaultParagraphFont"/>
    <w:link w:val="Heading7"/>
    <w:rsid w:val="009D50D5"/>
    <w:rPr>
      <w:rFonts w:ascii="CG Times (W1)" w:eastAsia="Times New Roman" w:hAnsi="CG Times (W1)" w:cs="Times New Roman"/>
      <w:sz w:val="20"/>
      <w:szCs w:val="20"/>
    </w:rPr>
  </w:style>
  <w:style w:type="character" w:customStyle="1" w:styleId="Heading8Char">
    <w:name w:val="Heading 8 Char"/>
    <w:basedOn w:val="DefaultParagraphFont"/>
    <w:link w:val="Heading8"/>
    <w:rsid w:val="009D50D5"/>
    <w:rPr>
      <w:rFonts w:ascii="CG Times (W1)" w:eastAsia="Times New Roman" w:hAnsi="CG Times (W1)" w:cs="Times New Roman"/>
      <w:sz w:val="20"/>
      <w:szCs w:val="20"/>
    </w:rPr>
  </w:style>
  <w:style w:type="character" w:customStyle="1" w:styleId="Heading9Char">
    <w:name w:val="Heading 9 Char"/>
    <w:basedOn w:val="DefaultParagraphFont"/>
    <w:link w:val="Heading9"/>
    <w:rsid w:val="009D50D5"/>
    <w:rPr>
      <w:rFonts w:ascii="CG Times (W1)" w:eastAsia="Times New Roman" w:hAnsi="CG Times (W1)" w:cs="Times New Roman"/>
      <w:sz w:val="20"/>
      <w:szCs w:val="20"/>
    </w:rPr>
  </w:style>
  <w:style w:type="paragraph" w:styleId="Title">
    <w:name w:val="Title"/>
    <w:basedOn w:val="Normal"/>
    <w:link w:val="TitleChar"/>
    <w:qFormat/>
    <w:rsid w:val="009D50D5"/>
    <w:pPr>
      <w:spacing w:after="0" w:line="240" w:lineRule="auto"/>
      <w:jc w:val="center"/>
    </w:pPr>
    <w:rPr>
      <w:rFonts w:ascii="Arial Black" w:eastAsia="Times New Roman" w:hAnsi="Arial Black" w:cs="Times New Roman"/>
      <w:sz w:val="24"/>
      <w:szCs w:val="20"/>
    </w:rPr>
  </w:style>
  <w:style w:type="character" w:customStyle="1" w:styleId="TitleChar">
    <w:name w:val="Title Char"/>
    <w:basedOn w:val="DefaultParagraphFont"/>
    <w:link w:val="Title"/>
    <w:rsid w:val="009D50D5"/>
    <w:rPr>
      <w:rFonts w:ascii="Arial Black" w:eastAsia="Times New Roman" w:hAnsi="Arial Black"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785518">
      <w:bodyDiv w:val="1"/>
      <w:marLeft w:val="0"/>
      <w:marRight w:val="0"/>
      <w:marTop w:val="0"/>
      <w:marBottom w:val="0"/>
      <w:divBdr>
        <w:top w:val="none" w:sz="0" w:space="0" w:color="auto"/>
        <w:left w:val="none" w:sz="0" w:space="0" w:color="auto"/>
        <w:bottom w:val="none" w:sz="0" w:space="0" w:color="auto"/>
        <w:right w:val="none" w:sz="0" w:space="0" w:color="auto"/>
      </w:divBdr>
      <w:divsChild>
        <w:div w:id="1832595293">
          <w:marLeft w:val="0"/>
          <w:marRight w:val="0"/>
          <w:marTop w:val="0"/>
          <w:marBottom w:val="0"/>
          <w:divBdr>
            <w:top w:val="none" w:sz="0" w:space="0" w:color="auto"/>
            <w:left w:val="none" w:sz="0" w:space="0" w:color="auto"/>
            <w:bottom w:val="none" w:sz="0" w:space="0" w:color="auto"/>
            <w:right w:val="none" w:sz="0" w:space="0" w:color="auto"/>
          </w:divBdr>
          <w:divsChild>
            <w:div w:id="248782466">
              <w:marLeft w:val="0"/>
              <w:marRight w:val="0"/>
              <w:marTop w:val="0"/>
              <w:marBottom w:val="0"/>
              <w:divBdr>
                <w:top w:val="none" w:sz="0" w:space="0" w:color="auto"/>
                <w:left w:val="none" w:sz="0" w:space="0" w:color="auto"/>
                <w:bottom w:val="none" w:sz="0" w:space="0" w:color="auto"/>
                <w:right w:val="none" w:sz="0" w:space="0" w:color="auto"/>
              </w:divBdr>
              <w:divsChild>
                <w:div w:id="19855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19749">
      <w:bodyDiv w:val="1"/>
      <w:marLeft w:val="0"/>
      <w:marRight w:val="0"/>
      <w:marTop w:val="0"/>
      <w:marBottom w:val="0"/>
      <w:divBdr>
        <w:top w:val="none" w:sz="0" w:space="0" w:color="auto"/>
        <w:left w:val="none" w:sz="0" w:space="0" w:color="auto"/>
        <w:bottom w:val="none" w:sz="0" w:space="0" w:color="auto"/>
        <w:right w:val="none" w:sz="0" w:space="0" w:color="auto"/>
      </w:divBdr>
      <w:divsChild>
        <w:div w:id="1588731192">
          <w:marLeft w:val="0"/>
          <w:marRight w:val="0"/>
          <w:marTop w:val="0"/>
          <w:marBottom w:val="0"/>
          <w:divBdr>
            <w:top w:val="none" w:sz="0" w:space="0" w:color="auto"/>
            <w:left w:val="none" w:sz="0" w:space="0" w:color="auto"/>
            <w:bottom w:val="none" w:sz="0" w:space="0" w:color="auto"/>
            <w:right w:val="none" w:sz="0" w:space="0" w:color="auto"/>
          </w:divBdr>
          <w:divsChild>
            <w:div w:id="737677239">
              <w:marLeft w:val="0"/>
              <w:marRight w:val="0"/>
              <w:marTop w:val="0"/>
              <w:marBottom w:val="0"/>
              <w:divBdr>
                <w:top w:val="none" w:sz="0" w:space="0" w:color="auto"/>
                <w:left w:val="none" w:sz="0" w:space="0" w:color="auto"/>
                <w:bottom w:val="none" w:sz="0" w:space="0" w:color="auto"/>
                <w:right w:val="none" w:sz="0" w:space="0" w:color="auto"/>
              </w:divBdr>
              <w:divsChild>
                <w:div w:id="18913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473691">
      <w:bodyDiv w:val="1"/>
      <w:marLeft w:val="0"/>
      <w:marRight w:val="0"/>
      <w:marTop w:val="0"/>
      <w:marBottom w:val="0"/>
      <w:divBdr>
        <w:top w:val="none" w:sz="0" w:space="0" w:color="auto"/>
        <w:left w:val="none" w:sz="0" w:space="0" w:color="auto"/>
        <w:bottom w:val="none" w:sz="0" w:space="0" w:color="auto"/>
        <w:right w:val="none" w:sz="0" w:space="0" w:color="auto"/>
      </w:divBdr>
      <w:divsChild>
        <w:div w:id="1776249314">
          <w:marLeft w:val="0"/>
          <w:marRight w:val="0"/>
          <w:marTop w:val="0"/>
          <w:marBottom w:val="0"/>
          <w:divBdr>
            <w:top w:val="none" w:sz="0" w:space="0" w:color="auto"/>
            <w:left w:val="none" w:sz="0" w:space="0" w:color="auto"/>
            <w:bottom w:val="none" w:sz="0" w:space="0" w:color="auto"/>
            <w:right w:val="none" w:sz="0" w:space="0" w:color="auto"/>
          </w:divBdr>
          <w:divsChild>
            <w:div w:id="1519082115">
              <w:marLeft w:val="0"/>
              <w:marRight w:val="0"/>
              <w:marTop w:val="0"/>
              <w:marBottom w:val="0"/>
              <w:divBdr>
                <w:top w:val="none" w:sz="0" w:space="0" w:color="auto"/>
                <w:left w:val="none" w:sz="0" w:space="0" w:color="auto"/>
                <w:bottom w:val="none" w:sz="0" w:space="0" w:color="auto"/>
                <w:right w:val="none" w:sz="0" w:space="0" w:color="auto"/>
              </w:divBdr>
              <w:divsChild>
                <w:div w:id="2505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4765">
      <w:bodyDiv w:val="1"/>
      <w:marLeft w:val="0"/>
      <w:marRight w:val="0"/>
      <w:marTop w:val="0"/>
      <w:marBottom w:val="0"/>
      <w:divBdr>
        <w:top w:val="none" w:sz="0" w:space="0" w:color="auto"/>
        <w:left w:val="none" w:sz="0" w:space="0" w:color="auto"/>
        <w:bottom w:val="none" w:sz="0" w:space="0" w:color="auto"/>
        <w:right w:val="none" w:sz="0" w:space="0" w:color="auto"/>
      </w:divBdr>
      <w:divsChild>
        <w:div w:id="1975139947">
          <w:marLeft w:val="0"/>
          <w:marRight w:val="0"/>
          <w:marTop w:val="0"/>
          <w:marBottom w:val="0"/>
          <w:divBdr>
            <w:top w:val="none" w:sz="0" w:space="0" w:color="auto"/>
            <w:left w:val="none" w:sz="0" w:space="0" w:color="auto"/>
            <w:bottom w:val="none" w:sz="0" w:space="0" w:color="auto"/>
            <w:right w:val="none" w:sz="0" w:space="0" w:color="auto"/>
          </w:divBdr>
          <w:divsChild>
            <w:div w:id="96826342">
              <w:marLeft w:val="0"/>
              <w:marRight w:val="0"/>
              <w:marTop w:val="0"/>
              <w:marBottom w:val="0"/>
              <w:divBdr>
                <w:top w:val="none" w:sz="0" w:space="0" w:color="auto"/>
                <w:left w:val="none" w:sz="0" w:space="0" w:color="auto"/>
                <w:bottom w:val="none" w:sz="0" w:space="0" w:color="auto"/>
                <w:right w:val="none" w:sz="0" w:space="0" w:color="auto"/>
              </w:divBdr>
              <w:divsChild>
                <w:div w:id="69265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932619">
      <w:bodyDiv w:val="1"/>
      <w:marLeft w:val="0"/>
      <w:marRight w:val="0"/>
      <w:marTop w:val="0"/>
      <w:marBottom w:val="0"/>
      <w:divBdr>
        <w:top w:val="none" w:sz="0" w:space="0" w:color="auto"/>
        <w:left w:val="none" w:sz="0" w:space="0" w:color="auto"/>
        <w:bottom w:val="none" w:sz="0" w:space="0" w:color="auto"/>
        <w:right w:val="none" w:sz="0" w:space="0" w:color="auto"/>
      </w:divBdr>
      <w:divsChild>
        <w:div w:id="443156698">
          <w:marLeft w:val="0"/>
          <w:marRight w:val="0"/>
          <w:marTop w:val="0"/>
          <w:marBottom w:val="0"/>
          <w:divBdr>
            <w:top w:val="none" w:sz="0" w:space="0" w:color="auto"/>
            <w:left w:val="none" w:sz="0" w:space="0" w:color="auto"/>
            <w:bottom w:val="none" w:sz="0" w:space="0" w:color="auto"/>
            <w:right w:val="none" w:sz="0" w:space="0" w:color="auto"/>
          </w:divBdr>
          <w:divsChild>
            <w:div w:id="1738699818">
              <w:marLeft w:val="0"/>
              <w:marRight w:val="0"/>
              <w:marTop w:val="0"/>
              <w:marBottom w:val="0"/>
              <w:divBdr>
                <w:top w:val="none" w:sz="0" w:space="0" w:color="auto"/>
                <w:left w:val="none" w:sz="0" w:space="0" w:color="auto"/>
                <w:bottom w:val="none" w:sz="0" w:space="0" w:color="auto"/>
                <w:right w:val="none" w:sz="0" w:space="0" w:color="auto"/>
              </w:divBdr>
              <w:divsChild>
                <w:div w:id="17612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80693">
      <w:bodyDiv w:val="1"/>
      <w:marLeft w:val="0"/>
      <w:marRight w:val="0"/>
      <w:marTop w:val="0"/>
      <w:marBottom w:val="0"/>
      <w:divBdr>
        <w:top w:val="none" w:sz="0" w:space="0" w:color="auto"/>
        <w:left w:val="none" w:sz="0" w:space="0" w:color="auto"/>
        <w:bottom w:val="none" w:sz="0" w:space="0" w:color="auto"/>
        <w:right w:val="none" w:sz="0" w:space="0" w:color="auto"/>
      </w:divBdr>
      <w:divsChild>
        <w:div w:id="1771774419">
          <w:marLeft w:val="0"/>
          <w:marRight w:val="0"/>
          <w:marTop w:val="0"/>
          <w:marBottom w:val="0"/>
          <w:divBdr>
            <w:top w:val="none" w:sz="0" w:space="0" w:color="auto"/>
            <w:left w:val="none" w:sz="0" w:space="0" w:color="auto"/>
            <w:bottom w:val="none" w:sz="0" w:space="0" w:color="auto"/>
            <w:right w:val="none" w:sz="0" w:space="0" w:color="auto"/>
          </w:divBdr>
          <w:divsChild>
            <w:div w:id="1969126018">
              <w:marLeft w:val="0"/>
              <w:marRight w:val="0"/>
              <w:marTop w:val="0"/>
              <w:marBottom w:val="0"/>
              <w:divBdr>
                <w:top w:val="none" w:sz="0" w:space="0" w:color="auto"/>
                <w:left w:val="none" w:sz="0" w:space="0" w:color="auto"/>
                <w:bottom w:val="none" w:sz="0" w:space="0" w:color="auto"/>
                <w:right w:val="none" w:sz="0" w:space="0" w:color="auto"/>
              </w:divBdr>
              <w:divsChild>
                <w:div w:id="145779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797">
      <w:bodyDiv w:val="1"/>
      <w:marLeft w:val="0"/>
      <w:marRight w:val="0"/>
      <w:marTop w:val="0"/>
      <w:marBottom w:val="0"/>
      <w:divBdr>
        <w:top w:val="none" w:sz="0" w:space="0" w:color="auto"/>
        <w:left w:val="none" w:sz="0" w:space="0" w:color="auto"/>
        <w:bottom w:val="none" w:sz="0" w:space="0" w:color="auto"/>
        <w:right w:val="none" w:sz="0" w:space="0" w:color="auto"/>
      </w:divBdr>
    </w:div>
    <w:div w:id="866673697">
      <w:bodyDiv w:val="1"/>
      <w:marLeft w:val="0"/>
      <w:marRight w:val="0"/>
      <w:marTop w:val="0"/>
      <w:marBottom w:val="0"/>
      <w:divBdr>
        <w:top w:val="none" w:sz="0" w:space="0" w:color="auto"/>
        <w:left w:val="none" w:sz="0" w:space="0" w:color="auto"/>
        <w:bottom w:val="none" w:sz="0" w:space="0" w:color="auto"/>
        <w:right w:val="none" w:sz="0" w:space="0" w:color="auto"/>
      </w:divBdr>
    </w:div>
    <w:div w:id="977222994">
      <w:bodyDiv w:val="1"/>
      <w:marLeft w:val="0"/>
      <w:marRight w:val="0"/>
      <w:marTop w:val="0"/>
      <w:marBottom w:val="0"/>
      <w:divBdr>
        <w:top w:val="none" w:sz="0" w:space="0" w:color="auto"/>
        <w:left w:val="none" w:sz="0" w:space="0" w:color="auto"/>
        <w:bottom w:val="none" w:sz="0" w:space="0" w:color="auto"/>
        <w:right w:val="none" w:sz="0" w:space="0" w:color="auto"/>
      </w:divBdr>
      <w:divsChild>
        <w:div w:id="420025090">
          <w:marLeft w:val="0"/>
          <w:marRight w:val="0"/>
          <w:marTop w:val="0"/>
          <w:marBottom w:val="0"/>
          <w:divBdr>
            <w:top w:val="none" w:sz="0" w:space="0" w:color="auto"/>
            <w:left w:val="none" w:sz="0" w:space="0" w:color="auto"/>
            <w:bottom w:val="none" w:sz="0" w:space="0" w:color="auto"/>
            <w:right w:val="none" w:sz="0" w:space="0" w:color="auto"/>
          </w:divBdr>
          <w:divsChild>
            <w:div w:id="293341285">
              <w:marLeft w:val="0"/>
              <w:marRight w:val="0"/>
              <w:marTop w:val="0"/>
              <w:marBottom w:val="0"/>
              <w:divBdr>
                <w:top w:val="none" w:sz="0" w:space="0" w:color="auto"/>
                <w:left w:val="none" w:sz="0" w:space="0" w:color="auto"/>
                <w:bottom w:val="none" w:sz="0" w:space="0" w:color="auto"/>
                <w:right w:val="none" w:sz="0" w:space="0" w:color="auto"/>
              </w:divBdr>
              <w:divsChild>
                <w:div w:id="145012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3428">
      <w:bodyDiv w:val="1"/>
      <w:marLeft w:val="0"/>
      <w:marRight w:val="0"/>
      <w:marTop w:val="0"/>
      <w:marBottom w:val="0"/>
      <w:divBdr>
        <w:top w:val="none" w:sz="0" w:space="0" w:color="auto"/>
        <w:left w:val="none" w:sz="0" w:space="0" w:color="auto"/>
        <w:bottom w:val="none" w:sz="0" w:space="0" w:color="auto"/>
        <w:right w:val="none" w:sz="0" w:space="0" w:color="auto"/>
      </w:divBdr>
      <w:divsChild>
        <w:div w:id="1792745566">
          <w:marLeft w:val="0"/>
          <w:marRight w:val="0"/>
          <w:marTop w:val="0"/>
          <w:marBottom w:val="0"/>
          <w:divBdr>
            <w:top w:val="none" w:sz="0" w:space="0" w:color="auto"/>
            <w:left w:val="none" w:sz="0" w:space="0" w:color="auto"/>
            <w:bottom w:val="none" w:sz="0" w:space="0" w:color="auto"/>
            <w:right w:val="none" w:sz="0" w:space="0" w:color="auto"/>
          </w:divBdr>
          <w:divsChild>
            <w:div w:id="1672174261">
              <w:marLeft w:val="0"/>
              <w:marRight w:val="0"/>
              <w:marTop w:val="0"/>
              <w:marBottom w:val="0"/>
              <w:divBdr>
                <w:top w:val="none" w:sz="0" w:space="0" w:color="auto"/>
                <w:left w:val="none" w:sz="0" w:space="0" w:color="auto"/>
                <w:bottom w:val="none" w:sz="0" w:space="0" w:color="auto"/>
                <w:right w:val="none" w:sz="0" w:space="0" w:color="auto"/>
              </w:divBdr>
              <w:divsChild>
                <w:div w:id="15388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273">
      <w:bodyDiv w:val="1"/>
      <w:marLeft w:val="0"/>
      <w:marRight w:val="0"/>
      <w:marTop w:val="0"/>
      <w:marBottom w:val="0"/>
      <w:divBdr>
        <w:top w:val="none" w:sz="0" w:space="0" w:color="auto"/>
        <w:left w:val="none" w:sz="0" w:space="0" w:color="auto"/>
        <w:bottom w:val="none" w:sz="0" w:space="0" w:color="auto"/>
        <w:right w:val="none" w:sz="0" w:space="0" w:color="auto"/>
      </w:divBdr>
      <w:divsChild>
        <w:div w:id="1502693624">
          <w:marLeft w:val="0"/>
          <w:marRight w:val="0"/>
          <w:marTop w:val="0"/>
          <w:marBottom w:val="0"/>
          <w:divBdr>
            <w:top w:val="none" w:sz="0" w:space="0" w:color="auto"/>
            <w:left w:val="none" w:sz="0" w:space="0" w:color="auto"/>
            <w:bottom w:val="none" w:sz="0" w:space="0" w:color="auto"/>
            <w:right w:val="none" w:sz="0" w:space="0" w:color="auto"/>
          </w:divBdr>
          <w:divsChild>
            <w:div w:id="865559044">
              <w:marLeft w:val="0"/>
              <w:marRight w:val="0"/>
              <w:marTop w:val="0"/>
              <w:marBottom w:val="0"/>
              <w:divBdr>
                <w:top w:val="none" w:sz="0" w:space="0" w:color="auto"/>
                <w:left w:val="none" w:sz="0" w:space="0" w:color="auto"/>
                <w:bottom w:val="none" w:sz="0" w:space="0" w:color="auto"/>
                <w:right w:val="none" w:sz="0" w:space="0" w:color="auto"/>
              </w:divBdr>
              <w:divsChild>
                <w:div w:id="68913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26FB3-A9FE-42DA-B5B7-C091C6BB9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5842</Words>
  <Characters>33300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2013-08-29T16:53:00Z</cp:lastPrinted>
  <dcterms:created xsi:type="dcterms:W3CDTF">2013-08-29T16:52:00Z</dcterms:created>
  <dcterms:modified xsi:type="dcterms:W3CDTF">2013-08-29T17:23:00Z</dcterms:modified>
</cp:coreProperties>
</file>