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E20A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7E20A8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</w:p>
          <w:p w:rsidR="003E583A" w:rsidRDefault="007E20A8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7E20A8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7E20A8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</w:p>
          <w:p w:rsidR="003E583A" w:rsidRDefault="007E20A8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7E20A8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7E20A8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C4CFC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E20A8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7E20A8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41.65pt;margin-top:51.6pt;width:327.8pt;height:219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F56261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DEQ will be proposing that the Environmental Quality Commission adopt revisions to the air quality permitting and HeatSmart rules in the summer or fall of 2014. DEQ will </w:t>
                        </w:r>
                        <w:r w:rsidR="002B54CA">
                          <w:rPr>
                            <w:sz w:val="23"/>
                            <w:szCs w:val="23"/>
                            <w:lang w:bidi="en-US"/>
                          </w:rPr>
                          <w:t xml:space="preserve">also </w:t>
                        </w: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be proposing changes to statewide particulate matter standards and the pre-construction permitting </w:t>
                        </w:r>
                        <w:bookmarkStart w:id="0" w:name="_GoBack"/>
                        <w:bookmarkEnd w:id="0"/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>program that would align with EPA’s adoption of the ambient air quality standard for fine particulate (PM</w:t>
                        </w:r>
                        <w:r w:rsidRPr="000548D7">
                          <w:rPr>
                            <w:sz w:val="23"/>
                            <w:szCs w:val="23"/>
                            <w:vertAlign w:val="subscript"/>
                            <w:lang w:bidi="en-US"/>
                          </w:rPr>
                          <w:t>2.5</w:t>
                        </w: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). </w:t>
                        </w:r>
                      </w:p>
                      <w:p w:rsidR="00F56261" w:rsidRDefault="00F56261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</w:p>
                      <w:p w:rsidR="008D2DC0" w:rsidRPr="000548D7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DEQ is holding a fiscal advisory committee meeting on 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>January 23, 2014 at the DEQ Northwest Region office, 2020 SW 4</w:t>
                        </w:r>
                        <w:r w:rsidRPr="00C47DF9">
                          <w:rPr>
                            <w:sz w:val="23"/>
                            <w:szCs w:val="23"/>
                            <w:vertAlign w:val="superscript"/>
                            <w:lang w:bidi="en-US"/>
                          </w:rPr>
                          <w:t>th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 xml:space="preserve"> Avenue, Portland, </w:t>
                        </w:r>
                        <w:r w:rsidR="00F56261">
                          <w:rPr>
                            <w:sz w:val="23"/>
                            <w:szCs w:val="23"/>
                            <w:lang w:bidi="en-US"/>
                          </w:rPr>
                          <w:t>fourth floor, c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 xml:space="preserve">onference room A/B from 10:00 a.m. to noon to discuss </w:t>
                        </w:r>
                        <w:r w:rsidRPr="00C47DF9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>only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 xml:space="preserve"> the fiscal impact of the proposed rules.</w:t>
                        </w: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  </w:t>
                        </w:r>
                      </w:p>
                      <w:p w:rsidR="008D2DC0" w:rsidRPr="000548D7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</w:p>
                      <w:p w:rsidR="008D2DC0" w:rsidRPr="000548D7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23"/>
                            <w:szCs w:val="23"/>
                            <w:lang w:bidi="en-US"/>
                          </w:rPr>
                        </w:pPr>
                        <w:r w:rsidRPr="000548D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 xml:space="preserve">Please RSVP to Jill Inahara at </w:t>
                        </w:r>
                        <w:hyperlink r:id="rId9" w:history="1">
                          <w:r w:rsidRPr="000548D7">
                            <w:rPr>
                              <w:rStyle w:val="Hyperlink"/>
                              <w:b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="004E1A68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 xml:space="preserve"> by January 13</w:t>
                        </w:r>
                        <w:r w:rsidRPr="000548D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 xml:space="preserve">, 2014 due to limited capacity in the conference room. </w:t>
                        </w:r>
                      </w:p>
                      <w:p w:rsidR="008D2DC0" w:rsidRPr="00457A4D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</w:p>
                      <w:p w:rsidR="008D2DC0" w:rsidRPr="0089171E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7E20A8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8D2DC0" w:rsidRPr="0089171E" w:rsidRDefault="008D2DC0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7E20A8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7E20A8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548D7"/>
    <w:rsid w:val="00060A57"/>
    <w:rsid w:val="00066B12"/>
    <w:rsid w:val="00066E16"/>
    <w:rsid w:val="00074D01"/>
    <w:rsid w:val="00076648"/>
    <w:rsid w:val="000B28E5"/>
    <w:rsid w:val="000C1485"/>
    <w:rsid w:val="000C1837"/>
    <w:rsid w:val="000D7E00"/>
    <w:rsid w:val="000E064B"/>
    <w:rsid w:val="0011754A"/>
    <w:rsid w:val="001420CD"/>
    <w:rsid w:val="001458F8"/>
    <w:rsid w:val="00185C3F"/>
    <w:rsid w:val="00190142"/>
    <w:rsid w:val="0019031D"/>
    <w:rsid w:val="00193048"/>
    <w:rsid w:val="001A7C7C"/>
    <w:rsid w:val="001B6ED7"/>
    <w:rsid w:val="001C4CFC"/>
    <w:rsid w:val="001C5F5F"/>
    <w:rsid w:val="001F3203"/>
    <w:rsid w:val="0020035E"/>
    <w:rsid w:val="002474AB"/>
    <w:rsid w:val="0025410A"/>
    <w:rsid w:val="00273D71"/>
    <w:rsid w:val="00283B17"/>
    <w:rsid w:val="002A28D1"/>
    <w:rsid w:val="002B18A3"/>
    <w:rsid w:val="002B37FF"/>
    <w:rsid w:val="002B54CA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52F71"/>
    <w:rsid w:val="00375BF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1733"/>
    <w:rsid w:val="0048608F"/>
    <w:rsid w:val="00492AA9"/>
    <w:rsid w:val="004A4007"/>
    <w:rsid w:val="004B1FF9"/>
    <w:rsid w:val="004B7ABC"/>
    <w:rsid w:val="004B7B7B"/>
    <w:rsid w:val="004C74F8"/>
    <w:rsid w:val="004D219F"/>
    <w:rsid w:val="004D2B1F"/>
    <w:rsid w:val="004E1A68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2727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E20A8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D2DC0"/>
    <w:rsid w:val="008E660C"/>
    <w:rsid w:val="008F77D9"/>
    <w:rsid w:val="00903CA8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30AA"/>
    <w:rsid w:val="00A44F63"/>
    <w:rsid w:val="00A5616E"/>
    <w:rsid w:val="00A74744"/>
    <w:rsid w:val="00A94F2A"/>
    <w:rsid w:val="00AD2175"/>
    <w:rsid w:val="00B102C3"/>
    <w:rsid w:val="00B37008"/>
    <w:rsid w:val="00B5148D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55C9"/>
    <w:rsid w:val="00BF5925"/>
    <w:rsid w:val="00C17D88"/>
    <w:rsid w:val="00C21ED8"/>
    <w:rsid w:val="00C3443E"/>
    <w:rsid w:val="00C42261"/>
    <w:rsid w:val="00C448BD"/>
    <w:rsid w:val="00C47DF9"/>
    <w:rsid w:val="00C50303"/>
    <w:rsid w:val="00C55136"/>
    <w:rsid w:val="00C57C41"/>
    <w:rsid w:val="00C72D9E"/>
    <w:rsid w:val="00C86C9A"/>
    <w:rsid w:val="00CA0D45"/>
    <w:rsid w:val="00CB486B"/>
    <w:rsid w:val="00CC056C"/>
    <w:rsid w:val="00CD7040"/>
    <w:rsid w:val="00CF01D4"/>
    <w:rsid w:val="00D259D5"/>
    <w:rsid w:val="00D3144A"/>
    <w:rsid w:val="00D3452C"/>
    <w:rsid w:val="00D5258B"/>
    <w:rsid w:val="00DA7329"/>
    <w:rsid w:val="00DB1445"/>
    <w:rsid w:val="00DC7FCF"/>
    <w:rsid w:val="00DD4214"/>
    <w:rsid w:val="00DE0CDB"/>
    <w:rsid w:val="00DE31BE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F032F5"/>
    <w:rsid w:val="00F248E8"/>
    <w:rsid w:val="00F53930"/>
    <w:rsid w:val="00F56261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ahara.jil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jinahar</cp:lastModifiedBy>
  <cp:revision>2</cp:revision>
  <cp:lastPrinted>2013-12-17T21:39:00Z</cp:lastPrinted>
  <dcterms:created xsi:type="dcterms:W3CDTF">2013-12-27T23:06:00Z</dcterms:created>
  <dcterms:modified xsi:type="dcterms:W3CDTF">2013-12-27T23:06:00Z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