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B3" w:rsidRPr="004A2B68" w:rsidRDefault="004A2B68" w:rsidP="004A2B68">
      <w:pPr>
        <w:pStyle w:val="ListParagraph"/>
        <w:numPr>
          <w:ilvl w:val="0"/>
          <w:numId w:val="2"/>
        </w:numPr>
        <w:autoSpaceDE w:val="0"/>
        <w:autoSpaceDN w:val="0"/>
        <w:adjustRightInd w:val="0"/>
        <w:rPr>
          <w:rFonts w:ascii="Tahoma" w:hAnsi="Tahoma" w:cs="Tahoma"/>
          <w:color w:val="000000"/>
          <w:sz w:val="21"/>
          <w:szCs w:val="21"/>
        </w:rPr>
      </w:pPr>
      <w:r w:rsidRPr="004A2B68">
        <w:rPr>
          <w:rFonts w:ascii="Tahoma" w:hAnsi="Tahoma" w:cs="Tahoma"/>
          <w:color w:val="000000"/>
          <w:sz w:val="21"/>
          <w:szCs w:val="21"/>
        </w:rPr>
        <w:t xml:space="preserve">To </w:t>
      </w:r>
      <w:r w:rsidR="00B50AB3" w:rsidRPr="004A2B68">
        <w:rPr>
          <w:rFonts w:ascii="Tahoma" w:hAnsi="Tahoma" w:cs="Tahoma"/>
          <w:color w:val="000000"/>
          <w:sz w:val="21"/>
          <w:szCs w:val="21"/>
        </w:rPr>
        <w:t>GovDelivery Subscribers of Air Quality Permits, Rulemaking, Title V Permit Program public:</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Subject: </w:t>
      </w:r>
      <w:r w:rsidRPr="00791175">
        <w:rPr>
          <w:rFonts w:ascii="Arial" w:hAnsi="Arial" w:cs="Arial"/>
          <w:bCs/>
          <w:color w:val="000000"/>
          <w:sz w:val="21"/>
          <w:szCs w:val="21"/>
        </w:rPr>
        <w:t>DEQ extends public comment period for proposed revisions to air quality permitting, Heat Smart, and gasoline dispensing facility rules to Aug. 14, 2014 and adds hearings</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Body:</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DEQ extends public comment period for proposed revisions to air quality permitting, Heat Smart, and gasoline dispensing facility rules to Aug. 14, 2014 and adds hearings</w:t>
      </w:r>
    </w:p>
    <w:p w:rsidR="00791175" w:rsidRDefault="00791175" w:rsidP="00B50AB3">
      <w:pPr>
        <w:autoSpaceDE w:val="0"/>
        <w:autoSpaceDN w:val="0"/>
        <w:adjustRightInd w:val="0"/>
        <w:rPr>
          <w:rFonts w:ascii="Arial" w:hAnsi="Arial" w:cs="Arial"/>
          <w:b/>
          <w:bCs/>
          <w:color w:val="000000"/>
          <w:sz w:val="21"/>
          <w:szCs w:val="21"/>
        </w:rPr>
      </w:pPr>
    </w:p>
    <w:p w:rsidR="00791175" w:rsidRPr="00B50AB3" w:rsidRDefault="00791175" w:rsidP="00791175">
      <w:pPr>
        <w:autoSpaceDE w:val="0"/>
        <w:autoSpaceDN w:val="0"/>
        <w:adjustRightInd w:val="0"/>
        <w:rPr>
          <w:rFonts w:ascii="Times New Roman" w:hAnsi="Times New Roman" w:cs="Times New Roman"/>
          <w:sz w:val="21"/>
          <w:szCs w:val="21"/>
        </w:rPr>
      </w:pPr>
      <w:r w:rsidRPr="00B50AB3">
        <w:rPr>
          <w:rFonts w:ascii="Times New Roman" w:hAnsi="Times New Roman" w:cs="Times New Roman"/>
          <w:sz w:val="21"/>
          <w:szCs w:val="21"/>
        </w:rPr>
        <w:t xml:space="preserve">DEQ received a request from </w:t>
      </w:r>
      <w:r w:rsidR="00A369C4">
        <w:rPr>
          <w:rFonts w:ascii="Times New Roman" w:hAnsi="Times New Roman" w:cs="Times New Roman"/>
          <w:sz w:val="21"/>
          <w:szCs w:val="21"/>
        </w:rPr>
        <w:t>Neighbors for Clean Air</w:t>
      </w:r>
      <w:r w:rsidRPr="00B50AB3">
        <w:rPr>
          <w:rFonts w:ascii="Times New Roman" w:hAnsi="Times New Roman" w:cs="Times New Roman"/>
          <w:sz w:val="21"/>
          <w:szCs w:val="21"/>
        </w:rPr>
        <w:t xml:space="preserve"> to extend the public comment period for the proposed air quality permitting, Heat Smart, and gasoline dispensing facility updates, which had been scheduled to close on July 31, 2014. DEQ is extending the public comment period for this rulemaking until </w:t>
      </w:r>
      <w:r w:rsidRPr="00B50AB3">
        <w:rPr>
          <w:rFonts w:ascii="Times New Roman" w:hAnsi="Times New Roman" w:cs="Times New Roman"/>
          <w:b/>
          <w:sz w:val="21"/>
          <w:szCs w:val="21"/>
        </w:rPr>
        <w:t>Thursday, Aug. 14, 2014</w:t>
      </w:r>
      <w:r w:rsidRPr="00B50AB3">
        <w:rPr>
          <w:rFonts w:ascii="Times New Roman" w:hAnsi="Times New Roman" w:cs="Times New Roman"/>
          <w:sz w:val="21"/>
          <w:szCs w:val="21"/>
        </w:rPr>
        <w:t xml:space="preserve"> at </w:t>
      </w:r>
      <w:r w:rsidRPr="00B50AB3">
        <w:rPr>
          <w:rFonts w:ascii="Times New Roman" w:hAnsi="Times New Roman" w:cs="Times New Roman"/>
          <w:b/>
          <w:sz w:val="21"/>
          <w:szCs w:val="21"/>
        </w:rPr>
        <w:t>5:00 p.m.</w:t>
      </w:r>
      <w:r w:rsidRPr="00B50AB3">
        <w:rPr>
          <w:rFonts w:ascii="Times New Roman" w:hAnsi="Times New Roman" w:cs="Times New Roman"/>
          <w:sz w:val="21"/>
          <w:szCs w:val="21"/>
        </w:rPr>
        <w:t xml:space="preserve"> to provide additional time for comment.</w:t>
      </w:r>
    </w:p>
    <w:p w:rsidR="00791175" w:rsidRPr="00B50AB3" w:rsidRDefault="00791175" w:rsidP="00791175">
      <w:pPr>
        <w:autoSpaceDE w:val="0"/>
        <w:autoSpaceDN w:val="0"/>
        <w:adjustRightInd w:val="0"/>
        <w:rPr>
          <w:rFonts w:ascii="Times New Roman" w:hAnsi="Times New Roman" w:cs="Times New Roman"/>
          <w:sz w:val="21"/>
          <w:szCs w:val="21"/>
        </w:rPr>
      </w:pPr>
    </w:p>
    <w:p w:rsidR="004A2B68" w:rsidRDefault="00791175" w:rsidP="00791175">
      <w:pPr>
        <w:autoSpaceDE w:val="0"/>
        <w:autoSpaceDN w:val="0"/>
        <w:adjustRightInd w:val="0"/>
        <w:rPr>
          <w:rFonts w:ascii="Times New Roman" w:hAnsi="Times New Roman" w:cs="Times New Roman"/>
          <w:sz w:val="21"/>
          <w:szCs w:val="21"/>
        </w:rPr>
      </w:pPr>
      <w:r w:rsidRPr="00B50AB3">
        <w:rPr>
          <w:rFonts w:ascii="Times New Roman" w:hAnsi="Times New Roman" w:cs="Times New Roman"/>
          <w:sz w:val="21"/>
          <w:szCs w:val="21"/>
        </w:rPr>
        <w:t xml:space="preserve">DEQ received a request from </w:t>
      </w:r>
      <w:r w:rsidR="00A369C4">
        <w:rPr>
          <w:rFonts w:ascii="Times New Roman" w:hAnsi="Times New Roman" w:cs="Times New Roman"/>
          <w:sz w:val="21"/>
          <w:szCs w:val="21"/>
        </w:rPr>
        <w:t>Associated Oregon Industries</w:t>
      </w:r>
      <w:r w:rsidRPr="00B50AB3">
        <w:rPr>
          <w:rFonts w:ascii="Times New Roman" w:hAnsi="Times New Roman" w:cs="Times New Roman"/>
          <w:sz w:val="21"/>
          <w:szCs w:val="21"/>
        </w:rPr>
        <w:t xml:space="preserve"> to increase opportunities for people to attend public hearings. DEQ </w:t>
      </w:r>
      <w:r w:rsidR="004A2B68">
        <w:rPr>
          <w:rFonts w:ascii="Times New Roman" w:hAnsi="Times New Roman" w:cs="Times New Roman"/>
          <w:sz w:val="21"/>
          <w:szCs w:val="21"/>
        </w:rPr>
        <w:t xml:space="preserve">is </w:t>
      </w:r>
      <w:r w:rsidRPr="00B50AB3">
        <w:rPr>
          <w:rFonts w:ascii="Times New Roman" w:hAnsi="Times New Roman" w:cs="Times New Roman"/>
          <w:sz w:val="21"/>
          <w:szCs w:val="21"/>
        </w:rPr>
        <w:t>add</w:t>
      </w:r>
      <w:r w:rsidR="004A2B68">
        <w:rPr>
          <w:rFonts w:ascii="Times New Roman" w:hAnsi="Times New Roman" w:cs="Times New Roman"/>
          <w:sz w:val="21"/>
          <w:szCs w:val="21"/>
        </w:rPr>
        <w:t>ing</w:t>
      </w:r>
      <w:r w:rsidRPr="00B50AB3">
        <w:rPr>
          <w:rFonts w:ascii="Times New Roman" w:hAnsi="Times New Roman" w:cs="Times New Roman"/>
          <w:sz w:val="21"/>
          <w:szCs w:val="21"/>
        </w:rPr>
        <w:t xml:space="preserve"> Springfield and Pendleton</w:t>
      </w:r>
      <w:r>
        <w:rPr>
          <w:rFonts w:ascii="Times New Roman" w:hAnsi="Times New Roman" w:cs="Times New Roman"/>
          <w:sz w:val="21"/>
          <w:szCs w:val="21"/>
        </w:rPr>
        <w:t xml:space="preserve"> to the July 16, 2014 public hearing</w:t>
      </w:r>
      <w:r w:rsidR="007E0F95">
        <w:rPr>
          <w:rFonts w:ascii="Times New Roman" w:hAnsi="Times New Roman" w:cs="Times New Roman"/>
          <w:sz w:val="21"/>
          <w:szCs w:val="21"/>
        </w:rPr>
        <w:t>s</w:t>
      </w:r>
      <w:r w:rsidRPr="00B50AB3">
        <w:rPr>
          <w:rFonts w:ascii="Times New Roman" w:hAnsi="Times New Roman" w:cs="Times New Roman"/>
          <w:sz w:val="21"/>
          <w:szCs w:val="21"/>
        </w:rPr>
        <w:t xml:space="preserve">. </w:t>
      </w:r>
    </w:p>
    <w:p w:rsidR="00A369C4" w:rsidRDefault="00A369C4" w:rsidP="00791175">
      <w:pPr>
        <w:autoSpaceDE w:val="0"/>
        <w:autoSpaceDN w:val="0"/>
        <w:adjustRightInd w:val="0"/>
        <w:rPr>
          <w:rFonts w:ascii="Times New Roman" w:hAnsi="Times New Roman" w:cs="Times New Roman"/>
          <w:sz w:val="21"/>
          <w:szCs w:val="21"/>
        </w:rPr>
      </w:pPr>
    </w:p>
    <w:p w:rsidR="00A369C4" w:rsidRPr="00A369C4" w:rsidRDefault="00A369C4" w:rsidP="00A369C4">
      <w:pPr>
        <w:autoSpaceDE w:val="0"/>
        <w:autoSpaceDN w:val="0"/>
        <w:adjustRightInd w:val="0"/>
        <w:rPr>
          <w:rFonts w:ascii="Times New Roman" w:hAnsi="Times New Roman" w:cs="Times New Roman"/>
          <w:sz w:val="21"/>
          <w:szCs w:val="21"/>
        </w:rPr>
      </w:pPr>
      <w:r w:rsidRPr="00A369C4">
        <w:rPr>
          <w:rFonts w:ascii="Times New Roman" w:hAnsi="Times New Roman" w:cs="Times New Roman"/>
          <w:sz w:val="21"/>
          <w:szCs w:val="21"/>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A369C4" w:rsidRPr="00A369C4" w:rsidRDefault="00A369C4" w:rsidP="00A369C4">
      <w:pPr>
        <w:autoSpaceDE w:val="0"/>
        <w:autoSpaceDN w:val="0"/>
        <w:adjustRightInd w:val="0"/>
        <w:rPr>
          <w:rFonts w:ascii="Times New Roman" w:hAnsi="Times New Roman" w:cs="Times New Roman"/>
          <w:sz w:val="21"/>
          <w:szCs w:val="21"/>
        </w:rPr>
      </w:pPr>
    </w:p>
    <w:p w:rsidR="00720479" w:rsidRPr="00B50AB3" w:rsidRDefault="00720479" w:rsidP="00720479">
      <w:pPr>
        <w:autoSpaceDE w:val="0"/>
        <w:autoSpaceDN w:val="0"/>
        <w:adjustRightInd w:val="0"/>
        <w:rPr>
          <w:rFonts w:ascii="Times New Roman" w:hAnsi="Times New Roman" w:cs="Times New Roman"/>
          <w:sz w:val="21"/>
          <w:szCs w:val="21"/>
        </w:rPr>
      </w:pPr>
      <w:hyperlink r:id="rId5" w:history="1">
        <w:r w:rsidRPr="00791175">
          <w:rPr>
            <w:rStyle w:val="Hyperlink"/>
            <w:rFonts w:ascii="Times New Roman" w:hAnsi="Times New Roman" w:cs="Times New Roman"/>
            <w:sz w:val="21"/>
            <w:szCs w:val="21"/>
          </w:rPr>
          <w:t>Click here</w:t>
        </w:r>
      </w:hyperlink>
      <w:r w:rsidRPr="00B50AB3">
        <w:rPr>
          <w:rFonts w:ascii="Times New Roman" w:hAnsi="Times New Roman" w:cs="Times New Roman"/>
          <w:sz w:val="21"/>
          <w:szCs w:val="21"/>
        </w:rPr>
        <w:t xml:space="preserve"> for details.</w:t>
      </w:r>
    </w:p>
    <w:p w:rsidR="00720479" w:rsidRDefault="00720479" w:rsidP="00A369C4">
      <w:pPr>
        <w:autoSpaceDE w:val="0"/>
        <w:autoSpaceDN w:val="0"/>
        <w:adjustRightInd w:val="0"/>
        <w:rPr>
          <w:rFonts w:ascii="Times New Roman" w:hAnsi="Times New Roman" w:cs="Times New Roman"/>
          <w:sz w:val="21"/>
          <w:szCs w:val="21"/>
        </w:rPr>
      </w:pPr>
    </w:p>
    <w:p w:rsidR="00A369C4" w:rsidRDefault="00A369C4" w:rsidP="00A369C4">
      <w:pPr>
        <w:autoSpaceDE w:val="0"/>
        <w:autoSpaceDN w:val="0"/>
        <w:adjustRightInd w:val="0"/>
        <w:rPr>
          <w:rFonts w:ascii="Times New Roman" w:hAnsi="Times New Roman" w:cs="Times New Roman"/>
          <w:sz w:val="21"/>
          <w:szCs w:val="21"/>
        </w:rPr>
      </w:pPr>
      <w:r w:rsidRPr="00A369C4">
        <w:rPr>
          <w:rFonts w:ascii="Times New Roman" w:hAnsi="Times New Roman" w:cs="Times New Roman"/>
          <w:sz w:val="21"/>
          <w:szCs w:val="2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A369C4" w:rsidRPr="00A369C4" w:rsidRDefault="00A369C4" w:rsidP="00A369C4">
      <w:pPr>
        <w:autoSpaceDE w:val="0"/>
        <w:autoSpaceDN w:val="0"/>
        <w:adjustRightInd w:val="0"/>
        <w:rPr>
          <w:rFonts w:ascii="Times New Roman" w:hAnsi="Times New Roman" w:cs="Times New Roman"/>
          <w:sz w:val="21"/>
          <w:szCs w:val="21"/>
        </w:rPr>
      </w:pPr>
    </w:p>
    <w:p w:rsidR="00B50AB3" w:rsidRDefault="00B50AB3" w:rsidP="00B50AB3">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proposes rule revisions to:</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Clarify and update air quality rules</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Update particulate matter emission standards</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Change permitting requirements for emergency generators and small natural gas or oil-fired</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equipment</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lastRenderedPageBreak/>
        <w:t>Establish two new state air quality area designations, “sustainment” and “reattainment,” to help areas</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avoid and more quickly end a federal nonattainment designation</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Designate Lakeview as a state sustainment area while retaining its federal attainment designation</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Change the New Source Review preconstruction permitting program</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Modernize methods allowed for holding public hearings and meetings</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Re-establish the Heat Smart woodstove replacement program exemption for small commercial solid</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fuel boilers regulated under the permitting program</w:t>
      </w:r>
    </w:p>
    <w:p w:rsidR="00B50AB3" w:rsidRPr="00791175" w:rsidRDefault="00B50AB3" w:rsidP="00791175">
      <w:pPr>
        <w:pStyle w:val="ListParagraph"/>
        <w:numPr>
          <w:ilvl w:val="0"/>
          <w:numId w:val="1"/>
        </w:numPr>
        <w:autoSpaceDE w:val="0"/>
        <w:autoSpaceDN w:val="0"/>
        <w:adjustRightInd w:val="0"/>
        <w:rPr>
          <w:rFonts w:ascii="Times New Roman" w:hAnsi="Times New Roman" w:cs="Times New Roman"/>
          <w:color w:val="000000"/>
          <w:sz w:val="21"/>
          <w:szCs w:val="21"/>
        </w:rPr>
      </w:pPr>
      <w:r w:rsidRPr="00791175">
        <w:rPr>
          <w:rFonts w:ascii="Times New Roman" w:hAnsi="Times New Roman" w:cs="Times New Roman"/>
          <w:color w:val="000000"/>
          <w:sz w:val="21"/>
          <w:szCs w:val="21"/>
        </w:rPr>
        <w:t>Remove annual reporting requirements for small gasoline dispensing facilities</w:t>
      </w:r>
    </w:p>
    <w:p w:rsidR="00791175" w:rsidRDefault="00791175" w:rsidP="00B50AB3">
      <w:pPr>
        <w:autoSpaceDE w:val="0"/>
        <w:autoSpaceDN w:val="0"/>
        <w:adjustRightInd w:val="0"/>
        <w:rPr>
          <w:rFonts w:ascii="Times New Roman" w:hAnsi="Times New Roman" w:cs="Times New Roman"/>
          <w:color w:val="000000"/>
          <w:sz w:val="21"/>
          <w:szCs w:val="21"/>
        </w:rPr>
      </w:pPr>
    </w:p>
    <w:p w:rsidR="00B50AB3" w:rsidRDefault="00B50AB3" w:rsidP="00B50AB3">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requests public comment on the proposed rules. To consider comments on the proposed rules, DEQ</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must receive the comment by </w:t>
      </w:r>
      <w:r>
        <w:rPr>
          <w:rFonts w:ascii="Times New Roman" w:hAnsi="Times New Roman" w:cs="Times New Roman"/>
          <w:b/>
          <w:bCs/>
          <w:color w:val="000000"/>
          <w:sz w:val="21"/>
          <w:szCs w:val="21"/>
        </w:rPr>
        <w:t xml:space="preserve">5:00 p.m., </w:t>
      </w:r>
      <w:r w:rsidR="00791175">
        <w:rPr>
          <w:rFonts w:ascii="Times New Roman" w:hAnsi="Times New Roman" w:cs="Times New Roman"/>
          <w:b/>
          <w:bCs/>
          <w:color w:val="000000"/>
          <w:sz w:val="21"/>
          <w:szCs w:val="21"/>
        </w:rPr>
        <w:t>Aug 14</w:t>
      </w:r>
      <w:r>
        <w:rPr>
          <w:rFonts w:ascii="Times New Roman" w:hAnsi="Times New Roman" w:cs="Times New Roman"/>
          <w:b/>
          <w:bCs/>
          <w:color w:val="000000"/>
          <w:sz w:val="21"/>
          <w:szCs w:val="21"/>
        </w:rPr>
        <w:t>, 2014</w:t>
      </w:r>
      <w:r>
        <w:rPr>
          <w:rFonts w:ascii="Times New Roman" w:hAnsi="Times New Roman" w:cs="Times New Roman"/>
          <w:color w:val="000000"/>
          <w:sz w:val="21"/>
          <w:szCs w:val="21"/>
        </w:rPr>
        <w:t xml:space="preserve">. DEQ will hold public hearings </w:t>
      </w:r>
      <w:r>
        <w:rPr>
          <w:rFonts w:ascii="Times New Roman" w:hAnsi="Times New Roman" w:cs="Times New Roman"/>
          <w:b/>
          <w:bCs/>
          <w:color w:val="000000"/>
          <w:sz w:val="21"/>
          <w:szCs w:val="21"/>
        </w:rPr>
        <w:t>Jul. 16, 2014</w:t>
      </w:r>
      <w:r>
        <w:rPr>
          <w:rFonts w:ascii="Times New Roman" w:hAnsi="Times New Roman" w:cs="Times New Roman"/>
          <w:color w:val="000000"/>
          <w:sz w:val="21"/>
          <w:szCs w:val="21"/>
        </w:rPr>
        <w:t xml:space="preserve">. </w:t>
      </w:r>
      <w:hyperlink r:id="rId6" w:history="1">
        <w:r w:rsidRPr="004A2B68">
          <w:rPr>
            <w:rStyle w:val="Hyperlink"/>
            <w:rFonts w:ascii="Times New Roman" w:hAnsi="Times New Roman" w:cs="Times New Roman"/>
            <w:sz w:val="21"/>
            <w:szCs w:val="21"/>
          </w:rPr>
          <w:t>Click</w:t>
        </w:r>
        <w:r w:rsidR="00791175" w:rsidRPr="004A2B68">
          <w:rPr>
            <w:rStyle w:val="Hyperlink"/>
            <w:rFonts w:ascii="Times New Roman" w:hAnsi="Times New Roman" w:cs="Times New Roman"/>
            <w:sz w:val="21"/>
            <w:szCs w:val="21"/>
          </w:rPr>
          <w:t xml:space="preserve"> </w:t>
        </w:r>
        <w:r w:rsidRPr="004A2B68">
          <w:rPr>
            <w:rStyle w:val="Hyperlink"/>
            <w:rFonts w:ascii="Times New Roman" w:hAnsi="Times New Roman" w:cs="Times New Roman"/>
            <w:sz w:val="21"/>
            <w:szCs w:val="21"/>
          </w:rPr>
          <w:t>here</w:t>
        </w:r>
      </w:hyperlink>
      <w:r>
        <w:rPr>
          <w:rFonts w:ascii="Times New Roman" w:hAnsi="Times New Roman" w:cs="Times New Roman"/>
          <w:color w:val="0000FF"/>
          <w:sz w:val="21"/>
          <w:szCs w:val="21"/>
        </w:rPr>
        <w:t xml:space="preserve"> </w:t>
      </w:r>
      <w:r>
        <w:rPr>
          <w:rFonts w:ascii="Times New Roman" w:hAnsi="Times New Roman" w:cs="Times New Roman"/>
          <w:color w:val="000000"/>
          <w:sz w:val="21"/>
          <w:szCs w:val="21"/>
        </w:rPr>
        <w:t>to view the rulemaking documents and details about the public comment period, including the time</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and location of hearings and how to submit comments.</w:t>
      </w:r>
    </w:p>
    <w:p w:rsidR="00791175" w:rsidRDefault="00791175" w:rsidP="00B50AB3">
      <w:pPr>
        <w:autoSpaceDE w:val="0"/>
        <w:autoSpaceDN w:val="0"/>
        <w:adjustRightInd w:val="0"/>
        <w:rPr>
          <w:rFonts w:ascii="Times New Roman" w:hAnsi="Times New Roman" w:cs="Times New Roman"/>
          <w:color w:val="000000"/>
          <w:sz w:val="21"/>
          <w:szCs w:val="21"/>
        </w:rPr>
      </w:pPr>
    </w:p>
    <w:p w:rsidR="00B50AB3" w:rsidRDefault="00B50AB3" w:rsidP="00B50AB3">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plans to take the final proposal including any modifications made in response to public comments to</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the Environmental Quality Commission for decision at the commission's January 2015 meeting. If adopted,</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DEQ will submit the rules to the U.S. Environmental Protection Agency as a revision to the State</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Implementation Plan as required by the Clean Air Act.</w:t>
      </w:r>
    </w:p>
    <w:p w:rsidR="00791175" w:rsidRDefault="00791175" w:rsidP="00B50AB3">
      <w:pPr>
        <w:autoSpaceDE w:val="0"/>
        <w:autoSpaceDN w:val="0"/>
        <w:adjustRightInd w:val="0"/>
        <w:rPr>
          <w:rFonts w:ascii="Times New Roman" w:hAnsi="Times New Roman" w:cs="Times New Roman"/>
          <w:color w:val="000000"/>
          <w:sz w:val="21"/>
          <w:szCs w:val="21"/>
        </w:rPr>
      </w:pPr>
    </w:p>
    <w:p w:rsidR="00B50AB3" w:rsidRDefault="00B50AB3" w:rsidP="00791175">
      <w:pPr>
        <w:autoSpaceDE w:val="0"/>
        <w:autoSpaceDN w:val="0"/>
        <w:adjustRightInd w:val="0"/>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Questions?</w:t>
      </w:r>
      <w:proofErr w:type="gramEnd"/>
      <w:r>
        <w:rPr>
          <w:rFonts w:ascii="Times New Roman" w:hAnsi="Times New Roman" w:cs="Times New Roman"/>
          <w:color w:val="000000"/>
          <w:sz w:val="21"/>
          <w:szCs w:val="21"/>
        </w:rPr>
        <w:t xml:space="preserve"> Contact Jill Inahara at 503-229-5001 or inahara.jill@deq.state.or.us. In Lane County, contact</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Max Hueftle at 541-736-1056 or </w:t>
      </w:r>
      <w:hyperlink r:id="rId7" w:history="1">
        <w:r w:rsidRPr="00AB0ECE">
          <w:rPr>
            <w:rStyle w:val="Hyperlink"/>
            <w:rFonts w:ascii="Times New Roman" w:hAnsi="Times New Roman" w:cs="Times New Roman"/>
            <w:sz w:val="21"/>
            <w:szCs w:val="21"/>
          </w:rPr>
          <w:t>max@lrapa.org</w:t>
        </w:r>
      </w:hyperlink>
      <w:r>
        <w:rPr>
          <w:rFonts w:ascii="Times New Roman" w:hAnsi="Times New Roman" w:cs="Times New Roman"/>
          <w:color w:val="000000"/>
          <w:sz w:val="21"/>
          <w:szCs w:val="21"/>
        </w:rPr>
        <w:t>.</w:t>
      </w:r>
    </w:p>
    <w:p w:rsidR="004A2B68" w:rsidRDefault="004A2B68" w:rsidP="00791175">
      <w:pPr>
        <w:autoSpaceDE w:val="0"/>
        <w:autoSpaceDN w:val="0"/>
        <w:adjustRightInd w:val="0"/>
        <w:rPr>
          <w:rFonts w:ascii="Times New Roman" w:hAnsi="Times New Roman" w:cs="Times New Roman"/>
          <w:color w:val="000000"/>
          <w:sz w:val="21"/>
          <w:szCs w:val="21"/>
        </w:rPr>
      </w:pPr>
    </w:p>
    <w:p w:rsidR="00B50AB3" w:rsidRDefault="00B50AB3" w:rsidP="00B50AB3">
      <w:pPr>
        <w:rPr>
          <w:rFonts w:ascii="Times New Roman" w:hAnsi="Times New Roman" w:cs="Times New Roman"/>
          <w:color w:val="000000"/>
          <w:sz w:val="21"/>
          <w:szCs w:val="21"/>
        </w:rPr>
      </w:pPr>
    </w:p>
    <w:p w:rsidR="00791175" w:rsidRPr="004A2B68" w:rsidRDefault="00791175" w:rsidP="004A2B68">
      <w:pPr>
        <w:pStyle w:val="ListParagraph"/>
        <w:numPr>
          <w:ilvl w:val="0"/>
          <w:numId w:val="2"/>
        </w:numPr>
        <w:autoSpaceDE w:val="0"/>
        <w:autoSpaceDN w:val="0"/>
        <w:adjustRightInd w:val="0"/>
        <w:rPr>
          <w:rFonts w:ascii="Tahoma" w:hAnsi="Tahoma" w:cs="Tahoma"/>
          <w:color w:val="000000"/>
          <w:sz w:val="21"/>
          <w:szCs w:val="21"/>
        </w:rPr>
      </w:pPr>
      <w:r w:rsidRPr="004A2B68">
        <w:rPr>
          <w:rFonts w:ascii="Tahoma" w:hAnsi="Tahoma" w:cs="Tahoma"/>
          <w:color w:val="000000"/>
          <w:sz w:val="21"/>
          <w:szCs w:val="21"/>
        </w:rPr>
        <w:t xml:space="preserve">GovDelivery Subscribers of Import list for TRAACS </w:t>
      </w:r>
    </w:p>
    <w:p w:rsidR="001F3A86" w:rsidRDefault="001F3A86"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Subject: </w:t>
      </w:r>
      <w:r w:rsidRPr="001F3A86">
        <w:rPr>
          <w:rFonts w:ascii="Arial" w:hAnsi="Arial" w:cs="Arial"/>
          <w:bCs/>
          <w:color w:val="000000"/>
          <w:sz w:val="21"/>
          <w:szCs w:val="21"/>
        </w:rPr>
        <w:t>DEQ extends public comment period for proposed revisions to air quality permitting, Heat Smart, and gasoline dispensing facility rules to Aug. 14, 2014 and adds hearings</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Body:</w:t>
      </w:r>
    </w:p>
    <w:p w:rsidR="004A2B68" w:rsidRDefault="004A2B68"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DEQ extends public comment period for proposed revisions to air quality permitting, Heat Smart, and gasoline dispensing facility rules to Aug. 14, 2014 and adds hearings</w:t>
      </w:r>
    </w:p>
    <w:p w:rsidR="00791175" w:rsidRDefault="00791175" w:rsidP="00791175">
      <w:pPr>
        <w:autoSpaceDE w:val="0"/>
        <w:autoSpaceDN w:val="0"/>
        <w:adjustRightInd w:val="0"/>
        <w:rPr>
          <w:rFonts w:ascii="Times New Roman" w:hAnsi="Times New Roman" w:cs="Times New Roman"/>
          <w:color w:val="000000"/>
          <w:sz w:val="21"/>
          <w:szCs w:val="21"/>
        </w:rPr>
      </w:pPr>
    </w:p>
    <w:p w:rsidR="00791175" w:rsidRDefault="00791175" w:rsidP="00791175">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You’re receiving this notification because you hold an air quality permit with Oregon DEQ or Lane Regional Air Protection Agency or DEQ identified you as an interested party in the proposed rulemaking.</w:t>
      </w:r>
    </w:p>
    <w:p w:rsidR="00791175" w:rsidRPr="00B50AB3" w:rsidRDefault="00791175" w:rsidP="00791175">
      <w:pPr>
        <w:autoSpaceDE w:val="0"/>
        <w:autoSpaceDN w:val="0"/>
        <w:adjustRightInd w:val="0"/>
        <w:rPr>
          <w:rFonts w:ascii="Times New Roman" w:hAnsi="Times New Roman" w:cs="Times New Roman"/>
          <w:sz w:val="21"/>
          <w:szCs w:val="21"/>
        </w:rPr>
      </w:pPr>
    </w:p>
    <w:p w:rsidR="00791175" w:rsidRPr="00720479" w:rsidRDefault="00791175" w:rsidP="00791175">
      <w:pPr>
        <w:autoSpaceDE w:val="0"/>
        <w:autoSpaceDN w:val="0"/>
        <w:adjustRightInd w:val="0"/>
        <w:rPr>
          <w:rFonts w:ascii="Times New Roman" w:hAnsi="Times New Roman" w:cs="Times New Roman"/>
          <w:sz w:val="21"/>
          <w:szCs w:val="21"/>
        </w:rPr>
      </w:pPr>
      <w:r w:rsidRPr="00B50AB3">
        <w:rPr>
          <w:rFonts w:ascii="Times New Roman" w:hAnsi="Times New Roman" w:cs="Times New Roman"/>
          <w:sz w:val="21"/>
          <w:szCs w:val="21"/>
        </w:rPr>
        <w:t>DEQ received a request f</w:t>
      </w:r>
      <w:r w:rsidRPr="00720479">
        <w:rPr>
          <w:rFonts w:ascii="Times New Roman" w:hAnsi="Times New Roman" w:cs="Times New Roman"/>
          <w:sz w:val="21"/>
          <w:szCs w:val="21"/>
        </w:rPr>
        <w:t xml:space="preserve">rom </w:t>
      </w:r>
      <w:r w:rsidR="00A369C4" w:rsidRPr="00720479">
        <w:rPr>
          <w:rFonts w:ascii="Times New Roman" w:hAnsi="Times New Roman" w:cs="Times New Roman"/>
          <w:sz w:val="21"/>
          <w:szCs w:val="21"/>
        </w:rPr>
        <w:t>Neighbors for Clean Air</w:t>
      </w:r>
      <w:r w:rsidRPr="00720479">
        <w:rPr>
          <w:rFonts w:ascii="Times New Roman" w:hAnsi="Times New Roman" w:cs="Times New Roman"/>
          <w:sz w:val="21"/>
          <w:szCs w:val="21"/>
        </w:rPr>
        <w:t xml:space="preserve"> to extend the public comment period for the proposed air quality permitting, Heat Smart, and gasoline dispensing facility updates, which had been scheduled to close on July 31, 2014. DEQ is extending the public comment period for this rulemaking until </w:t>
      </w:r>
      <w:r w:rsidRPr="00720479">
        <w:rPr>
          <w:rFonts w:ascii="Times New Roman" w:hAnsi="Times New Roman" w:cs="Times New Roman"/>
          <w:b/>
          <w:sz w:val="21"/>
          <w:szCs w:val="21"/>
        </w:rPr>
        <w:t>Thursday, Aug. 14, 2014</w:t>
      </w:r>
      <w:r w:rsidRPr="00720479">
        <w:rPr>
          <w:rFonts w:ascii="Times New Roman" w:hAnsi="Times New Roman" w:cs="Times New Roman"/>
          <w:sz w:val="21"/>
          <w:szCs w:val="21"/>
        </w:rPr>
        <w:t xml:space="preserve"> at </w:t>
      </w:r>
      <w:r w:rsidRPr="00720479">
        <w:rPr>
          <w:rFonts w:ascii="Times New Roman" w:hAnsi="Times New Roman" w:cs="Times New Roman"/>
          <w:b/>
          <w:sz w:val="21"/>
          <w:szCs w:val="21"/>
        </w:rPr>
        <w:t>5:00 p.m.</w:t>
      </w:r>
      <w:r w:rsidRPr="00720479">
        <w:rPr>
          <w:rFonts w:ascii="Times New Roman" w:hAnsi="Times New Roman" w:cs="Times New Roman"/>
          <w:sz w:val="21"/>
          <w:szCs w:val="21"/>
        </w:rPr>
        <w:t xml:space="preserve"> to provide additional time for comment.</w:t>
      </w:r>
    </w:p>
    <w:p w:rsidR="00791175" w:rsidRPr="00720479" w:rsidRDefault="00791175" w:rsidP="00791175">
      <w:pPr>
        <w:autoSpaceDE w:val="0"/>
        <w:autoSpaceDN w:val="0"/>
        <w:adjustRightInd w:val="0"/>
        <w:rPr>
          <w:rFonts w:ascii="Times New Roman" w:hAnsi="Times New Roman" w:cs="Times New Roman"/>
          <w:sz w:val="21"/>
          <w:szCs w:val="21"/>
        </w:rPr>
      </w:pPr>
    </w:p>
    <w:p w:rsidR="004A2B68" w:rsidRDefault="00791175" w:rsidP="00791175">
      <w:pPr>
        <w:autoSpaceDE w:val="0"/>
        <w:autoSpaceDN w:val="0"/>
        <w:adjustRightInd w:val="0"/>
        <w:rPr>
          <w:rFonts w:ascii="Times New Roman" w:hAnsi="Times New Roman" w:cs="Times New Roman"/>
          <w:sz w:val="21"/>
          <w:szCs w:val="21"/>
        </w:rPr>
      </w:pPr>
      <w:r w:rsidRPr="00720479">
        <w:rPr>
          <w:rFonts w:ascii="Times New Roman" w:hAnsi="Times New Roman" w:cs="Times New Roman"/>
          <w:sz w:val="21"/>
          <w:szCs w:val="21"/>
        </w:rPr>
        <w:t xml:space="preserve">DEQ received a request from </w:t>
      </w:r>
      <w:r w:rsidR="00A369C4" w:rsidRPr="00720479">
        <w:rPr>
          <w:rFonts w:ascii="Times New Roman" w:hAnsi="Times New Roman" w:cs="Times New Roman"/>
          <w:sz w:val="21"/>
          <w:szCs w:val="21"/>
        </w:rPr>
        <w:t>Associated Oregon Industries</w:t>
      </w:r>
      <w:r w:rsidRPr="00720479">
        <w:rPr>
          <w:rFonts w:ascii="Times New Roman" w:hAnsi="Times New Roman" w:cs="Times New Roman"/>
          <w:sz w:val="21"/>
          <w:szCs w:val="21"/>
        </w:rPr>
        <w:t xml:space="preserve"> to increase opportunities for people to attend public hearings. DEQ </w:t>
      </w:r>
      <w:r w:rsidR="004A2B68" w:rsidRPr="00720479">
        <w:rPr>
          <w:rFonts w:ascii="Times New Roman" w:hAnsi="Times New Roman" w:cs="Times New Roman"/>
          <w:sz w:val="21"/>
          <w:szCs w:val="21"/>
        </w:rPr>
        <w:t xml:space="preserve">is </w:t>
      </w:r>
      <w:r w:rsidRPr="00720479">
        <w:rPr>
          <w:rFonts w:ascii="Times New Roman" w:hAnsi="Times New Roman" w:cs="Times New Roman"/>
          <w:sz w:val="21"/>
          <w:szCs w:val="21"/>
        </w:rPr>
        <w:t>add</w:t>
      </w:r>
      <w:r w:rsidR="004A2B68" w:rsidRPr="00720479">
        <w:rPr>
          <w:rFonts w:ascii="Times New Roman" w:hAnsi="Times New Roman" w:cs="Times New Roman"/>
          <w:sz w:val="21"/>
          <w:szCs w:val="21"/>
        </w:rPr>
        <w:t>ing</w:t>
      </w:r>
      <w:r w:rsidRPr="00720479">
        <w:rPr>
          <w:rFonts w:ascii="Times New Roman" w:hAnsi="Times New Roman" w:cs="Times New Roman"/>
          <w:sz w:val="21"/>
          <w:szCs w:val="21"/>
        </w:rPr>
        <w:t xml:space="preserve"> Springfield and Pendleton to t</w:t>
      </w:r>
      <w:r>
        <w:rPr>
          <w:rFonts w:ascii="Times New Roman" w:hAnsi="Times New Roman" w:cs="Times New Roman"/>
          <w:sz w:val="21"/>
          <w:szCs w:val="21"/>
        </w:rPr>
        <w:t>he July 16, 2014 public hearing</w:t>
      </w:r>
      <w:r w:rsidR="004A2B68">
        <w:rPr>
          <w:rFonts w:ascii="Times New Roman" w:hAnsi="Times New Roman" w:cs="Times New Roman"/>
          <w:sz w:val="21"/>
          <w:szCs w:val="21"/>
        </w:rPr>
        <w:t>s</w:t>
      </w:r>
      <w:r w:rsidRPr="00B50AB3">
        <w:rPr>
          <w:rFonts w:ascii="Times New Roman" w:hAnsi="Times New Roman" w:cs="Times New Roman"/>
          <w:sz w:val="21"/>
          <w:szCs w:val="21"/>
        </w:rPr>
        <w:t xml:space="preserve">. </w:t>
      </w:r>
    </w:p>
    <w:p w:rsidR="00A369C4" w:rsidRPr="00A369C4" w:rsidRDefault="00A369C4" w:rsidP="00A369C4">
      <w:pPr>
        <w:autoSpaceDE w:val="0"/>
        <w:autoSpaceDN w:val="0"/>
        <w:adjustRightInd w:val="0"/>
        <w:rPr>
          <w:rFonts w:ascii="Times New Roman" w:hAnsi="Times New Roman" w:cs="Times New Roman"/>
          <w:sz w:val="21"/>
          <w:szCs w:val="21"/>
        </w:rPr>
      </w:pPr>
      <w:r w:rsidRPr="00A369C4">
        <w:rPr>
          <w:rFonts w:ascii="Times New Roman" w:hAnsi="Times New Roman" w:cs="Times New Roman"/>
          <w:sz w:val="21"/>
          <w:szCs w:val="21"/>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A369C4" w:rsidRPr="00A369C4" w:rsidRDefault="00A369C4" w:rsidP="00A369C4">
      <w:pPr>
        <w:autoSpaceDE w:val="0"/>
        <w:autoSpaceDN w:val="0"/>
        <w:adjustRightInd w:val="0"/>
        <w:rPr>
          <w:rFonts w:ascii="Times New Roman" w:hAnsi="Times New Roman" w:cs="Times New Roman"/>
          <w:sz w:val="21"/>
          <w:szCs w:val="21"/>
        </w:rPr>
      </w:pPr>
    </w:p>
    <w:p w:rsidR="00720479" w:rsidRPr="00B50AB3" w:rsidRDefault="00720479" w:rsidP="00720479">
      <w:pPr>
        <w:autoSpaceDE w:val="0"/>
        <w:autoSpaceDN w:val="0"/>
        <w:adjustRightInd w:val="0"/>
        <w:rPr>
          <w:rFonts w:ascii="Times New Roman" w:hAnsi="Times New Roman" w:cs="Times New Roman"/>
          <w:sz w:val="21"/>
          <w:szCs w:val="21"/>
        </w:rPr>
      </w:pPr>
      <w:hyperlink r:id="rId8" w:history="1">
        <w:r w:rsidRPr="00791175">
          <w:rPr>
            <w:rStyle w:val="Hyperlink"/>
            <w:rFonts w:ascii="Times New Roman" w:hAnsi="Times New Roman" w:cs="Times New Roman"/>
            <w:sz w:val="21"/>
            <w:szCs w:val="21"/>
          </w:rPr>
          <w:t>Click here</w:t>
        </w:r>
      </w:hyperlink>
      <w:r w:rsidRPr="00B50AB3">
        <w:rPr>
          <w:rFonts w:ascii="Times New Roman" w:hAnsi="Times New Roman" w:cs="Times New Roman"/>
          <w:sz w:val="21"/>
          <w:szCs w:val="21"/>
        </w:rPr>
        <w:t xml:space="preserve"> for details.</w:t>
      </w:r>
    </w:p>
    <w:p w:rsidR="00720479" w:rsidRDefault="00720479" w:rsidP="00A369C4">
      <w:pPr>
        <w:autoSpaceDE w:val="0"/>
        <w:autoSpaceDN w:val="0"/>
        <w:adjustRightInd w:val="0"/>
        <w:rPr>
          <w:rFonts w:ascii="Times New Roman" w:hAnsi="Times New Roman" w:cs="Times New Roman"/>
          <w:sz w:val="21"/>
          <w:szCs w:val="21"/>
        </w:rPr>
      </w:pPr>
    </w:p>
    <w:p w:rsidR="00A369C4" w:rsidRPr="00A369C4" w:rsidRDefault="00A369C4" w:rsidP="00A369C4">
      <w:pPr>
        <w:autoSpaceDE w:val="0"/>
        <w:autoSpaceDN w:val="0"/>
        <w:adjustRightInd w:val="0"/>
        <w:rPr>
          <w:rFonts w:ascii="Times New Roman" w:hAnsi="Times New Roman" w:cs="Times New Roman"/>
          <w:sz w:val="21"/>
          <w:szCs w:val="21"/>
        </w:rPr>
      </w:pPr>
      <w:r w:rsidRPr="00A369C4">
        <w:rPr>
          <w:rFonts w:ascii="Times New Roman" w:hAnsi="Times New Roman" w:cs="Times New Roman"/>
          <w:sz w:val="21"/>
          <w:szCs w:val="21"/>
        </w:rPr>
        <w:t xml:space="preserve">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w:t>
      </w:r>
      <w:r w:rsidRPr="00A369C4">
        <w:rPr>
          <w:rFonts w:ascii="Times New Roman" w:hAnsi="Times New Roman" w:cs="Times New Roman"/>
          <w:sz w:val="21"/>
          <w:szCs w:val="21"/>
        </w:rPr>
        <w:lastRenderedPageBreak/>
        <w:t>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791175" w:rsidRDefault="00791175" w:rsidP="00791175">
      <w:pPr>
        <w:autoSpaceDE w:val="0"/>
        <w:autoSpaceDN w:val="0"/>
        <w:adjustRightInd w:val="0"/>
        <w:rPr>
          <w:rFonts w:ascii="Times New Roman" w:hAnsi="Times New Roman" w:cs="Times New Roman"/>
          <w:color w:val="000000"/>
          <w:sz w:val="21"/>
          <w:szCs w:val="21"/>
        </w:rPr>
      </w:pPr>
    </w:p>
    <w:p w:rsidR="00791175" w:rsidRDefault="00791175" w:rsidP="00791175">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DEQ is proposing revisions to its air quality permitting, Heat Smart, and gasoline dispensing facility rules. You are invited to provide comment on the proposed rules during the public comment period. The deadline to submit comments is </w:t>
      </w:r>
      <w:r>
        <w:rPr>
          <w:rFonts w:ascii="Times New Roman" w:hAnsi="Times New Roman" w:cs="Times New Roman"/>
          <w:b/>
          <w:bCs/>
          <w:color w:val="000000"/>
          <w:sz w:val="21"/>
          <w:szCs w:val="21"/>
        </w:rPr>
        <w:t>5 p.m., Aug. 14</w:t>
      </w:r>
      <w:proofErr w:type="gramStart"/>
      <w:r>
        <w:rPr>
          <w:rFonts w:ascii="Times New Roman" w:hAnsi="Times New Roman" w:cs="Times New Roman"/>
          <w:b/>
          <w:bCs/>
          <w:color w:val="000000"/>
          <w:sz w:val="21"/>
          <w:szCs w:val="21"/>
        </w:rPr>
        <w:t>,</w:t>
      </w:r>
      <w:r w:rsidR="004A2B68">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rPr>
        <w:t xml:space="preserve"> 2014</w:t>
      </w:r>
      <w:proofErr w:type="gramEnd"/>
      <w:r>
        <w:rPr>
          <w:rFonts w:ascii="Times New Roman" w:hAnsi="Times New Roman" w:cs="Times New Roman"/>
          <w:color w:val="000000"/>
          <w:sz w:val="21"/>
          <w:szCs w:val="21"/>
        </w:rPr>
        <w:t>. DEQ requests public comment on the ability of owners and operators of equipment to meet the proposed particulate standards, specifically the grain loading and opacity standards. DEQ also requests public comment on whether LRAPA rules are as stringent as DEQ’s proposed rules.</w:t>
      </w:r>
    </w:p>
    <w:p w:rsidR="00791175" w:rsidRDefault="00791175" w:rsidP="00791175">
      <w:pPr>
        <w:autoSpaceDE w:val="0"/>
        <w:autoSpaceDN w:val="0"/>
        <w:adjustRightInd w:val="0"/>
        <w:rPr>
          <w:rFonts w:ascii="Times New Roman" w:hAnsi="Times New Roman" w:cs="Times New Roman"/>
          <w:color w:val="000000"/>
          <w:sz w:val="21"/>
          <w:szCs w:val="21"/>
        </w:rPr>
      </w:pPr>
    </w:p>
    <w:p w:rsidR="00791175" w:rsidRDefault="00791175" w:rsidP="00791175">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DEQ will hold public hearings </w:t>
      </w:r>
      <w:r>
        <w:rPr>
          <w:rFonts w:ascii="Times New Roman" w:hAnsi="Times New Roman" w:cs="Times New Roman"/>
          <w:b/>
          <w:bCs/>
          <w:color w:val="000000"/>
          <w:sz w:val="21"/>
          <w:szCs w:val="21"/>
        </w:rPr>
        <w:t xml:space="preserve">July 16, 2014. </w:t>
      </w:r>
      <w:hyperlink r:id="rId9" w:history="1">
        <w:r w:rsidRPr="004A2B68">
          <w:rPr>
            <w:rStyle w:val="Hyperlink"/>
            <w:rFonts w:ascii="Times New Roman" w:hAnsi="Times New Roman" w:cs="Times New Roman"/>
            <w:sz w:val="21"/>
            <w:szCs w:val="21"/>
          </w:rPr>
          <w:t>Click here</w:t>
        </w:r>
      </w:hyperlink>
      <w:r>
        <w:rPr>
          <w:rFonts w:ascii="Times New Roman" w:hAnsi="Times New Roman" w:cs="Times New Roman"/>
          <w:color w:val="0000FF"/>
          <w:sz w:val="21"/>
          <w:szCs w:val="21"/>
        </w:rPr>
        <w:t xml:space="preserve"> </w:t>
      </w:r>
      <w:r>
        <w:rPr>
          <w:rFonts w:ascii="Times New Roman" w:hAnsi="Times New Roman" w:cs="Times New Roman"/>
          <w:color w:val="000000"/>
          <w:sz w:val="21"/>
          <w:szCs w:val="21"/>
        </w:rPr>
        <w:t>to view the rulemaking documents and details about the public comment period, including the time and location of hearings and how to submit comments. DEQ plans to take the final proposal including any modifications made in response to public comments to the Environmental Quality Commission for decision at the commission's January 2015 meeting. If adopted, DEQ will submit the rules to the U.S. Environmental Protection Agency as a revision to the State Implementation Plan as required by the Clean Air Act.</w:t>
      </w:r>
    </w:p>
    <w:p w:rsidR="00791175" w:rsidRDefault="00791175" w:rsidP="00791175">
      <w:pPr>
        <w:autoSpaceDE w:val="0"/>
        <w:autoSpaceDN w:val="0"/>
        <w:adjustRightInd w:val="0"/>
        <w:rPr>
          <w:rFonts w:ascii="Times New Roman" w:hAnsi="Times New Roman" w:cs="Times New Roman"/>
          <w:color w:val="000000"/>
          <w:sz w:val="21"/>
          <w:szCs w:val="21"/>
        </w:rPr>
      </w:pPr>
    </w:p>
    <w:p w:rsidR="00791175" w:rsidRDefault="00791175" w:rsidP="00791175">
      <w:pPr>
        <w:autoSpaceDE w:val="0"/>
        <w:autoSpaceDN w:val="0"/>
        <w:adjustRightInd w:val="0"/>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Questions?</w:t>
      </w:r>
      <w:proofErr w:type="gramEnd"/>
      <w:r>
        <w:rPr>
          <w:rFonts w:ascii="Times New Roman" w:hAnsi="Times New Roman" w:cs="Times New Roman"/>
          <w:color w:val="000000"/>
          <w:sz w:val="21"/>
          <w:szCs w:val="21"/>
        </w:rPr>
        <w:t xml:space="preserve"> Contact Jill Inahara at 503-229-5001 or </w:t>
      </w:r>
      <w:r>
        <w:rPr>
          <w:rFonts w:ascii="Times New Roman" w:hAnsi="Times New Roman" w:cs="Times New Roman"/>
          <w:color w:val="0000FF"/>
          <w:sz w:val="21"/>
          <w:szCs w:val="21"/>
        </w:rPr>
        <w:t>inahara.jill@deq.state.or.us</w:t>
      </w:r>
      <w:r>
        <w:rPr>
          <w:rFonts w:ascii="Times New Roman" w:hAnsi="Times New Roman" w:cs="Times New Roman"/>
          <w:color w:val="000000"/>
          <w:sz w:val="21"/>
          <w:szCs w:val="21"/>
        </w:rPr>
        <w:t xml:space="preserve">. In Lane County, contact Max Hueftle at 541-736-1056 or </w:t>
      </w:r>
      <w:hyperlink r:id="rId10" w:history="1">
        <w:r w:rsidRPr="00AB0ECE">
          <w:rPr>
            <w:rStyle w:val="Hyperlink"/>
            <w:rFonts w:ascii="Times New Roman" w:hAnsi="Times New Roman" w:cs="Times New Roman"/>
            <w:sz w:val="21"/>
            <w:szCs w:val="21"/>
          </w:rPr>
          <w:t>max@lrapa.org</w:t>
        </w:r>
      </w:hyperlink>
      <w:r>
        <w:rPr>
          <w:rFonts w:ascii="Times New Roman" w:hAnsi="Times New Roman" w:cs="Times New Roman"/>
          <w:color w:val="000000"/>
          <w:sz w:val="21"/>
          <w:szCs w:val="21"/>
        </w:rPr>
        <w:t>.</w:t>
      </w:r>
    </w:p>
    <w:p w:rsidR="00791175" w:rsidRDefault="00791175" w:rsidP="00B50AB3">
      <w:pPr>
        <w:autoSpaceDE w:val="0"/>
        <w:autoSpaceDN w:val="0"/>
        <w:adjustRightInd w:val="0"/>
        <w:rPr>
          <w:rFonts w:ascii="Times New Roman" w:hAnsi="Times New Roman" w:cs="Times New Roman"/>
          <w:color w:val="000000"/>
          <w:sz w:val="23"/>
          <w:szCs w:val="23"/>
          <w:highlight w:val="yellow"/>
        </w:rPr>
      </w:pPr>
    </w:p>
    <w:p w:rsidR="00791175" w:rsidRDefault="00791175" w:rsidP="00B50AB3">
      <w:pPr>
        <w:autoSpaceDE w:val="0"/>
        <w:autoSpaceDN w:val="0"/>
        <w:adjustRightInd w:val="0"/>
        <w:rPr>
          <w:rFonts w:ascii="Times New Roman" w:hAnsi="Times New Roman" w:cs="Times New Roman"/>
          <w:color w:val="000000"/>
          <w:sz w:val="23"/>
          <w:szCs w:val="23"/>
          <w:highlight w:val="yellow"/>
        </w:rPr>
      </w:pPr>
    </w:p>
    <w:p w:rsidR="00B50AB3" w:rsidRDefault="00B50AB3" w:rsidP="00791175">
      <w:pPr>
        <w:autoSpaceDE w:val="0"/>
        <w:autoSpaceDN w:val="0"/>
        <w:adjustRightInd w:val="0"/>
      </w:pPr>
      <w:r>
        <w:rPr>
          <w:rFonts w:ascii="Times New Roman" w:hAnsi="Times New Roman" w:cs="Times New Roman"/>
          <w:color w:val="000000"/>
          <w:sz w:val="23"/>
          <w:szCs w:val="23"/>
        </w:rPr>
        <w:t xml:space="preserve"> </w:t>
      </w:r>
    </w:p>
    <w:sectPr w:rsidR="00B50AB3"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A14"/>
    <w:multiLevelType w:val="hybridMultilevel"/>
    <w:tmpl w:val="7ADE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5205B"/>
    <w:multiLevelType w:val="hybridMultilevel"/>
    <w:tmpl w:val="FE0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0AB3"/>
    <w:rsid w:val="0004162D"/>
    <w:rsid w:val="00055081"/>
    <w:rsid w:val="000663FF"/>
    <w:rsid w:val="00072747"/>
    <w:rsid w:val="00086050"/>
    <w:rsid w:val="000D63C8"/>
    <w:rsid w:val="00105A1F"/>
    <w:rsid w:val="001145C7"/>
    <w:rsid w:val="00123E37"/>
    <w:rsid w:val="00130294"/>
    <w:rsid w:val="00147ABC"/>
    <w:rsid w:val="0016035F"/>
    <w:rsid w:val="00160398"/>
    <w:rsid w:val="0018239E"/>
    <w:rsid w:val="001B2FDB"/>
    <w:rsid w:val="001B3570"/>
    <w:rsid w:val="001B3F26"/>
    <w:rsid w:val="001B7136"/>
    <w:rsid w:val="001F0A15"/>
    <w:rsid w:val="001F3A86"/>
    <w:rsid w:val="002117FD"/>
    <w:rsid w:val="002321CE"/>
    <w:rsid w:val="00257103"/>
    <w:rsid w:val="0028599E"/>
    <w:rsid w:val="002914A3"/>
    <w:rsid w:val="002B2EB6"/>
    <w:rsid w:val="002C738D"/>
    <w:rsid w:val="002E3B21"/>
    <w:rsid w:val="0031480D"/>
    <w:rsid w:val="00363023"/>
    <w:rsid w:val="003649AB"/>
    <w:rsid w:val="0037136E"/>
    <w:rsid w:val="00375B62"/>
    <w:rsid w:val="003B7B3D"/>
    <w:rsid w:val="003C5880"/>
    <w:rsid w:val="003E24CA"/>
    <w:rsid w:val="003F6D2C"/>
    <w:rsid w:val="004004FB"/>
    <w:rsid w:val="004020DE"/>
    <w:rsid w:val="004148F7"/>
    <w:rsid w:val="00421215"/>
    <w:rsid w:val="00432290"/>
    <w:rsid w:val="00456FA8"/>
    <w:rsid w:val="004666BD"/>
    <w:rsid w:val="004667CF"/>
    <w:rsid w:val="00476C4B"/>
    <w:rsid w:val="004A2B68"/>
    <w:rsid w:val="004B64AC"/>
    <w:rsid w:val="004D0EE3"/>
    <w:rsid w:val="004D596A"/>
    <w:rsid w:val="00504DEF"/>
    <w:rsid w:val="00517A87"/>
    <w:rsid w:val="00552805"/>
    <w:rsid w:val="005543C8"/>
    <w:rsid w:val="00556CB0"/>
    <w:rsid w:val="00561850"/>
    <w:rsid w:val="00567E78"/>
    <w:rsid w:val="00572B31"/>
    <w:rsid w:val="00577B21"/>
    <w:rsid w:val="005979A4"/>
    <w:rsid w:val="005C4FD4"/>
    <w:rsid w:val="005E1E9C"/>
    <w:rsid w:val="005F3454"/>
    <w:rsid w:val="005F4E40"/>
    <w:rsid w:val="006141E4"/>
    <w:rsid w:val="006203FE"/>
    <w:rsid w:val="00640082"/>
    <w:rsid w:val="00655048"/>
    <w:rsid w:val="00675A4C"/>
    <w:rsid w:val="00684BA3"/>
    <w:rsid w:val="00695B9A"/>
    <w:rsid w:val="006A18DA"/>
    <w:rsid w:val="006A492A"/>
    <w:rsid w:val="006C3C0F"/>
    <w:rsid w:val="006C5965"/>
    <w:rsid w:val="006F40EA"/>
    <w:rsid w:val="006F63F9"/>
    <w:rsid w:val="0071109F"/>
    <w:rsid w:val="00720479"/>
    <w:rsid w:val="00784F57"/>
    <w:rsid w:val="00791175"/>
    <w:rsid w:val="007970C4"/>
    <w:rsid w:val="007A37C0"/>
    <w:rsid w:val="007B7C50"/>
    <w:rsid w:val="007C40D3"/>
    <w:rsid w:val="007D68D2"/>
    <w:rsid w:val="007E0952"/>
    <w:rsid w:val="007E0F95"/>
    <w:rsid w:val="007E1B35"/>
    <w:rsid w:val="007E4E24"/>
    <w:rsid w:val="007F30C0"/>
    <w:rsid w:val="007F65C1"/>
    <w:rsid w:val="0081306E"/>
    <w:rsid w:val="008149BB"/>
    <w:rsid w:val="00815391"/>
    <w:rsid w:val="00856306"/>
    <w:rsid w:val="0088000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369C4"/>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50AB3"/>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D07B8C"/>
    <w:rsid w:val="00D273A5"/>
    <w:rsid w:val="00D378E1"/>
    <w:rsid w:val="00D56022"/>
    <w:rsid w:val="00DA4150"/>
    <w:rsid w:val="00DB080D"/>
    <w:rsid w:val="00DC099F"/>
    <w:rsid w:val="00DC36F8"/>
    <w:rsid w:val="00DD65D8"/>
    <w:rsid w:val="00DF66B9"/>
    <w:rsid w:val="00E00988"/>
    <w:rsid w:val="00E044EB"/>
    <w:rsid w:val="00E37052"/>
    <w:rsid w:val="00E4294F"/>
    <w:rsid w:val="00EA192F"/>
    <w:rsid w:val="00EA467D"/>
    <w:rsid w:val="00EA5264"/>
    <w:rsid w:val="00EF7889"/>
    <w:rsid w:val="00F03103"/>
    <w:rsid w:val="00F12809"/>
    <w:rsid w:val="00F20309"/>
    <w:rsid w:val="00F24154"/>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B3"/>
    <w:rPr>
      <w:color w:val="0000FF" w:themeColor="hyperlink"/>
      <w:u w:val="single"/>
    </w:rPr>
  </w:style>
  <w:style w:type="paragraph" w:styleId="BalloonText">
    <w:name w:val="Balloon Text"/>
    <w:basedOn w:val="Normal"/>
    <w:link w:val="BalloonTextChar"/>
    <w:uiPriority w:val="99"/>
    <w:semiHidden/>
    <w:unhideWhenUsed/>
    <w:rsid w:val="00B50AB3"/>
    <w:rPr>
      <w:rFonts w:ascii="Tahoma" w:hAnsi="Tahoma" w:cs="Tahoma"/>
      <w:sz w:val="16"/>
      <w:szCs w:val="16"/>
    </w:rPr>
  </w:style>
  <w:style w:type="character" w:customStyle="1" w:styleId="BalloonTextChar">
    <w:name w:val="Balloon Text Char"/>
    <w:basedOn w:val="DefaultParagraphFont"/>
    <w:link w:val="BalloonText"/>
    <w:uiPriority w:val="99"/>
    <w:semiHidden/>
    <w:rsid w:val="00B50AB3"/>
    <w:rPr>
      <w:rFonts w:ascii="Tahoma" w:hAnsi="Tahoma" w:cs="Tahoma"/>
      <w:sz w:val="16"/>
      <w:szCs w:val="16"/>
    </w:rPr>
  </w:style>
  <w:style w:type="paragraph" w:styleId="ListParagraph">
    <w:name w:val="List Paragraph"/>
    <w:basedOn w:val="Normal"/>
    <w:uiPriority w:val="34"/>
    <w:qFormat/>
    <w:rsid w:val="00791175"/>
    <w:pPr>
      <w:ind w:left="720"/>
      <w:contextualSpacing/>
    </w:pPr>
  </w:style>
  <w:style w:type="character" w:styleId="FollowedHyperlink">
    <w:name w:val="FollowedHyperlink"/>
    <w:basedOn w:val="DefaultParagraphFont"/>
    <w:uiPriority w:val="99"/>
    <w:semiHidden/>
    <w:unhideWhenUsed/>
    <w:rsid w:val="00791175"/>
    <w:rPr>
      <w:color w:val="800080" w:themeColor="followedHyperlink"/>
      <w:u w:val="single"/>
    </w:rPr>
  </w:style>
  <w:style w:type="character" w:styleId="CommentReference">
    <w:name w:val="annotation reference"/>
    <w:basedOn w:val="DefaultParagraphFont"/>
    <w:uiPriority w:val="99"/>
    <w:semiHidden/>
    <w:unhideWhenUsed/>
    <w:rsid w:val="004A2B68"/>
    <w:rPr>
      <w:sz w:val="16"/>
      <w:szCs w:val="16"/>
    </w:rPr>
  </w:style>
  <w:style w:type="paragraph" w:styleId="CommentText">
    <w:name w:val="annotation text"/>
    <w:basedOn w:val="Normal"/>
    <w:link w:val="CommentTextChar"/>
    <w:uiPriority w:val="99"/>
    <w:semiHidden/>
    <w:unhideWhenUsed/>
    <w:rsid w:val="004A2B68"/>
    <w:rPr>
      <w:sz w:val="20"/>
      <w:szCs w:val="20"/>
    </w:rPr>
  </w:style>
  <w:style w:type="character" w:customStyle="1" w:styleId="CommentTextChar">
    <w:name w:val="Comment Text Char"/>
    <w:basedOn w:val="DefaultParagraphFont"/>
    <w:link w:val="CommentText"/>
    <w:uiPriority w:val="99"/>
    <w:semiHidden/>
    <w:rsid w:val="004A2B68"/>
    <w:rPr>
      <w:sz w:val="20"/>
      <w:szCs w:val="20"/>
    </w:rPr>
  </w:style>
  <w:style w:type="paragraph" w:styleId="CommentSubject">
    <w:name w:val="annotation subject"/>
    <w:basedOn w:val="CommentText"/>
    <w:next w:val="CommentText"/>
    <w:link w:val="CommentSubjectChar"/>
    <w:uiPriority w:val="99"/>
    <w:semiHidden/>
    <w:unhideWhenUsed/>
    <w:rsid w:val="004A2B68"/>
    <w:rPr>
      <w:b/>
      <w:bCs/>
    </w:rPr>
  </w:style>
  <w:style w:type="character" w:customStyle="1" w:styleId="CommentSubjectChar">
    <w:name w:val="Comment Subject Char"/>
    <w:basedOn w:val="CommentTextChar"/>
    <w:link w:val="CommentSubject"/>
    <w:uiPriority w:val="99"/>
    <w:semiHidden/>
    <w:rsid w:val="004A2B68"/>
    <w:rPr>
      <w:b/>
      <w:bCs/>
    </w:rPr>
  </w:style>
</w:styles>
</file>

<file path=word/webSettings.xml><?xml version="1.0" encoding="utf-8"?>
<w:webSettings xmlns:r="http://schemas.openxmlformats.org/officeDocument/2006/relationships" xmlns:w="http://schemas.openxmlformats.org/wordprocessingml/2006/main">
  <w:divs>
    <w:div w:id="357506995">
      <w:bodyDiv w:val="1"/>
      <w:marLeft w:val="0"/>
      <w:marRight w:val="0"/>
      <w:marTop w:val="0"/>
      <w:marBottom w:val="0"/>
      <w:divBdr>
        <w:top w:val="none" w:sz="0" w:space="0" w:color="auto"/>
        <w:left w:val="none" w:sz="0" w:space="0" w:color="auto"/>
        <w:bottom w:val="none" w:sz="0" w:space="0" w:color="auto"/>
        <w:right w:val="none" w:sz="0" w:space="0" w:color="auto"/>
      </w:divBdr>
    </w:div>
    <w:div w:id="584342317">
      <w:bodyDiv w:val="1"/>
      <w:marLeft w:val="0"/>
      <w:marRight w:val="0"/>
      <w:marTop w:val="0"/>
      <w:marBottom w:val="0"/>
      <w:divBdr>
        <w:top w:val="none" w:sz="0" w:space="0" w:color="auto"/>
        <w:left w:val="none" w:sz="0" w:space="0" w:color="auto"/>
        <w:bottom w:val="none" w:sz="0" w:space="0" w:color="auto"/>
        <w:right w:val="none" w:sz="0" w:space="0" w:color="auto"/>
      </w:divBdr>
    </w:div>
    <w:div w:id="778524938">
      <w:bodyDiv w:val="1"/>
      <w:marLeft w:val="0"/>
      <w:marRight w:val="0"/>
      <w:marTop w:val="0"/>
      <w:marBottom w:val="0"/>
      <w:divBdr>
        <w:top w:val="none" w:sz="0" w:space="0" w:color="auto"/>
        <w:left w:val="none" w:sz="0" w:space="0" w:color="auto"/>
        <w:bottom w:val="none" w:sz="0" w:space="0" w:color="auto"/>
        <w:right w:val="none" w:sz="0" w:space="0" w:color="auto"/>
      </w:divBdr>
    </w:div>
    <w:div w:id="1208681708">
      <w:bodyDiv w:val="1"/>
      <w:marLeft w:val="0"/>
      <w:marRight w:val="0"/>
      <w:marTop w:val="0"/>
      <w:marBottom w:val="0"/>
      <w:divBdr>
        <w:top w:val="none" w:sz="0" w:space="0" w:color="auto"/>
        <w:left w:val="none" w:sz="0" w:space="0" w:color="auto"/>
        <w:bottom w:val="none" w:sz="0" w:space="0" w:color="auto"/>
        <w:right w:val="none" w:sz="0" w:space="0" w:color="auto"/>
      </w:divBdr>
    </w:div>
    <w:div w:id="1863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qperm.aspx" TargetMode="External"/><Relationship Id="rId3" Type="http://schemas.openxmlformats.org/officeDocument/2006/relationships/settings" Target="settings.xml"/><Relationship Id="rId7" Type="http://schemas.openxmlformats.org/officeDocument/2006/relationships/hyperlink" Target="mailto:max@lrap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RulesandRegulations/Pages/2014/aqperm.aspx" TargetMode="External"/><Relationship Id="rId11" Type="http://schemas.openxmlformats.org/officeDocument/2006/relationships/fontTable" Target="fontTable.xml"/><Relationship Id="rId5" Type="http://schemas.openxmlformats.org/officeDocument/2006/relationships/hyperlink" Target="http://www.oregon.gov/deq/RulesandRegulations/Pages/2014/aqperm.aspx" TargetMode="External"/><Relationship Id="rId10" Type="http://schemas.openxmlformats.org/officeDocument/2006/relationships/hyperlink" Target="mailto:max@lrapa.org" TargetMode="External"/><Relationship Id="rId4" Type="http://schemas.openxmlformats.org/officeDocument/2006/relationships/webSettings" Target="webSettings.xml"/><Relationship Id="rId9" Type="http://schemas.openxmlformats.org/officeDocument/2006/relationships/hyperlink" Target="http://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3</cp:revision>
  <dcterms:created xsi:type="dcterms:W3CDTF">2014-07-09T20:37:00Z</dcterms:created>
  <dcterms:modified xsi:type="dcterms:W3CDTF">2014-07-09T20:38:00Z</dcterms:modified>
</cp:coreProperties>
</file>