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16"/>
          <w:szCs w:val="16"/>
        </w:rPr>
      </w:pPr>
    </w:p>
    <w:p>
      <w:pPr>
        <w:pStyle w:val="Heading1"/>
        <w:spacing w:line="240" w:lineRule="auto" w:before="69"/>
        <w:ind w:right="0"/>
        <w:jc w:val="left"/>
        <w:rPr>
          <w:b w:val="0"/>
          <w:bCs w:val="0"/>
        </w:rPr>
      </w:pPr>
      <w:r>
        <w:rPr/>
        <w:pict>
          <v:shape style="position:absolute;margin-left:72pt;margin-top:3.353101pt;width:42.6pt;height:98.04pt;mso-position-horizontal-relative:page;mso-position-vertical-relative:paragraph;z-index:0" type="#_x0000_t75" stroked="false">
            <v:imagedata r:id="rId5" o:title=""/>
          </v:shape>
        </w:pict>
      </w:r>
      <w:r>
        <w:rPr/>
        <w:t>OAR</w:t>
      </w:r>
      <w:r>
        <w:rPr>
          <w:spacing w:val="-1"/>
        </w:rPr>
        <w:t> 340-206-8040</w:t>
      </w:r>
      <w:r>
        <w:rPr>
          <w:b w:val="0"/>
        </w:rPr>
      </w: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1132" w:right="7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z w:val="24"/>
        </w:rPr>
        <w:t>Air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pollution </w:t>
      </w:r>
      <w:r>
        <w:rPr>
          <w:rFonts w:ascii="Times New Roman"/>
          <w:b/>
          <w:spacing w:val="-1"/>
          <w:sz w:val="24"/>
        </w:rPr>
        <w:t>episode conditions</w:t>
      </w:r>
      <w:r>
        <w:rPr>
          <w:rFonts w:ascii="Times New Roman"/>
          <w:b/>
          <w:spacing w:val="-3"/>
          <w:sz w:val="24"/>
        </w:rPr>
        <w:t> </w:t>
      </w:r>
      <w:r>
        <w:rPr>
          <w:rFonts w:ascii="Times New Roman"/>
          <w:b/>
          <w:sz w:val="24"/>
        </w:rPr>
        <w:t>due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to </w:t>
      </w:r>
      <w:r>
        <w:rPr>
          <w:rFonts w:ascii="Times New Roman"/>
          <w:b/>
          <w:spacing w:val="-1"/>
          <w:sz w:val="24"/>
        </w:rPr>
        <w:t>Particulate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which is </w:t>
      </w:r>
      <w:r>
        <w:rPr>
          <w:rFonts w:ascii="Times New Roman"/>
          <w:b/>
          <w:spacing w:val="-1"/>
          <w:sz w:val="24"/>
        </w:rPr>
        <w:t>primarily</w:t>
      </w:r>
      <w:r>
        <w:rPr>
          <w:rFonts w:ascii="Times New Roman"/>
          <w:b/>
          <w:sz w:val="24"/>
        </w:rPr>
        <w:t> fallout</w:t>
      </w:r>
      <w:r>
        <w:rPr>
          <w:rFonts w:ascii="Times New Roman"/>
          <w:b/>
          <w:spacing w:val="49"/>
          <w:sz w:val="24"/>
        </w:rPr>
        <w:t> </w:t>
      </w:r>
      <w:r>
        <w:rPr>
          <w:rFonts w:ascii="Times New Roman"/>
          <w:b/>
          <w:sz w:val="24"/>
        </w:rPr>
        <w:t>from</w:t>
      </w:r>
      <w:r>
        <w:rPr>
          <w:rFonts w:ascii="Times New Roman"/>
          <w:b/>
          <w:spacing w:val="-4"/>
          <w:sz w:val="24"/>
        </w:rPr>
        <w:t> </w:t>
      </w:r>
      <w:r>
        <w:rPr>
          <w:rFonts w:ascii="Times New Roman"/>
          <w:b/>
          <w:sz w:val="24"/>
        </w:rPr>
        <w:t>volcanic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b/>
          <w:sz w:val="24"/>
        </w:rPr>
        <w:t>activity or</w:t>
      </w:r>
      <w:r>
        <w:rPr>
          <w:rFonts w:ascii="Times New Roman"/>
          <w:b/>
          <w:spacing w:val="-1"/>
          <w:sz w:val="24"/>
        </w:rPr>
        <w:t> windblown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dust.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Ambient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Particulate</w:t>
      </w:r>
      <w:r>
        <w:rPr>
          <w:rFonts w:ascii="Times New Roman"/>
          <w:b/>
          <w:sz w:val="24"/>
        </w:rPr>
        <w:t> </w:t>
      </w:r>
      <w:r>
        <w:rPr>
          <w:rFonts w:ascii="Times New Roman"/>
          <w:b/>
          <w:spacing w:val="-1"/>
          <w:sz w:val="24"/>
        </w:rPr>
        <w:t>control</w:t>
      </w:r>
      <w:r>
        <w:rPr>
          <w:rFonts w:ascii="Times New Roman"/>
          <w:b/>
          <w:spacing w:val="2"/>
          <w:sz w:val="24"/>
        </w:rPr>
        <w:t> </w:t>
      </w:r>
      <w:r>
        <w:rPr>
          <w:rFonts w:ascii="Times New Roman"/>
          <w:b/>
          <w:spacing w:val="-1"/>
          <w:sz w:val="24"/>
        </w:rPr>
        <w:t>measures</w:t>
      </w:r>
      <w:r>
        <w:rPr>
          <w:rFonts w:ascii="Times New Roman"/>
          <w:b/>
          <w:spacing w:val="67"/>
          <w:sz w:val="24"/>
        </w:rPr>
        <w:t> </w:t>
      </w:r>
      <w:r>
        <w:rPr>
          <w:rFonts w:ascii="Times New Roman"/>
          <w:b/>
          <w:sz w:val="24"/>
        </w:rPr>
        <w:t>to be </w:t>
      </w:r>
      <w:r>
        <w:rPr>
          <w:rFonts w:ascii="Times New Roman"/>
          <w:b/>
          <w:spacing w:val="-1"/>
          <w:sz w:val="24"/>
        </w:rPr>
        <w:t>taken</w:t>
      </w:r>
      <w:r>
        <w:rPr>
          <w:rFonts w:ascii="Times New Roman"/>
          <w:b/>
          <w:sz w:val="24"/>
        </w:rPr>
        <w:t> as </w:t>
      </w:r>
      <w:r>
        <w:rPr>
          <w:rFonts w:ascii="Times New Roman"/>
          <w:b/>
          <w:spacing w:val="-1"/>
          <w:sz w:val="24"/>
        </w:rPr>
        <w:t>appropriate</w:t>
      </w:r>
      <w:r>
        <w:rPr>
          <w:rFonts w:ascii="Times New Roman"/>
          <w:b/>
          <w:spacing w:val="-2"/>
          <w:sz w:val="24"/>
        </w:rPr>
        <w:t> </w:t>
      </w:r>
      <w:r>
        <w:rPr>
          <w:rFonts w:ascii="Times New Roman"/>
          <w:b/>
          <w:sz w:val="24"/>
        </w:rPr>
        <w:t>in</w:t>
      </w:r>
      <w:r>
        <w:rPr>
          <w:rFonts w:ascii="Times New Roman"/>
          <w:b/>
          <w:spacing w:val="1"/>
          <w:sz w:val="24"/>
        </w:rPr>
        <w:t> </w:t>
      </w:r>
      <w:r>
        <w:rPr>
          <w:rFonts w:ascii="Times New Roman"/>
          <w:b/>
          <w:sz w:val="24"/>
        </w:rPr>
        <w:t>episode</w:t>
      </w:r>
      <w:r>
        <w:rPr>
          <w:rFonts w:ascii="Times New Roman"/>
          <w:b/>
          <w:spacing w:val="-1"/>
          <w:sz w:val="24"/>
        </w:rPr>
        <w:t> area.</w:t>
      </w:r>
      <w:r>
        <w:rPr>
          <w:rFonts w:ascii="Times New Roman"/>
          <w:sz w:val="2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before="0"/>
        <w:ind w:left="113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Part</w:t>
      </w:r>
      <w:r>
        <w:rPr>
          <w:rFonts w:ascii="Times New Roman"/>
          <w:b/>
          <w:sz w:val="24"/>
        </w:rPr>
        <w:t> A</w:t>
      </w:r>
      <w:r>
        <w:rPr>
          <w:rFonts w:ascii="Times New Roman"/>
          <w:b/>
          <w:spacing w:val="-1"/>
          <w:sz w:val="24"/>
        </w:rPr>
        <w:t>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1"/>
          <w:sz w:val="24"/>
        </w:rPr>
        <w:t> </w:t>
      </w:r>
      <w:r>
        <w:rPr>
          <w:rFonts w:ascii="Times New Roman"/>
          <w:spacing w:val="-1"/>
          <w:sz w:val="24"/>
        </w:rPr>
        <w:t>ALERT</w:t>
      </w:r>
      <w:r>
        <w:rPr>
          <w:rFonts w:ascii="Times New Roman"/>
          <w:sz w:val="24"/>
        </w:rPr>
        <w:t> Condition </w:t>
      </w:r>
      <w:r>
        <w:rPr>
          <w:rFonts w:ascii="Times New Roman"/>
          <w:spacing w:val="-1"/>
          <w:sz w:val="24"/>
        </w:rPr>
        <w:t>Actions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18"/>
          <w:szCs w:val="18"/>
        </w:rPr>
      </w:pP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40" w:lineRule="auto" w:before="69" w:after="0"/>
        <w:ind w:left="820" w:right="0" w:hanging="360"/>
        <w:jc w:val="left"/>
      </w:pPr>
      <w:r>
        <w:rPr>
          <w:spacing w:val="-1"/>
        </w:rPr>
        <w:t>Traffic reduction</w:t>
      </w:r>
      <w:r>
        <w:rPr/>
        <w:t> </w:t>
      </w:r>
      <w:r>
        <w:rPr>
          <w:spacing w:val="1"/>
        </w:rPr>
        <w:t>by</w:t>
      </w:r>
      <w:r>
        <w:rPr>
          <w:spacing w:val="-5"/>
        </w:rPr>
        <w:t> </w:t>
      </w:r>
      <w:r>
        <w:rPr/>
        <w:t>voluntary</w:t>
      </w:r>
      <w:r>
        <w:rPr>
          <w:spacing w:val="-3"/>
        </w:rPr>
        <w:t> </w:t>
      </w:r>
      <w:r>
        <w:rPr/>
        <w:t>route</w:t>
      </w:r>
      <w:r>
        <w:rPr>
          <w:spacing w:val="-2"/>
        </w:rPr>
        <w:t> </w:t>
      </w:r>
      <w:r>
        <w:rPr>
          <w:spacing w:val="-1"/>
        </w:rPr>
        <w:t>control</w:t>
      </w:r>
      <w:r>
        <w:rPr/>
        <w:t> in contaminated </w:t>
      </w:r>
      <w:r>
        <w:rPr>
          <w:spacing w:val="-1"/>
        </w:rPr>
        <w:t>areas.</w:t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</w:pPr>
      <w:r>
        <w:rPr/>
        <w:t>Voluntary</w:t>
      </w:r>
      <w:r>
        <w:rPr>
          <w:spacing w:val="-5"/>
        </w:rPr>
        <w:t> </w:t>
      </w:r>
      <w:r>
        <w:rPr/>
        <w:t>motor </w:t>
      </w:r>
      <w:r>
        <w:rPr>
          <w:spacing w:val="-1"/>
        </w:rPr>
        <w:t>vehicle</w:t>
      </w:r>
      <w:r>
        <w:rPr>
          <w:spacing w:val="1"/>
        </w:rPr>
        <w:t> </w:t>
      </w:r>
      <w:r>
        <w:rPr>
          <w:spacing w:val="-1"/>
        </w:rPr>
        <w:t>speed</w:t>
      </w:r>
      <w:r>
        <w:rPr/>
        <w:t> limits in dusty</w:t>
      </w:r>
      <w:r>
        <w:rPr>
          <w:spacing w:val="-8"/>
        </w:rPr>
        <w:t> </w:t>
      </w:r>
      <w:r>
        <w:rPr/>
        <w:t>or</w:t>
      </w:r>
      <w:r>
        <w:rPr>
          <w:spacing w:val="1"/>
        </w:rPr>
        <w:t> </w:t>
      </w:r>
      <w:r>
        <w:rPr/>
        <w:t>fallout </w:t>
      </w:r>
      <w:r>
        <w:rPr>
          <w:spacing w:val="-1"/>
        </w:rPr>
        <w:t>areas.</w:t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</w:pPr>
      <w:r>
        <w:rPr/>
        <w:t>Voluntary</w:t>
      </w:r>
      <w:r>
        <w:rPr>
          <w:spacing w:val="-5"/>
        </w:rPr>
        <w:t> </w:t>
      </w:r>
      <w:r>
        <w:rPr>
          <w:spacing w:val="-1"/>
        </w:rPr>
        <w:t>street</w:t>
      </w:r>
      <w:r>
        <w:rPr/>
        <w:t> </w:t>
      </w:r>
      <w:r>
        <w:rPr>
          <w:spacing w:val="-1"/>
        </w:rPr>
        <w:t>sweeping.</w:t>
      </w:r>
    </w:p>
    <w:p>
      <w:pPr>
        <w:pStyle w:val="BodyText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</w:pPr>
      <w:r>
        <w:rPr/>
        <w:t>Voluntary</w:t>
      </w:r>
      <w:r>
        <w:rPr>
          <w:spacing w:val="-5"/>
        </w:rPr>
        <w:t> </w:t>
      </w:r>
      <w:r>
        <w:rPr>
          <w:spacing w:val="-1"/>
        </w:rPr>
        <w:t>wash</w:t>
      </w:r>
      <w:r>
        <w:rPr/>
        <w:t> down of</w:t>
      </w:r>
      <w:r>
        <w:rPr>
          <w:spacing w:val="1"/>
        </w:rPr>
        <w:t> </w:t>
      </w:r>
      <w:r>
        <w:rPr>
          <w:spacing w:val="-1"/>
        </w:rPr>
        <w:t>traffic</w:t>
      </w:r>
      <w:r>
        <w:rPr>
          <w:spacing w:val="1"/>
        </w:rPr>
        <w:t> </w:t>
      </w:r>
      <w:r>
        <w:rPr>
          <w:spacing w:val="-1"/>
        </w:rPr>
        <w:t>area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0"/>
        <w:ind w:left="100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Part</w:t>
      </w:r>
      <w:r>
        <w:rPr>
          <w:rFonts w:ascii="Times New Roman"/>
          <w:b/>
          <w:sz w:val="24"/>
        </w:rPr>
        <w:t> B </w:t>
      </w:r>
      <w:r>
        <w:rPr>
          <w:rFonts w:ascii="Times New Roman"/>
          <w:sz w:val="24"/>
        </w:rPr>
        <w:t>-</w:t>
      </w:r>
      <w:r>
        <w:rPr>
          <w:rFonts w:ascii="Times New Roman"/>
          <w:spacing w:val="-1"/>
          <w:sz w:val="24"/>
        </w:rPr>
        <w:t> WARNING </w:t>
      </w:r>
      <w:r>
        <w:rPr>
          <w:rFonts w:ascii="Times New Roman"/>
          <w:sz w:val="24"/>
        </w:rPr>
        <w:t>Condition </w:t>
      </w:r>
      <w:r>
        <w:rPr>
          <w:rFonts w:ascii="Times New Roman"/>
          <w:spacing w:val="-1"/>
          <w:sz w:val="24"/>
        </w:rPr>
        <w:t>Actions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</w:pPr>
      <w:r>
        <w:rPr/>
        <w:t>Continue</w:t>
      </w:r>
      <w:r>
        <w:rPr>
          <w:spacing w:val="-1"/>
        </w:rPr>
        <w:t> and</w:t>
      </w:r>
      <w:r>
        <w:rPr/>
        <w:t> intensify</w:t>
      </w:r>
      <w:r>
        <w:rPr>
          <w:spacing w:val="-5"/>
        </w:rPr>
        <w:t> </w:t>
      </w:r>
      <w:r>
        <w:rPr/>
        <w:t>alert </w:t>
      </w:r>
      <w:r>
        <w:rPr>
          <w:spacing w:val="-1"/>
        </w:rPr>
        <w:t>procedures.</w:t>
      </w: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</w:pPr>
      <w:r>
        <w:rPr>
          <w:spacing w:val="-1"/>
        </w:rPr>
        <w:t>Mandated</w:t>
      </w:r>
      <w:r>
        <w:rPr/>
        <w:t> </w:t>
      </w:r>
      <w:r>
        <w:rPr>
          <w:spacing w:val="-1"/>
        </w:rPr>
        <w:t>speed</w:t>
      </w:r>
      <w:r>
        <w:rPr/>
        <w:t> limits and </w:t>
      </w:r>
      <w:r>
        <w:rPr>
          <w:spacing w:val="-1"/>
        </w:rPr>
        <w:t>route</w:t>
      </w:r>
      <w:r>
        <w:rPr/>
        <w:t> </w:t>
      </w:r>
      <w:r>
        <w:rPr>
          <w:spacing w:val="-1"/>
        </w:rPr>
        <w:t>control</w:t>
      </w:r>
      <w:r>
        <w:rPr/>
        <w:t> in </w:t>
      </w:r>
      <w:r>
        <w:rPr>
          <w:spacing w:val="-1"/>
        </w:rPr>
        <w:t>contaminated</w:t>
      </w:r>
      <w:r>
        <w:rPr/>
        <w:t> </w:t>
      </w:r>
      <w:r>
        <w:rPr>
          <w:spacing w:val="-1"/>
        </w:rPr>
        <w:t>areas.</w:t>
      </w: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</w:pPr>
      <w:r>
        <w:rPr>
          <w:spacing w:val="-1"/>
        </w:rPr>
        <w:t>Mandate</w:t>
      </w:r>
      <w:r>
        <w:rPr/>
        <w:t> </w:t>
      </w:r>
      <w:r>
        <w:rPr>
          <w:spacing w:val="-1"/>
        </w:rPr>
        <w:t>wash</w:t>
      </w:r>
      <w:r>
        <w:rPr/>
        <w:t> down of</w:t>
      </w:r>
      <w:r>
        <w:rPr>
          <w:spacing w:val="-2"/>
        </w:rPr>
        <w:t> </w:t>
      </w:r>
      <w:r>
        <w:rPr/>
        <w:t>exposed horizontal </w:t>
      </w:r>
      <w:r>
        <w:rPr>
          <w:spacing w:val="-1"/>
        </w:rPr>
        <w:t>surfaces</w:t>
      </w:r>
      <w:r>
        <w:rPr/>
        <w:t> </w:t>
      </w:r>
      <w:r>
        <w:rPr>
          <w:spacing w:val="-1"/>
        </w:rPr>
        <w:t>where feasible.</w:t>
      </w:r>
    </w:p>
    <w:p>
      <w:pPr>
        <w:pStyle w:val="BodyText"/>
        <w:numPr>
          <w:ilvl w:val="0"/>
          <w:numId w:val="2"/>
        </w:numPr>
        <w:tabs>
          <w:tab w:pos="821" w:val="left" w:leader="none"/>
        </w:tabs>
        <w:spacing w:line="240" w:lineRule="auto" w:before="0" w:after="0"/>
        <w:ind w:left="820" w:right="259" w:hanging="360"/>
        <w:jc w:val="left"/>
      </w:pPr>
      <w:r>
        <w:rPr>
          <w:spacing w:val="-1"/>
        </w:rPr>
        <w:t>Request</w:t>
      </w:r>
      <w:r>
        <w:rPr/>
        <w:t> </w:t>
      </w:r>
      <w:r>
        <w:rPr>
          <w:spacing w:val="-1"/>
        </w:rPr>
        <w:t>businesses</w:t>
      </w:r>
      <w:r>
        <w:rPr/>
        <w:t> to </w:t>
      </w:r>
      <w:r>
        <w:rPr>
          <w:spacing w:val="-1"/>
        </w:rPr>
        <w:t>stagger</w:t>
      </w:r>
      <w:r>
        <w:rPr/>
        <w:t> </w:t>
      </w:r>
      <w:r>
        <w:rPr>
          <w:spacing w:val="-1"/>
        </w:rPr>
        <w:t>work</w:t>
      </w:r>
      <w:r>
        <w:rPr/>
        <w:t> hours </w:t>
      </w:r>
      <w:r>
        <w:rPr>
          <w:spacing w:val="-1"/>
        </w:rPr>
        <w:t>where </w:t>
      </w:r>
      <w:r>
        <w:rPr/>
        <w:t>possible </w:t>
      </w:r>
      <w:r>
        <w:rPr>
          <w:spacing w:val="-1"/>
        </w:rPr>
        <w:t>as</w:t>
      </w:r>
      <w:r>
        <w:rPr/>
        <w:t> a</w:t>
      </w:r>
      <w:r>
        <w:rPr>
          <w:spacing w:val="-1"/>
        </w:rPr>
        <w:t> means</w:t>
      </w:r>
      <w:r>
        <w:rPr/>
        <w:t> of</w:t>
      </w:r>
      <w:r>
        <w:rPr>
          <w:spacing w:val="1"/>
        </w:rPr>
        <w:t> </w:t>
      </w:r>
      <w:r>
        <w:rPr/>
        <w:t>avoiding</w:t>
      </w:r>
      <w:r>
        <w:rPr>
          <w:spacing w:val="-3"/>
        </w:rPr>
        <w:t> </w:t>
      </w:r>
      <w:r>
        <w:rPr/>
        <w:t>heavy</w:t>
      </w:r>
      <w:r>
        <w:rPr>
          <w:spacing w:val="69"/>
        </w:rPr>
        <w:t> </w:t>
      </w:r>
      <w:r>
        <w:rPr>
          <w:spacing w:val="-1"/>
        </w:rPr>
        <w:t>traffic.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spacing w:line="240" w:lineRule="auto"/>
        <w:ind w:left="100" w:right="0" w:firstLine="0"/>
        <w:jc w:val="left"/>
      </w:pPr>
      <w:r>
        <w:rPr>
          <w:rFonts w:ascii="Times New Roman"/>
          <w:b/>
          <w:spacing w:val="-1"/>
        </w:rPr>
        <w:t>Part</w:t>
      </w:r>
      <w:r>
        <w:rPr>
          <w:rFonts w:ascii="Times New Roman"/>
          <w:b/>
        </w:rPr>
        <w:t> C</w:t>
      </w:r>
      <w:r>
        <w:rPr>
          <w:rFonts w:ascii="Times New Roman"/>
          <w:b/>
          <w:spacing w:val="-2"/>
        </w:rPr>
        <w:t> </w:t>
      </w:r>
      <w:r>
        <w:rPr/>
        <w:t>-</w:t>
      </w:r>
      <w:r>
        <w:rPr>
          <w:spacing w:val="-1"/>
        </w:rPr>
        <w:t> </w:t>
      </w:r>
      <w:r>
        <w:rPr/>
        <w:t>EMERGENCY</w:t>
      </w:r>
      <w:r>
        <w:rPr>
          <w:spacing w:val="1"/>
        </w:rPr>
        <w:t> </w:t>
      </w:r>
      <w:r>
        <w:rPr/>
        <w:t>Condition </w:t>
      </w:r>
      <w:r>
        <w:rPr>
          <w:spacing w:val="-1"/>
        </w:rPr>
        <w:t>Actions</w:t>
      </w:r>
    </w:p>
    <w:p>
      <w:pPr>
        <w:spacing w:line="240" w:lineRule="auto" w:before="2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BodyText"/>
        <w:numPr>
          <w:ilvl w:val="0"/>
          <w:numId w:val="3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</w:pPr>
      <w:r>
        <w:rPr/>
        <w:t>Continue</w:t>
      </w:r>
      <w:r>
        <w:rPr>
          <w:spacing w:val="-1"/>
        </w:rPr>
        <w:t> warning</w:t>
      </w:r>
      <w:r>
        <w:rPr>
          <w:spacing w:val="-3"/>
        </w:rPr>
        <w:t> </w:t>
      </w:r>
      <w:r>
        <w:rPr/>
        <w:t>level </w:t>
      </w:r>
      <w:r>
        <w:rPr>
          <w:spacing w:val="-1"/>
        </w:rPr>
        <w:t>procedures,</w:t>
      </w:r>
      <w:r>
        <w:rPr/>
        <w:t> expanding </w:t>
      </w:r>
      <w:r>
        <w:rPr>
          <w:spacing w:val="-1"/>
        </w:rPr>
        <w:t>applicable</w:t>
      </w:r>
      <w:r>
        <w:rPr/>
        <w:t> </w:t>
      </w:r>
      <w:r>
        <w:rPr>
          <w:spacing w:val="-1"/>
        </w:rPr>
        <w:t>area </w:t>
      </w:r>
      <w:r>
        <w:rPr/>
        <w:t>if </w:t>
      </w:r>
      <w:r>
        <w:rPr>
          <w:spacing w:val="-1"/>
        </w:rPr>
        <w:t>necessary.</w:t>
      </w:r>
    </w:p>
    <w:p>
      <w:pPr>
        <w:pStyle w:val="BodyText"/>
        <w:numPr>
          <w:ilvl w:val="0"/>
          <w:numId w:val="3"/>
        </w:numPr>
        <w:tabs>
          <w:tab w:pos="821" w:val="left" w:leader="none"/>
        </w:tabs>
        <w:spacing w:line="240" w:lineRule="auto" w:before="0" w:after="0"/>
        <w:ind w:left="820" w:right="132" w:hanging="360"/>
        <w:jc w:val="left"/>
      </w:pPr>
      <w:r>
        <w:rPr/>
        <w:t>Prohibit </w:t>
      </w:r>
      <w:r>
        <w:rPr>
          <w:spacing w:val="-1"/>
        </w:rPr>
        <w:t>all</w:t>
      </w:r>
      <w:r>
        <w:rPr/>
        <w:t> </w:t>
      </w:r>
      <w:r>
        <w:rPr>
          <w:spacing w:val="-1"/>
        </w:rPr>
        <w:t>except</w:t>
      </w:r>
      <w:r>
        <w:rPr/>
        <w:t> emergency</w:t>
      </w:r>
      <w:r>
        <w:rPr>
          <w:spacing w:val="-5"/>
        </w:rPr>
        <w:t> </w:t>
      </w:r>
      <w:r>
        <w:rPr>
          <w:spacing w:val="-1"/>
        </w:rPr>
        <w:t>traffic</w:t>
      </w:r>
      <w:r>
        <w:rPr/>
        <w:t> on </w:t>
      </w:r>
      <w:r>
        <w:rPr>
          <w:spacing w:val="-1"/>
        </w:rPr>
        <w:t>major</w:t>
      </w:r>
      <w:r>
        <w:rPr>
          <w:spacing w:val="1"/>
        </w:rPr>
        <w:t> </w:t>
      </w:r>
      <w:r>
        <w:rPr/>
        <w:t>roads </w:t>
      </w:r>
      <w:r>
        <w:rPr>
          <w:spacing w:val="-1"/>
        </w:rPr>
        <w:t>and</w:t>
      </w:r>
      <w:r>
        <w:rPr/>
        <w:t> </w:t>
      </w:r>
      <w:r>
        <w:rPr>
          <w:spacing w:val="-1"/>
        </w:rPr>
        <w:t>thoroughfares</w:t>
      </w:r>
      <w:r>
        <w:rPr/>
        <w:t> until the </w:t>
      </w:r>
      <w:r>
        <w:rPr>
          <w:spacing w:val="-1"/>
        </w:rPr>
        <w:t>area </w:t>
      </w:r>
      <w:r>
        <w:rPr/>
        <w:t>has</w:t>
      </w:r>
      <w:r>
        <w:rPr>
          <w:spacing w:val="59"/>
        </w:rPr>
        <w:t> </w:t>
      </w:r>
      <w:r>
        <w:rPr>
          <w:spacing w:val="-1"/>
        </w:rPr>
        <w:t>been</w:t>
      </w:r>
      <w:r>
        <w:rPr/>
        <w:t> </w:t>
      </w:r>
      <w:r>
        <w:rPr>
          <w:spacing w:val="-1"/>
        </w:rPr>
        <w:t>cleaned.</w:t>
      </w:r>
    </w:p>
    <w:p>
      <w:pPr>
        <w:pStyle w:val="BodyText"/>
        <w:numPr>
          <w:ilvl w:val="0"/>
          <w:numId w:val="3"/>
        </w:numPr>
        <w:tabs>
          <w:tab w:pos="821" w:val="left" w:leader="none"/>
        </w:tabs>
        <w:spacing w:line="240" w:lineRule="auto" w:before="0" w:after="0"/>
        <w:ind w:left="820" w:right="0" w:hanging="360"/>
        <w:jc w:val="left"/>
      </w:pPr>
      <w:r>
        <w:rPr>
          <w:spacing w:val="-1"/>
        </w:rPr>
        <w:t>Other</w:t>
      </w:r>
      <w:r>
        <w:rPr/>
        <w:t> </w:t>
      </w:r>
      <w:r>
        <w:rPr>
          <w:spacing w:val="-1"/>
        </w:rPr>
        <w:t>measures</w:t>
      </w:r>
      <w:r>
        <w:rPr/>
        <w:t> </w:t>
      </w:r>
      <w:r>
        <w:rPr>
          <w:spacing w:val="1"/>
        </w:rPr>
        <w:t>may</w:t>
      </w:r>
      <w:r>
        <w:rPr>
          <w:spacing w:val="-5"/>
        </w:rPr>
        <w:t> </w:t>
      </w:r>
      <w:r>
        <w:rPr/>
        <w:t>be</w:t>
      </w:r>
      <w:r>
        <w:rPr>
          <w:spacing w:val="1"/>
        </w:rPr>
        <w:t> </w:t>
      </w:r>
      <w:r>
        <w:rPr>
          <w:spacing w:val="-1"/>
        </w:rPr>
        <w:t>required</w:t>
      </w:r>
      <w:r>
        <w:rPr/>
        <w:t> </w:t>
      </w:r>
      <w:r>
        <w:rPr>
          <w:spacing w:val="-1"/>
        </w:rPr>
        <w:t>at</w:t>
      </w:r>
      <w:r>
        <w:rPr/>
        <w:t> the</w:t>
      </w:r>
      <w:r>
        <w:rPr>
          <w:spacing w:val="-1"/>
        </w:rPr>
        <w:t> discretion</w:t>
      </w:r>
      <w:r>
        <w:rPr>
          <w:spacing w:val="2"/>
        </w:rPr>
        <w:t> </w:t>
      </w:r>
      <w:r>
        <w:rPr/>
        <w:t>of the</w:t>
      </w:r>
      <w:r>
        <w:rPr>
          <w:spacing w:val="-2"/>
        </w:rPr>
        <w:t> </w:t>
      </w:r>
      <w:r>
        <w:rPr/>
        <w:t>Governor.</w:t>
      </w:r>
    </w:p>
    <w:sectPr>
      <w:type w:val="continuous"/>
      <w:pgSz w:w="12240" w:h="15840"/>
      <w:pgMar w:top="1500" w:bottom="280" w:left="13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68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4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6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32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68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4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6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32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684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48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12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7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4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4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6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32" w:hanging="360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820" w:hanging="360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132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GOLDSTEIN Meyer</dc:creator>
  <dcterms:created xsi:type="dcterms:W3CDTF">2015-03-25T09:28:35Z</dcterms:created>
  <dcterms:modified xsi:type="dcterms:W3CDTF">2015-03-25T09:28:35Z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2015-03-09T00:00:00Z</vt:filetime>
  </property>
  <property fmtid="{D5CDD505-2E9C-101B-9397-08002B2CF9AE}" pid="3" name="LastSaved">
    <vt:filetime>2015-03-25T00:00:00Z</vt:filetime>
  </property>
</Properties>
</file>