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3E583A" w:rsidRPr="00B83C92" w:rsidTr="002A28D1">
        <w:trPr>
          <w:trHeight w:val="6048"/>
        </w:trPr>
        <w:tc>
          <w:tcPr>
            <w:tcW w:w="7920" w:type="dxa"/>
          </w:tcPr>
          <w:p w:rsidR="003E583A" w:rsidRDefault="003E583A" w:rsidP="005E47E2">
            <w:pPr>
              <w:ind w:right="-126"/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5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0D20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5.2pt;margin-top:10pt;width:150pt;height:66.75pt;z-index:251656704;mso-position-horizontal-relative:text;mso-position-vertical-relative:text" strokecolor="white [3212]">
                  <v:textbox style="mso-next-textbox:#_x0000_s1027">
                    <w:txbxContent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3E583A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3E583A" w:rsidRPr="004865E4" w:rsidRDefault="003E583A" w:rsidP="005E47E2">
            <w:r>
              <w:t xml:space="preserve"> </w:t>
            </w:r>
          </w:p>
          <w:p w:rsidR="003E583A" w:rsidRDefault="003E583A" w:rsidP="005E47E2"/>
          <w:p w:rsidR="003E583A" w:rsidRDefault="003E583A" w:rsidP="005E47E2">
            <w:pPr>
              <w:tabs>
                <w:tab w:val="left" w:pos="1416"/>
              </w:tabs>
            </w:pPr>
            <w:r>
              <w:tab/>
            </w:r>
          </w:p>
          <w:p w:rsidR="003E583A" w:rsidRDefault="003E583A" w:rsidP="005E47E2">
            <w:r>
              <w:t xml:space="preserve">     </w:t>
            </w:r>
          </w:p>
          <w:p w:rsidR="003E583A" w:rsidRDefault="003E583A" w:rsidP="005E47E2"/>
          <w:p w:rsidR="003E583A" w:rsidRDefault="003E583A" w:rsidP="005E47E2"/>
          <w:p w:rsidR="003E583A" w:rsidRPr="00615627" w:rsidRDefault="003E583A" w:rsidP="005E47E2"/>
          <w:p w:rsidR="003E583A" w:rsidRDefault="003E583A" w:rsidP="005E47E2"/>
          <w:p w:rsidR="003E583A" w:rsidRDefault="003E583A" w:rsidP="005E47E2"/>
          <w:p w:rsidR="00B76A5F" w:rsidRDefault="00B76A5F" w:rsidP="005E47E2">
            <w:pPr>
              <w:tabs>
                <w:tab w:val="left" w:pos="2160"/>
              </w:tabs>
              <w:ind w:left="2160"/>
            </w:pPr>
          </w:p>
          <w:p w:rsidR="00A5616E" w:rsidRDefault="00A5616E" w:rsidP="005E47E2">
            <w:pPr>
              <w:tabs>
                <w:tab w:val="left" w:pos="2160"/>
              </w:tabs>
              <w:ind w:left="2160"/>
            </w:pPr>
          </w:p>
          <w:p w:rsidR="005E47E2" w:rsidRDefault="00CA0D45" w:rsidP="005E47E2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926973" w:rsidRDefault="00CA0D45" w:rsidP="005E47E2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5C0F16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Pr="00615627" w:rsidRDefault="005E47E2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3E583A" w:rsidRDefault="00CB0D20" w:rsidP="005E47E2">
            <w:pPr>
              <w:ind w:firstLine="90"/>
            </w:pPr>
            <w:r>
              <w:rPr>
                <w:noProof/>
              </w:rPr>
              <w:pict>
                <v:shape id="_x0000_s1026" type="#_x0000_t202" style="position:absolute;left:0;text-align:left;margin-left:31.2pt;margin-top:10pt;width:150pt;height:66.75pt;z-index:-251660800;mso-position-horizontal-relative:text;mso-position-vertical-relative:text" strokecolor="white [3212]">
                  <v:textbox style="mso-next-textbox:#_x0000_s1026">
                    <w:txbxContent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3E583A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3E583A"/>
                    </w:txbxContent>
                  </v:textbox>
                </v:shape>
              </w:pict>
            </w:r>
          </w:p>
          <w:p w:rsidR="003E583A" w:rsidRDefault="00CB0D20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38" type="#_x0000_t202" style="position:absolute;margin-left:35.8pt;margin-top:.2pt;width:150pt;height:66.75pt;z-index:251660800" strokecolor="white [3212]">
                  <v:textbox style="mso-next-textbox:#_x0000_s1038">
                    <w:txbxContent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19031D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19031D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3A"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3E583A" w:rsidRPr="00B83C92" w:rsidRDefault="003E583A" w:rsidP="005E47E2"/>
          <w:p w:rsidR="003E583A" w:rsidRPr="00B83C92" w:rsidRDefault="003E583A" w:rsidP="005E47E2"/>
          <w:p w:rsidR="003E583A" w:rsidRDefault="003E583A" w:rsidP="005E47E2"/>
          <w:p w:rsidR="003E583A" w:rsidRDefault="003E583A" w:rsidP="005E47E2"/>
          <w:p w:rsidR="003E583A" w:rsidRDefault="003E583A" w:rsidP="005E47E2"/>
          <w:p w:rsidR="00E9577D" w:rsidRDefault="00CB0D20" w:rsidP="007F6AC6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A5616E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3 Mile Sand &amp; Gravel LLC</w:instrText>
              </w:r>
            </w:fldSimple>
            <w:r w:rsidR="00A5616E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B83C92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RPr="00EF1168" w:rsidTr="002A28D1">
        <w:trPr>
          <w:trHeight w:val="6048"/>
        </w:trPr>
        <w:tc>
          <w:tcPr>
            <w:tcW w:w="7920" w:type="dxa"/>
          </w:tcPr>
          <w:p w:rsidR="003E583A" w:rsidRDefault="00CB0D20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9" type="#_x0000_t202" style="position:absolute;margin-left:44.2pt;margin-top:9.6pt;width:150pt;height:66.75pt;z-index:251661824;mso-position-horizontal-relative:text;mso-position-vertical-relative:text" strokecolor="white [3212]">
                  <v:textbox style="mso-next-textbox:#_x0000_s1039">
                    <w:txbxContent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19031D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19031D"/>
                    </w:txbxContent>
                  </v:textbox>
                </v:shape>
              </w:pict>
            </w:r>
          </w:p>
          <w:p w:rsidR="003E583A" w:rsidRDefault="00CB0D20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1" type="#_x0000_t202" style="position:absolute;margin-left:38.2pt;margin-top:1pt;width:150pt;height:66.75pt;z-index:-251658752" strokecolor="white [3212]">
                  <v:textbox style="mso-next-textbox:#_x0000_s1031">
                    <w:txbxContent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3E583A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3E583A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031D">
              <w:rPr>
                <w:noProof/>
              </w:rPr>
              <w:t xml:space="preserve">   </w:t>
            </w:r>
            <w:r w:rsidR="0019031D"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83A" w:rsidRPr="00EF1168" w:rsidRDefault="003E583A" w:rsidP="005E47E2"/>
          <w:p w:rsidR="003E583A" w:rsidRPr="00EF1168" w:rsidRDefault="003E583A" w:rsidP="005E47E2"/>
          <w:p w:rsidR="003E583A" w:rsidRDefault="003E583A" w:rsidP="005E47E2"/>
          <w:p w:rsidR="003E583A" w:rsidRDefault="003E583A" w:rsidP="005E47E2"/>
          <w:p w:rsidR="001C4CFC" w:rsidRDefault="00CB0D20" w:rsidP="001C4CFC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EB1553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 J Crushing Inc</w:instrText>
              </w:r>
            </w:fldSimple>
            <w:r w:rsidR="00EB1553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  <w:tc>
          <w:tcPr>
            <w:tcW w:w="7920" w:type="dxa"/>
          </w:tcPr>
          <w:p w:rsidR="001C4CFC" w:rsidRDefault="0019031D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3E583A" w:rsidRDefault="00CB0D20" w:rsidP="00926973">
            <w:pPr>
              <w:rPr>
                <w:noProof/>
              </w:rPr>
            </w:pPr>
            <w:r>
              <w:rPr>
                <w:noProof/>
              </w:rPr>
              <w:pict>
                <v:shape id="_x0000_s1043" type="#_x0000_t202" style="position:absolute;margin-left:38.2pt;margin-top:1pt;width:150pt;height:66.75pt;z-index:-251652608" strokecolor="white [3212]">
                  <v:textbox style="mso-next-textbox:#_x0000_s1043">
                    <w:txbxContent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1C4CFC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1C4CFC"/>
                    </w:txbxContent>
                  </v:textbox>
                </v:shape>
              </w:pict>
            </w:r>
            <w:r w:rsidR="001C4CFC">
              <w:rPr>
                <w:noProof/>
              </w:rPr>
              <w:t xml:space="preserve">    </w:t>
            </w:r>
            <w:r w:rsidR="001C4CFC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CB0D20" w:rsidP="007C3117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7C3117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Adult Foster Care At Cedar Brook</w:instrText>
              </w:r>
            </w:fldSimple>
            <w:r w:rsidR="007C3117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7C3117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Tr="002A28D1">
        <w:trPr>
          <w:trHeight w:val="6048"/>
        </w:trPr>
        <w:tc>
          <w:tcPr>
            <w:tcW w:w="7920" w:type="dxa"/>
          </w:tcPr>
          <w:p w:rsidR="003E583A" w:rsidRDefault="00CB0D20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35" type="#_x0000_t202" style="position:absolute;margin-left:26.65pt;margin-top:22.8pt;width:348.95pt;height:264.6pt;z-index:251653632;mso-position-horizontal-relative:text;mso-position-vertical-relative:text;mso-width-relative:margin;mso-height-relative:margin" strokecolor="white [3212]">
                  <v:textbox>
                    <w:txbxContent>
                      <w:p w:rsidR="00F56261" w:rsidRPr="00293D73" w:rsidRDefault="008D2DC0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lang w:bidi="en-US"/>
                          </w:rPr>
                        </w:pPr>
                        <w:r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DEQ will be proposing that the Environmental Quality Commission adopt revisions to the air quality permitting and HeatSmart rules in the summer or fall of 2014. DEQ will </w:t>
                        </w:r>
                        <w:r w:rsidR="002B54CA"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also </w:t>
                        </w:r>
                        <w:r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be proposing changes to statewide particulate matter standards and the pre-construction permitting </w:t>
                        </w:r>
                        <w:bookmarkStart w:id="0" w:name="_GoBack"/>
                        <w:bookmarkEnd w:id="0"/>
                        <w:r w:rsidRPr="00293D73">
                          <w:rPr>
                            <w:sz w:val="22"/>
                            <w:szCs w:val="22"/>
                            <w:lang w:bidi="en-US"/>
                          </w:rPr>
                          <w:t>program that would align with EPA’s adoption of the ambient air quality standard for fine particulate (PM</w:t>
                        </w:r>
                        <w:r w:rsidRPr="00293D73">
                          <w:rPr>
                            <w:sz w:val="22"/>
                            <w:szCs w:val="22"/>
                            <w:vertAlign w:val="subscript"/>
                            <w:lang w:bidi="en-US"/>
                          </w:rPr>
                          <w:t>2.5</w:t>
                        </w:r>
                        <w:r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). </w:t>
                        </w:r>
                      </w:p>
                      <w:p w:rsidR="00F56261" w:rsidRPr="00293D73" w:rsidRDefault="00F56261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lang w:bidi="en-US"/>
                          </w:rPr>
                        </w:pPr>
                      </w:p>
                      <w:p w:rsidR="008D2DC0" w:rsidRPr="00293D73" w:rsidRDefault="008D2DC0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lang w:bidi="en-US"/>
                          </w:rPr>
                        </w:pPr>
                        <w:r w:rsidRPr="00293D73">
                          <w:rPr>
                            <w:sz w:val="22"/>
                            <w:szCs w:val="22"/>
                            <w:lang w:bidi="en-US"/>
                          </w:rPr>
                          <w:t>DEQ is holding a fiscal advisory committee meeting on January 23, 2014 at the DEQ Northwest Region office, 2020 SW 4</w:t>
                        </w:r>
                        <w:r w:rsidRPr="00293D73">
                          <w:rPr>
                            <w:sz w:val="22"/>
                            <w:szCs w:val="22"/>
                            <w:vertAlign w:val="superscript"/>
                            <w:lang w:bidi="en-US"/>
                          </w:rPr>
                          <w:t>th</w:t>
                        </w:r>
                        <w:r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 Avenue, Portland, </w:t>
                        </w:r>
                        <w:r w:rsidR="00F56261" w:rsidRPr="00293D73">
                          <w:rPr>
                            <w:sz w:val="22"/>
                            <w:szCs w:val="22"/>
                            <w:lang w:bidi="en-US"/>
                          </w:rPr>
                          <w:t>fourth floor, c</w:t>
                        </w:r>
                        <w:r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onference room A/B from 10:00 a.m. to noon to discuss </w:t>
                        </w:r>
                        <w:r w:rsidRPr="00293D73">
                          <w:rPr>
                            <w:b/>
                            <w:sz w:val="22"/>
                            <w:szCs w:val="22"/>
                            <w:lang w:bidi="en-US"/>
                          </w:rPr>
                          <w:t>only</w:t>
                        </w:r>
                        <w:r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 the fiscal impact of the proposed rules.</w:t>
                        </w:r>
                        <w:r w:rsidR="001671CB"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 Public notice will start in the spring of 2014.</w:t>
                        </w:r>
                      </w:p>
                      <w:p w:rsidR="00293D73" w:rsidRPr="00293D73" w:rsidRDefault="00293D73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lang w:bidi="en-US"/>
                          </w:rPr>
                        </w:pPr>
                      </w:p>
                      <w:p w:rsidR="00293D73" w:rsidRPr="00293D73" w:rsidRDefault="00C44B86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lang w:bidi="en-US"/>
                          </w:rPr>
                        </w:pPr>
                        <w:r>
                          <w:rPr>
                            <w:sz w:val="22"/>
                            <w:szCs w:val="22"/>
                            <w:lang w:bidi="en-US"/>
                          </w:rPr>
                          <w:t>P</w:t>
                        </w:r>
                        <w:r w:rsidR="00293D73" w:rsidRPr="00293D73">
                          <w:rPr>
                            <w:sz w:val="22"/>
                            <w:szCs w:val="22"/>
                            <w:lang w:bidi="en-US"/>
                          </w:rPr>
                          <w:t xml:space="preserve">lease sign up for electronic notification </w:t>
                        </w:r>
                        <w:r>
                          <w:rPr>
                            <w:sz w:val="22"/>
                            <w:szCs w:val="22"/>
                            <w:lang w:bidi="en-US"/>
                          </w:rPr>
                          <w:t>by contacting your permit writer and requesting your email address be added to our TRAACS database.</w:t>
                        </w:r>
                      </w:p>
                      <w:p w:rsidR="008D2DC0" w:rsidRPr="00293D73" w:rsidRDefault="008D2DC0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lang w:bidi="en-US"/>
                          </w:rPr>
                        </w:pPr>
                      </w:p>
                      <w:p w:rsidR="008D2DC0" w:rsidRPr="00293D73" w:rsidRDefault="008D2DC0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lang w:bidi="en-US"/>
                          </w:rPr>
                        </w:pPr>
                        <w:r w:rsidRPr="00293D73">
                          <w:rPr>
                            <w:b/>
                            <w:sz w:val="22"/>
                            <w:szCs w:val="22"/>
                            <w:lang w:bidi="en-US"/>
                          </w:rPr>
                          <w:t xml:space="preserve">Please RSVP to Jill Inahara at </w:t>
                        </w:r>
                        <w:hyperlink r:id="rId9" w:history="1">
                          <w:r w:rsidRPr="00293D73">
                            <w:rPr>
                              <w:rStyle w:val="Hyperlink"/>
                              <w:b/>
                              <w:sz w:val="22"/>
                              <w:szCs w:val="22"/>
                              <w:lang w:bidi="en-US"/>
                            </w:rPr>
                            <w:t>inahara.jill@deq.state.or.us</w:t>
                          </w:r>
                        </w:hyperlink>
                        <w:r w:rsidR="004E1A68" w:rsidRPr="00293D73">
                          <w:rPr>
                            <w:b/>
                            <w:sz w:val="22"/>
                            <w:szCs w:val="22"/>
                            <w:lang w:bidi="en-US"/>
                          </w:rPr>
                          <w:t xml:space="preserve"> by January 13</w:t>
                        </w:r>
                        <w:r w:rsidRPr="00293D73">
                          <w:rPr>
                            <w:b/>
                            <w:sz w:val="22"/>
                            <w:szCs w:val="22"/>
                            <w:lang w:bidi="en-US"/>
                          </w:rPr>
                          <w:t xml:space="preserve">, 2014 </w:t>
                        </w:r>
                        <w:r w:rsidR="00293D73">
                          <w:rPr>
                            <w:b/>
                            <w:sz w:val="22"/>
                            <w:szCs w:val="22"/>
                            <w:lang w:bidi="en-US"/>
                          </w:rPr>
                          <w:t xml:space="preserve">if you plan to come, </w:t>
                        </w:r>
                        <w:r w:rsidRPr="00293D73">
                          <w:rPr>
                            <w:b/>
                            <w:sz w:val="22"/>
                            <w:szCs w:val="22"/>
                            <w:lang w:bidi="en-US"/>
                          </w:rPr>
                          <w:t xml:space="preserve">due to limited capacity in the conference room. </w:t>
                        </w:r>
                      </w:p>
                      <w:p w:rsidR="008D2DC0" w:rsidRPr="00457A4D" w:rsidRDefault="008D2DC0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> </w:t>
                        </w:r>
                      </w:p>
                      <w:p w:rsidR="008D2DC0" w:rsidRPr="0089171E" w:rsidRDefault="008D2DC0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CB0D20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34" type="#_x0000_t202" style="position:absolute;margin-left:31.1pt;margin-top:31.1pt;width:329.45pt;height:248.45pt;z-index:251654656;mso-position-horizontal-relative:text;mso-position-vertical-relative:text;mso-width-relative:margin;mso-height-relative:margin" strokecolor="white [3212]">
                  <v:textbox>
                    <w:txbxContent>
                      <w:p w:rsidR="008D2DC0" w:rsidRPr="0089171E" w:rsidRDefault="008D2DC0" w:rsidP="0089171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E583A" w:rsidRPr="00FE5C2E" w:rsidTr="00520FA1">
        <w:trPr>
          <w:trHeight w:val="6192"/>
        </w:trPr>
        <w:tc>
          <w:tcPr>
            <w:tcW w:w="7920" w:type="dxa"/>
          </w:tcPr>
          <w:p w:rsidR="003E583A" w:rsidRDefault="00CB0D20" w:rsidP="005E47E2">
            <w:pPr>
              <w:ind w:right="-126"/>
            </w:pPr>
            <w:r>
              <w:rPr>
                <w:noProof/>
              </w:rPr>
              <w:pict>
                <v:shape id="_x0000_s1037" type="#_x0000_t202" style="position:absolute;margin-left:31.15pt;margin-top:26.5pt;width:329.4pt;height:248.45pt;z-index:251659776;mso-position-horizontal-relative:text;mso-position-vertical-relative:text;mso-width-relative:margin;mso-height-relative:margin" strokecolor="white [3212]" strokeweight="0">
                  <v:textbox style="mso-next-textbox:#_x0000_s1037">
                    <w:txbxContent>
                      <w:p w:rsidR="008D2DC0" w:rsidRPr="00597F68" w:rsidRDefault="008D2DC0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CB0D20" w:rsidP="005E47E2">
            <w:pPr>
              <w:ind w:right="-126"/>
            </w:pPr>
            <w:r>
              <w:rPr>
                <w:noProof/>
              </w:rPr>
              <w:pict>
                <v:shape id="_x0000_s1036" type="#_x0000_t202" style="position:absolute;margin-left:31.1pt;margin-top:0;width:329.45pt;height:248.45pt;z-index:251658752;mso-width-relative:margin;mso-height-relative:margin" strokecolor="white [3212]">
                  <v:textbox style="mso-next-textbox:#_x0000_s1036">
                    <w:txbxContent>
                      <w:p w:rsidR="008D2DC0" w:rsidRPr="00597F68" w:rsidRDefault="008D2DC0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Pr="00FE5C2E" w:rsidRDefault="003E583A" w:rsidP="005E47E2"/>
          <w:p w:rsidR="003E583A" w:rsidRPr="00FE5C2E" w:rsidRDefault="003E583A" w:rsidP="005E47E2"/>
        </w:tc>
      </w:tr>
    </w:tbl>
    <w:p w:rsidR="00CF01D4" w:rsidRDefault="00CF01D4" w:rsidP="00597F68"/>
    <w:sectPr w:rsidR="00CF01D4" w:rsidSect="002A28D1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2041"/>
    <w:multiLevelType w:val="hybridMultilevel"/>
    <w:tmpl w:val="18A8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/>
  <w:rsids>
    <w:rsidRoot w:val="003E583A"/>
    <w:rsid w:val="00027027"/>
    <w:rsid w:val="00031EB9"/>
    <w:rsid w:val="00032FC4"/>
    <w:rsid w:val="000363C9"/>
    <w:rsid w:val="00047725"/>
    <w:rsid w:val="000548D7"/>
    <w:rsid w:val="00060A57"/>
    <w:rsid w:val="00066B12"/>
    <w:rsid w:val="00066E16"/>
    <w:rsid w:val="00074D01"/>
    <w:rsid w:val="00076648"/>
    <w:rsid w:val="000B28E5"/>
    <w:rsid w:val="000C1485"/>
    <w:rsid w:val="000C1837"/>
    <w:rsid w:val="000D7E00"/>
    <w:rsid w:val="000E064B"/>
    <w:rsid w:val="0011754A"/>
    <w:rsid w:val="001420CD"/>
    <w:rsid w:val="001458F8"/>
    <w:rsid w:val="001671CB"/>
    <w:rsid w:val="00185C3F"/>
    <w:rsid w:val="00190142"/>
    <w:rsid w:val="0019031D"/>
    <w:rsid w:val="00193048"/>
    <w:rsid w:val="001A7C7C"/>
    <w:rsid w:val="001B6ED7"/>
    <w:rsid w:val="001C4CFC"/>
    <w:rsid w:val="001C5F5F"/>
    <w:rsid w:val="001F3203"/>
    <w:rsid w:val="0020035E"/>
    <w:rsid w:val="002474AB"/>
    <w:rsid w:val="0025410A"/>
    <w:rsid w:val="00273D71"/>
    <w:rsid w:val="00283B17"/>
    <w:rsid w:val="00293D73"/>
    <w:rsid w:val="002A28D1"/>
    <w:rsid w:val="002B18A3"/>
    <w:rsid w:val="002B37FF"/>
    <w:rsid w:val="002B54CA"/>
    <w:rsid w:val="002E6D10"/>
    <w:rsid w:val="002E72D7"/>
    <w:rsid w:val="002F58AF"/>
    <w:rsid w:val="00320B63"/>
    <w:rsid w:val="00320D11"/>
    <w:rsid w:val="00331972"/>
    <w:rsid w:val="00331EE4"/>
    <w:rsid w:val="00342BDC"/>
    <w:rsid w:val="003450B3"/>
    <w:rsid w:val="003469A4"/>
    <w:rsid w:val="00352F71"/>
    <w:rsid w:val="00375BF0"/>
    <w:rsid w:val="003814E0"/>
    <w:rsid w:val="003A3091"/>
    <w:rsid w:val="003B1B96"/>
    <w:rsid w:val="003B63CB"/>
    <w:rsid w:val="003E583A"/>
    <w:rsid w:val="003F1FAD"/>
    <w:rsid w:val="00424636"/>
    <w:rsid w:val="004359B5"/>
    <w:rsid w:val="0044747B"/>
    <w:rsid w:val="00451BD4"/>
    <w:rsid w:val="00454F6A"/>
    <w:rsid w:val="00457A4D"/>
    <w:rsid w:val="00481733"/>
    <w:rsid w:val="0048608F"/>
    <w:rsid w:val="00492AA9"/>
    <w:rsid w:val="004A4007"/>
    <w:rsid w:val="004B1FF9"/>
    <w:rsid w:val="004B7ABC"/>
    <w:rsid w:val="004B7B7B"/>
    <w:rsid w:val="004C74F8"/>
    <w:rsid w:val="004D219F"/>
    <w:rsid w:val="004D2B1F"/>
    <w:rsid w:val="004E1A68"/>
    <w:rsid w:val="004E5BC3"/>
    <w:rsid w:val="004E7A1C"/>
    <w:rsid w:val="00520FA1"/>
    <w:rsid w:val="00523148"/>
    <w:rsid w:val="00544537"/>
    <w:rsid w:val="00552531"/>
    <w:rsid w:val="00556628"/>
    <w:rsid w:val="005603A9"/>
    <w:rsid w:val="00560616"/>
    <w:rsid w:val="0056458A"/>
    <w:rsid w:val="00573607"/>
    <w:rsid w:val="00586DAF"/>
    <w:rsid w:val="005926D8"/>
    <w:rsid w:val="00597F68"/>
    <w:rsid w:val="005A5482"/>
    <w:rsid w:val="005B7345"/>
    <w:rsid w:val="005C0D47"/>
    <w:rsid w:val="005C0F16"/>
    <w:rsid w:val="005E29E8"/>
    <w:rsid w:val="005E47E2"/>
    <w:rsid w:val="00626A82"/>
    <w:rsid w:val="00634669"/>
    <w:rsid w:val="0066596C"/>
    <w:rsid w:val="00674A8C"/>
    <w:rsid w:val="00682C87"/>
    <w:rsid w:val="00693301"/>
    <w:rsid w:val="006A37BD"/>
    <w:rsid w:val="006B1B66"/>
    <w:rsid w:val="006B620F"/>
    <w:rsid w:val="006C1EF0"/>
    <w:rsid w:val="006D400A"/>
    <w:rsid w:val="006D704C"/>
    <w:rsid w:val="00702727"/>
    <w:rsid w:val="0070314B"/>
    <w:rsid w:val="00711E39"/>
    <w:rsid w:val="00731890"/>
    <w:rsid w:val="00746634"/>
    <w:rsid w:val="0077738C"/>
    <w:rsid w:val="00790C4A"/>
    <w:rsid w:val="0079714D"/>
    <w:rsid w:val="007B2FE1"/>
    <w:rsid w:val="007B6C7F"/>
    <w:rsid w:val="007C3117"/>
    <w:rsid w:val="007D557E"/>
    <w:rsid w:val="007E20A8"/>
    <w:rsid w:val="007F107E"/>
    <w:rsid w:val="007F670E"/>
    <w:rsid w:val="007F6AC6"/>
    <w:rsid w:val="0080660E"/>
    <w:rsid w:val="00813D78"/>
    <w:rsid w:val="00823192"/>
    <w:rsid w:val="008447AA"/>
    <w:rsid w:val="00864135"/>
    <w:rsid w:val="00864F43"/>
    <w:rsid w:val="0089171E"/>
    <w:rsid w:val="00897C8C"/>
    <w:rsid w:val="008A0518"/>
    <w:rsid w:val="008A2B14"/>
    <w:rsid w:val="008A3C7F"/>
    <w:rsid w:val="008A3D00"/>
    <w:rsid w:val="008B104A"/>
    <w:rsid w:val="008B6CE2"/>
    <w:rsid w:val="008C7F8F"/>
    <w:rsid w:val="008D2DC0"/>
    <w:rsid w:val="008E660C"/>
    <w:rsid w:val="008F77D9"/>
    <w:rsid w:val="00903CA8"/>
    <w:rsid w:val="0090656C"/>
    <w:rsid w:val="00911D8D"/>
    <w:rsid w:val="00926973"/>
    <w:rsid w:val="009331D9"/>
    <w:rsid w:val="009466CB"/>
    <w:rsid w:val="00953C6F"/>
    <w:rsid w:val="00960BB6"/>
    <w:rsid w:val="00960E40"/>
    <w:rsid w:val="009671B0"/>
    <w:rsid w:val="009744CB"/>
    <w:rsid w:val="0098646D"/>
    <w:rsid w:val="009907F8"/>
    <w:rsid w:val="009D44ED"/>
    <w:rsid w:val="009F2A3E"/>
    <w:rsid w:val="00A254A8"/>
    <w:rsid w:val="00A337D7"/>
    <w:rsid w:val="00A430AA"/>
    <w:rsid w:val="00A44F63"/>
    <w:rsid w:val="00A5616E"/>
    <w:rsid w:val="00A74744"/>
    <w:rsid w:val="00A94F2A"/>
    <w:rsid w:val="00AD2175"/>
    <w:rsid w:val="00B102C3"/>
    <w:rsid w:val="00B37008"/>
    <w:rsid w:val="00B5148D"/>
    <w:rsid w:val="00B63C5A"/>
    <w:rsid w:val="00B66549"/>
    <w:rsid w:val="00B75153"/>
    <w:rsid w:val="00B76A5F"/>
    <w:rsid w:val="00B82268"/>
    <w:rsid w:val="00B82F08"/>
    <w:rsid w:val="00BA20F0"/>
    <w:rsid w:val="00BB2308"/>
    <w:rsid w:val="00BC6657"/>
    <w:rsid w:val="00BE6E2C"/>
    <w:rsid w:val="00BF0559"/>
    <w:rsid w:val="00BF55C9"/>
    <w:rsid w:val="00BF5925"/>
    <w:rsid w:val="00C17D88"/>
    <w:rsid w:val="00C21ED8"/>
    <w:rsid w:val="00C3443E"/>
    <w:rsid w:val="00C42261"/>
    <w:rsid w:val="00C448BD"/>
    <w:rsid w:val="00C44B86"/>
    <w:rsid w:val="00C47DF9"/>
    <w:rsid w:val="00C50303"/>
    <w:rsid w:val="00C55136"/>
    <w:rsid w:val="00C57C41"/>
    <w:rsid w:val="00C72D9E"/>
    <w:rsid w:val="00C86C9A"/>
    <w:rsid w:val="00CA0D45"/>
    <w:rsid w:val="00CB0D20"/>
    <w:rsid w:val="00CB486B"/>
    <w:rsid w:val="00CC056C"/>
    <w:rsid w:val="00CD7040"/>
    <w:rsid w:val="00CF01D4"/>
    <w:rsid w:val="00D259D5"/>
    <w:rsid w:val="00D3144A"/>
    <w:rsid w:val="00D3452C"/>
    <w:rsid w:val="00D5258B"/>
    <w:rsid w:val="00DA7329"/>
    <w:rsid w:val="00DB1445"/>
    <w:rsid w:val="00DC7FCF"/>
    <w:rsid w:val="00DD4214"/>
    <w:rsid w:val="00DE0CDB"/>
    <w:rsid w:val="00DE31BE"/>
    <w:rsid w:val="00E01C40"/>
    <w:rsid w:val="00E25EE8"/>
    <w:rsid w:val="00E451F4"/>
    <w:rsid w:val="00E63911"/>
    <w:rsid w:val="00E80486"/>
    <w:rsid w:val="00E95188"/>
    <w:rsid w:val="00E9577D"/>
    <w:rsid w:val="00EB0F22"/>
    <w:rsid w:val="00EB1553"/>
    <w:rsid w:val="00EC1D63"/>
    <w:rsid w:val="00ED6D20"/>
    <w:rsid w:val="00F032F5"/>
    <w:rsid w:val="00F248E8"/>
    <w:rsid w:val="00F53930"/>
    <w:rsid w:val="00F56261"/>
    <w:rsid w:val="00F747D0"/>
    <w:rsid w:val="00F76DD2"/>
    <w:rsid w:val="00F87860"/>
    <w:rsid w:val="00FA78E2"/>
    <w:rsid w:val="00FB2C2C"/>
    <w:rsid w:val="00FC4743"/>
    <w:rsid w:val="00FF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5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F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F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ahara.jill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E5CDC79C-0C24-4ECD-9291-83FEF4334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B66F7-3948-4859-A4AC-AA8910566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2B489-8540-4576-8898-0C28E8C84D7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wmorenc</dc:creator>
  <cp:lastModifiedBy>jinahar</cp:lastModifiedBy>
  <cp:revision>5</cp:revision>
  <cp:lastPrinted>2013-12-17T21:39:00Z</cp:lastPrinted>
  <dcterms:created xsi:type="dcterms:W3CDTF">2013-12-27T23:06:00Z</dcterms:created>
  <dcterms:modified xsi:type="dcterms:W3CDTF">2014-01-03T18:30:00Z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