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921779" w:rsidP="00B34CF8">
      <w:pPr>
        <w:spacing w:after="120"/>
        <w:ind w:left="0" w:right="18"/>
        <w:outlineLvl w:val="0"/>
        <w:rPr>
          <w:rFonts w:ascii="Times New Roman" w:eastAsia="Times New Roman" w:hAnsi="Times New Roman" w:cs="Times New Roman"/>
        </w:rPr>
      </w:pPr>
      <w:r w:rsidRPr="0092177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390A98" w:rsidRPr="00C74D58" w:rsidRDefault="00390A98" w:rsidP="006751BA">
                  <w:pPr>
                    <w:tabs>
                      <w:tab w:val="left" w:pos="16582"/>
                    </w:tabs>
                    <w:ind w:left="0"/>
                    <w:jc w:val="center"/>
                    <w:rPr>
                      <w:rFonts w:ascii="Times New Roman" w:eastAsia="Times New Roman" w:hAnsi="Times New Roman" w:cs="Times New Roman"/>
                      <w:b/>
                      <w:color w:val="000000"/>
                    </w:rPr>
                  </w:pPr>
                </w:p>
                <w:p w:rsidR="00390A98" w:rsidRPr="00C74D58" w:rsidRDefault="00390A9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90A98" w:rsidRPr="00C74D58" w:rsidRDefault="00390A98" w:rsidP="006751BA">
                  <w:pPr>
                    <w:tabs>
                      <w:tab w:val="left" w:pos="908"/>
                      <w:tab w:val="left" w:pos="16582"/>
                    </w:tabs>
                    <w:ind w:left="108"/>
                    <w:jc w:val="center"/>
                    <w:rPr>
                      <w:rFonts w:ascii="Times New Roman" w:eastAsia="Times New Roman" w:hAnsi="Times New Roman" w:cs="Times New Roman"/>
                      <w:b/>
                      <w:color w:val="000000"/>
                    </w:rPr>
                  </w:pPr>
                </w:p>
                <w:p w:rsidR="00390A98" w:rsidRPr="00A019B4" w:rsidRDefault="00390A9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390A98" w:rsidRPr="00A019B4" w:rsidRDefault="00390A9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1"/>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1"/>
      <w:r w:rsidR="00134B5D">
        <w:rPr>
          <w:rStyle w:val="CommentReference"/>
        </w:rPr>
        <w:commentReference w:id="1"/>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921779"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921779"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921779"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921779"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921779"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921779"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921779"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921779"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921779"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921779"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921779"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6"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7"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8"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9"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20" w:author="Mark" w:date="2014-02-05T09:28:00Z">
        <w:r w:rsidR="00351923">
          <w:rPr>
            <w:rFonts w:asciiTheme="minorHAnsi" w:eastAsia="Times New Roman" w:hAnsiTheme="minorHAnsi" w:cstheme="minorHAnsi"/>
            <w:bCs/>
          </w:rPr>
          <w:t xml:space="preserve">understand and </w:t>
        </w:r>
      </w:ins>
      <w:ins w:id="21" w:author="jinahar" w:date="2014-02-03T07:35:00Z">
        <w:r w:rsidR="00A4097E" w:rsidRPr="00A4097E">
          <w:rPr>
            <w:rFonts w:asciiTheme="minorHAnsi" w:eastAsia="Times New Roman" w:hAnsiTheme="minorHAnsi" w:cstheme="minorHAnsi"/>
            <w:bCs/>
          </w:rPr>
          <w:t>use.</w:t>
        </w:r>
      </w:ins>
      <w:del w:id="22"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3"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4"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25"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6" w:author="jinahar" w:date="2014-02-03T09:12:00Z">
        <w:r w:rsidR="00AA1019">
          <w:rPr>
            <w:rFonts w:ascii="Times New Roman" w:eastAsia="Times New Roman" w:hAnsi="Times New Roman" w:cs="Times New Roman"/>
            <w:bCs/>
          </w:rPr>
          <w:t xml:space="preserve">Direct compliance with </w:t>
        </w:r>
      </w:ins>
      <w:ins w:id="27" w:author="jinahar" w:date="2014-02-03T09:22:00Z">
        <w:r w:rsidR="00AA1019">
          <w:rPr>
            <w:rFonts w:ascii="Times New Roman" w:eastAsia="Times New Roman" w:hAnsi="Times New Roman" w:cs="Times New Roman"/>
            <w:bCs/>
          </w:rPr>
          <w:t>propos</w:t>
        </w:r>
      </w:ins>
      <w:ins w:id="28"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29"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0"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1"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2"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33"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4"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35"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6" w:author="jinahar" w:date="2014-02-03T09:02:00Z">
        <w:r w:rsidR="00C25CAA">
          <w:rPr>
            <w:rFonts w:ascii="Times New Roman" w:eastAsia="Times New Roman" w:hAnsi="Times New Roman" w:cs="Times New Roman"/>
            <w:bCs/>
          </w:rPr>
          <w:t xml:space="preserve"> </w:t>
        </w:r>
      </w:ins>
      <w:ins w:id="37" w:author="Mark" w:date="2014-02-05T09:32:00Z">
        <w:r w:rsidR="00351923">
          <w:rPr>
            <w:rFonts w:ascii="Times New Roman" w:eastAsia="Times New Roman" w:hAnsi="Times New Roman" w:cs="Times New Roman"/>
            <w:bCs/>
          </w:rPr>
          <w:t>DEQ lacks available information to estimate the health</w:t>
        </w:r>
      </w:ins>
      <w:ins w:id="38" w:author="Mark" w:date="2014-02-05T09:33:00Z">
        <w:r w:rsidR="00351923">
          <w:rPr>
            <w:rFonts w:ascii="Times New Roman" w:eastAsia="Times New Roman" w:hAnsi="Times New Roman" w:cs="Times New Roman"/>
            <w:bCs/>
          </w:rPr>
          <w:t xml:space="preserve"> and welfare benefits but w</w:t>
        </w:r>
      </w:ins>
      <w:ins w:id="39" w:author="jinahar" w:date="2014-02-03T09:02:00Z">
        <w:r w:rsidR="00C25CAA">
          <w:rPr>
            <w:rFonts w:ascii="Times New Roman" w:eastAsia="Times New Roman" w:hAnsi="Times New Roman" w:cs="Times New Roman"/>
            <w:bCs/>
          </w:rPr>
          <w:t>hen EPA adopted the current 24-hour PM2.5 national ambient air quality standard</w:t>
        </w:r>
      </w:ins>
      <w:ins w:id="40" w:author="jinahar" w:date="2014-02-03T09:06:00Z">
        <w:r w:rsidR="00C25CAA">
          <w:rPr>
            <w:rFonts w:ascii="Times New Roman" w:eastAsia="Times New Roman" w:hAnsi="Times New Roman" w:cs="Times New Roman"/>
            <w:bCs/>
          </w:rPr>
          <w:t xml:space="preserve"> in 2006</w:t>
        </w:r>
      </w:ins>
      <w:ins w:id="41"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42" w:author="jinahar" w:date="2014-02-03T09:03:00Z"/>
          <w:rFonts w:ascii="Times New Roman" w:eastAsia="Times New Roman" w:hAnsi="Times New Roman" w:cs="Times New Roman"/>
          <w:bCs/>
        </w:rPr>
      </w:pPr>
      <w:ins w:id="43" w:author="jinahar" w:date="2014-02-03T09:05:00Z">
        <w:r>
          <w:rPr>
            <w:rFonts w:ascii="Times New Roman" w:eastAsia="Times New Roman" w:hAnsi="Times New Roman" w:cs="Times New Roman"/>
            <w:bCs/>
          </w:rPr>
          <w:t>T</w:t>
        </w:r>
      </w:ins>
      <w:ins w:id="44"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45" w:author="jinahar" w:date="2014-02-03T09:05:00Z">
        <w:r>
          <w:rPr>
            <w:rFonts w:ascii="Times New Roman" w:eastAsia="Times New Roman" w:hAnsi="Times New Roman" w:cs="Times New Roman"/>
            <w:bCs/>
          </w:rPr>
          <w:t>T</w:t>
        </w:r>
      </w:ins>
      <w:ins w:id="46"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47"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48"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49"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50" w:author="jinahar" w:date="2014-02-19T12:38:00Z">
        <w:r w:rsidR="00390A98">
          <w:rPr>
            <w:rFonts w:ascii="Times New Roman" w:eastAsia="Times New Roman" w:hAnsi="Times New Roman" w:cs="Times New Roman"/>
            <w:bCs/>
          </w:rPr>
          <w:t>4,</w:t>
        </w:r>
        <w:proofErr w:type="gramStart"/>
        <w:r w:rsidR="00390A98">
          <w:rPr>
            <w:rFonts w:ascii="Times New Roman" w:eastAsia="Times New Roman" w:hAnsi="Times New Roman" w:cs="Times New Roman"/>
            <w:bCs/>
          </w:rPr>
          <w:t>40</w:t>
        </w:r>
        <w:proofErr w:type="gramEnd"/>
        <w:r w:rsidR="00390A98">
          <w:rPr>
            <w:rFonts w:ascii="Times New Roman" w:eastAsia="Times New Roman" w:hAnsi="Times New Roman" w:cs="Times New Roman"/>
            <w:bCs/>
          </w:rPr>
          <w:t xml:space="preserve"> with an annual fee of $1,555</w:t>
        </w:r>
      </w:ins>
      <w:del w:id="51"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2"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3" w:author="gdavis" w:date="2014-02-13T14:41:00Z">
        <w:r w:rsidR="003F2D5E">
          <w:rPr>
            <w:rFonts w:ascii="Times New Roman" w:eastAsia="Times New Roman" w:hAnsi="Times New Roman" w:cs="Times New Roman"/>
            <w:bCs/>
          </w:rPr>
          <w:t>,</w:t>
        </w:r>
      </w:ins>
      <w:ins w:id="54" w:author="jinahar" w:date="2014-02-03T09:27:00Z">
        <w:r w:rsidR="001E430B">
          <w:rPr>
            <w:rFonts w:ascii="Times New Roman" w:eastAsia="Times New Roman" w:hAnsi="Times New Roman" w:cs="Times New Roman"/>
            <w:bCs/>
          </w:rPr>
          <w:t xml:space="preserve"> although DEQ has not identified any state agencies that </w:t>
        </w:r>
      </w:ins>
      <w:ins w:id="55" w:author="jinahar" w:date="2014-02-03T09:28:00Z">
        <w:r w:rsidR="001E430B">
          <w:rPr>
            <w:rFonts w:ascii="Times New Roman" w:eastAsia="Times New Roman" w:hAnsi="Times New Roman" w:cs="Times New Roman"/>
            <w:bCs/>
          </w:rPr>
          <w:t xml:space="preserve">would be required to get </w:t>
        </w:r>
      </w:ins>
      <w:ins w:id="56" w:author="jinahar" w:date="2014-02-03T09:29:00Z">
        <w:r w:rsidR="001E430B">
          <w:rPr>
            <w:rFonts w:ascii="Times New Roman" w:eastAsia="Times New Roman" w:hAnsi="Times New Roman" w:cs="Times New Roman"/>
            <w:bCs/>
          </w:rPr>
          <w:t xml:space="preserve">new </w:t>
        </w:r>
      </w:ins>
      <w:ins w:id="57"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58"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59" w:author="gdavis" w:date="2014-02-13T14:42:00Z">
        <w:r w:rsidR="003F2D5E">
          <w:rPr>
            <w:rFonts w:ascii="Times New Roman" w:eastAsia="Times New Roman" w:hAnsi="Times New Roman" w:cs="Times New Roman"/>
            <w:bCs/>
          </w:rPr>
          <w:t>,</w:t>
        </w:r>
      </w:ins>
      <w:ins w:id="60"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61" w:author="gdavis" w:date="2014-02-13T14:43:00Z">
        <w:r w:rsidR="003F2D5E">
          <w:rPr>
            <w:rFonts w:ascii="Times New Roman" w:eastAsia="Times New Roman" w:hAnsi="Times New Roman" w:cs="Times New Roman"/>
            <w:bCs/>
          </w:rPr>
          <w:t>,</w:t>
        </w:r>
      </w:ins>
      <w:ins w:id="62"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63" w:author="jinahar" w:date="2014-02-03T09:32:00Z">
        <w:r w:rsidR="004F6B97">
          <w:rPr>
            <w:rFonts w:ascii="Times New Roman" w:eastAsia="Times New Roman" w:hAnsi="Times New Roman" w:cs="Times New Roman"/>
            <w:bCs/>
          </w:rPr>
          <w:t xml:space="preserve"> because </w:t>
        </w:r>
      </w:ins>
      <w:ins w:id="64"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65" w:author="gdavis" w:date="2014-02-13T14:46:00Z">
        <w:r w:rsidR="00747220" w:rsidRPr="00747220" w:rsidDel="003173E3">
          <w:rPr>
            <w:rFonts w:ascii="Times New Roman" w:eastAsia="Times New Roman" w:hAnsi="Times New Roman" w:cs="Times New Roman"/>
            <w:bCs/>
          </w:rPr>
          <w:delText>primary cause of</w:delText>
        </w:r>
      </w:del>
      <w:ins w:id="66"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67" w:author="gdavis" w:date="2014-02-13T14:47:00Z">
        <w:r w:rsidR="00747220" w:rsidRPr="00747220" w:rsidDel="003173E3">
          <w:rPr>
            <w:rFonts w:ascii="Times New Roman" w:eastAsia="Times New Roman" w:hAnsi="Times New Roman" w:cs="Times New Roman"/>
            <w:bCs/>
          </w:rPr>
          <w:delText xml:space="preserve">violations </w:delText>
        </w:r>
      </w:del>
      <w:ins w:id="68"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69" w:author="gdavis" w:date="2014-02-13T14:47:00Z">
        <w:r w:rsidR="00747220" w:rsidRPr="00747220" w:rsidDel="003173E3">
          <w:rPr>
            <w:rFonts w:ascii="Times New Roman" w:eastAsia="Times New Roman" w:hAnsi="Times New Roman" w:cs="Times New Roman"/>
            <w:bCs/>
          </w:rPr>
          <w:delText>attainment plan</w:delText>
        </w:r>
      </w:del>
      <w:ins w:id="70"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71"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72"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73"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74"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75"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76" w:author="jinahar" w:date="2014-02-03T10:38:00Z">
        <w:r w:rsidR="006B2074" w:rsidRPr="006B2074" w:rsidDel="00170C28">
          <w:rPr>
            <w:rFonts w:ascii="Times New Roman" w:eastAsia="Times New Roman" w:hAnsi="Times New Roman" w:cs="Times New Roman"/>
            <w:bCs/>
            <w:iCs/>
          </w:rPr>
          <w:delText xml:space="preserve">facilities </w:delText>
        </w:r>
      </w:del>
      <w:ins w:id="77"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78"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79" w:author="jinahar" w:date="2014-02-03T10:22:00Z">
        <w:r w:rsidR="005B27C7">
          <w:rPr>
            <w:rFonts w:ascii="Times New Roman" w:eastAsia="Times New Roman" w:hAnsi="Times New Roman" w:cs="Times New Roman"/>
            <w:bCs/>
          </w:rPr>
          <w:t>currently</w:t>
        </w:r>
      </w:ins>
      <w:ins w:id="80" w:author="jinahar" w:date="2014-02-03T09:57:00Z">
        <w:r w:rsidR="00480403" w:rsidRPr="00480403">
          <w:rPr>
            <w:rFonts w:ascii="Times New Roman" w:eastAsia="Times New Roman" w:hAnsi="Times New Roman" w:cs="Times New Roman"/>
            <w:bCs/>
          </w:rPr>
          <w:t xml:space="preserve"> review </w:t>
        </w:r>
      </w:ins>
      <w:ins w:id="81" w:author="jinahar" w:date="2014-02-03T10:22:00Z">
        <w:r w:rsidR="005B27C7">
          <w:rPr>
            <w:rFonts w:ascii="Times New Roman" w:eastAsia="Times New Roman" w:hAnsi="Times New Roman" w:cs="Times New Roman"/>
            <w:bCs/>
          </w:rPr>
          <w:t xml:space="preserve">New Source Review permit </w:t>
        </w:r>
      </w:ins>
      <w:ins w:id="82" w:author="jinahar" w:date="2014-02-03T10:23:00Z">
        <w:r w:rsidR="005B27C7">
          <w:rPr>
            <w:rFonts w:ascii="Times New Roman" w:eastAsia="Times New Roman" w:hAnsi="Times New Roman" w:cs="Times New Roman"/>
            <w:bCs/>
          </w:rPr>
          <w:t>applications</w:t>
        </w:r>
      </w:ins>
      <w:ins w:id="83" w:author="jinahar" w:date="2014-02-03T10:22:00Z">
        <w:r w:rsidR="005B27C7">
          <w:rPr>
            <w:rFonts w:ascii="Times New Roman" w:eastAsia="Times New Roman" w:hAnsi="Times New Roman" w:cs="Times New Roman"/>
            <w:bCs/>
          </w:rPr>
          <w:t xml:space="preserve"> </w:t>
        </w:r>
      </w:ins>
      <w:ins w:id="84" w:author="jinahar" w:date="2014-02-03T10:23:00Z">
        <w:r w:rsidR="005B27C7">
          <w:rPr>
            <w:rFonts w:ascii="Times New Roman" w:eastAsia="Times New Roman" w:hAnsi="Times New Roman" w:cs="Times New Roman"/>
            <w:bCs/>
          </w:rPr>
          <w:t>for businesses located close to Class I areas (</w:t>
        </w:r>
      </w:ins>
      <w:ins w:id="85" w:author="jinahar" w:date="2014-02-03T10:25:00Z">
        <w:r w:rsidR="005B27C7">
          <w:rPr>
            <w:rFonts w:ascii="Times New Roman" w:eastAsia="Times New Roman" w:hAnsi="Times New Roman" w:cs="Times New Roman"/>
            <w:bCs/>
          </w:rPr>
          <w:t>usually designated wilderness areas)</w:t>
        </w:r>
      </w:ins>
      <w:ins w:id="86" w:author="mvandeh" w:date="2014-02-11T15:38:00Z">
        <w:r w:rsidR="00424892">
          <w:rPr>
            <w:rFonts w:ascii="Times New Roman" w:eastAsia="Times New Roman" w:hAnsi="Times New Roman" w:cs="Times New Roman"/>
            <w:bCs/>
          </w:rPr>
          <w:t xml:space="preserve">. </w:t>
        </w:r>
      </w:ins>
      <w:ins w:id="87" w:author="jinahar" w:date="2014-02-03T10:36:00Z">
        <w:r w:rsidR="00DC14E5">
          <w:rPr>
            <w:rFonts w:ascii="Times New Roman" w:eastAsia="Times New Roman" w:hAnsi="Times New Roman" w:cs="Times New Roman"/>
            <w:bCs/>
          </w:rPr>
          <w:t xml:space="preserve">Their workload </w:t>
        </w:r>
      </w:ins>
      <w:ins w:id="88" w:author="jinahar" w:date="2014-02-03T10:38:00Z">
        <w:del w:id="89" w:author="gdavis" w:date="2014-02-13T14:52:00Z">
          <w:r w:rsidR="00170C28" w:rsidDel="000C7976">
            <w:rPr>
              <w:rFonts w:ascii="Times New Roman" w:eastAsia="Times New Roman" w:hAnsi="Times New Roman" w:cs="Times New Roman"/>
              <w:bCs/>
            </w:rPr>
            <w:delText>based on</w:delText>
          </w:r>
        </w:del>
      </w:ins>
      <w:ins w:id="90" w:author="jinahar" w:date="2014-02-03T10:36:00Z">
        <w:del w:id="91"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92" w:author="gdavis" w:date="2014-02-13T14:52:00Z">
        <w:r w:rsidR="000C7976">
          <w:rPr>
            <w:rFonts w:ascii="Times New Roman" w:eastAsia="Times New Roman" w:hAnsi="Times New Roman" w:cs="Times New Roman"/>
            <w:bCs/>
          </w:rPr>
          <w:t xml:space="preserve"> as a result of the proposed rule changes</w:t>
        </w:r>
      </w:ins>
      <w:ins w:id="93"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94" w:author="jinahar" w:date="2014-02-03T10:39:00Z">
        <w:r w:rsidR="00567A6D" w:rsidRPr="00567A6D" w:rsidDel="00170C28">
          <w:rPr>
            <w:rFonts w:ascii="Times New Roman" w:eastAsia="Times New Roman" w:hAnsi="Times New Roman" w:cs="Times New Roman"/>
            <w:bCs/>
            <w:iCs/>
          </w:rPr>
          <w:delText xml:space="preserve">facilities </w:delText>
        </w:r>
      </w:del>
      <w:ins w:id="95"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96"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97" w:author="jinahar" w:date="2014-02-03T11:02:00Z">
        <w:r w:rsidR="00725222">
          <w:rPr>
            <w:rFonts w:ascii="Times New Roman" w:eastAsia="Times New Roman" w:hAnsi="Times New Roman" w:cs="Times New Roman"/>
            <w:bCs/>
          </w:rPr>
          <w:t xml:space="preserve"> or </w:t>
        </w:r>
      </w:ins>
      <w:del w:id="98"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99"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00" w:author="mfisher" w:date="2014-02-06T10:23:00Z">
        <w:r w:rsidR="00FA11A0" w:rsidRPr="00332F0A" w:rsidDel="00A46E36">
          <w:rPr>
            <w:rFonts w:ascii="Times New Roman" w:eastAsia="Times New Roman" w:hAnsi="Times New Roman" w:cs="Times New Roman"/>
            <w:bCs/>
          </w:rPr>
          <w:delText>565</w:delText>
        </w:r>
      </w:del>
      <w:ins w:id="101" w:author="mfisher" w:date="2014-02-06T10:23:00Z">
        <w:r w:rsidR="00A46E36" w:rsidRPr="00332F0A">
          <w:rPr>
            <w:rFonts w:ascii="Times New Roman" w:eastAsia="Times New Roman" w:hAnsi="Times New Roman" w:cs="Times New Roman"/>
            <w:bCs/>
          </w:rPr>
          <w:t>5</w:t>
        </w:r>
      </w:ins>
      <w:ins w:id="102"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03" w:author="jinahar" w:date="2014-02-03T10:54:00Z">
        <w:r w:rsidR="00541D08">
          <w:rPr>
            <w:rFonts w:ascii="Times New Roman" w:eastAsia="Times New Roman" w:hAnsi="Times New Roman" w:cs="Times New Roman"/>
            <w:bCs/>
          </w:rPr>
          <w:t>83</w:t>
        </w:r>
      </w:ins>
      <w:del w:id="104"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05" w:author="jinahar" w:date="2014-02-03T10:54:00Z">
        <w:r w:rsidR="00541D08">
          <w:rPr>
            <w:rFonts w:ascii="Times New Roman" w:eastAsia="Times New Roman" w:hAnsi="Times New Roman" w:cs="Times New Roman"/>
            <w:bCs/>
          </w:rPr>
          <w:t>26</w:t>
        </w:r>
      </w:ins>
      <w:del w:id="106"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07" w:author="jinahar" w:date="2014-02-03T10:58:00Z">
        <w:r w:rsidR="00541D08">
          <w:rPr>
            <w:rFonts w:ascii="Times New Roman" w:eastAsia="Times New Roman" w:hAnsi="Times New Roman" w:cs="Times New Roman"/>
            <w:bCs/>
            <w:iCs/>
          </w:rPr>
          <w:t xml:space="preserve">initially </w:t>
        </w:r>
      </w:ins>
      <w:del w:id="108"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09" w:author="jinahar" w:date="2014-02-03T10:58:00Z">
        <w:r w:rsidR="00541D08">
          <w:rPr>
            <w:rFonts w:ascii="Times New Roman" w:eastAsia="Times New Roman" w:hAnsi="Times New Roman" w:cs="Times New Roman"/>
            <w:bCs/>
            <w:iCs/>
          </w:rPr>
          <w:t xml:space="preserve"> of the proposed rule changes but is expected to decrease </w:t>
        </w:r>
      </w:ins>
      <w:ins w:id="110"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11" w:author="jinahar" w:date="2014-02-03T11:01:00Z">
        <w:r w:rsidR="00725222">
          <w:rPr>
            <w:rFonts w:ascii="Times New Roman" w:eastAsia="Times New Roman" w:hAnsi="Times New Roman" w:cs="Times New Roman"/>
            <w:bCs/>
            <w:iCs/>
          </w:rPr>
          <w:t xml:space="preserve"> and </w:t>
        </w:r>
      </w:ins>
      <w:ins w:id="112"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13"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14"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1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1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1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18" w:author="gdavis" w:date="2014-02-13T15:07:00Z">
        <w:r w:rsidR="00110403">
          <w:rPr>
            <w:rFonts w:ascii="Times New Roman" w:eastAsia="Times New Roman" w:hAnsi="Times New Roman" w:cs="Times New Roman"/>
            <w:bCs/>
          </w:rPr>
          <w:t xml:space="preserve">very </w:t>
        </w:r>
      </w:ins>
      <w:ins w:id="11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20"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21" w:author="gdavis" w:date="2014-02-13T15:05:00Z">
        <w:r w:rsidR="00D224B4" w:rsidRPr="00E638D3" w:rsidDel="00B65EA9">
          <w:rPr>
            <w:rFonts w:ascii="Times New Roman" w:eastAsia="Times New Roman" w:hAnsi="Times New Roman" w:cs="Times New Roman"/>
            <w:bCs/>
          </w:rPr>
          <w:delText>a positive</w:delText>
        </w:r>
      </w:del>
      <w:ins w:id="122"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23" w:author="gdavis" w:date="2014-02-13T15:06:00Z">
        <w:r w:rsidR="00D224B4" w:rsidRPr="00E638D3" w:rsidDel="00B65EA9">
          <w:rPr>
            <w:rFonts w:ascii="Times New Roman" w:eastAsia="Times New Roman" w:hAnsi="Times New Roman" w:cs="Times New Roman"/>
            <w:bCs/>
          </w:rPr>
          <w:delText xml:space="preserve">this </w:delText>
        </w:r>
      </w:del>
      <w:ins w:id="124"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25"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26"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27" w:author="mfisher" w:date="2014-02-06T16:15:00Z"/>
          <w:rFonts w:ascii="Times New Roman" w:eastAsia="Times New Roman" w:hAnsi="Times New Roman" w:cs="Times New Roman"/>
          <w:bCs/>
          <w:iCs/>
          <w:u w:val="single"/>
        </w:rPr>
      </w:pPr>
      <w:ins w:id="128"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29"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30" w:author="mfisher" w:date="2014-02-06T16:15:00Z"/>
          <w:rFonts w:ascii="Times New Roman" w:eastAsia="Times New Roman" w:hAnsi="Times New Roman" w:cs="Times New Roman"/>
          <w:bCs/>
          <w:iCs/>
        </w:rPr>
      </w:pPr>
      <w:ins w:id="131"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32" w:author="mfisher" w:date="2014-02-06T16:32:00Z">
        <w:r w:rsidR="004E606E">
          <w:rPr>
            <w:rFonts w:ascii="Times New Roman" w:eastAsia="Times New Roman" w:hAnsi="Times New Roman" w:cs="Times New Roman"/>
            <w:bCs/>
            <w:iCs/>
          </w:rPr>
          <w:t>are at</w:t>
        </w:r>
      </w:ins>
      <w:ins w:id="133" w:author="mfisher" w:date="2014-02-06T16:15:00Z">
        <w:r w:rsidRPr="003D695C">
          <w:rPr>
            <w:rFonts w:ascii="Times New Roman" w:eastAsia="Times New Roman" w:hAnsi="Times New Roman" w:cs="Times New Roman"/>
            <w:bCs/>
            <w:iCs/>
          </w:rPr>
          <w:t xml:space="preserve"> risk </w:t>
        </w:r>
      </w:ins>
      <w:ins w:id="134" w:author="mfisher" w:date="2014-02-06T16:32:00Z">
        <w:r w:rsidR="004E606E">
          <w:rPr>
            <w:rFonts w:ascii="Times New Roman" w:eastAsia="Times New Roman" w:hAnsi="Times New Roman" w:cs="Times New Roman"/>
            <w:bCs/>
            <w:iCs/>
          </w:rPr>
          <w:t xml:space="preserve">of </w:t>
        </w:r>
      </w:ins>
      <w:ins w:id="135"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136" w:author="mfisher" w:date="2014-02-06T16:33:00Z">
        <w:r w:rsidR="004E606E">
          <w:rPr>
            <w:rFonts w:ascii="Times New Roman" w:eastAsia="Times New Roman" w:hAnsi="Times New Roman" w:cs="Times New Roman"/>
            <w:bCs/>
            <w:iCs/>
          </w:rPr>
          <w:t>,</w:t>
        </w:r>
      </w:ins>
      <w:ins w:id="137"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38" w:author="mvandeh" w:date="2014-02-11T15:38:00Z">
        <w:r w:rsidR="00424892">
          <w:rPr>
            <w:rFonts w:ascii="Times New Roman" w:eastAsia="Times New Roman" w:hAnsi="Times New Roman" w:cs="Times New Roman"/>
            <w:bCs/>
            <w:iCs/>
          </w:rPr>
          <w:t xml:space="preserve">. </w:t>
        </w:r>
      </w:ins>
      <w:ins w:id="139" w:author="mfisher" w:date="2014-02-06T16:15:00Z">
        <w:r w:rsidRPr="00560CA3">
          <w:rPr>
            <w:rFonts w:ascii="Times New Roman" w:eastAsia="Times New Roman" w:hAnsi="Times New Roman" w:cs="Times New Roman"/>
            <w:bCs/>
            <w:iCs/>
          </w:rPr>
          <w:t>DEQ ran those codes against the third quarter 2013 Oregon census data</w:t>
        </w:r>
      </w:ins>
      <w:ins w:id="140" w:author="mvandeh" w:date="2014-02-11T15:38:00Z">
        <w:r w:rsidR="00424892">
          <w:rPr>
            <w:rFonts w:ascii="Times New Roman" w:eastAsia="Times New Roman" w:hAnsi="Times New Roman" w:cs="Times New Roman"/>
            <w:bCs/>
            <w:iCs/>
          </w:rPr>
          <w:t xml:space="preserve">. </w:t>
        </w:r>
      </w:ins>
      <w:ins w:id="141"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42" w:author="mvandeh" w:date="2014-02-11T15:38:00Z">
        <w:r w:rsidR="00424892">
          <w:rPr>
            <w:rFonts w:ascii="Times New Roman" w:eastAsia="Times New Roman" w:hAnsi="Times New Roman" w:cs="Times New Roman"/>
            <w:bCs/>
            <w:iCs/>
          </w:rPr>
          <w:t xml:space="preserve">. </w:t>
        </w:r>
      </w:ins>
      <w:ins w:id="143"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44"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45" w:author="mfisher" w:date="2014-02-06T16:36:00Z"/>
          <w:rFonts w:ascii="Times New Roman" w:eastAsia="Times New Roman" w:hAnsi="Times New Roman" w:cs="Times New Roman"/>
          <w:bCs/>
          <w:iCs/>
        </w:rPr>
      </w:pPr>
      <w:ins w:id="146"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47" w:author="mfisher" w:date="2014-02-06T16:35:00Z">
        <w:r w:rsidR="004E606E">
          <w:rPr>
            <w:rFonts w:ascii="Times New Roman" w:eastAsia="Times New Roman" w:hAnsi="Times New Roman" w:cs="Times New Roman"/>
            <w:bCs/>
            <w:iCs/>
          </w:rPr>
          <w:t xml:space="preserve">following workshops provided by DEQ in August 2013 </w:t>
        </w:r>
      </w:ins>
      <w:ins w:id="148"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49" w:author="mfisher" w:date="2014-02-06T16:04:00Z">
        <w:r>
          <w:rPr>
            <w:rFonts w:ascii="Times New Roman" w:eastAsia="Times New Roman" w:hAnsi="Times New Roman" w:cs="Times New Roman"/>
            <w:bCs/>
            <w:iCs/>
          </w:rPr>
          <w:t>)</w:t>
        </w:r>
      </w:ins>
      <w:ins w:id="150"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51"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52" w:author="gdavis" w:date="2014-02-13T15:09:00Z">
        <w:r w:rsidR="00BF5FD9">
          <w:rPr>
            <w:rFonts w:ascii="Times New Roman" w:eastAsia="Times New Roman" w:hAnsi="Times New Roman" w:cs="Times New Roman"/>
            <w:bCs/>
            <w:iCs/>
          </w:rPr>
          <w:t>s</w:t>
        </w:r>
      </w:ins>
      <w:ins w:id="153" w:author="mfisher" w:date="2014-02-06T16:09:00Z">
        <w:r w:rsidR="003A1BC6">
          <w:rPr>
            <w:rFonts w:ascii="Times New Roman" w:eastAsia="Times New Roman" w:hAnsi="Times New Roman" w:cs="Times New Roman"/>
            <w:bCs/>
            <w:iCs/>
          </w:rPr>
          <w:t xml:space="preserve"> (see estimated costs below)</w:t>
        </w:r>
      </w:ins>
      <w:ins w:id="154" w:author="mvandeh" w:date="2014-02-11T15:38:00Z">
        <w:r w:rsidR="00424892">
          <w:rPr>
            <w:rFonts w:ascii="Times New Roman" w:eastAsia="Times New Roman" w:hAnsi="Times New Roman" w:cs="Times New Roman"/>
            <w:bCs/>
            <w:iCs/>
          </w:rPr>
          <w:t xml:space="preserve">. </w:t>
        </w:r>
      </w:ins>
      <w:ins w:id="155"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156" w:author="mfisher" w:date="2014-02-06T16:35:00Z">
        <w:r w:rsidR="004E606E">
          <w:rPr>
            <w:rFonts w:ascii="Times New Roman" w:eastAsia="Times New Roman" w:hAnsi="Times New Roman" w:cs="Times New Roman"/>
            <w:bCs/>
            <w:iCs/>
          </w:rPr>
          <w:t xml:space="preserve"> (</w:t>
        </w:r>
      </w:ins>
      <w:ins w:id="157" w:author="gdavis" w:date="2014-02-13T15:10:00Z">
        <w:r w:rsidR="00BF5FD9">
          <w:rPr>
            <w:rFonts w:ascii="Times New Roman" w:eastAsia="Times New Roman" w:hAnsi="Times New Roman" w:cs="Times New Roman"/>
            <w:bCs/>
            <w:iCs/>
          </w:rPr>
          <w:t>i.e</w:t>
        </w:r>
      </w:ins>
      <w:ins w:id="158" w:author="mfisher" w:date="2014-02-06T16:35:00Z">
        <w:r w:rsidR="004E606E">
          <w:rPr>
            <w:rFonts w:ascii="Times New Roman" w:eastAsia="Times New Roman" w:hAnsi="Times New Roman" w:cs="Times New Roman"/>
            <w:bCs/>
            <w:iCs/>
          </w:rPr>
          <w:t>., multiclones for wood-fired boilers)</w:t>
        </w:r>
      </w:ins>
      <w:ins w:id="159"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60"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61" w:author="mfisher" w:date="2014-02-06T16:03:00Z">
        <w:r>
          <w:rPr>
            <w:rFonts w:ascii="Times New Roman" w:eastAsia="Times New Roman" w:hAnsi="Times New Roman" w:cs="Times New Roman"/>
            <w:bCs/>
            <w:iCs/>
          </w:rPr>
          <w:t xml:space="preserve">Based on the proposed rules, DEQ has determined that </w:t>
        </w:r>
      </w:ins>
      <w:ins w:id="162" w:author="gdavis" w:date="2014-02-13T15:11:00Z">
        <w:r w:rsidR="00E063BF">
          <w:rPr>
            <w:rFonts w:ascii="Times New Roman" w:eastAsia="Times New Roman" w:hAnsi="Times New Roman" w:cs="Times New Roman"/>
            <w:bCs/>
            <w:iCs/>
          </w:rPr>
          <w:t xml:space="preserve">owners and operators of </w:t>
        </w:r>
      </w:ins>
      <w:ins w:id="163" w:author="mfisher" w:date="2014-02-06T16:03:00Z">
        <w:r>
          <w:rPr>
            <w:rFonts w:ascii="Times New Roman" w:eastAsia="Times New Roman" w:hAnsi="Times New Roman" w:cs="Times New Roman"/>
            <w:bCs/>
            <w:iCs/>
          </w:rPr>
          <w:t xml:space="preserve">wood fired boilers </w:t>
        </w:r>
      </w:ins>
      <w:ins w:id="164" w:author="gdavis" w:date="2014-02-13T15:11:00Z">
        <w:r w:rsidR="00E063BF">
          <w:rPr>
            <w:rFonts w:ascii="Times New Roman" w:eastAsia="Times New Roman" w:hAnsi="Times New Roman" w:cs="Times New Roman"/>
            <w:bCs/>
            <w:iCs/>
          </w:rPr>
          <w:t>would have to</w:t>
        </w:r>
      </w:ins>
      <w:ins w:id="165" w:author="mfisher" w:date="2014-02-06T16:03:00Z">
        <w:r>
          <w:rPr>
            <w:rFonts w:ascii="Times New Roman" w:eastAsia="Times New Roman" w:hAnsi="Times New Roman" w:cs="Times New Roman"/>
            <w:bCs/>
            <w:iCs/>
          </w:rPr>
          <w:t xml:space="preserve"> perform annual inspection</w:t>
        </w:r>
      </w:ins>
      <w:ins w:id="166" w:author="mfisher" w:date="2014-02-06T16:11:00Z">
        <w:r w:rsidR="003A1BC6">
          <w:rPr>
            <w:rFonts w:ascii="Times New Roman" w:eastAsia="Times New Roman" w:hAnsi="Times New Roman" w:cs="Times New Roman"/>
            <w:bCs/>
            <w:iCs/>
          </w:rPr>
          <w:t>s</w:t>
        </w:r>
      </w:ins>
      <w:ins w:id="167" w:author="mfisher" w:date="2014-02-06T16:03:00Z">
        <w:r>
          <w:rPr>
            <w:rFonts w:ascii="Times New Roman" w:eastAsia="Times New Roman" w:hAnsi="Times New Roman" w:cs="Times New Roman"/>
            <w:bCs/>
            <w:iCs/>
          </w:rPr>
          <w:t xml:space="preserve"> and maintenance o</w:t>
        </w:r>
      </w:ins>
      <w:ins w:id="168" w:author="mfisher" w:date="2014-02-06T16:11:00Z">
        <w:r w:rsidR="003A1BC6">
          <w:rPr>
            <w:rFonts w:ascii="Times New Roman" w:eastAsia="Times New Roman" w:hAnsi="Times New Roman" w:cs="Times New Roman"/>
            <w:bCs/>
            <w:iCs/>
          </w:rPr>
          <w:t>f</w:t>
        </w:r>
      </w:ins>
      <w:ins w:id="169" w:author="mfisher" w:date="2014-02-06T16:03:00Z">
        <w:r>
          <w:rPr>
            <w:rFonts w:ascii="Times New Roman" w:eastAsia="Times New Roman" w:hAnsi="Times New Roman" w:cs="Times New Roman"/>
            <w:bCs/>
            <w:iCs/>
          </w:rPr>
          <w:t xml:space="preserve"> multiclones in order to comply with the proposed opacity and grain loading limit</w:t>
        </w:r>
      </w:ins>
      <w:ins w:id="170" w:author="mfisher" w:date="2014-02-06T16:16:00Z">
        <w:r w:rsidR="003A1BC6">
          <w:rPr>
            <w:rFonts w:ascii="Times New Roman" w:eastAsia="Times New Roman" w:hAnsi="Times New Roman" w:cs="Times New Roman"/>
            <w:bCs/>
            <w:iCs/>
          </w:rPr>
          <w:t>s</w:t>
        </w:r>
      </w:ins>
      <w:ins w:id="171" w:author="mfisher" w:date="2014-02-06T16:03:00Z">
        <w:r>
          <w:rPr>
            <w:rFonts w:ascii="Times New Roman" w:eastAsia="Times New Roman" w:hAnsi="Times New Roman" w:cs="Times New Roman"/>
            <w:bCs/>
            <w:iCs/>
          </w:rPr>
          <w:t xml:space="preserve">. One boiler </w:t>
        </w:r>
      </w:ins>
      <w:ins w:id="172" w:author="mfisher" w:date="2014-02-06T16:12:00Z">
        <w:r w:rsidR="003A1BC6">
          <w:rPr>
            <w:rFonts w:ascii="Times New Roman" w:eastAsia="Times New Roman" w:hAnsi="Times New Roman" w:cs="Times New Roman"/>
            <w:bCs/>
            <w:iCs/>
          </w:rPr>
          <w:t>that currently has no control</w:t>
        </w:r>
      </w:ins>
      <w:ins w:id="173" w:author="mfisher" w:date="2014-02-06T16:14:00Z">
        <w:r w:rsidR="003A1BC6">
          <w:rPr>
            <w:rFonts w:ascii="Times New Roman" w:eastAsia="Times New Roman" w:hAnsi="Times New Roman" w:cs="Times New Roman"/>
            <w:bCs/>
            <w:iCs/>
          </w:rPr>
          <w:t xml:space="preserve">s and is not currently operating </w:t>
        </w:r>
      </w:ins>
      <w:ins w:id="174" w:author="mfisher" w:date="2014-02-06T16:03:00Z">
        <w:r>
          <w:rPr>
            <w:rFonts w:ascii="Times New Roman" w:eastAsia="Times New Roman" w:hAnsi="Times New Roman" w:cs="Times New Roman"/>
            <w:bCs/>
            <w:iCs/>
          </w:rPr>
          <w:t xml:space="preserve">may be required to install </w:t>
        </w:r>
      </w:ins>
      <w:ins w:id="175" w:author="mfisher" w:date="2014-02-06T16:12:00Z">
        <w:r w:rsidR="003A1BC6">
          <w:rPr>
            <w:rFonts w:ascii="Times New Roman" w:eastAsia="Times New Roman" w:hAnsi="Times New Roman" w:cs="Times New Roman"/>
            <w:bCs/>
            <w:iCs/>
          </w:rPr>
          <w:t xml:space="preserve">a </w:t>
        </w:r>
      </w:ins>
      <w:ins w:id="176" w:author="mfisher" w:date="2014-02-06T16:03:00Z">
        <w:r>
          <w:rPr>
            <w:rFonts w:ascii="Times New Roman" w:eastAsia="Times New Roman" w:hAnsi="Times New Roman" w:cs="Times New Roman"/>
            <w:bCs/>
            <w:iCs/>
          </w:rPr>
          <w:t xml:space="preserve">multiclone if </w:t>
        </w:r>
      </w:ins>
      <w:ins w:id="177" w:author="mfisher" w:date="2014-02-06T16:13:00Z">
        <w:r w:rsidR="003A1BC6">
          <w:rPr>
            <w:rFonts w:ascii="Times New Roman" w:eastAsia="Times New Roman" w:hAnsi="Times New Roman" w:cs="Times New Roman"/>
            <w:bCs/>
            <w:iCs/>
          </w:rPr>
          <w:t xml:space="preserve">the business decides to </w:t>
        </w:r>
      </w:ins>
      <w:ins w:id="178" w:author="mfisher" w:date="2014-02-06T16:14:00Z">
        <w:r w:rsidR="003A1BC6">
          <w:rPr>
            <w:rFonts w:ascii="Times New Roman" w:eastAsia="Times New Roman" w:hAnsi="Times New Roman" w:cs="Times New Roman"/>
            <w:bCs/>
            <w:iCs/>
          </w:rPr>
          <w:t xml:space="preserve">operate the </w:t>
        </w:r>
      </w:ins>
      <w:ins w:id="179" w:author="gdavis" w:date="2014-02-13T15:12:00Z">
        <w:r w:rsidR="00E063BF">
          <w:rPr>
            <w:rFonts w:ascii="Times New Roman" w:eastAsia="Times New Roman" w:hAnsi="Times New Roman" w:cs="Times New Roman"/>
            <w:bCs/>
            <w:iCs/>
          </w:rPr>
          <w:t xml:space="preserve">wood-fired </w:t>
        </w:r>
      </w:ins>
      <w:ins w:id="180" w:author="mfisher" w:date="2014-02-06T16:14:00Z">
        <w:r w:rsidR="003A1BC6">
          <w:rPr>
            <w:rFonts w:ascii="Times New Roman" w:eastAsia="Times New Roman" w:hAnsi="Times New Roman" w:cs="Times New Roman"/>
            <w:bCs/>
            <w:iCs/>
          </w:rPr>
          <w:t xml:space="preserve">boiler instead of </w:t>
        </w:r>
      </w:ins>
      <w:ins w:id="181" w:author="mfisher" w:date="2014-02-06T16:16:00Z">
        <w:r w:rsidR="003A1BC6">
          <w:rPr>
            <w:rFonts w:ascii="Times New Roman" w:eastAsia="Times New Roman" w:hAnsi="Times New Roman" w:cs="Times New Roman"/>
            <w:bCs/>
            <w:iCs/>
          </w:rPr>
          <w:t>a</w:t>
        </w:r>
      </w:ins>
      <w:ins w:id="182" w:author="mfisher" w:date="2014-02-06T16:14:00Z">
        <w:r w:rsidR="003A1BC6">
          <w:rPr>
            <w:rFonts w:ascii="Times New Roman" w:eastAsia="Times New Roman" w:hAnsi="Times New Roman" w:cs="Times New Roman"/>
            <w:bCs/>
            <w:iCs/>
          </w:rPr>
          <w:t xml:space="preserve"> natural gas-fired boiler currently in use. </w:t>
        </w:r>
      </w:ins>
      <w:ins w:id="183" w:author="mfisher" w:date="2014-02-06T16:03:00Z">
        <w:r>
          <w:rPr>
            <w:rFonts w:ascii="Times New Roman" w:eastAsia="Times New Roman" w:hAnsi="Times New Roman" w:cs="Times New Roman"/>
            <w:bCs/>
            <w:iCs/>
          </w:rPr>
          <w:t>No asphalt plants an</w:t>
        </w:r>
      </w:ins>
      <w:ins w:id="184" w:author="mfisher" w:date="2014-02-06T16:05:00Z">
        <w:r>
          <w:rPr>
            <w:rFonts w:ascii="Times New Roman" w:eastAsia="Times New Roman" w:hAnsi="Times New Roman" w:cs="Times New Roman"/>
            <w:bCs/>
            <w:iCs/>
          </w:rPr>
          <w:t xml:space="preserve">d, </w:t>
        </w:r>
      </w:ins>
      <w:ins w:id="185" w:author="mfisher" w:date="2014-02-06T16:03:00Z">
        <w:r>
          <w:rPr>
            <w:rFonts w:ascii="Times New Roman" w:eastAsia="Times New Roman" w:hAnsi="Times New Roman" w:cs="Times New Roman"/>
            <w:bCs/>
            <w:iCs/>
          </w:rPr>
          <w:lastRenderedPageBreak/>
          <w:t>therefore</w:t>
        </w:r>
      </w:ins>
      <w:ins w:id="186" w:author="mfisher" w:date="2014-02-06T16:05:00Z">
        <w:r>
          <w:rPr>
            <w:rFonts w:ascii="Times New Roman" w:eastAsia="Times New Roman" w:hAnsi="Times New Roman" w:cs="Times New Roman"/>
            <w:bCs/>
            <w:iCs/>
          </w:rPr>
          <w:t>,</w:t>
        </w:r>
      </w:ins>
      <w:ins w:id="187"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188" w:author="mfisher" w:date="2014-02-06T16:17:00Z">
        <w:r w:rsidR="003A1BC6">
          <w:rPr>
            <w:rFonts w:ascii="Times New Roman" w:eastAsia="Times New Roman" w:hAnsi="Times New Roman" w:cs="Times New Roman"/>
            <w:bCs/>
            <w:iCs/>
          </w:rPr>
          <w:t xml:space="preserve">that are </w:t>
        </w:r>
      </w:ins>
      <w:ins w:id="189" w:author="mfisher" w:date="2014-02-06T16:03:00Z">
        <w:r>
          <w:rPr>
            <w:rFonts w:ascii="Times New Roman" w:eastAsia="Times New Roman" w:hAnsi="Times New Roman" w:cs="Times New Roman"/>
            <w:bCs/>
            <w:iCs/>
          </w:rPr>
          <w:t>used less than 10% of the time</w:t>
        </w:r>
      </w:ins>
      <w:ins w:id="190" w:author="mfisher" w:date="2014-02-06T16:17:00Z">
        <w:r w:rsidR="003A1BC6">
          <w:rPr>
            <w:rFonts w:ascii="Times New Roman" w:eastAsia="Times New Roman" w:hAnsi="Times New Roman" w:cs="Times New Roman"/>
            <w:bCs/>
            <w:iCs/>
          </w:rPr>
          <w:t xml:space="preserve"> during a year</w:t>
        </w:r>
      </w:ins>
      <w:ins w:id="191"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192"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193" w:author="mfisher" w:date="2014-02-06T16:18:00Z">
        <w:r w:rsidDel="003A1BC6">
          <w:rPr>
            <w:rFonts w:ascii="Times New Roman" w:eastAsia="Times New Roman" w:hAnsi="Times New Roman" w:cs="Times New Roman"/>
            <w:bCs/>
            <w:iCs/>
          </w:rPr>
          <w:delText xml:space="preserve">DEQ identified </w:delText>
        </w:r>
      </w:del>
      <w:del w:id="194"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195"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196"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197" w:author="jinahar" w:date="2014-02-04T10:53:00Z">
        <w:del w:id="198"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199" w:author="Mark" w:date="2014-02-05T09:57:00Z"/>
          <w:rFonts w:ascii="Times New Roman" w:eastAsia="Times New Roman" w:hAnsi="Times New Roman" w:cs="Times New Roman"/>
          <w:bCs/>
        </w:rPr>
      </w:pPr>
      <w:ins w:id="200"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01"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921779" w:rsidP="00EA3EC9">
      <w:pPr>
        <w:spacing w:after="120"/>
        <w:ind w:left="1080" w:right="14"/>
        <w:outlineLvl w:val="0"/>
        <w:rPr>
          <w:rFonts w:ascii="Times New Roman" w:eastAsia="Times New Roman" w:hAnsi="Times New Roman" w:cs="Times New Roman"/>
          <w:bCs/>
        </w:rPr>
      </w:pPr>
      <w:r w:rsidRPr="00921779">
        <w:rPr>
          <w:rFonts w:ascii="Times New Roman" w:eastAsia="Times New Roman" w:hAnsi="Times New Roman" w:cs="Times New Roman"/>
          <w:bCs/>
          <w:iCs/>
          <w:u w:val="single"/>
          <w:rPrChange w:id="202" w:author="mfisher" w:date="2014-02-06T16:28:00Z">
            <w:rPr>
              <w:rFonts w:ascii="Times New Roman" w:eastAsia="Times New Roman" w:hAnsi="Times New Roman" w:cs="Times New Roman"/>
              <w:bCs/>
              <w:iCs/>
            </w:rPr>
          </w:rPrChang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03" w:author="gdavis" w:date="2014-02-13T15:13:00Z">
        <w:r w:rsidRPr="00656EC3" w:rsidDel="00937EB4">
          <w:rPr>
            <w:rFonts w:ascii="Times New Roman" w:eastAsia="Times New Roman" w:hAnsi="Times New Roman" w:cs="Times New Roman"/>
            <w:bCs/>
          </w:rPr>
          <w:delText xml:space="preserve">furnace </w:delText>
        </w:r>
      </w:del>
      <w:ins w:id="204"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05"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06"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921779" w:rsidP="002E145E">
      <w:pPr>
        <w:ind w:left="1080"/>
        <w:rPr>
          <w:rFonts w:ascii="Times New Roman" w:eastAsia="Times New Roman" w:hAnsi="Times New Roman" w:cs="Times New Roman"/>
          <w:bCs/>
        </w:rPr>
      </w:pPr>
      <w:r w:rsidRPr="00921779">
        <w:rPr>
          <w:rFonts w:ascii="Times New Roman" w:eastAsia="Times New Roman" w:hAnsi="Times New Roman" w:cs="Times New Roman"/>
          <w:bCs/>
          <w:u w:val="single"/>
          <w:rPrChange w:id="207" w:author="mfisher" w:date="2014-02-06T16:22:00Z">
            <w:rPr>
              <w:rFonts w:ascii="Times New Roman" w:eastAsia="Times New Roman" w:hAnsi="Times New Roman" w:cs="Times New Roman"/>
              <w:bCs/>
            </w:rPr>
          </w:rPrChange>
        </w:rPr>
        <w:t>Multiclone Optimization:</w:t>
      </w:r>
      <w:r w:rsidR="000D09F9">
        <w:rPr>
          <w:rFonts w:ascii="Times New Roman" w:eastAsia="Times New Roman" w:hAnsi="Times New Roman" w:cs="Times New Roman"/>
          <w:bCs/>
        </w:rPr>
        <w:t xml:space="preserve"> </w:t>
      </w:r>
      <w:ins w:id="208"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09"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10"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11"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12" w:author="jinahar" w:date="2014-02-03T11:46:00Z">
        <w:del w:id="213" w:author="gdavis" w:date="2014-02-13T15:22:00Z">
          <w:r w:rsidR="00DC21B6" w:rsidRPr="00DC21B6" w:rsidDel="008335F6">
            <w:rPr>
              <w:rFonts w:ascii="Times New Roman" w:eastAsia="Times New Roman" w:hAnsi="Times New Roman" w:cs="Times New Roman"/>
              <w:bCs/>
            </w:rPr>
            <w:delText>Installation</w:delText>
          </w:r>
        </w:del>
      </w:ins>
      <w:ins w:id="214" w:author="gdavis" w:date="2014-02-13T15:22:00Z">
        <w:r w:rsidR="008335F6">
          <w:rPr>
            <w:rFonts w:ascii="Times New Roman" w:eastAsia="Times New Roman" w:hAnsi="Times New Roman" w:cs="Times New Roman"/>
            <w:bCs/>
          </w:rPr>
          <w:t>Repairing</w:t>
        </w:r>
      </w:ins>
      <w:ins w:id="215" w:author="jinahar" w:date="2014-02-03T11:46:00Z">
        <w:r w:rsidR="00DC21B6" w:rsidRPr="00DC21B6">
          <w:rPr>
            <w:rFonts w:ascii="Times New Roman" w:eastAsia="Times New Roman" w:hAnsi="Times New Roman" w:cs="Times New Roman"/>
            <w:bCs/>
          </w:rPr>
          <w:t xml:space="preserve"> or upgrad</w:t>
        </w:r>
        <w:del w:id="216" w:author="gdavis" w:date="2014-02-13T15:22:00Z">
          <w:r w:rsidR="00DC21B6" w:rsidRPr="00DC21B6" w:rsidDel="008335F6">
            <w:rPr>
              <w:rFonts w:ascii="Times New Roman" w:eastAsia="Times New Roman" w:hAnsi="Times New Roman" w:cs="Times New Roman"/>
              <w:bCs/>
            </w:rPr>
            <w:delText>e</w:delText>
          </w:r>
        </w:del>
      </w:ins>
      <w:ins w:id="217" w:author="gdavis" w:date="2014-02-13T15:22:00Z">
        <w:r w:rsidR="008335F6">
          <w:rPr>
            <w:rFonts w:ascii="Times New Roman" w:eastAsia="Times New Roman" w:hAnsi="Times New Roman" w:cs="Times New Roman"/>
            <w:bCs/>
          </w:rPr>
          <w:t>ing</w:t>
        </w:r>
      </w:ins>
      <w:ins w:id="218" w:author="jinahar" w:date="2014-02-03T11:46:00Z">
        <w:r w:rsidR="00DC21B6" w:rsidRPr="00DC21B6">
          <w:rPr>
            <w:rFonts w:ascii="Times New Roman" w:eastAsia="Times New Roman" w:hAnsi="Times New Roman" w:cs="Times New Roman"/>
            <w:bCs/>
          </w:rPr>
          <w:t xml:space="preserve"> </w:t>
        </w:r>
      </w:ins>
      <w:ins w:id="219" w:author="gdavis" w:date="2014-02-13T15:22:00Z">
        <w:r w:rsidR="008335F6">
          <w:rPr>
            <w:rFonts w:ascii="Times New Roman" w:eastAsia="Times New Roman" w:hAnsi="Times New Roman" w:cs="Times New Roman"/>
            <w:bCs/>
          </w:rPr>
          <w:t xml:space="preserve"> </w:t>
        </w:r>
      </w:ins>
      <w:ins w:id="220" w:author="jinahar" w:date="2014-02-03T11:46:00Z">
        <w:r w:rsidR="00DC21B6" w:rsidRPr="00DC21B6">
          <w:rPr>
            <w:rFonts w:ascii="Times New Roman" w:eastAsia="Times New Roman" w:hAnsi="Times New Roman" w:cs="Times New Roman"/>
            <w:bCs/>
          </w:rPr>
          <w:t>of multiclone</w:t>
        </w:r>
      </w:ins>
      <w:ins w:id="221" w:author="gdavis" w:date="2014-02-13T15:23:00Z">
        <w:r w:rsidR="008335F6">
          <w:rPr>
            <w:rFonts w:ascii="Times New Roman" w:eastAsia="Times New Roman" w:hAnsi="Times New Roman" w:cs="Times New Roman"/>
            <w:bCs/>
          </w:rPr>
          <w:t>s</w:t>
        </w:r>
      </w:ins>
      <w:ins w:id="222" w:author="jinahar" w:date="2014-02-03T11:46:00Z">
        <w:del w:id="223" w:author="gdavis" w:date="2014-02-13T15:22:00Z">
          <w:r w:rsidR="00DC21B6" w:rsidRPr="00DC21B6" w:rsidDel="008335F6">
            <w:rPr>
              <w:rFonts w:ascii="Times New Roman" w:eastAsia="Times New Roman" w:hAnsi="Times New Roman" w:cs="Times New Roman"/>
              <w:bCs/>
            </w:rPr>
            <w:delText xml:space="preserve"> technology</w:delText>
          </w:r>
        </w:del>
        <w:r w:rsidR="00DC21B6" w:rsidRPr="00DC21B6">
          <w:rPr>
            <w:rFonts w:ascii="Times New Roman" w:eastAsia="Times New Roman" w:hAnsi="Times New Roman" w:cs="Times New Roman"/>
            <w:bCs/>
          </w:rPr>
          <w:t xml:space="preserve"> is estimated to range in cost from $10,000</w:t>
        </w:r>
        <w:del w:id="224" w:author="gdavis" w:date="2014-02-13T15:23:00Z">
          <w:r w:rsidR="00DC21B6" w:rsidRPr="00DC21B6" w:rsidDel="008335F6">
            <w:rPr>
              <w:rFonts w:ascii="Times New Roman" w:eastAsia="Times New Roman" w:hAnsi="Times New Roman" w:cs="Times New Roman"/>
              <w:bCs/>
            </w:rPr>
            <w:delText xml:space="preserve"> to $200,0000</w:delText>
          </w:r>
        </w:del>
      </w:ins>
      <w:ins w:id="225" w:author="jinahar" w:date="2014-02-04T11:48:00Z">
        <w:r w:rsidR="00051946">
          <w:rPr>
            <w:rFonts w:ascii="Times New Roman" w:eastAsia="Times New Roman" w:hAnsi="Times New Roman" w:cs="Times New Roman"/>
            <w:bCs/>
          </w:rPr>
          <w:t xml:space="preserve"> </w:t>
        </w:r>
      </w:ins>
      <w:ins w:id="226" w:author="jinahar" w:date="2014-02-03T11:46:00Z">
        <w:r w:rsidR="00DC21B6" w:rsidRPr="00DC21B6">
          <w:rPr>
            <w:rFonts w:ascii="Times New Roman" w:eastAsia="Times New Roman" w:hAnsi="Times New Roman" w:cs="Times New Roman"/>
            <w:bCs/>
          </w:rPr>
          <w:t>per boiler</w:t>
        </w:r>
      </w:ins>
      <w:ins w:id="227" w:author="gdavis" w:date="2014-02-13T15:23:00Z">
        <w:r w:rsidR="008335F6">
          <w:rPr>
            <w:rFonts w:ascii="Times New Roman" w:eastAsia="Times New Roman" w:hAnsi="Times New Roman" w:cs="Times New Roman"/>
            <w:bCs/>
          </w:rPr>
          <w:t xml:space="preserve"> up to the cost of a new multiclone</w:t>
        </w:r>
      </w:ins>
      <w:ins w:id="228" w:author="jinahar" w:date="2014-02-03T11:46:00Z">
        <w:r w:rsidR="00DC21B6" w:rsidRPr="00DC21B6">
          <w:rPr>
            <w:rFonts w:ascii="Times New Roman" w:eastAsia="Times New Roman" w:hAnsi="Times New Roman" w:cs="Times New Roman"/>
            <w:bCs/>
          </w:rPr>
          <w:t>, depending on the upgrades that are employed</w:t>
        </w:r>
      </w:ins>
      <w:ins w:id="229"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921779" w:rsidP="009E3412">
      <w:pPr>
        <w:ind w:left="1080" w:right="18"/>
        <w:outlineLvl w:val="0"/>
        <w:rPr>
          <w:rFonts w:ascii="Times New Roman" w:eastAsia="Times New Roman" w:hAnsi="Times New Roman" w:cs="Times New Roman"/>
          <w:bCs/>
        </w:rPr>
      </w:pPr>
      <w:r w:rsidRPr="00921779">
        <w:rPr>
          <w:rFonts w:ascii="Times New Roman" w:eastAsia="Times New Roman" w:hAnsi="Times New Roman" w:cs="Times New Roman"/>
          <w:bCs/>
          <w:u w:val="single"/>
          <w:rPrChange w:id="230" w:author="mfisher" w:date="2014-02-06T16:28:00Z">
            <w:rPr>
              <w:rFonts w:ascii="Times New Roman" w:eastAsia="Times New Roman" w:hAnsi="Times New Roman" w:cs="Times New Roman"/>
              <w:bCs/>
            </w:rPr>
          </w:rPrChang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31" w:author="mvandeh" w:date="2014-02-11T15:38:00Z">
        <w:r w:rsidR="00296948" w:rsidDel="00424892">
          <w:rPr>
            <w:rFonts w:ascii="Times New Roman" w:eastAsia="Times New Roman" w:hAnsi="Times New Roman" w:cs="Times New Roman"/>
            <w:bCs/>
          </w:rPr>
          <w:delText xml:space="preserve">.  </w:delText>
        </w:r>
      </w:del>
      <w:ins w:id="232"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921779" w:rsidP="007D021E">
      <w:pPr>
        <w:ind w:left="1080" w:right="18"/>
        <w:outlineLvl w:val="0"/>
        <w:rPr>
          <w:rFonts w:ascii="Times New Roman" w:eastAsia="Times New Roman" w:hAnsi="Times New Roman" w:cs="Times New Roman"/>
          <w:bCs/>
        </w:rPr>
      </w:pPr>
      <w:ins w:id="233" w:author="Mark" w:date="2014-02-05T12:18:00Z">
        <w:r w:rsidRPr="00921779">
          <w:rPr>
            <w:rFonts w:ascii="Times New Roman" w:eastAsia="Times New Roman" w:hAnsi="Times New Roman" w:cs="Times New Roman"/>
            <w:bCs/>
            <w:u w:val="single"/>
            <w:rPrChange w:id="234" w:author="mfisher" w:date="2014-02-06T16:37:00Z">
              <w:rPr>
                <w:rFonts w:ascii="Times New Roman" w:eastAsia="Times New Roman" w:hAnsi="Times New Roman" w:cs="Times New Roman"/>
                <w:bCs/>
              </w:rPr>
            </w:rPrChang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35"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36"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237" w:author="mvandeh" w:date="2014-02-11T15:38:00Z">
        <w:r w:rsidR="00347771" w:rsidDel="00424892">
          <w:rPr>
            <w:rFonts w:ascii="Times New Roman" w:eastAsia="Times New Roman" w:hAnsi="Times New Roman" w:cs="Times New Roman"/>
            <w:bCs/>
          </w:rPr>
          <w:delText xml:space="preserve">.  </w:delText>
        </w:r>
      </w:del>
      <w:ins w:id="238"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The range of costs for regular multiclones and installation is approximately $60,000 to $100,000</w:t>
      </w:r>
      <w:ins w:id="239"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40" w:author="mvandeh" w:date="2014-02-11T15:38:00Z">
        <w:r w:rsidR="007D021E" w:rsidDel="00424892">
          <w:rPr>
            <w:rFonts w:ascii="Times New Roman" w:eastAsia="Times New Roman" w:hAnsi="Times New Roman" w:cs="Times New Roman"/>
            <w:bCs/>
          </w:rPr>
          <w:delText xml:space="preserve">.  </w:delText>
        </w:r>
      </w:del>
      <w:ins w:id="241"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w:t>
      </w:r>
      <w:del w:id="242" w:author="gdavis" w:date="2014-02-13T15:20:00Z">
        <w:r w:rsidR="007D021E" w:rsidDel="008335F6">
          <w:rPr>
            <w:rFonts w:ascii="Times New Roman" w:eastAsia="Times New Roman" w:hAnsi="Times New Roman" w:cs="Times New Roman"/>
            <w:bCs/>
          </w:rPr>
          <w:delText>multiple cyclones</w:delText>
        </w:r>
      </w:del>
      <w:ins w:id="243" w:author="gdavis" w:date="2014-02-13T15:20:00Z">
        <w:r w:rsidR="008335F6">
          <w:rPr>
            <w:rFonts w:ascii="Times New Roman" w:eastAsia="Times New Roman" w:hAnsi="Times New Roman" w:cs="Times New Roman"/>
            <w:bCs/>
          </w:rPr>
          <w:t>multiclones</w:t>
        </w:r>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44"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45"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921779" w:rsidP="007D021E">
      <w:pPr>
        <w:ind w:left="1080" w:right="18"/>
        <w:outlineLvl w:val="0"/>
        <w:rPr>
          <w:ins w:id="246" w:author="jinahar" w:date="2014-02-04T11:48:00Z"/>
          <w:rFonts w:ascii="Times New Roman" w:eastAsia="Times New Roman" w:hAnsi="Times New Roman" w:cs="Times New Roman"/>
          <w:bCs/>
        </w:rPr>
      </w:pPr>
      <w:r w:rsidRPr="00921779">
        <w:rPr>
          <w:rFonts w:ascii="Times New Roman" w:eastAsia="Times New Roman" w:hAnsi="Times New Roman" w:cs="Times New Roman"/>
          <w:bCs/>
          <w:u w:val="single"/>
          <w:rPrChange w:id="247" w:author="mfisher" w:date="2014-02-06T16:28:00Z">
            <w:rPr>
              <w:rFonts w:ascii="Times New Roman" w:eastAsia="Times New Roman" w:hAnsi="Times New Roman" w:cs="Times New Roman"/>
              <w:bCs/>
            </w:rPr>
          </w:rPrChang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48" w:author="Mark" w:date="2014-02-05T11:03:00Z">
        <w:r w:rsidR="005528C8">
          <w:rPr>
            <w:rFonts w:ascii="Times New Roman" w:eastAsia="Times New Roman" w:hAnsi="Times New Roman" w:cs="Times New Roman"/>
            <w:bCs/>
          </w:rPr>
          <w:t xml:space="preserve"> depending </w:t>
        </w:r>
      </w:ins>
      <w:ins w:id="249" w:author="Mark" w:date="2014-02-05T11:05:00Z">
        <w:r w:rsidR="005528C8">
          <w:rPr>
            <w:rFonts w:ascii="Times New Roman" w:eastAsia="Times New Roman" w:hAnsi="Times New Roman" w:cs="Times New Roman"/>
            <w:bCs/>
          </w:rPr>
          <w:t>on</w:t>
        </w:r>
      </w:ins>
      <w:ins w:id="250" w:author="Mark" w:date="2014-02-05T11:03:00Z">
        <w:r w:rsidR="005528C8">
          <w:rPr>
            <w:rFonts w:ascii="Times New Roman" w:eastAsia="Times New Roman" w:hAnsi="Times New Roman" w:cs="Times New Roman"/>
            <w:bCs/>
          </w:rPr>
          <w:t xml:space="preserve"> </w:t>
        </w:r>
      </w:ins>
      <w:ins w:id="251"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252"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253" w:author="jinahar" w:date="2014-02-04T11:58:00Z">
        <w:r w:rsidR="00E7194C" w:rsidRPr="005528C8" w:rsidDel="00580F10">
          <w:rPr>
            <w:rFonts w:ascii="Times New Roman" w:eastAsia="Times New Roman" w:hAnsi="Times New Roman" w:cs="Times New Roman"/>
            <w:bCs/>
          </w:rPr>
          <w:delText>5</w:delText>
        </w:r>
      </w:del>
      <w:ins w:id="254"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255"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ins w:id="256"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257" w:author="jinahar" w:date="2014-02-04T11:48:00Z"/>
          <w:rFonts w:ascii="Times New Roman" w:eastAsia="Times New Roman" w:hAnsi="Times New Roman" w:cs="Times New Roman"/>
          <w:bCs/>
        </w:rPr>
      </w:pPr>
    </w:p>
    <w:p w:rsidR="005743BD" w:rsidRDefault="00921779" w:rsidP="008B4D74">
      <w:pPr>
        <w:autoSpaceDE w:val="0"/>
        <w:autoSpaceDN w:val="0"/>
        <w:adjustRightInd w:val="0"/>
        <w:ind w:left="1080"/>
        <w:rPr>
          <w:ins w:id="258" w:author="Mark" w:date="2014-02-05T10:25:00Z"/>
          <w:rFonts w:ascii="Times New Roman" w:eastAsia="Times New Roman" w:hAnsi="Times New Roman" w:cs="Times New Roman"/>
          <w:bCs/>
        </w:rPr>
      </w:pPr>
      <w:ins w:id="259" w:author="jinahar" w:date="2014-02-04T11:48:00Z">
        <w:r w:rsidRPr="00921779">
          <w:rPr>
            <w:rFonts w:ascii="Times New Roman" w:eastAsia="Times New Roman" w:hAnsi="Times New Roman" w:cs="Times New Roman"/>
            <w:bCs/>
            <w:u w:val="single"/>
            <w:rPrChange w:id="260" w:author="mfisher" w:date="2014-02-06T16:37:00Z">
              <w:rPr>
                <w:rFonts w:ascii="Times New Roman" w:eastAsia="Times New Roman" w:hAnsi="Times New Roman" w:cs="Times New Roman"/>
                <w:bCs/>
              </w:rPr>
            </w:rPrChange>
          </w:rPr>
          <w:t>Source Testing:</w:t>
        </w:r>
        <w:r w:rsidR="00051946">
          <w:rPr>
            <w:rFonts w:ascii="Times New Roman" w:eastAsia="Times New Roman" w:hAnsi="Times New Roman" w:cs="Times New Roman"/>
            <w:bCs/>
          </w:rPr>
          <w:t xml:space="preserve">  In order to </w:t>
        </w:r>
      </w:ins>
      <w:ins w:id="261" w:author="jinahar" w:date="2014-02-04T11:51:00Z">
        <w:r w:rsidR="00051946">
          <w:rPr>
            <w:rFonts w:ascii="Times New Roman" w:eastAsia="Times New Roman" w:hAnsi="Times New Roman" w:cs="Times New Roman"/>
            <w:bCs/>
          </w:rPr>
          <w:t>determine</w:t>
        </w:r>
      </w:ins>
      <w:ins w:id="262" w:author="jinahar" w:date="2014-02-04T11:48:00Z">
        <w:r w:rsidR="00051946">
          <w:rPr>
            <w:rFonts w:ascii="Times New Roman" w:eastAsia="Times New Roman" w:hAnsi="Times New Roman" w:cs="Times New Roman"/>
            <w:bCs/>
          </w:rPr>
          <w:t xml:space="preserve"> </w:t>
        </w:r>
      </w:ins>
      <w:ins w:id="263"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ins>
      <w:ins w:id="264" w:author="mvandeh" w:date="2014-02-11T15:38:00Z">
        <w:r w:rsidR="00424892">
          <w:rPr>
            <w:rFonts w:ascii="Times New Roman" w:eastAsia="Times New Roman" w:hAnsi="Times New Roman" w:cs="Times New Roman"/>
            <w:bCs/>
          </w:rPr>
          <w:t xml:space="preserve">. </w:t>
        </w:r>
      </w:ins>
      <w:ins w:id="265" w:author="jinahar" w:date="2014-02-04T11:51:00Z">
        <w:r w:rsidR="00051946">
          <w:rPr>
            <w:rFonts w:ascii="Times New Roman" w:eastAsia="Times New Roman" w:hAnsi="Times New Roman" w:cs="Times New Roman"/>
            <w:bCs/>
          </w:rPr>
          <w:t xml:space="preserve">A </w:t>
        </w:r>
      </w:ins>
      <w:ins w:id="266" w:author="jinahar" w:date="2014-02-04T12:02:00Z">
        <w:r w:rsidR="00580F10">
          <w:rPr>
            <w:rFonts w:ascii="Times New Roman" w:eastAsia="Times New Roman" w:hAnsi="Times New Roman" w:cs="Times New Roman"/>
            <w:bCs/>
          </w:rPr>
          <w:t xml:space="preserve">particulate matter </w:t>
        </w:r>
      </w:ins>
      <w:ins w:id="267" w:author="jinahar" w:date="2014-02-04T11:51:00Z">
        <w:r w:rsidR="00051946">
          <w:rPr>
            <w:rFonts w:ascii="Times New Roman" w:eastAsia="Times New Roman" w:hAnsi="Times New Roman" w:cs="Times New Roman"/>
            <w:bCs/>
          </w:rPr>
          <w:t xml:space="preserve">source test </w:t>
        </w:r>
      </w:ins>
      <w:ins w:id="268"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269" w:author="jinahar" w:date="2014-02-04T14:46:00Z"/>
          <w:rFonts w:ascii="Times New Roman" w:eastAsia="Times New Roman" w:hAnsi="Times New Roman" w:cs="Times New Roman"/>
          <w:bCs/>
        </w:rPr>
      </w:pPr>
    </w:p>
    <w:p w:rsidR="00566848" w:rsidRPr="00566848" w:rsidRDefault="00921779" w:rsidP="00566848">
      <w:pPr>
        <w:ind w:left="1080" w:right="18"/>
        <w:outlineLvl w:val="0"/>
        <w:rPr>
          <w:rFonts w:ascii="Times New Roman" w:eastAsia="Times New Roman" w:hAnsi="Times New Roman" w:cs="Times New Roman"/>
          <w:bCs/>
        </w:rPr>
      </w:pPr>
      <w:ins w:id="270" w:author="Mark" w:date="2014-02-05T12:17:00Z">
        <w:r w:rsidRPr="00921779">
          <w:rPr>
            <w:rFonts w:ascii="Times New Roman" w:eastAsia="Times New Roman" w:hAnsi="Times New Roman" w:cs="Times New Roman"/>
            <w:bCs/>
            <w:u w:val="single"/>
            <w:rPrChange w:id="271" w:author="mfisher" w:date="2014-02-06T16:37:00Z">
              <w:rPr>
                <w:rFonts w:ascii="Times New Roman" w:eastAsia="Times New Roman" w:hAnsi="Times New Roman" w:cs="Times New Roman"/>
                <w:bCs/>
              </w:rPr>
            </w:rPrChang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del w:id="272" w:author="gdavis" w:date="2014-02-13T15:27:00Z">
        <w:r w:rsidR="00417F1B" w:rsidRPr="001A4276" w:rsidDel="00875092">
          <w:rPr>
            <w:rFonts w:ascii="Times New Roman" w:eastAsia="Times New Roman" w:hAnsi="Times New Roman" w:cs="Times New Roman"/>
            <w:bCs/>
          </w:rPr>
          <w:delText xml:space="preserve">Equipment </w:delText>
        </w:r>
      </w:del>
      <w:ins w:id="273" w:author="gdavis" w:date="2014-02-13T15:27:00Z">
        <w:r w:rsidR="00875092">
          <w:rPr>
            <w:rFonts w:ascii="Times New Roman" w:eastAsia="Times New Roman" w:hAnsi="Times New Roman" w:cs="Times New Roman"/>
            <w:bCs/>
          </w:rPr>
          <w:t>The e</w:t>
        </w:r>
        <w:r w:rsidR="00875092" w:rsidRPr="001A4276">
          <w:rPr>
            <w:rFonts w:ascii="Times New Roman" w:eastAsia="Times New Roman" w:hAnsi="Times New Roman" w:cs="Times New Roman"/>
            <w:bCs/>
          </w:rPr>
          <w:t xml:space="preserve">quipment </w:t>
        </w:r>
      </w:ins>
      <w:r w:rsidR="00417F1B" w:rsidRPr="001A4276">
        <w:rPr>
          <w:rFonts w:ascii="Times New Roman" w:eastAsia="Times New Roman" w:hAnsi="Times New Roman" w:cs="Times New Roman"/>
          <w:bCs/>
        </w:rPr>
        <w:t>and installation</w:t>
      </w:r>
      <w:ins w:id="274"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275" w:author="gdavis" w:date="2014-02-13T15:27:00Z">
        <w:r w:rsidR="00875092">
          <w:rPr>
            <w:rFonts w:ascii="Times New Roman" w:eastAsia="Times New Roman" w:hAnsi="Times New Roman" w:cs="Times New Roman"/>
            <w:bCs/>
          </w:rPr>
          <w:t>was</w:t>
        </w:r>
      </w:ins>
      <w:del w:id="276"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921779" w:rsidP="0092287A">
      <w:pPr>
        <w:ind w:left="1080" w:right="18"/>
        <w:outlineLvl w:val="0"/>
        <w:rPr>
          <w:rFonts w:ascii="Times New Roman" w:eastAsia="Times New Roman" w:hAnsi="Times New Roman" w:cs="Times New Roman"/>
          <w:bCs/>
        </w:rPr>
      </w:pPr>
      <w:ins w:id="277" w:author="Mark" w:date="2014-02-05T12:20:00Z">
        <w:r w:rsidRPr="00921779">
          <w:rPr>
            <w:rFonts w:ascii="Times New Roman" w:eastAsia="Times New Roman" w:hAnsi="Times New Roman" w:cs="Times New Roman"/>
            <w:bCs/>
            <w:u w:val="single"/>
            <w:rPrChange w:id="278" w:author="mfisher" w:date="2014-02-06T16:37:00Z">
              <w:rPr>
                <w:rFonts w:ascii="Times New Roman" w:eastAsia="Times New Roman" w:hAnsi="Times New Roman" w:cs="Times New Roman"/>
                <w:bCs/>
              </w:rPr>
            </w:rPrChang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279" w:author="mfisher" w:date="2014-02-06T15:00:00Z">
        <w:r w:rsidR="00D85F03">
          <w:rPr>
            <w:rFonts w:ascii="Times New Roman" w:eastAsia="Times New Roman" w:hAnsi="Times New Roman" w:cs="Times New Roman"/>
            <w:bCs/>
          </w:rPr>
          <w:t xml:space="preserve">DEQ does not believe </w:t>
        </w:r>
      </w:ins>
      <w:ins w:id="280" w:author="mfisher" w:date="2014-02-06T15:01:00Z">
        <w:r w:rsidR="00D85F03">
          <w:rPr>
            <w:rFonts w:ascii="Times New Roman" w:eastAsia="Times New Roman" w:hAnsi="Times New Roman" w:cs="Times New Roman"/>
            <w:bCs/>
          </w:rPr>
          <w:t xml:space="preserve">it would be necessary to add an ESP to any of the affected sources, </w:t>
        </w:r>
      </w:ins>
      <w:del w:id="281"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282"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w:t>
      </w:r>
      <w:del w:id="283" w:author="gdavis" w:date="2014-02-13T15:28:00Z">
        <w:r w:rsidR="00566848" w:rsidRPr="00566848" w:rsidDel="003D4F92">
          <w:rPr>
            <w:rFonts w:ascii="Times New Roman" w:eastAsia="Times New Roman" w:hAnsi="Times New Roman" w:cs="Times New Roman"/>
            <w:bCs/>
          </w:rPr>
          <w:delText xml:space="preserve">a </w:delText>
        </w:r>
      </w:del>
      <w:ins w:id="284"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285"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286" w:author="gdavis" w:date="2014-02-13T15:28:00Z">
        <w:r w:rsidR="00566848" w:rsidRPr="00566848" w:rsidDel="003D4F92">
          <w:rPr>
            <w:rFonts w:ascii="Times New Roman" w:eastAsia="Times New Roman" w:hAnsi="Times New Roman" w:cs="Times New Roman"/>
            <w:bCs/>
          </w:rPr>
          <w:delText>vary significantly</w:delText>
        </w:r>
      </w:del>
      <w:ins w:id="287"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288"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del w:id="289" w:author="mvandeh" w:date="2014-02-11T15:38:00Z">
        <w:r w:rsidR="00566848" w:rsidRPr="00566848" w:rsidDel="00424892">
          <w:rPr>
            <w:rFonts w:ascii="Times New Roman" w:eastAsia="Times New Roman" w:hAnsi="Times New Roman" w:cs="Times New Roman"/>
            <w:bCs/>
          </w:rPr>
          <w:delText xml:space="preserve">.  </w:delText>
        </w:r>
      </w:del>
      <w:ins w:id="290"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w:t>
      </w:r>
      <w:r w:rsidR="0092287A" w:rsidRPr="0092287A">
        <w:rPr>
          <w:rFonts w:ascii="Times New Roman" w:eastAsia="Times New Roman" w:hAnsi="Times New Roman" w:cs="Times New Roman"/>
          <w:bCs/>
        </w:rPr>
        <w:lastRenderedPageBreak/>
        <w:t>indicates a new ESP costs approximately $</w:t>
      </w:r>
      <w:del w:id="291" w:author="jinahar" w:date="2014-02-03T14:33:00Z">
        <w:r w:rsidR="00524020" w:rsidDel="008C7C2D">
          <w:rPr>
            <w:rFonts w:ascii="Times New Roman" w:eastAsia="Times New Roman" w:hAnsi="Times New Roman" w:cs="Times New Roman"/>
            <w:bCs/>
          </w:rPr>
          <w:delText>85</w:delText>
        </w:r>
      </w:del>
      <w:ins w:id="292"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293" w:author="jinahar" w:date="2014-02-03T14:37:00Z">
        <w:r w:rsidR="008C7C2D">
          <w:rPr>
            <w:rFonts w:ascii="Times New Roman" w:eastAsia="Times New Roman" w:hAnsi="Times New Roman" w:cs="Times New Roman"/>
            <w:bCs/>
          </w:rPr>
          <w:t>7</w:t>
        </w:r>
      </w:ins>
      <w:del w:id="294"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295"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296" w:author="jinahar" w:date="2014-02-03T11:47:00Z"/>
          <w:rFonts w:ascii="Times New Roman" w:eastAsia="Times New Roman" w:hAnsi="Times New Roman" w:cs="Times New Roman"/>
          <w:bCs/>
          <w:iCs/>
        </w:rPr>
      </w:pPr>
      <w:ins w:id="297"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298"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299" w:author="mfisher" w:date="2014-02-06T15:06:00Z">
        <w:r w:rsidR="00EC3F2F" w:rsidRPr="00560CA3">
          <w:rPr>
            <w:rFonts w:ascii="Times New Roman" w:eastAsia="Times New Roman" w:hAnsi="Times New Roman" w:cs="Times New Roman"/>
            <w:bCs/>
            <w:iCs/>
          </w:rPr>
          <w:t>an existing boiler t</w:t>
        </w:r>
      </w:ins>
      <w:ins w:id="300" w:author="mfisher" w:date="2014-02-06T15:02:00Z">
        <w:r w:rsidR="00EC3F2F" w:rsidRPr="00560CA3">
          <w:rPr>
            <w:rFonts w:ascii="Times New Roman" w:eastAsia="Times New Roman" w:hAnsi="Times New Roman" w:cs="Times New Roman"/>
            <w:bCs/>
            <w:iCs/>
          </w:rPr>
          <w:t>o meet the proposed standards</w:t>
        </w:r>
      </w:ins>
      <w:ins w:id="301" w:author="mvandeh" w:date="2014-02-11T15:38:00Z">
        <w:r w:rsidR="00424892">
          <w:rPr>
            <w:rFonts w:ascii="Times New Roman" w:eastAsia="Times New Roman" w:hAnsi="Times New Roman" w:cs="Times New Roman"/>
            <w:bCs/>
            <w:iCs/>
          </w:rPr>
          <w:t xml:space="preserve">. </w:t>
        </w:r>
      </w:ins>
      <w:ins w:id="302"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303" w:author="mfisher" w:date="2014-02-06T15:07:00Z">
        <w:r w:rsidR="00EC3F2F" w:rsidRPr="00560CA3">
          <w:rPr>
            <w:rFonts w:ascii="Times New Roman" w:eastAsia="Times New Roman" w:hAnsi="Times New Roman" w:cs="Times New Roman"/>
            <w:bCs/>
            <w:iCs/>
          </w:rPr>
          <w:t xml:space="preserve">would </w:t>
        </w:r>
      </w:ins>
      <w:ins w:id="304" w:author="jinahar" w:date="2014-02-03T11:47:00Z">
        <w:r w:rsidR="00DC21B6" w:rsidRPr="00560CA3">
          <w:rPr>
            <w:rFonts w:ascii="Times New Roman" w:eastAsia="Times New Roman" w:hAnsi="Times New Roman" w:cs="Times New Roman"/>
            <w:bCs/>
            <w:iCs/>
          </w:rPr>
          <w:t xml:space="preserve">cost </w:t>
        </w:r>
      </w:ins>
      <w:ins w:id="305" w:author="mfisher" w:date="2014-02-06T15:07:00Z">
        <w:r w:rsidR="00EC3F2F" w:rsidRPr="00560CA3">
          <w:rPr>
            <w:rFonts w:ascii="Times New Roman" w:eastAsia="Times New Roman" w:hAnsi="Times New Roman" w:cs="Times New Roman"/>
            <w:bCs/>
            <w:iCs/>
          </w:rPr>
          <w:t xml:space="preserve">about </w:t>
        </w:r>
      </w:ins>
      <w:ins w:id="306" w:author="jinahar" w:date="2014-02-03T11:47:00Z">
        <w:r w:rsidR="00DC21B6" w:rsidRPr="00560CA3">
          <w:rPr>
            <w:rFonts w:ascii="Times New Roman" w:eastAsia="Times New Roman" w:hAnsi="Times New Roman" w:cs="Times New Roman"/>
            <w:bCs/>
            <w:iCs/>
          </w:rPr>
          <w:t>$7 million</w:t>
        </w:r>
      </w:ins>
      <w:ins w:id="307" w:author="mvandeh" w:date="2014-02-11T15:38:00Z">
        <w:r w:rsidR="00424892">
          <w:rPr>
            <w:rFonts w:ascii="Times New Roman" w:eastAsia="Times New Roman" w:hAnsi="Times New Roman" w:cs="Times New Roman"/>
            <w:bCs/>
            <w:iCs/>
          </w:rPr>
          <w:t xml:space="preserve">. </w:t>
        </w:r>
      </w:ins>
      <w:ins w:id="308" w:author="mfisher" w:date="2014-02-06T15:07:00Z">
        <w:r w:rsidR="00EC3F2F" w:rsidRPr="00560CA3">
          <w:rPr>
            <w:rFonts w:ascii="Times New Roman" w:eastAsia="Times New Roman" w:hAnsi="Times New Roman" w:cs="Times New Roman"/>
            <w:bCs/>
            <w:iCs/>
          </w:rPr>
          <w:t xml:space="preserve">This cost is based on </w:t>
        </w:r>
      </w:ins>
      <w:ins w:id="309" w:author="mfisher" w:date="2014-02-06T16:00:00Z">
        <w:r w:rsidR="007D39C0" w:rsidRPr="00560CA3">
          <w:rPr>
            <w:rFonts w:ascii="Times New Roman" w:eastAsia="Times New Roman" w:hAnsi="Times New Roman" w:cs="Times New Roman"/>
            <w:bCs/>
            <w:iCs/>
          </w:rPr>
          <w:t xml:space="preserve">a </w:t>
        </w:r>
      </w:ins>
      <w:ins w:id="310" w:author="mfisher" w:date="2014-02-06T15:07:00Z">
        <w:r w:rsidR="00EC3F2F" w:rsidRPr="00560CA3">
          <w:rPr>
            <w:rFonts w:ascii="Times New Roman" w:eastAsia="Times New Roman" w:hAnsi="Times New Roman" w:cs="Times New Roman"/>
            <w:bCs/>
            <w:iCs/>
          </w:rPr>
          <w:t xml:space="preserve">recent </w:t>
        </w:r>
      </w:ins>
      <w:ins w:id="311" w:author="mfisher" w:date="2014-02-06T15:08:00Z">
        <w:r w:rsidR="00EC3F2F" w:rsidRPr="00560CA3">
          <w:rPr>
            <w:rFonts w:ascii="Times New Roman" w:eastAsia="Times New Roman" w:hAnsi="Times New Roman" w:cs="Times New Roman"/>
            <w:bCs/>
            <w:iCs/>
          </w:rPr>
          <w:t>b</w:t>
        </w:r>
      </w:ins>
      <w:ins w:id="312" w:author="mfisher" w:date="2014-02-06T15:06:00Z">
        <w:r w:rsidR="00EC3F2F" w:rsidRPr="00560CA3">
          <w:rPr>
            <w:rFonts w:ascii="Times New Roman" w:eastAsia="Times New Roman" w:hAnsi="Times New Roman" w:cs="Times New Roman"/>
            <w:bCs/>
            <w:iCs/>
          </w:rPr>
          <w:t>oiler/</w:t>
        </w:r>
      </w:ins>
      <w:ins w:id="313" w:author="jinahar" w:date="2014-02-19T12:41:00Z">
        <w:r w:rsidR="00390A98">
          <w:rPr>
            <w:rFonts w:ascii="Times New Roman" w:eastAsia="Times New Roman" w:hAnsi="Times New Roman" w:cs="Times New Roman"/>
            <w:bCs/>
            <w:iCs/>
          </w:rPr>
          <w:t xml:space="preserve">electrostatic precipitator </w:t>
        </w:r>
      </w:ins>
      <w:ins w:id="314" w:author="mfisher" w:date="2014-02-06T15:06:00Z">
        <w:r w:rsidR="00EC3F2F" w:rsidRPr="00560CA3">
          <w:rPr>
            <w:rFonts w:ascii="Times New Roman" w:eastAsia="Times New Roman" w:hAnsi="Times New Roman" w:cs="Times New Roman"/>
            <w:bCs/>
            <w:iCs/>
          </w:rPr>
          <w:t>installation</w:t>
        </w:r>
      </w:ins>
      <w:ins w:id="315" w:author="jinahar" w:date="2014-02-03T11:47:00Z">
        <w:r w:rsidR="00DC21B6" w:rsidRPr="00560CA3">
          <w:rPr>
            <w:rFonts w:ascii="Times New Roman" w:eastAsia="Times New Roman" w:hAnsi="Times New Roman" w:cs="Times New Roman"/>
            <w:bCs/>
            <w:iCs/>
          </w:rPr>
          <w:t xml:space="preserve"> </w:t>
        </w:r>
      </w:ins>
      <w:ins w:id="316" w:author="mfisher" w:date="2014-02-06T15:08:00Z">
        <w:r w:rsidR="00EC3F2F" w:rsidRPr="00560CA3">
          <w:rPr>
            <w:rFonts w:ascii="Times New Roman" w:eastAsia="Times New Roman" w:hAnsi="Times New Roman" w:cs="Times New Roman"/>
            <w:bCs/>
            <w:iCs/>
          </w:rPr>
          <w:t xml:space="preserve">in 2006 and does </w:t>
        </w:r>
      </w:ins>
      <w:ins w:id="317" w:author="jinahar" w:date="2014-02-03T11:47:00Z">
        <w:r w:rsidR="00DC21B6" w:rsidRPr="00560CA3">
          <w:rPr>
            <w:rFonts w:ascii="Times New Roman" w:eastAsia="Times New Roman" w:hAnsi="Times New Roman" w:cs="Times New Roman"/>
            <w:bCs/>
            <w:iCs/>
          </w:rPr>
          <w:t>not includ</w:t>
        </w:r>
      </w:ins>
      <w:ins w:id="318" w:author="mfisher" w:date="2014-02-06T15:08:00Z">
        <w:r w:rsidR="00EC3F2F" w:rsidRPr="00560CA3">
          <w:rPr>
            <w:rFonts w:ascii="Times New Roman" w:eastAsia="Times New Roman" w:hAnsi="Times New Roman" w:cs="Times New Roman"/>
            <w:bCs/>
            <w:iCs/>
          </w:rPr>
          <w:t>e</w:t>
        </w:r>
      </w:ins>
      <w:ins w:id="319" w:author="jinahar" w:date="2014-02-03T11:47:00Z">
        <w:r w:rsidR="00DC21B6" w:rsidRPr="00560CA3">
          <w:rPr>
            <w:rFonts w:ascii="Times New Roman" w:eastAsia="Times New Roman" w:hAnsi="Times New Roman" w:cs="Times New Roman"/>
            <w:bCs/>
            <w:iCs/>
          </w:rPr>
          <w:t xml:space="preserve"> demolition costs</w:t>
        </w:r>
      </w:ins>
      <w:ins w:id="320" w:author="mvandeh" w:date="2014-02-11T15:38:00Z">
        <w:r w:rsidR="00424892">
          <w:rPr>
            <w:rFonts w:ascii="Times New Roman" w:eastAsia="Times New Roman" w:hAnsi="Times New Roman" w:cs="Times New Roman"/>
            <w:bCs/>
            <w:iCs/>
          </w:rPr>
          <w:t xml:space="preserve">. </w:t>
        </w:r>
      </w:ins>
      <w:ins w:id="321" w:author="Mark" w:date="2014-02-07T12:43:00Z">
        <w:r w:rsidR="008B3201">
          <w:rPr>
            <w:rFonts w:ascii="Times New Roman" w:eastAsia="Times New Roman" w:hAnsi="Times New Roman" w:cs="Times New Roman"/>
            <w:bCs/>
            <w:iCs/>
          </w:rPr>
          <w:t xml:space="preserve">A </w:t>
        </w:r>
      </w:ins>
      <w:ins w:id="322"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323" w:author="Mark" w:date="2014-02-07T12:45:00Z">
        <w:r w:rsidR="008B3201">
          <w:rPr>
            <w:rFonts w:ascii="Times New Roman" w:eastAsia="Times New Roman" w:hAnsi="Times New Roman" w:cs="Times New Roman"/>
            <w:bCs/>
            <w:iCs/>
          </w:rPr>
          <w:t xml:space="preserve"> cost approximately $17.9 million</w:t>
        </w:r>
      </w:ins>
      <w:ins w:id="324" w:author="mvandeh" w:date="2014-02-11T15:38:00Z">
        <w:r w:rsidR="00424892">
          <w:rPr>
            <w:rFonts w:ascii="Times New Roman" w:eastAsia="Times New Roman" w:hAnsi="Times New Roman" w:cs="Times New Roman"/>
            <w:bCs/>
            <w:iCs/>
          </w:rPr>
          <w:t xml:space="preserve">. </w:t>
        </w:r>
      </w:ins>
      <w:ins w:id="325" w:author="Mark" w:date="2014-02-07T12:45:00Z">
        <w:r w:rsidR="00DB7BD9">
          <w:rPr>
            <w:rFonts w:ascii="Times New Roman" w:eastAsia="Times New Roman" w:hAnsi="Times New Roman" w:cs="Times New Roman"/>
            <w:bCs/>
            <w:iCs/>
          </w:rPr>
          <w:t xml:space="preserve">These costs include </w:t>
        </w:r>
      </w:ins>
      <w:ins w:id="326" w:author="jinahar" w:date="2014-02-19T12:42:00Z">
        <w:r w:rsidR="00390A98">
          <w:rPr>
            <w:rFonts w:ascii="Times New Roman" w:eastAsia="Times New Roman" w:hAnsi="Times New Roman" w:cs="Times New Roman"/>
            <w:bCs/>
            <w:iCs/>
          </w:rPr>
          <w:t>electrostatic</w:t>
        </w:r>
      </w:ins>
      <w:ins w:id="32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328" w:author="mfisher" w:date="2014-02-06T16:30:00Z"/>
          <w:rFonts w:ascii="Times New Roman" w:eastAsia="Times New Roman" w:hAnsi="Times New Roman" w:cs="Times New Roman"/>
          <w:bCs/>
        </w:rPr>
      </w:pPr>
    </w:p>
    <w:p w:rsidR="00CC1CCE" w:rsidRPr="002E145E" w:rsidRDefault="00921779" w:rsidP="002E145E">
      <w:pPr>
        <w:ind w:left="1080" w:right="18"/>
        <w:outlineLvl w:val="0"/>
        <w:rPr>
          <w:ins w:id="329" w:author="mfisher" w:date="2014-02-06T16:29:00Z"/>
          <w:rFonts w:ascii="Times New Roman" w:eastAsia="Times New Roman" w:hAnsi="Times New Roman" w:cs="Times New Roman"/>
          <w:bCs/>
          <w:u w:val="single"/>
        </w:rPr>
      </w:pPr>
      <w:ins w:id="330" w:author="mfisher" w:date="2014-02-06T16:30:00Z">
        <w:r w:rsidRPr="00921779">
          <w:rPr>
            <w:rFonts w:ascii="Times New Roman" w:eastAsia="Times New Roman" w:hAnsi="Times New Roman" w:cs="Times New Roman"/>
            <w:bCs/>
            <w:u w:val="single"/>
            <w:rPrChange w:id="331" w:author="mfisher" w:date="2014-02-06T16:38:00Z">
              <w:rPr>
                <w:rFonts w:ascii="Times New Roman" w:eastAsia="Times New Roman" w:hAnsi="Times New Roman" w:cs="Times New Roman"/>
                <w:bCs/>
              </w:rPr>
            </w:rPrChange>
          </w:rPr>
          <w:t>Annualized costs:</w:t>
        </w:r>
      </w:ins>
      <w:r w:rsidR="002E145E">
        <w:rPr>
          <w:rFonts w:ascii="Times New Roman" w:eastAsia="Times New Roman" w:hAnsi="Times New Roman" w:cs="Times New Roman"/>
          <w:bCs/>
          <w:u w:val="single"/>
        </w:rPr>
        <w:t xml:space="preserve"> </w:t>
      </w:r>
      <w:ins w:id="332"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333" w:author="mfisher" w:date="2014-02-06T16:29:00Z"/>
          <w:rFonts w:ascii="Times New Roman" w:eastAsia="Times New Roman" w:hAnsi="Times New Roman" w:cs="Times New Roman"/>
          <w:bCs/>
        </w:rPr>
      </w:pPr>
    </w:p>
    <w:p w:rsidR="00CC1CCE" w:rsidRDefault="00CC1CCE" w:rsidP="00CC1CCE">
      <w:pPr>
        <w:ind w:left="1080" w:right="18"/>
        <w:outlineLvl w:val="0"/>
        <w:rPr>
          <w:ins w:id="334" w:author="mfisher" w:date="2014-02-06T16:29:00Z"/>
          <w:rFonts w:ascii="Times New Roman" w:eastAsia="Times New Roman" w:hAnsi="Times New Roman" w:cs="Times New Roman"/>
          <w:bCs/>
        </w:rPr>
      </w:pPr>
      <w:ins w:id="335"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336" w:author="mfisher" w:date="2014-02-06T16:29:00Z"/>
        </w:trPr>
        <w:tc>
          <w:tcPr>
            <w:tcW w:w="2448" w:type="dxa"/>
            <w:vAlign w:val="center"/>
          </w:tcPr>
          <w:p w:rsidR="00CC1CCE" w:rsidRDefault="00CC1CCE" w:rsidP="009F3014">
            <w:pPr>
              <w:ind w:left="0" w:right="18"/>
              <w:jc w:val="center"/>
              <w:outlineLvl w:val="0"/>
              <w:rPr>
                <w:ins w:id="337" w:author="mfisher" w:date="2014-02-06T16:29:00Z"/>
                <w:rFonts w:ascii="Times New Roman" w:eastAsia="Times New Roman" w:hAnsi="Times New Roman" w:cs="Times New Roman"/>
                <w:bCs/>
              </w:rPr>
            </w:pPr>
            <w:ins w:id="338"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339" w:author="mfisher" w:date="2014-02-06T16:29:00Z"/>
                <w:rFonts w:ascii="Times New Roman" w:eastAsia="Times New Roman" w:hAnsi="Times New Roman" w:cs="Times New Roman"/>
                <w:bCs/>
              </w:rPr>
            </w:pPr>
            <w:ins w:id="340"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341" w:author="mfisher" w:date="2014-02-06T16:29:00Z"/>
                <w:rFonts w:ascii="Times New Roman" w:eastAsia="Times New Roman" w:hAnsi="Times New Roman" w:cs="Times New Roman"/>
                <w:bCs/>
              </w:rPr>
            </w:pPr>
            <w:ins w:id="342"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343" w:author="mfisher" w:date="2014-02-06T16:29:00Z"/>
                <w:rFonts w:ascii="Times New Roman" w:eastAsia="Times New Roman" w:hAnsi="Times New Roman" w:cs="Times New Roman"/>
                <w:bCs/>
              </w:rPr>
            </w:pPr>
            <w:ins w:id="344"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345" w:author="mfisher" w:date="2014-02-06T16:29:00Z"/>
                <w:rFonts w:ascii="Times New Roman" w:eastAsia="Times New Roman" w:hAnsi="Times New Roman" w:cs="Times New Roman"/>
                <w:bCs/>
              </w:rPr>
            </w:pPr>
            <w:ins w:id="346"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347" w:author="mfisher" w:date="2014-02-06T16:29:00Z"/>
                <w:rFonts w:ascii="Times New Roman" w:eastAsia="Times New Roman" w:hAnsi="Times New Roman" w:cs="Times New Roman"/>
                <w:bCs/>
              </w:rPr>
            </w:pPr>
            <w:ins w:id="348"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349" w:author="mfisher" w:date="2014-02-06T16:29:00Z"/>
                <w:rFonts w:ascii="Times New Roman" w:eastAsia="Times New Roman" w:hAnsi="Times New Roman" w:cs="Times New Roman"/>
                <w:bCs/>
              </w:rPr>
            </w:pPr>
            <w:ins w:id="350" w:author="mfisher" w:date="2014-02-06T16:29:00Z">
              <w:r>
                <w:rPr>
                  <w:rFonts w:ascii="Times New Roman" w:eastAsia="Times New Roman" w:hAnsi="Times New Roman" w:cs="Times New Roman"/>
                  <w:bCs/>
                </w:rPr>
                <w:t>Total Cost per Ton Removed</w:t>
              </w:r>
            </w:ins>
          </w:p>
        </w:tc>
      </w:tr>
      <w:tr w:rsidR="00CC1CCE" w:rsidTr="00560CA3">
        <w:trPr>
          <w:ins w:id="351" w:author="mfisher" w:date="2014-02-06T16:29:00Z"/>
        </w:trPr>
        <w:tc>
          <w:tcPr>
            <w:tcW w:w="2448" w:type="dxa"/>
          </w:tcPr>
          <w:p w:rsidR="00CC1CCE" w:rsidRDefault="00CC1CCE" w:rsidP="009F3014">
            <w:pPr>
              <w:ind w:left="0" w:right="18"/>
              <w:outlineLvl w:val="0"/>
              <w:rPr>
                <w:ins w:id="352" w:author="mfisher" w:date="2014-02-06T16:29:00Z"/>
                <w:rFonts w:ascii="Times New Roman" w:eastAsia="Times New Roman" w:hAnsi="Times New Roman" w:cs="Times New Roman"/>
                <w:bCs/>
              </w:rPr>
            </w:pPr>
            <w:ins w:id="353"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354" w:author="mfisher" w:date="2014-02-06T16:29:00Z"/>
                <w:rFonts w:ascii="Times New Roman" w:eastAsia="Times New Roman" w:hAnsi="Times New Roman" w:cs="Times New Roman"/>
                <w:bCs/>
              </w:rPr>
            </w:pPr>
            <w:ins w:id="355"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356" w:author="mfisher" w:date="2014-02-06T16:29:00Z"/>
                <w:rFonts w:ascii="Times New Roman" w:eastAsia="Times New Roman" w:hAnsi="Times New Roman" w:cs="Times New Roman"/>
                <w:bCs/>
              </w:rPr>
            </w:pPr>
            <w:ins w:id="357"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358" w:author="mfisher" w:date="2014-02-06T16:29:00Z"/>
                <w:rFonts w:ascii="Times New Roman" w:eastAsia="Times New Roman" w:hAnsi="Times New Roman" w:cs="Times New Roman"/>
                <w:bCs/>
              </w:rPr>
            </w:pPr>
            <w:ins w:id="359"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360" w:author="mfisher" w:date="2014-02-06T16:29:00Z"/>
                <w:rFonts w:ascii="Times New Roman" w:eastAsia="Times New Roman" w:hAnsi="Times New Roman" w:cs="Times New Roman"/>
                <w:bCs/>
              </w:rPr>
            </w:pPr>
            <w:ins w:id="361"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62" w:author="mfisher" w:date="2014-02-06T16:29:00Z"/>
                <w:rFonts w:ascii="Times New Roman" w:eastAsia="Times New Roman" w:hAnsi="Times New Roman" w:cs="Times New Roman"/>
                <w:bCs/>
              </w:rPr>
            </w:pPr>
            <w:ins w:id="363"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364" w:author="mfisher" w:date="2014-02-06T16:29:00Z"/>
                <w:rFonts w:ascii="Times New Roman" w:eastAsia="Times New Roman" w:hAnsi="Times New Roman" w:cs="Times New Roman"/>
                <w:bCs/>
              </w:rPr>
            </w:pPr>
            <w:ins w:id="365" w:author="mfisher" w:date="2014-02-06T16:29:00Z">
              <w:r>
                <w:rPr>
                  <w:rFonts w:ascii="Times New Roman" w:eastAsia="Times New Roman" w:hAnsi="Times New Roman" w:cs="Times New Roman"/>
                  <w:bCs/>
                </w:rPr>
                <w:t>$930</w:t>
              </w:r>
            </w:ins>
          </w:p>
        </w:tc>
      </w:tr>
      <w:tr w:rsidR="00CC1CCE" w:rsidTr="00560CA3">
        <w:trPr>
          <w:ins w:id="366" w:author="mfisher" w:date="2014-02-06T16:29:00Z"/>
        </w:trPr>
        <w:tc>
          <w:tcPr>
            <w:tcW w:w="2448" w:type="dxa"/>
          </w:tcPr>
          <w:p w:rsidR="00CC1CCE" w:rsidRDefault="00CC1CCE" w:rsidP="009F3014">
            <w:pPr>
              <w:ind w:left="0" w:right="18"/>
              <w:outlineLvl w:val="0"/>
              <w:rPr>
                <w:ins w:id="367" w:author="mfisher" w:date="2014-02-06T16:29:00Z"/>
                <w:rFonts w:ascii="Times New Roman" w:eastAsia="Times New Roman" w:hAnsi="Times New Roman" w:cs="Times New Roman"/>
                <w:bCs/>
              </w:rPr>
            </w:pPr>
            <w:proofErr w:type="spellStart"/>
            <w:ins w:id="368"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69" w:author="mfisher" w:date="2014-02-06T16:29:00Z"/>
                <w:rFonts w:ascii="Times New Roman" w:eastAsia="Times New Roman" w:hAnsi="Times New Roman" w:cs="Times New Roman"/>
                <w:bCs/>
              </w:rPr>
            </w:pPr>
            <w:ins w:id="370"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371" w:author="mfisher" w:date="2014-02-06T16:29:00Z"/>
                <w:rFonts w:ascii="Times New Roman" w:eastAsia="Times New Roman" w:hAnsi="Times New Roman" w:cs="Times New Roman"/>
                <w:bCs/>
              </w:rPr>
            </w:pPr>
            <w:ins w:id="372"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73" w:author="mfisher" w:date="2014-02-06T16:29:00Z"/>
                <w:rFonts w:ascii="Times New Roman" w:eastAsia="Times New Roman" w:hAnsi="Times New Roman" w:cs="Times New Roman"/>
                <w:bCs/>
              </w:rPr>
            </w:pPr>
            <w:ins w:id="374"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375" w:author="mfisher" w:date="2014-02-06T16:29:00Z"/>
                <w:rFonts w:ascii="Times New Roman" w:eastAsia="Times New Roman" w:hAnsi="Times New Roman" w:cs="Times New Roman"/>
                <w:bCs/>
              </w:rPr>
            </w:pPr>
            <w:ins w:id="376"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77" w:author="mfisher" w:date="2014-02-06T16:29:00Z"/>
                <w:rFonts w:ascii="Times New Roman" w:eastAsia="Times New Roman" w:hAnsi="Times New Roman" w:cs="Times New Roman"/>
                <w:bCs/>
              </w:rPr>
            </w:pPr>
            <w:ins w:id="378"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379" w:author="mfisher" w:date="2014-02-06T16:29:00Z"/>
                <w:rFonts w:ascii="Times New Roman" w:eastAsia="Times New Roman" w:hAnsi="Times New Roman" w:cs="Times New Roman"/>
                <w:bCs/>
              </w:rPr>
            </w:pPr>
            <w:ins w:id="380" w:author="mfisher" w:date="2014-02-06T16:29:00Z">
              <w:r>
                <w:rPr>
                  <w:rFonts w:ascii="Times New Roman" w:eastAsia="Times New Roman" w:hAnsi="Times New Roman" w:cs="Times New Roman"/>
                  <w:bCs/>
                </w:rPr>
                <w:t>$1,151</w:t>
              </w:r>
            </w:ins>
          </w:p>
        </w:tc>
      </w:tr>
      <w:tr w:rsidR="00CC1CCE" w:rsidTr="00560CA3">
        <w:trPr>
          <w:ins w:id="381" w:author="mfisher" w:date="2014-02-06T16:29:00Z"/>
        </w:trPr>
        <w:tc>
          <w:tcPr>
            <w:tcW w:w="2448" w:type="dxa"/>
          </w:tcPr>
          <w:p w:rsidR="00CC1CCE" w:rsidRDefault="00CC1CCE" w:rsidP="009F3014">
            <w:pPr>
              <w:ind w:left="0" w:right="18"/>
              <w:outlineLvl w:val="0"/>
              <w:rPr>
                <w:ins w:id="382" w:author="mfisher" w:date="2014-02-06T16:29:00Z"/>
                <w:rFonts w:ascii="Times New Roman" w:eastAsia="Times New Roman" w:hAnsi="Times New Roman" w:cs="Times New Roman"/>
                <w:bCs/>
              </w:rPr>
            </w:pPr>
            <w:ins w:id="383"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84" w:author="mfisher" w:date="2014-02-06T16:29:00Z"/>
                <w:rFonts w:ascii="Times New Roman" w:eastAsia="Times New Roman" w:hAnsi="Times New Roman" w:cs="Times New Roman"/>
                <w:bCs/>
              </w:rPr>
            </w:pPr>
            <w:ins w:id="385"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86" w:author="mfisher" w:date="2014-02-06T16:29:00Z"/>
                <w:rFonts w:ascii="Times New Roman" w:eastAsia="Times New Roman" w:hAnsi="Times New Roman" w:cs="Times New Roman"/>
                <w:bCs/>
              </w:rPr>
            </w:pPr>
            <w:ins w:id="387"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88" w:author="mfisher" w:date="2014-02-06T16:29:00Z"/>
                <w:rFonts w:ascii="Times New Roman" w:eastAsia="Times New Roman" w:hAnsi="Times New Roman" w:cs="Times New Roman"/>
                <w:bCs/>
              </w:rPr>
            </w:pPr>
            <w:ins w:id="389"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390" w:author="mfisher" w:date="2014-02-06T16:29:00Z"/>
                <w:rFonts w:ascii="Times New Roman" w:eastAsia="Times New Roman" w:hAnsi="Times New Roman" w:cs="Times New Roman"/>
                <w:bCs/>
              </w:rPr>
            </w:pPr>
            <w:ins w:id="391"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392" w:author="mfisher" w:date="2014-02-06T16:29:00Z"/>
                <w:rFonts w:ascii="Times New Roman" w:eastAsia="Times New Roman" w:hAnsi="Times New Roman" w:cs="Times New Roman"/>
                <w:bCs/>
              </w:rPr>
            </w:pPr>
            <w:ins w:id="393"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394" w:author="mfisher" w:date="2014-02-06T16:29:00Z"/>
                <w:rFonts w:ascii="Times New Roman" w:eastAsia="Times New Roman" w:hAnsi="Times New Roman" w:cs="Times New Roman"/>
                <w:bCs/>
              </w:rPr>
            </w:pPr>
            <w:ins w:id="395" w:author="mfisher" w:date="2014-02-06T16:29:00Z">
              <w:r>
                <w:rPr>
                  <w:rFonts w:ascii="Times New Roman" w:eastAsia="Times New Roman" w:hAnsi="Times New Roman" w:cs="Times New Roman"/>
                  <w:bCs/>
                </w:rPr>
                <w:t>$4,159</w:t>
              </w:r>
            </w:ins>
          </w:p>
        </w:tc>
      </w:tr>
      <w:tr w:rsidR="00CC1CCE" w:rsidTr="00560CA3">
        <w:trPr>
          <w:ins w:id="396" w:author="mfisher" w:date="2014-02-06T16:29:00Z"/>
        </w:trPr>
        <w:tc>
          <w:tcPr>
            <w:tcW w:w="2448" w:type="dxa"/>
          </w:tcPr>
          <w:p w:rsidR="00CC1CCE" w:rsidRDefault="00CC1CCE" w:rsidP="009F3014">
            <w:pPr>
              <w:ind w:left="0" w:right="18"/>
              <w:outlineLvl w:val="0"/>
              <w:rPr>
                <w:ins w:id="397" w:author="mfisher" w:date="2014-02-06T16:29:00Z"/>
                <w:rFonts w:ascii="Times New Roman" w:eastAsia="Times New Roman" w:hAnsi="Times New Roman" w:cs="Times New Roman"/>
                <w:bCs/>
              </w:rPr>
            </w:pPr>
            <w:ins w:id="398"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9F3014">
            <w:pPr>
              <w:ind w:left="0" w:right="18"/>
              <w:outlineLvl w:val="0"/>
              <w:rPr>
                <w:ins w:id="399" w:author="mfisher" w:date="2014-02-06T16:29:00Z"/>
                <w:rFonts w:ascii="Times New Roman" w:eastAsia="Times New Roman" w:hAnsi="Times New Roman" w:cs="Times New Roman"/>
                <w:bCs/>
              </w:rPr>
            </w:pPr>
            <w:ins w:id="400"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01" w:author="mfisher" w:date="2014-02-06T16:29:00Z"/>
                <w:rFonts w:ascii="Times New Roman" w:eastAsia="Times New Roman" w:hAnsi="Times New Roman" w:cs="Times New Roman"/>
                <w:bCs/>
              </w:rPr>
            </w:pPr>
            <w:ins w:id="402"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03" w:author="mfisher" w:date="2014-02-06T16:29:00Z"/>
                <w:rFonts w:ascii="Times New Roman" w:eastAsia="Times New Roman" w:hAnsi="Times New Roman" w:cs="Times New Roman"/>
                <w:bCs/>
              </w:rPr>
            </w:pPr>
            <w:ins w:id="404"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405" w:author="mfisher" w:date="2014-02-06T16:29:00Z"/>
                <w:rFonts w:ascii="Times New Roman" w:eastAsia="Times New Roman" w:hAnsi="Times New Roman" w:cs="Times New Roman"/>
                <w:bCs/>
              </w:rPr>
            </w:pPr>
            <w:ins w:id="406"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407" w:author="mfisher" w:date="2014-02-06T16:29:00Z"/>
                <w:rFonts w:ascii="Times New Roman" w:eastAsia="Times New Roman" w:hAnsi="Times New Roman" w:cs="Times New Roman"/>
                <w:bCs/>
              </w:rPr>
            </w:pPr>
            <w:ins w:id="408"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409" w:author="mfisher" w:date="2014-02-06T16:29:00Z"/>
                <w:rFonts w:ascii="Times New Roman" w:eastAsia="Times New Roman" w:hAnsi="Times New Roman" w:cs="Times New Roman"/>
                <w:bCs/>
              </w:rPr>
            </w:pPr>
            <w:ins w:id="410" w:author="mfisher" w:date="2014-02-06T16:29:00Z">
              <w:r>
                <w:rPr>
                  <w:rFonts w:ascii="Times New Roman" w:eastAsia="Times New Roman" w:hAnsi="Times New Roman" w:cs="Times New Roman"/>
                  <w:bCs/>
                </w:rPr>
                <w:t>$7,695</w:t>
              </w:r>
            </w:ins>
          </w:p>
        </w:tc>
      </w:tr>
      <w:tr w:rsidR="00CC1CCE" w:rsidTr="00560CA3">
        <w:trPr>
          <w:ins w:id="411" w:author="mfisher" w:date="2014-02-06T16:29:00Z"/>
        </w:trPr>
        <w:tc>
          <w:tcPr>
            <w:tcW w:w="2448" w:type="dxa"/>
          </w:tcPr>
          <w:p w:rsidR="00CC1CCE" w:rsidRDefault="00CC1CCE" w:rsidP="009F3014">
            <w:pPr>
              <w:ind w:left="0" w:right="18"/>
              <w:outlineLvl w:val="0"/>
              <w:rPr>
                <w:ins w:id="412" w:author="mfisher" w:date="2014-02-06T16:29:00Z"/>
                <w:rFonts w:ascii="Times New Roman" w:eastAsia="Times New Roman" w:hAnsi="Times New Roman" w:cs="Times New Roman"/>
                <w:bCs/>
              </w:rPr>
            </w:pPr>
            <w:ins w:id="413"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414" w:author="mfisher" w:date="2014-02-06T16:29:00Z"/>
                <w:rFonts w:ascii="Times New Roman" w:eastAsia="Times New Roman" w:hAnsi="Times New Roman" w:cs="Times New Roman"/>
                <w:bCs/>
              </w:rPr>
            </w:pPr>
            <w:ins w:id="415"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416" w:author="mfisher" w:date="2014-02-06T16:29:00Z"/>
                <w:rFonts w:ascii="Times New Roman" w:eastAsia="Times New Roman" w:hAnsi="Times New Roman" w:cs="Times New Roman"/>
                <w:bCs/>
              </w:rPr>
            </w:pPr>
            <w:ins w:id="417"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18" w:author="mfisher" w:date="2014-02-06T16:29:00Z"/>
                <w:rFonts w:ascii="Times New Roman" w:eastAsia="Times New Roman" w:hAnsi="Times New Roman" w:cs="Times New Roman"/>
                <w:bCs/>
              </w:rPr>
            </w:pPr>
            <w:ins w:id="419"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420" w:author="mfisher" w:date="2014-02-06T16:29:00Z"/>
                <w:rFonts w:ascii="Times New Roman" w:eastAsia="Times New Roman" w:hAnsi="Times New Roman" w:cs="Times New Roman"/>
                <w:bCs/>
              </w:rPr>
            </w:pPr>
            <w:ins w:id="421"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422" w:author="mfisher" w:date="2014-02-06T16:29:00Z"/>
                <w:rFonts w:ascii="Times New Roman" w:eastAsia="Times New Roman" w:hAnsi="Times New Roman" w:cs="Times New Roman"/>
                <w:bCs/>
              </w:rPr>
            </w:pPr>
            <w:ins w:id="423"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424" w:author="mfisher" w:date="2014-02-06T16:29:00Z"/>
                <w:rFonts w:ascii="Times New Roman" w:eastAsia="Times New Roman" w:hAnsi="Times New Roman" w:cs="Times New Roman"/>
                <w:bCs/>
              </w:rPr>
            </w:pPr>
            <w:ins w:id="425" w:author="mfisher" w:date="2014-02-06T16:29:00Z">
              <w:r>
                <w:rPr>
                  <w:rFonts w:ascii="Times New Roman" w:eastAsia="Times New Roman" w:hAnsi="Times New Roman" w:cs="Times New Roman"/>
                  <w:bCs/>
                </w:rPr>
                <w:t>$7,685</w:t>
              </w:r>
            </w:ins>
          </w:p>
        </w:tc>
      </w:tr>
      <w:tr w:rsidR="00CC1CCE" w:rsidTr="00560CA3">
        <w:trPr>
          <w:ins w:id="426" w:author="mfisher" w:date="2014-02-06T16:29:00Z"/>
        </w:trPr>
        <w:tc>
          <w:tcPr>
            <w:tcW w:w="2448" w:type="dxa"/>
          </w:tcPr>
          <w:p w:rsidR="00CC1CCE" w:rsidRDefault="00CC1CCE" w:rsidP="009F3014">
            <w:pPr>
              <w:ind w:left="0" w:right="18"/>
              <w:outlineLvl w:val="0"/>
              <w:rPr>
                <w:ins w:id="427" w:author="mfisher" w:date="2014-02-06T16:29:00Z"/>
                <w:rFonts w:ascii="Times New Roman" w:eastAsia="Times New Roman" w:hAnsi="Times New Roman" w:cs="Times New Roman"/>
                <w:bCs/>
              </w:rPr>
            </w:pPr>
            <w:ins w:id="428"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429" w:author="mfisher" w:date="2014-02-06T16:29:00Z"/>
                <w:rFonts w:ascii="Times New Roman" w:eastAsia="Times New Roman" w:hAnsi="Times New Roman" w:cs="Times New Roman"/>
                <w:bCs/>
              </w:rPr>
            </w:pPr>
            <w:ins w:id="430"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431" w:author="mfisher" w:date="2014-02-06T16:29:00Z"/>
                <w:rFonts w:ascii="Times New Roman" w:eastAsia="Times New Roman" w:hAnsi="Times New Roman" w:cs="Times New Roman"/>
                <w:bCs/>
              </w:rPr>
            </w:pPr>
            <w:ins w:id="432"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433" w:author="mfisher" w:date="2014-02-06T16:29:00Z"/>
                <w:rFonts w:ascii="Times New Roman" w:eastAsia="Times New Roman" w:hAnsi="Times New Roman" w:cs="Times New Roman"/>
                <w:bCs/>
              </w:rPr>
            </w:pPr>
            <w:ins w:id="434"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435" w:author="mfisher" w:date="2014-02-06T16:29:00Z"/>
                <w:rFonts w:ascii="Times New Roman" w:eastAsia="Times New Roman" w:hAnsi="Times New Roman" w:cs="Times New Roman"/>
                <w:bCs/>
              </w:rPr>
            </w:pPr>
            <w:ins w:id="436"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437" w:author="mfisher" w:date="2014-02-06T16:29:00Z"/>
                <w:rFonts w:ascii="Times New Roman" w:eastAsia="Times New Roman" w:hAnsi="Times New Roman" w:cs="Times New Roman"/>
                <w:bCs/>
              </w:rPr>
            </w:pPr>
            <w:ins w:id="438"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439" w:author="mfisher" w:date="2014-02-06T16:29:00Z"/>
                <w:rFonts w:ascii="Times New Roman" w:eastAsia="Times New Roman" w:hAnsi="Times New Roman" w:cs="Times New Roman"/>
                <w:bCs/>
              </w:rPr>
            </w:pPr>
            <w:ins w:id="440" w:author="mfisher" w:date="2014-02-06T16:29:00Z">
              <w:r>
                <w:rPr>
                  <w:rFonts w:ascii="Times New Roman" w:eastAsia="Times New Roman" w:hAnsi="Times New Roman" w:cs="Times New Roman"/>
                  <w:bCs/>
                </w:rPr>
                <w:t>$6,519</w:t>
              </w:r>
            </w:ins>
          </w:p>
        </w:tc>
      </w:tr>
      <w:tr w:rsidR="00CC1CCE" w:rsidTr="00560CA3">
        <w:trPr>
          <w:ins w:id="441" w:author="mfisher" w:date="2014-02-06T16:29:00Z"/>
        </w:trPr>
        <w:tc>
          <w:tcPr>
            <w:tcW w:w="2448" w:type="dxa"/>
          </w:tcPr>
          <w:p w:rsidR="00CC1CCE" w:rsidRDefault="00CC1CCE" w:rsidP="009F3014">
            <w:pPr>
              <w:ind w:left="0" w:right="18"/>
              <w:outlineLvl w:val="0"/>
              <w:rPr>
                <w:ins w:id="442" w:author="mfisher" w:date="2014-02-06T16:29:00Z"/>
                <w:rFonts w:ascii="Times New Roman" w:eastAsia="Times New Roman" w:hAnsi="Times New Roman" w:cs="Times New Roman"/>
                <w:bCs/>
              </w:rPr>
            </w:pPr>
            <w:ins w:id="443"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444" w:author="mfisher" w:date="2014-02-06T16:29:00Z"/>
                <w:rFonts w:ascii="Times New Roman" w:eastAsia="Times New Roman" w:hAnsi="Times New Roman" w:cs="Times New Roman"/>
                <w:bCs/>
              </w:rPr>
            </w:pPr>
            <w:ins w:id="445"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46" w:author="mfisher" w:date="2014-02-06T16:29:00Z"/>
                <w:rFonts w:ascii="Times New Roman" w:eastAsia="Times New Roman" w:hAnsi="Times New Roman" w:cs="Times New Roman"/>
                <w:bCs/>
              </w:rPr>
            </w:pPr>
            <w:ins w:id="447"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48" w:author="mfisher" w:date="2014-02-06T16:29:00Z"/>
                <w:rFonts w:ascii="Times New Roman" w:eastAsia="Times New Roman" w:hAnsi="Times New Roman" w:cs="Times New Roman"/>
                <w:bCs/>
              </w:rPr>
            </w:pPr>
            <w:ins w:id="449"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450" w:author="mfisher" w:date="2014-02-06T16:29:00Z"/>
                <w:rFonts w:ascii="Times New Roman" w:eastAsia="Times New Roman" w:hAnsi="Times New Roman" w:cs="Times New Roman"/>
                <w:bCs/>
              </w:rPr>
            </w:pPr>
            <w:ins w:id="451"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452" w:author="mfisher" w:date="2014-02-06T16:29:00Z"/>
                <w:rFonts w:ascii="Times New Roman" w:eastAsia="Times New Roman" w:hAnsi="Times New Roman" w:cs="Times New Roman"/>
                <w:bCs/>
              </w:rPr>
            </w:pPr>
            <w:ins w:id="453"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454" w:author="mfisher" w:date="2014-02-06T16:29:00Z"/>
                <w:rFonts w:ascii="Times New Roman" w:eastAsia="Times New Roman" w:hAnsi="Times New Roman" w:cs="Times New Roman"/>
                <w:bCs/>
              </w:rPr>
            </w:pPr>
            <w:ins w:id="455" w:author="mfisher" w:date="2014-02-06T16:29:00Z">
              <w:r>
                <w:rPr>
                  <w:rFonts w:ascii="Times New Roman" w:eastAsia="Times New Roman" w:hAnsi="Times New Roman" w:cs="Times New Roman"/>
                  <w:bCs/>
                </w:rPr>
                <w:t>$8,483</w:t>
              </w:r>
            </w:ins>
          </w:p>
        </w:tc>
      </w:tr>
      <w:tr w:rsidR="00CC1CCE" w:rsidTr="00560CA3">
        <w:trPr>
          <w:ins w:id="456" w:author="mfisher" w:date="2014-02-06T16:29:00Z"/>
        </w:trPr>
        <w:tc>
          <w:tcPr>
            <w:tcW w:w="2448" w:type="dxa"/>
          </w:tcPr>
          <w:p w:rsidR="00CC1CCE" w:rsidRDefault="00CC1CCE" w:rsidP="009F3014">
            <w:pPr>
              <w:ind w:left="0" w:right="18"/>
              <w:outlineLvl w:val="0"/>
              <w:rPr>
                <w:ins w:id="457" w:author="mfisher" w:date="2014-02-06T16:29:00Z"/>
                <w:rFonts w:ascii="Times New Roman" w:eastAsia="Times New Roman" w:hAnsi="Times New Roman" w:cs="Times New Roman"/>
                <w:bCs/>
              </w:rPr>
            </w:pPr>
            <w:ins w:id="458"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459" w:author="mfisher" w:date="2014-02-06T16:29:00Z"/>
                <w:rFonts w:ascii="Times New Roman" w:eastAsia="Times New Roman" w:hAnsi="Times New Roman" w:cs="Times New Roman"/>
                <w:bCs/>
              </w:rPr>
            </w:pPr>
            <w:ins w:id="460"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461" w:author="mfisher" w:date="2014-02-06T16:29:00Z"/>
                <w:rFonts w:ascii="Times New Roman" w:eastAsia="Times New Roman" w:hAnsi="Times New Roman" w:cs="Times New Roman"/>
                <w:bCs/>
              </w:rPr>
            </w:pPr>
            <w:ins w:id="462"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463" w:author="mfisher" w:date="2014-02-06T16:29:00Z"/>
                <w:rFonts w:ascii="Times New Roman" w:eastAsia="Times New Roman" w:hAnsi="Times New Roman" w:cs="Times New Roman"/>
                <w:bCs/>
              </w:rPr>
            </w:pPr>
            <w:ins w:id="464"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465" w:author="mfisher" w:date="2014-02-06T16:29:00Z"/>
                <w:rFonts w:ascii="Times New Roman" w:eastAsia="Times New Roman" w:hAnsi="Times New Roman" w:cs="Times New Roman"/>
                <w:bCs/>
              </w:rPr>
            </w:pPr>
            <w:ins w:id="466"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467" w:author="mfisher" w:date="2014-02-06T16:29:00Z"/>
                <w:rFonts w:ascii="Times New Roman" w:eastAsia="Times New Roman" w:hAnsi="Times New Roman" w:cs="Times New Roman"/>
                <w:bCs/>
              </w:rPr>
            </w:pPr>
            <w:ins w:id="468"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469" w:author="mfisher" w:date="2014-02-06T16:29:00Z"/>
                <w:rFonts w:ascii="Times New Roman" w:eastAsia="Times New Roman" w:hAnsi="Times New Roman" w:cs="Times New Roman"/>
                <w:bCs/>
              </w:rPr>
            </w:pPr>
            <w:ins w:id="470"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471" w:author="mfisher" w:date="2014-02-06T16:29:00Z"/>
          <w:rFonts w:ascii="Times New Roman" w:eastAsia="Times New Roman" w:hAnsi="Times New Roman" w:cs="Times New Roman"/>
          <w:bCs/>
          <w:iCs/>
        </w:rPr>
      </w:pPr>
    </w:p>
    <w:p w:rsidR="00CC1CCE" w:rsidRDefault="00CC1CCE" w:rsidP="00CC1CCE">
      <w:pPr>
        <w:ind w:left="1080" w:right="18"/>
        <w:outlineLvl w:val="0"/>
        <w:rPr>
          <w:ins w:id="472" w:author="mfisher" w:date="2014-02-06T16:29:00Z"/>
          <w:rFonts w:ascii="Times New Roman" w:eastAsia="Times New Roman" w:hAnsi="Times New Roman" w:cs="Times New Roman"/>
          <w:bCs/>
        </w:rPr>
      </w:pPr>
      <w:ins w:id="473" w:author="mfisher" w:date="2014-02-06T16:29:00Z">
        <w:r w:rsidRPr="006C6023">
          <w:rPr>
            <w:rFonts w:ascii="Times New Roman" w:eastAsia="Times New Roman" w:hAnsi="Times New Roman" w:cs="Times New Roman"/>
            <w:bCs/>
          </w:rPr>
          <w:t>Capital and operating costs were estimated with quotes from</w:t>
        </w:r>
      </w:ins>
      <w:ins w:id="474" w:author="gdavis" w:date="2014-02-13T15:32:00Z">
        <w:r w:rsidR="008A7C19">
          <w:rPr>
            <w:rFonts w:ascii="Times New Roman" w:eastAsia="Times New Roman" w:hAnsi="Times New Roman" w:cs="Times New Roman"/>
            <w:bCs/>
          </w:rPr>
          <w:t>,</w:t>
        </w:r>
      </w:ins>
      <w:ins w:id="475" w:author="mfisher" w:date="2014-02-06T16:29:00Z">
        <w:r w:rsidRPr="006C6023">
          <w:rPr>
            <w:rFonts w:ascii="Times New Roman" w:eastAsia="Times New Roman" w:hAnsi="Times New Roman" w:cs="Times New Roman"/>
            <w:bCs/>
          </w:rPr>
          <w:t xml:space="preserve"> and personal communication with</w:t>
        </w:r>
      </w:ins>
      <w:ins w:id="476" w:author="gdavis" w:date="2014-02-13T15:32:00Z">
        <w:r w:rsidR="008A7C19">
          <w:rPr>
            <w:rFonts w:ascii="Times New Roman" w:eastAsia="Times New Roman" w:hAnsi="Times New Roman" w:cs="Times New Roman"/>
            <w:bCs/>
          </w:rPr>
          <w:t>,</w:t>
        </w:r>
      </w:ins>
      <w:ins w:id="477"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483"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484" w:author="mfisher" w:date="2014-02-06T16:29:00Z"/>
          <w:rFonts w:ascii="Times New Roman" w:eastAsia="Times New Roman" w:hAnsi="Times New Roman" w:cs="Times New Roman"/>
          <w:bCs/>
        </w:rPr>
      </w:pPr>
      <w:ins w:id="485"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486" w:author="mfisher" w:date="2014-02-06T16:29:00Z"/>
          <w:rFonts w:ascii="Times New Roman" w:eastAsia="Times New Roman" w:hAnsi="Times New Roman" w:cs="Times New Roman"/>
          <w:bCs/>
        </w:rPr>
      </w:pPr>
      <w:ins w:id="487"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488" w:author="mfisher" w:date="2014-02-06T16:29:00Z"/>
          <w:rFonts w:ascii="Times New Roman" w:eastAsia="Times New Roman" w:hAnsi="Times New Roman" w:cs="Times New Roman"/>
          <w:bCs/>
        </w:rPr>
      </w:pPr>
      <w:ins w:id="489"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490" w:author="mfisher" w:date="2014-02-06T16:29:00Z"/>
          <w:rFonts w:ascii="Times New Roman" w:eastAsia="Times New Roman" w:hAnsi="Times New Roman" w:cs="Times New Roman"/>
          <w:bCs/>
        </w:rPr>
      </w:pPr>
      <w:ins w:id="491" w:author="mfisher" w:date="2014-02-06T16:29:00Z">
        <w:r w:rsidRPr="00DC6F0C">
          <w:rPr>
            <w:rFonts w:ascii="Times New Roman" w:eastAsia="Times New Roman" w:hAnsi="Times New Roman" w:cs="Times New Roman"/>
            <w:bCs/>
          </w:rPr>
          <w:t>• Fuel characteristics such as variable firing rates</w:t>
        </w:r>
      </w:ins>
      <w:ins w:id="492" w:author="gdavis" w:date="2014-02-13T15:33:00Z">
        <w:r w:rsidR="008A7C19">
          <w:rPr>
            <w:rFonts w:ascii="Times New Roman" w:eastAsia="Times New Roman" w:hAnsi="Times New Roman" w:cs="Times New Roman"/>
            <w:bCs/>
          </w:rPr>
          <w:t xml:space="preserve"> and</w:t>
        </w:r>
      </w:ins>
      <w:ins w:id="493"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494" w:author="mfisher" w:date="2014-02-06T16:29:00Z"/>
          <w:rFonts w:ascii="Times New Roman" w:eastAsia="Times New Roman" w:hAnsi="Times New Roman" w:cs="Times New Roman"/>
          <w:bCs/>
        </w:rPr>
      </w:pPr>
      <w:ins w:id="495"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498" w:author="mfisher" w:date="2014-02-06T16:29:00Z"/>
          <w:rFonts w:ascii="Times New Roman" w:eastAsia="Times New Roman" w:hAnsi="Times New Roman" w:cs="Times New Roman"/>
          <w:bCs/>
        </w:rPr>
      </w:pPr>
      <w:ins w:id="499"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500" w:author="mfisher" w:date="2014-02-06T16:29:00Z"/>
          <w:rFonts w:ascii="Times New Roman" w:eastAsia="Times New Roman" w:hAnsi="Times New Roman" w:cs="Times New Roman"/>
          <w:bCs/>
        </w:rPr>
      </w:pPr>
      <w:ins w:id="501" w:author="mfisher" w:date="2014-02-06T16:29:00Z">
        <w:r w:rsidRPr="00DC6F0C">
          <w:rPr>
            <w:rFonts w:ascii="Times New Roman" w:eastAsia="Times New Roman" w:hAnsi="Times New Roman" w:cs="Times New Roman"/>
            <w:bCs/>
          </w:rPr>
          <w:lastRenderedPageBreak/>
          <w:t xml:space="preserve">• Shipping costs. </w:t>
        </w:r>
      </w:ins>
    </w:p>
    <w:p w:rsidR="00DC21B6" w:rsidRPr="00DC21B6" w:rsidRDefault="00DC21B6" w:rsidP="00DC21B6">
      <w:pPr>
        <w:ind w:left="1080" w:right="18"/>
        <w:outlineLvl w:val="0"/>
        <w:rPr>
          <w:ins w:id="502"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503"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504"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505" w:author="Mark" w:date="2014-02-05T11:12:00Z">
        <w:r w:rsidRPr="0092287A" w:rsidDel="00CB4B18">
          <w:rPr>
            <w:rFonts w:ascii="Times New Roman" w:eastAsia="Times New Roman" w:hAnsi="Times New Roman" w:cs="Times New Roman"/>
            <w:bCs/>
            <w:iCs/>
          </w:rPr>
          <w:delText>may</w:delText>
        </w:r>
      </w:del>
      <w:ins w:id="506"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07"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08"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509"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510"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511"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921779" w:rsidP="00A52FEF">
      <w:pPr>
        <w:ind w:left="1080" w:right="18"/>
        <w:outlineLvl w:val="0"/>
        <w:rPr>
          <w:rFonts w:ascii="Times New Roman" w:eastAsia="Times New Roman" w:hAnsi="Times New Roman" w:cs="Times New Roman"/>
          <w:bCs/>
        </w:rPr>
      </w:pPr>
      <w:ins w:id="512" w:author="Mark" w:date="2014-02-05T12:22:00Z">
        <w:r w:rsidRPr="00921779">
          <w:rPr>
            <w:rFonts w:ascii="Times New Roman" w:eastAsia="Times New Roman" w:hAnsi="Times New Roman" w:cs="Times New Roman"/>
            <w:bCs/>
            <w:u w:val="single"/>
            <w:rPrChange w:id="513" w:author="mfisher" w:date="2014-02-06T16:39:00Z">
              <w:rPr>
                <w:rFonts w:ascii="Times New Roman" w:eastAsia="Times New Roman" w:hAnsi="Times New Roman" w:cs="Times New Roman"/>
                <w:bCs/>
              </w:rPr>
            </w:rPrChang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514" w:author="mvandeh" w:date="2014-02-11T15:38:00Z">
        <w:r w:rsidR="00EF7509" w:rsidDel="00424892">
          <w:rPr>
            <w:rFonts w:ascii="Times New Roman" w:eastAsia="Times New Roman" w:hAnsi="Times New Roman" w:cs="Times New Roman"/>
            <w:bCs/>
          </w:rPr>
          <w:delText xml:space="preserve">.  </w:delText>
        </w:r>
      </w:del>
      <w:ins w:id="515" w:author="mvandeh" w:date="2014-02-11T15:38:00Z">
        <w:r w:rsidR="00424892">
          <w:rPr>
            <w:rFonts w:ascii="Times New Roman" w:eastAsia="Times New Roman" w:hAnsi="Times New Roman" w:cs="Times New Roman"/>
            <w:bCs/>
          </w:rPr>
          <w:t xml:space="preserve">. </w:t>
        </w:r>
      </w:ins>
      <w:del w:id="516"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517"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518" w:author="gdavis" w:date="2014-02-13T15:36:00Z">
        <w:r w:rsidR="00971B7D" w:rsidDel="001E0CB9">
          <w:rPr>
            <w:rFonts w:ascii="Times New Roman" w:eastAsia="Times New Roman" w:hAnsi="Times New Roman" w:cs="Times New Roman"/>
            <w:bCs/>
          </w:rPr>
          <w:delText>t</w:delText>
        </w:r>
      </w:del>
      <w:ins w:id="519"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520" w:author="gdavis" w:date="2014-02-13T15:35:00Z">
        <w:r w:rsidR="001E0CB9">
          <w:rPr>
            <w:rFonts w:ascii="Times New Roman" w:eastAsia="Times New Roman" w:hAnsi="Times New Roman" w:cs="Times New Roman"/>
            <w:bCs/>
          </w:rPr>
          <w:t xml:space="preserve"> from newer asphalt plants</w:t>
        </w:r>
      </w:ins>
      <w:del w:id="521" w:author="mvandeh" w:date="2014-02-11T15:38:00Z">
        <w:r w:rsidR="00274EC1" w:rsidDel="00424892">
          <w:rPr>
            <w:rFonts w:ascii="Times New Roman" w:eastAsia="Times New Roman" w:hAnsi="Times New Roman" w:cs="Times New Roman"/>
            <w:bCs/>
          </w:rPr>
          <w:delText xml:space="preserve">.  </w:delText>
        </w:r>
      </w:del>
      <w:ins w:id="522"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523"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1779" w:rsidP="0092287A">
      <w:pPr>
        <w:ind w:left="1080" w:right="18"/>
        <w:outlineLvl w:val="0"/>
        <w:rPr>
          <w:rFonts w:ascii="Times New Roman" w:eastAsia="Times New Roman" w:hAnsi="Times New Roman" w:cs="Times New Roman"/>
          <w:bCs/>
        </w:rPr>
      </w:pPr>
      <w:ins w:id="524" w:author="Mark" w:date="2014-02-05T12:22:00Z">
        <w:r w:rsidRPr="00921779">
          <w:rPr>
            <w:rFonts w:ascii="Times New Roman" w:eastAsia="Times New Roman" w:hAnsi="Times New Roman" w:cs="Times New Roman"/>
            <w:bCs/>
            <w:iCs/>
            <w:u w:val="single"/>
            <w:rPrChange w:id="525" w:author="mfisher" w:date="2014-02-06T16:39:00Z">
              <w:rPr>
                <w:rFonts w:ascii="Times New Roman" w:eastAsia="Times New Roman" w:hAnsi="Times New Roman" w:cs="Times New Roman"/>
                <w:bCs/>
                <w:iCs/>
              </w:rPr>
            </w:rPrChange>
          </w:rPr>
          <w:t>B</w:t>
        </w:r>
      </w:ins>
      <w:ins w:id="526" w:author="Mark" w:date="2014-02-05T12:23:00Z">
        <w:r w:rsidRPr="00921779">
          <w:rPr>
            <w:rFonts w:ascii="Times New Roman" w:eastAsia="Times New Roman" w:hAnsi="Times New Roman" w:cs="Times New Roman"/>
            <w:bCs/>
            <w:iCs/>
            <w:u w:val="single"/>
            <w:rPrChange w:id="527" w:author="mfisher" w:date="2014-02-06T16:39:00Z">
              <w:rPr>
                <w:rFonts w:ascii="Times New Roman" w:eastAsia="Times New Roman" w:hAnsi="Times New Roman" w:cs="Times New Roman"/>
                <w:bCs/>
                <w:iCs/>
              </w:rPr>
            </w:rPrChang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528"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529" w:author="gdavis" w:date="2014-02-13T15:37:00Z">
        <w:r w:rsidR="001E0CB9">
          <w:rPr>
            <w:rFonts w:ascii="Times New Roman" w:eastAsia="Times New Roman" w:hAnsi="Times New Roman" w:cs="Times New Roman"/>
            <w:bCs/>
            <w:iCs/>
          </w:rPr>
          <w:t>ing</w:t>
        </w:r>
      </w:ins>
      <w:del w:id="530"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921779" w:rsidP="00DE17C7">
      <w:pPr>
        <w:ind w:left="1080" w:right="18"/>
        <w:outlineLvl w:val="0"/>
        <w:rPr>
          <w:rFonts w:ascii="Times New Roman" w:eastAsia="Times New Roman" w:hAnsi="Times New Roman" w:cs="Times New Roman"/>
          <w:bCs/>
        </w:rPr>
      </w:pPr>
      <w:ins w:id="531" w:author="Mark" w:date="2014-02-05T12:23:00Z">
        <w:r w:rsidRPr="00921779">
          <w:rPr>
            <w:rFonts w:ascii="Times New Roman" w:eastAsia="Times New Roman" w:hAnsi="Times New Roman" w:cs="Times New Roman"/>
            <w:bCs/>
            <w:u w:val="single"/>
            <w:rPrChange w:id="532" w:author="mfisher" w:date="2014-02-06T16:39:00Z">
              <w:rPr>
                <w:rFonts w:ascii="Times New Roman" w:eastAsia="Times New Roman" w:hAnsi="Times New Roman" w:cs="Times New Roman"/>
                <w:bCs/>
              </w:rPr>
            </w:rPrChang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533"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534"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535"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536"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537" w:author="gdavis" w:date="2014-02-13T15:43:00Z">
        <w:r w:rsidR="004C0B16">
          <w:rPr>
            <w:rFonts w:ascii="Times New Roman" w:eastAsia="Times New Roman" w:hAnsi="Times New Roman" w:cs="Times New Roman"/>
            <w:bCs/>
          </w:rPr>
          <w:t xml:space="preserve">The proposed sustainment and reattainment area rules do not </w:t>
        </w:r>
        <w:r w:rsidR="004C0B16">
          <w:rPr>
            <w:rFonts w:ascii="Times New Roman" w:eastAsia="Times New Roman" w:hAnsi="Times New Roman" w:cs="Times New Roman"/>
            <w:bCs/>
          </w:rPr>
          <w:lastRenderedPageBreak/>
          <w:t>significantly change the permitting requirements for the largest sources, known as federal major sources</w:t>
        </w:r>
      </w:ins>
      <w:ins w:id="538" w:author="gdavis" w:date="2014-02-13T15:50:00Z">
        <w:r w:rsidR="004C0B16">
          <w:rPr>
            <w:rFonts w:ascii="Times New Roman" w:eastAsia="Times New Roman" w:hAnsi="Times New Roman" w:cs="Times New Roman"/>
            <w:bCs/>
          </w:rPr>
          <w:t>, and therefore have no fiscal or economic impact</w:t>
        </w:r>
      </w:ins>
      <w:ins w:id="539"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540" w:author="gdavis" w:date="2014-02-13T15:53:00Z">
        <w:r w:rsidR="004C0B16">
          <w:rPr>
            <w:rFonts w:ascii="Times New Roman" w:eastAsia="Times New Roman" w:hAnsi="Times New Roman" w:cs="Times New Roman"/>
            <w:bCs/>
          </w:rPr>
          <w:t xml:space="preserve"> for </w:t>
        </w:r>
      </w:ins>
      <w:ins w:id="541" w:author="gdavis" w:date="2014-02-13T15:54:00Z">
        <w:r w:rsidR="00364B28">
          <w:rPr>
            <w:rFonts w:ascii="Times New Roman" w:eastAsia="Times New Roman" w:hAnsi="Times New Roman" w:cs="Times New Roman"/>
            <w:bCs/>
          </w:rPr>
          <w:t xml:space="preserve">some </w:t>
        </w:r>
      </w:ins>
      <w:ins w:id="542" w:author="gdavis" w:date="2014-02-13T15:53:00Z">
        <w:r w:rsidR="004C0B16">
          <w:rPr>
            <w:rFonts w:ascii="Times New Roman" w:eastAsia="Times New Roman" w:hAnsi="Times New Roman" w:cs="Times New Roman"/>
            <w:bCs/>
          </w:rPr>
          <w:t>smaller sources</w:t>
        </w:r>
      </w:ins>
      <w:ins w:id="543" w:author="gdavis" w:date="2014-02-13T15:43:00Z">
        <w:r w:rsidR="004C0B16">
          <w:rPr>
            <w:rFonts w:ascii="Times New Roman" w:eastAsia="Times New Roman" w:hAnsi="Times New Roman" w:cs="Times New Roman"/>
            <w:bCs/>
          </w:rPr>
          <w:t xml:space="preserve"> because a source</w:t>
        </w:r>
      </w:ins>
      <w:ins w:id="544"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545" w:author="gdavis" w:date="2014-02-13T15:53:00Z">
        <w:r w:rsidR="00364B28">
          <w:rPr>
            <w:rFonts w:ascii="Times New Roman" w:eastAsia="Times New Roman" w:hAnsi="Times New Roman" w:cs="Times New Roman"/>
            <w:bCs/>
          </w:rPr>
          <w:t xml:space="preserve"> without these new area designations it would be impossible to obtain a permit</w:t>
        </w:r>
      </w:ins>
      <w:ins w:id="546"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547" w:author="jinahar" w:date="2014-02-19T12:13:00Z"/>
          <w:rFonts w:ascii="Times New Roman" w:eastAsia="Times New Roman" w:hAnsi="Times New Roman" w:cs="Times New Roman"/>
          <w:bCs/>
        </w:rPr>
      </w:pPr>
      <w:del w:id="548"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549" w:author="jinahar" w:date="2014-02-19T12:13:00Z">
        <w:r w:rsidR="00D40E25" w:rsidRPr="00D40E25">
          <w:rPr>
            <w:rFonts w:ascii="Times New Roman" w:eastAsia="Times New Roman" w:hAnsi="Times New Roman" w:cs="Times New Roman"/>
            <w:bCs/>
          </w:rPr>
          <w:t>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550"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551" w:author="Mark" w:date="2014-02-05T13:16:00Z">
              <w:r w:rsidR="0059415B" w:rsidDel="00DE32C2">
                <w:rPr>
                  <w:rFonts w:ascii="Times New Roman" w:eastAsia="Times New Roman" w:hAnsi="Times New Roman" w:cs="Times New Roman"/>
                  <w:bCs/>
                </w:rPr>
                <w:delText>most</w:delText>
              </w:r>
            </w:del>
            <w:ins w:id="552"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553"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554"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555" w:author="Mark" w:date="2014-02-05T13:20:00Z">
              <w:r w:rsidR="00DE32C2">
                <w:rPr>
                  <w:rFonts w:ascii="Times New Roman" w:eastAsia="Times New Roman" w:hAnsi="Times New Roman" w:cs="Times New Roman"/>
                  <w:bCs/>
                  <w:iCs/>
                </w:rPr>
                <w:t>DEQ may hold meetings around the state for businesses to explain the rule changes</w:t>
              </w:r>
            </w:ins>
            <w:ins w:id="55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921779"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w:t>
      </w:r>
      <w:r w:rsidRPr="002C27BF">
        <w:rPr>
          <w:rFonts w:ascii="Times New Roman" w:eastAsia="Times New Roman" w:hAnsi="Times New Roman" w:cs="Times New Roman"/>
          <w:bCs/>
        </w:rPr>
        <w:lastRenderedPageBreak/>
        <w:t>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557"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558"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559"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92177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60" w:name="AdvisoryCommittee"/>
      <w:r w:rsidR="00C9239E" w:rsidRPr="006E3C74">
        <w:rPr>
          <w:rFonts w:asciiTheme="majorHAnsi" w:eastAsia="Times New Roman" w:hAnsiTheme="majorHAnsi" w:cstheme="majorHAnsi"/>
          <w:bCs/>
          <w:sz w:val="22"/>
          <w:szCs w:val="22"/>
        </w:rPr>
        <w:t>Advisory committee</w:t>
      </w:r>
      <w:bookmarkEnd w:id="560"/>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561"/>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561"/>
      <w:r w:rsidR="00C369F5">
        <w:rPr>
          <w:rStyle w:val="CommentReference"/>
        </w:rPr>
        <w:commentReference w:id="561"/>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562"/>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562"/>
      <w:r w:rsidR="00C369F5">
        <w:rPr>
          <w:rStyle w:val="CommentReference"/>
        </w:rPr>
        <w:commentReference w:id="562"/>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563"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564"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65" w:name="SENR"/>
      <w:r w:rsidR="008723F5" w:rsidRPr="008514A8">
        <w:rPr>
          <w:rFonts w:asciiTheme="minorHAnsi" w:eastAsia="Times New Roman" w:hAnsiTheme="minorHAnsi" w:cstheme="minorHAnsi"/>
          <w:bCs/>
        </w:rPr>
        <w:t>Senate Environment and Natural Resources</w:t>
      </w:r>
      <w:bookmarkEnd w:id="565"/>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66" w:name="HEE"/>
      <w:r w:rsidR="008723F5" w:rsidRPr="008514A8">
        <w:rPr>
          <w:rFonts w:asciiTheme="minorHAnsi" w:eastAsia="Times New Roman" w:hAnsiTheme="minorHAnsi" w:cstheme="minorHAnsi"/>
          <w:bCs/>
        </w:rPr>
        <w:t>House Energy and Environment</w:t>
      </w:r>
      <w:bookmarkEnd w:id="566"/>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567" w:name="_MON_1421138453"/>
    <w:bookmarkEnd w:id="567"/>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49.5pt" o:ole="">
            <v:imagedata r:id="rId42" o:title=""/>
          </v:shape>
          <o:OLEObject Type="Embed" ProgID="Excel.Sheet.12" ShapeID="_x0000_i1025" DrawAspect="Content" ObjectID="_1454319241"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k" w:date="2014-02-11T15:59:00Z" w:initials="M">
    <w:p w:rsidR="00390A98" w:rsidRDefault="00390A98">
      <w:pPr>
        <w:pStyle w:val="CommentText"/>
      </w:pPr>
      <w:r>
        <w:rPr>
          <w:rStyle w:val="CommentReference"/>
        </w:rPr>
        <w:annotationRef/>
      </w:r>
      <w:r>
        <w:t>Check Jerry’s rule for GDFs</w:t>
      </w:r>
    </w:p>
  </w:comment>
  <w:comment w:id="561" w:author="mvandeh" w:date="2014-02-11T15:59:00Z" w:initials="m">
    <w:p w:rsidR="00390A98" w:rsidRDefault="00390A98">
      <w:pPr>
        <w:pStyle w:val="CommentText"/>
      </w:pPr>
      <w:r>
        <w:rPr>
          <w:rStyle w:val="CommentReference"/>
        </w:rPr>
        <w:annotationRef/>
      </w:r>
      <w:r>
        <w:t>Link</w:t>
      </w:r>
    </w:p>
  </w:comment>
  <w:comment w:id="562" w:author="mvandeh" w:date="2014-02-11T15:59:00Z" w:initials="m">
    <w:p w:rsidR="00390A98" w:rsidRDefault="00390A98">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A98" w:rsidRDefault="00390A98" w:rsidP="00BD316E">
      <w:r>
        <w:separator/>
      </w:r>
    </w:p>
  </w:endnote>
  <w:endnote w:type="continuationSeparator" w:id="0">
    <w:p w:rsidR="00390A98" w:rsidRDefault="00390A9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A98" w:rsidRPr="00BD316E" w:rsidRDefault="00390A98"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2/19/2014 12:00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14A8C">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A98" w:rsidRDefault="00390A98" w:rsidP="00BD316E">
      <w:r>
        <w:separator/>
      </w:r>
    </w:p>
  </w:footnote>
  <w:footnote w:type="continuationSeparator" w:id="0">
    <w:p w:rsidR="00390A98" w:rsidRDefault="00390A98" w:rsidP="00BD316E">
      <w:r>
        <w:continuationSeparator/>
      </w:r>
    </w:p>
  </w:footnote>
  <w:footnote w:id="1">
    <w:p w:rsidR="00390A98" w:rsidRPr="006A2EA1" w:rsidRDefault="00390A98" w:rsidP="00CC1CCE">
      <w:pPr>
        <w:ind w:left="1080" w:right="18"/>
        <w:outlineLvl w:val="0"/>
        <w:rPr>
          <w:ins w:id="478" w:author="mfisher" w:date="2014-02-06T16:29:00Z"/>
          <w:rFonts w:asciiTheme="minorHAnsi" w:eastAsia="Times New Roman" w:hAnsiTheme="minorHAnsi" w:cstheme="minorHAnsi"/>
          <w:bCs/>
          <w:sz w:val="20"/>
          <w:szCs w:val="20"/>
        </w:rPr>
      </w:pPr>
      <w:ins w:id="479"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480"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481"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390A98" w:rsidRDefault="00390A98" w:rsidP="00CC1CCE">
      <w:pPr>
        <w:pStyle w:val="FootnoteText"/>
        <w:rPr>
          <w:ins w:id="482" w:author="mfisher" w:date="2014-02-06T16:29:00Z"/>
        </w:rPr>
      </w:pPr>
    </w:p>
  </w:footnote>
  <w:footnote w:id="2">
    <w:p w:rsidR="00390A98" w:rsidRDefault="00390A98" w:rsidP="00CC1CCE">
      <w:pPr>
        <w:pStyle w:val="FootnoteText"/>
        <w:ind w:left="1080"/>
        <w:rPr>
          <w:ins w:id="496" w:author="mfisher" w:date="2014-02-06T16:29:00Z"/>
        </w:rPr>
      </w:pPr>
      <w:ins w:id="497"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3">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8">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4">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6">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9">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6">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7">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50"/>
  </w:num>
  <w:num w:numId="4">
    <w:abstractNumId w:val="15"/>
  </w:num>
  <w:num w:numId="5">
    <w:abstractNumId w:val="55"/>
  </w:num>
  <w:num w:numId="6">
    <w:abstractNumId w:val="49"/>
  </w:num>
  <w:num w:numId="7">
    <w:abstractNumId w:val="10"/>
  </w:num>
  <w:num w:numId="8">
    <w:abstractNumId w:val="37"/>
  </w:num>
  <w:num w:numId="9">
    <w:abstractNumId w:val="4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6"/>
  </w:num>
  <w:num w:numId="13">
    <w:abstractNumId w:val="31"/>
  </w:num>
  <w:num w:numId="14">
    <w:abstractNumId w:val="25"/>
  </w:num>
  <w:num w:numId="15">
    <w:abstractNumId w:val="65"/>
  </w:num>
  <w:num w:numId="16">
    <w:abstractNumId w:val="51"/>
  </w:num>
  <w:num w:numId="17">
    <w:abstractNumId w:val="40"/>
  </w:num>
  <w:num w:numId="18">
    <w:abstractNumId w:val="18"/>
  </w:num>
  <w:num w:numId="19">
    <w:abstractNumId w:val="5"/>
  </w:num>
  <w:num w:numId="20">
    <w:abstractNumId w:val="63"/>
  </w:num>
  <w:num w:numId="21">
    <w:abstractNumId w:val="21"/>
  </w:num>
  <w:num w:numId="22">
    <w:abstractNumId w:val="28"/>
  </w:num>
  <w:num w:numId="23">
    <w:abstractNumId w:val="62"/>
  </w:num>
  <w:num w:numId="24">
    <w:abstractNumId w:val="14"/>
  </w:num>
  <w:num w:numId="25">
    <w:abstractNumId w:val="11"/>
  </w:num>
  <w:num w:numId="26">
    <w:abstractNumId w:val="64"/>
  </w:num>
  <w:num w:numId="27">
    <w:abstractNumId w:val="52"/>
  </w:num>
  <w:num w:numId="28">
    <w:abstractNumId w:val="59"/>
  </w:num>
  <w:num w:numId="29">
    <w:abstractNumId w:val="68"/>
  </w:num>
  <w:num w:numId="30">
    <w:abstractNumId w:val="33"/>
  </w:num>
  <w:num w:numId="31">
    <w:abstractNumId w:val="67"/>
  </w:num>
  <w:num w:numId="32">
    <w:abstractNumId w:val="60"/>
  </w:num>
  <w:num w:numId="33">
    <w:abstractNumId w:val="43"/>
  </w:num>
  <w:num w:numId="34">
    <w:abstractNumId w:val="7"/>
  </w:num>
  <w:num w:numId="35">
    <w:abstractNumId w:val="29"/>
  </w:num>
  <w:num w:numId="36">
    <w:abstractNumId w:val="47"/>
  </w:num>
  <w:num w:numId="37">
    <w:abstractNumId w:val="38"/>
  </w:num>
  <w:num w:numId="38">
    <w:abstractNumId w:val="61"/>
  </w:num>
  <w:num w:numId="39">
    <w:abstractNumId w:val="36"/>
  </w:num>
  <w:num w:numId="40">
    <w:abstractNumId w:val="16"/>
  </w:num>
  <w:num w:numId="41">
    <w:abstractNumId w:val="3"/>
  </w:num>
  <w:num w:numId="42">
    <w:abstractNumId w:val="45"/>
  </w:num>
  <w:num w:numId="43">
    <w:abstractNumId w:val="66"/>
  </w:num>
  <w:num w:numId="44">
    <w:abstractNumId w:val="48"/>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24"/>
  </w:num>
  <w:num w:numId="51">
    <w:abstractNumId w:val="53"/>
  </w:num>
  <w:num w:numId="52">
    <w:abstractNumId w:val="1"/>
  </w:num>
  <w:num w:numId="53">
    <w:abstractNumId w:val="12"/>
  </w:num>
  <w:num w:numId="54">
    <w:abstractNumId w:val="23"/>
  </w:num>
  <w:num w:numId="55">
    <w:abstractNumId w:val="20"/>
  </w:num>
  <w:num w:numId="56">
    <w:abstractNumId w:val="4"/>
  </w:num>
  <w:num w:numId="57">
    <w:abstractNumId w:val="57"/>
  </w:num>
  <w:num w:numId="58">
    <w:abstractNumId w:val="6"/>
  </w:num>
  <w:num w:numId="59">
    <w:abstractNumId w:val="17"/>
  </w:num>
  <w:num w:numId="60">
    <w:abstractNumId w:val="9"/>
  </w:num>
  <w:num w:numId="61">
    <w:abstractNumId w:val="39"/>
  </w:num>
  <w:num w:numId="62">
    <w:abstractNumId w:val="58"/>
  </w:num>
  <w:num w:numId="63">
    <w:abstractNumId w:val="46"/>
  </w:num>
  <w:num w:numId="64">
    <w:abstractNumId w:val="22"/>
  </w:num>
  <w:num w:numId="65">
    <w:abstractNumId w:val="54"/>
  </w:num>
  <w:num w:numId="66">
    <w:abstractNumId w:val="41"/>
  </w:num>
  <w:num w:numId="67">
    <w:abstractNumId w:val="27"/>
  </w:num>
  <w:num w:numId="68">
    <w:abstractNumId w:val="44"/>
  </w:num>
  <w:num w:numId="69">
    <w:abstractNumId w:val="34"/>
  </w:num>
  <w:num w:numId="70">
    <w:abstractNumId w:val="35"/>
  </w:num>
  <w:num w:numId="71">
    <w:abstractNumId w:val="8"/>
  </w:num>
  <w:num w:numId="72">
    <w:abstractNumId w:val="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5777"/>
    <w:rsid w:val="0057735D"/>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0F16-216E-4FCC-BD28-0422BAA0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39</Pages>
  <Words>16466</Words>
  <Characters>93859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11</cp:revision>
  <cp:lastPrinted>2014-02-18T19:00:00Z</cp:lastPrinted>
  <dcterms:created xsi:type="dcterms:W3CDTF">2014-02-14T00:00:00Z</dcterms:created>
  <dcterms:modified xsi:type="dcterms:W3CDTF">2014-02-19T20:48:00Z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