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AD92" w14:textId="77777777" w:rsidR="004458F4" w:rsidRDefault="00B5508F" w:rsidP="004458F4">
      <w:pPr>
        <w:pStyle w:val="Title"/>
      </w:pPr>
      <w:r>
        <w:t>Source Sampling Manual</w:t>
      </w:r>
    </w:p>
    <w:p w14:paraId="7F03AD93" w14:textId="77777777" w:rsidR="004458F4" w:rsidRDefault="004458F4" w:rsidP="004458F4">
      <w:pPr>
        <w:pStyle w:val="Title"/>
      </w:pPr>
    </w:p>
    <w:p w14:paraId="7F03AD94" w14:textId="77777777"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14:paraId="7F03AD95" w14:textId="77777777" w:rsidR="00823882" w:rsidRDefault="00823882" w:rsidP="00120A5B"/>
    <w:p w14:paraId="7F03AD96" w14:textId="77777777" w:rsidR="004458F4" w:rsidRDefault="004458F4" w:rsidP="00794FBB">
      <w:pPr>
        <w:rPr>
          <w:rFonts w:ascii="Arial" w:hAnsi="Arial" w:cs="Arial"/>
          <w:b/>
          <w:sz w:val="24"/>
          <w:szCs w:val="24"/>
        </w:rPr>
      </w:pPr>
    </w:p>
    <w:p w14:paraId="7F03AD97" w14:textId="77777777" w:rsidR="004458F4" w:rsidRDefault="004458F4" w:rsidP="00794FBB">
      <w:pPr>
        <w:rPr>
          <w:rFonts w:ascii="Arial" w:hAnsi="Arial" w:cs="Arial"/>
          <w:b/>
          <w:sz w:val="24"/>
          <w:szCs w:val="24"/>
        </w:rPr>
      </w:pPr>
    </w:p>
    <w:p w14:paraId="7F03AD98" w14:textId="77777777" w:rsidR="00823882" w:rsidRPr="00794FBB" w:rsidRDefault="00422FA4" w:rsidP="00794FBB">
      <w:pPr>
        <w:rPr>
          <w:rFonts w:ascii="Arial" w:hAnsi="Arial" w:cs="Arial"/>
          <w:b/>
          <w:sz w:val="24"/>
          <w:szCs w:val="24"/>
        </w:rPr>
      </w:pPr>
      <w:r>
        <w:rPr>
          <w:rFonts w:ascii="Arial" w:hAnsi="Arial" w:cs="Arial"/>
          <w:b/>
          <w:sz w:val="24"/>
          <w:szCs w:val="24"/>
        </w:rPr>
        <w:object w:dxaOrig="1440" w:dyaOrig="1440" w14:anchorId="7F0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85248721" r:id="rId12"/>
        </w:object>
      </w:r>
      <w:r w:rsidR="008629E8" w:rsidRPr="00794FBB">
        <w:rPr>
          <w:rFonts w:ascii="Arial" w:hAnsi="Arial" w:cs="Arial"/>
          <w:b/>
          <w:noProof/>
          <w:sz w:val="24"/>
          <w:szCs w:val="24"/>
        </w:rPr>
        <w:drawing>
          <wp:anchor distT="0" distB="0" distL="114300" distR="114300" simplePos="0" relativeHeight="251664896" behindDoc="0" locked="1" layoutInCell="0" allowOverlap="1" wp14:anchorId="7F03BE99" wp14:editId="7F03BE9A">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w14:anchorId="7F03BE9C">
          <v:shapetype id="_x0000_t202" coordsize="21600,21600" o:spt="202" path="m,l,21600r21600,l21600,xe">
            <v:stroke joinstyle="miter"/>
            <v:path gradientshapeok="t" o:connecttype="rect"/>
          </v:shapetype>
          <v:shape id="_x0000_s1027" type="#_x0000_t202" style="position:absolute;margin-left:0;margin-top:21.6pt;width:453.6pt;height:28.8pt;z-index:251663872;mso-position-horizontal-relative:text;mso-position-vertical-relative:page" o:allowincell="f" fillcolor="black">
            <v:textbox style="mso-next-textbox:#_x0000_s1027">
              <w:txbxContent>
                <w:p w14:paraId="7F03BFBE" w14:textId="77777777" w:rsidR="00D04070" w:rsidRDefault="00D04070"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14:paraId="7F03AD99" w14:textId="77777777" w:rsidR="008629E8" w:rsidRPr="00794FBB" w:rsidRDefault="008629E8" w:rsidP="00794FBB">
      <w:pPr>
        <w:rPr>
          <w:rFonts w:ascii="Arial" w:hAnsi="Arial" w:cs="Arial"/>
          <w:b/>
          <w:sz w:val="24"/>
          <w:szCs w:val="24"/>
        </w:rPr>
      </w:pPr>
    </w:p>
    <w:p w14:paraId="7F03AD9A" w14:textId="77777777"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14:paraId="7F03AD9B" w14:textId="77777777" w:rsidR="008629E8" w:rsidRDefault="00422FA4" w:rsidP="00794FBB">
      <w:pPr>
        <w:rPr>
          <w:rFonts w:ascii="Arial" w:hAnsi="Arial" w:cs="Arial"/>
          <w:b/>
          <w:sz w:val="24"/>
          <w:szCs w:val="24"/>
        </w:rPr>
      </w:pPr>
      <w:r>
        <w:rPr>
          <w:noProof/>
          <w:sz w:val="20"/>
        </w:rPr>
        <w:pict w14:anchorId="7F03BE9D">
          <v:shape id="_x0000_s1028" type="#_x0000_t202" style="position:absolute;margin-left:451.3pt;margin-top:.7pt;width:101.2pt;height:449.15pt;z-index:251665920" stroked="f">
            <v:textbox style="mso-next-textbox:#_x0000_s1028">
              <w:txbxContent>
                <w:p w14:paraId="7F03BFBF" w14:textId="77777777" w:rsidR="00D04070" w:rsidRPr="00805A72" w:rsidRDefault="00D04070" w:rsidP="00794FBB">
                  <w:pPr>
                    <w:outlineLvl w:val="9"/>
                    <w:rPr>
                      <w:rFonts w:ascii="Arial" w:hAnsi="Arial" w:cs="Arial"/>
                      <w:b/>
                      <w:sz w:val="20"/>
                      <w:szCs w:val="20"/>
                    </w:rPr>
                  </w:pPr>
                  <w:r>
                    <w:rPr>
                      <w:rFonts w:ascii="Arial" w:hAnsi="Arial" w:cs="Arial"/>
                      <w:b/>
                      <w:sz w:val="20"/>
                      <w:szCs w:val="20"/>
                    </w:rPr>
                    <w:t>Operations</w:t>
                  </w:r>
                  <w:r w:rsidRPr="00805A72">
                    <w:rPr>
                      <w:rFonts w:ascii="Arial" w:hAnsi="Arial" w:cs="Arial"/>
                      <w:b/>
                      <w:sz w:val="20"/>
                      <w:szCs w:val="20"/>
                    </w:rPr>
                    <w:t xml:space="preserve"> Division </w:t>
                  </w:r>
                </w:p>
                <w:p w14:paraId="7F03BFC0" w14:textId="77777777" w:rsidR="00D04070" w:rsidRPr="00794FBB" w:rsidRDefault="00D04070" w:rsidP="00794FBB">
                  <w:pPr>
                    <w:outlineLvl w:val="9"/>
                    <w:rPr>
                      <w:rFonts w:ascii="Arial" w:hAnsi="Arial" w:cs="Arial"/>
                      <w:b/>
                      <w:sz w:val="16"/>
                      <w:szCs w:val="16"/>
                    </w:rPr>
                  </w:pPr>
                </w:p>
                <w:p w14:paraId="7F03BFC1" w14:textId="77777777" w:rsidR="00D04070" w:rsidRPr="00794FBB" w:rsidRDefault="00D04070" w:rsidP="00794FBB">
                  <w:pPr>
                    <w:outlineLvl w:val="9"/>
                    <w:rPr>
                      <w:sz w:val="16"/>
                      <w:szCs w:val="16"/>
                    </w:rPr>
                  </w:pPr>
                  <w:r w:rsidRPr="00794FBB">
                    <w:rPr>
                      <w:sz w:val="16"/>
                      <w:szCs w:val="16"/>
                    </w:rPr>
                    <w:t>811 SW 6th Avenue</w:t>
                  </w:r>
                </w:p>
                <w:p w14:paraId="7F03BFC2" w14:textId="77777777" w:rsidR="00D04070" w:rsidRPr="00794FBB" w:rsidRDefault="00D04070" w:rsidP="00794FBB">
                  <w:pPr>
                    <w:outlineLvl w:val="9"/>
                    <w:rPr>
                      <w:sz w:val="16"/>
                      <w:szCs w:val="16"/>
                    </w:rPr>
                  </w:pPr>
                  <w:r w:rsidRPr="00794FBB">
                    <w:rPr>
                      <w:sz w:val="16"/>
                      <w:szCs w:val="16"/>
                    </w:rPr>
                    <w:t>Portland, OR 97204</w:t>
                  </w:r>
                </w:p>
                <w:p w14:paraId="7F03BFC3" w14:textId="77777777" w:rsidR="00D04070" w:rsidRPr="00794FBB" w:rsidRDefault="00D04070" w:rsidP="00794FBB">
                  <w:pPr>
                    <w:outlineLvl w:val="9"/>
                    <w:rPr>
                      <w:sz w:val="16"/>
                      <w:szCs w:val="16"/>
                    </w:rPr>
                  </w:pPr>
                  <w:r w:rsidRPr="00794FBB">
                    <w:rPr>
                      <w:sz w:val="16"/>
                      <w:szCs w:val="16"/>
                    </w:rPr>
                    <w:t>Phone:</w:t>
                  </w:r>
                  <w:r w:rsidRPr="00794FBB">
                    <w:rPr>
                      <w:sz w:val="16"/>
                      <w:szCs w:val="16"/>
                    </w:rPr>
                    <w:tab/>
                    <w:t>(503) 229-5696</w:t>
                  </w:r>
                </w:p>
                <w:p w14:paraId="7F03BFC4" w14:textId="77777777" w:rsidR="00D04070" w:rsidRPr="00794FBB" w:rsidRDefault="00D04070" w:rsidP="00794FBB">
                  <w:pPr>
                    <w:outlineLvl w:val="9"/>
                    <w:rPr>
                      <w:sz w:val="16"/>
                      <w:szCs w:val="16"/>
                    </w:rPr>
                  </w:pPr>
                  <w:r w:rsidRPr="00794FBB">
                    <w:rPr>
                      <w:sz w:val="16"/>
                      <w:szCs w:val="16"/>
                    </w:rPr>
                    <w:tab/>
                    <w:t>(800) 452-4011</w:t>
                  </w:r>
                </w:p>
                <w:p w14:paraId="7F03BFC5" w14:textId="77777777" w:rsidR="00D04070" w:rsidRPr="00794FBB" w:rsidRDefault="00D04070" w:rsidP="00794FBB">
                  <w:pPr>
                    <w:outlineLvl w:val="9"/>
                    <w:rPr>
                      <w:sz w:val="16"/>
                      <w:szCs w:val="16"/>
                    </w:rPr>
                  </w:pPr>
                  <w:r w:rsidRPr="00794FBB">
                    <w:rPr>
                      <w:sz w:val="16"/>
                      <w:szCs w:val="16"/>
                    </w:rPr>
                    <w:t>Fax:</w:t>
                  </w:r>
                  <w:r w:rsidRPr="00794FBB">
                    <w:rPr>
                      <w:sz w:val="16"/>
                      <w:szCs w:val="16"/>
                    </w:rPr>
                    <w:tab/>
                    <w:t>(503) 229-6762</w:t>
                  </w:r>
                </w:p>
                <w:p w14:paraId="7F03BFC6" w14:textId="77777777" w:rsidR="00D04070" w:rsidRDefault="00D04070" w:rsidP="00794FBB">
                  <w:pPr>
                    <w:outlineLvl w:val="9"/>
                    <w:rPr>
                      <w:sz w:val="16"/>
                      <w:szCs w:val="16"/>
                    </w:rPr>
                  </w:pPr>
                  <w:r w:rsidRPr="00794FBB">
                    <w:rPr>
                      <w:sz w:val="16"/>
                      <w:szCs w:val="16"/>
                    </w:rPr>
                    <w:t xml:space="preserve">Contact: </w:t>
                  </w:r>
                  <w:r>
                    <w:rPr>
                      <w:sz w:val="16"/>
                      <w:szCs w:val="16"/>
                    </w:rPr>
                    <w:t>Jill Inahara</w:t>
                  </w:r>
                </w:p>
                <w:p w14:paraId="7F03BFC7" w14:textId="77777777" w:rsidR="00D04070" w:rsidRPr="00794FBB" w:rsidRDefault="00D04070" w:rsidP="00794FBB">
                  <w:pPr>
                    <w:outlineLvl w:val="9"/>
                    <w:rPr>
                      <w:sz w:val="16"/>
                      <w:szCs w:val="16"/>
                    </w:rPr>
                  </w:pPr>
                </w:p>
                <w:p w14:paraId="7F03BFC8" w14:textId="77777777" w:rsidR="00D04070" w:rsidRPr="00794FBB" w:rsidRDefault="00422FA4" w:rsidP="00794FBB">
                  <w:pPr>
                    <w:outlineLvl w:val="9"/>
                    <w:rPr>
                      <w:sz w:val="16"/>
                      <w:szCs w:val="16"/>
                    </w:rPr>
                  </w:pPr>
                  <w:hyperlink r:id="rId14" w:history="1">
                    <w:r w:rsidR="00D04070" w:rsidRPr="00346E24">
                      <w:rPr>
                        <w:rStyle w:val="Hyperlink"/>
                        <w:sz w:val="16"/>
                        <w:szCs w:val="16"/>
                      </w:rPr>
                      <w:t>www.oregon.gov/DEQ</w:t>
                    </w:r>
                  </w:hyperlink>
                  <w:r w:rsidR="00D04070">
                    <w:rPr>
                      <w:sz w:val="16"/>
                      <w:szCs w:val="16"/>
                    </w:rPr>
                    <w:t xml:space="preserve"> </w:t>
                  </w:r>
                </w:p>
                <w:p w14:paraId="7F03BFC9" w14:textId="77777777" w:rsidR="00D04070" w:rsidRPr="00794FBB" w:rsidRDefault="00D04070" w:rsidP="00794FBB">
                  <w:pPr>
                    <w:outlineLvl w:val="9"/>
                    <w:rPr>
                      <w:sz w:val="16"/>
                      <w:szCs w:val="16"/>
                    </w:rPr>
                  </w:pPr>
                </w:p>
                <w:p w14:paraId="7F03BFCA" w14:textId="77777777" w:rsidR="00D04070" w:rsidRPr="00794FBB" w:rsidRDefault="00D04070" w:rsidP="00794FBB">
                  <w:pPr>
                    <w:outlineLvl w:val="9"/>
                    <w:rPr>
                      <w:sz w:val="16"/>
                      <w:szCs w:val="16"/>
                    </w:rPr>
                  </w:pPr>
                </w:p>
                <w:p w14:paraId="7F03BFCB" w14:textId="77777777" w:rsidR="00D04070" w:rsidRPr="00794FBB" w:rsidRDefault="00D04070"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14:paraId="7F03AD9C" w14:textId="77777777" w:rsidR="004458F4" w:rsidRDefault="004458F4" w:rsidP="00794FBB">
      <w:pPr>
        <w:rPr>
          <w:rFonts w:ascii="Arial" w:hAnsi="Arial" w:cs="Arial"/>
          <w:b/>
          <w:sz w:val="24"/>
          <w:szCs w:val="24"/>
        </w:rPr>
      </w:pPr>
      <w:r>
        <w:rPr>
          <w:rFonts w:ascii="Arial" w:hAnsi="Arial" w:cs="Arial"/>
          <w:b/>
          <w:sz w:val="24"/>
          <w:szCs w:val="24"/>
        </w:rPr>
        <w:t>August, 1981</w:t>
      </w:r>
    </w:p>
    <w:p w14:paraId="7F03AD9D" w14:textId="77777777" w:rsidR="004458F4" w:rsidRDefault="004458F4" w:rsidP="00794FBB">
      <w:pPr>
        <w:rPr>
          <w:rFonts w:ascii="Arial" w:hAnsi="Arial" w:cs="Arial"/>
          <w:b/>
          <w:sz w:val="24"/>
          <w:szCs w:val="24"/>
        </w:rPr>
      </w:pPr>
      <w:r>
        <w:rPr>
          <w:rFonts w:ascii="Arial" w:hAnsi="Arial" w:cs="Arial"/>
          <w:b/>
          <w:sz w:val="24"/>
          <w:szCs w:val="24"/>
        </w:rPr>
        <w:t>January, 1992</w:t>
      </w:r>
    </w:p>
    <w:p w14:paraId="7F03AD9E" w14:textId="77777777" w:rsidR="004458F4" w:rsidRPr="00794FBB" w:rsidRDefault="004E3861" w:rsidP="00794FBB">
      <w:pPr>
        <w:rPr>
          <w:rFonts w:ascii="Arial" w:hAnsi="Arial" w:cs="Arial"/>
          <w:b/>
          <w:sz w:val="24"/>
          <w:szCs w:val="24"/>
        </w:rPr>
      </w:pPr>
      <w:r>
        <w:rPr>
          <w:rFonts w:ascii="Arial" w:hAnsi="Arial" w:cs="Arial"/>
          <w:b/>
          <w:sz w:val="24"/>
          <w:szCs w:val="24"/>
        </w:rPr>
        <w:t>March</w:t>
      </w:r>
      <w:r w:rsidR="004458F4">
        <w:rPr>
          <w:rFonts w:ascii="Arial" w:hAnsi="Arial" w:cs="Arial"/>
          <w:b/>
          <w:sz w:val="24"/>
          <w:szCs w:val="24"/>
        </w:rPr>
        <w:t>, 201</w:t>
      </w:r>
      <w:r w:rsidR="00B4003C">
        <w:rPr>
          <w:rFonts w:ascii="Arial" w:hAnsi="Arial" w:cs="Arial"/>
          <w:b/>
          <w:sz w:val="24"/>
          <w:szCs w:val="24"/>
        </w:rPr>
        <w:t>5</w:t>
      </w:r>
    </w:p>
    <w:p w14:paraId="7F03AD9F" w14:textId="77777777" w:rsidR="00823882" w:rsidRDefault="00823882" w:rsidP="00120A5B">
      <w:pPr>
        <w:pStyle w:val="DEQSMALLHEADLINES"/>
      </w:pPr>
    </w:p>
    <w:p w14:paraId="7F03ADA0" w14:textId="77777777" w:rsidR="00823882" w:rsidRDefault="00823882" w:rsidP="00120A5B">
      <w:pPr>
        <w:pStyle w:val="DEQSMALLHEADLINES"/>
        <w:rPr>
          <w:sz w:val="24"/>
        </w:rPr>
      </w:pPr>
    </w:p>
    <w:p w14:paraId="7F03ADA1" w14:textId="77777777" w:rsidR="00823882" w:rsidRDefault="00823882" w:rsidP="00120A5B">
      <w:pPr>
        <w:pStyle w:val="DEQSMALLHEADLINES"/>
      </w:pPr>
    </w:p>
    <w:p w14:paraId="7F03ADA2" w14:textId="77777777" w:rsidR="00823882" w:rsidRDefault="00823882" w:rsidP="00120A5B">
      <w:pPr>
        <w:pStyle w:val="DEQSMALLHEADLINES"/>
      </w:pPr>
    </w:p>
    <w:p w14:paraId="7F03ADA3" w14:textId="77777777" w:rsidR="00823882" w:rsidRDefault="00422FA4" w:rsidP="00120A5B">
      <w:r>
        <w:rPr>
          <w:rFonts w:ascii="Arial" w:hAnsi="Arial" w:cs="Arial"/>
          <w:b/>
          <w:noProof/>
          <w:sz w:val="24"/>
          <w:szCs w:val="24"/>
        </w:rPr>
        <w:object w:dxaOrig="1440" w:dyaOrig="1440" w14:anchorId="7F03BE9E">
          <v:shape id="_x0000_s1029"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29" DrawAspect="Content" ObjectID="_1485248722" r:id="rId16"/>
        </w:object>
      </w:r>
    </w:p>
    <w:p w14:paraId="7F03ADA4" w14:textId="77777777"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14:paraId="7F03ADA5" w14:textId="77777777" w:rsidR="00823882" w:rsidRDefault="00823882" w:rsidP="00120A5B">
      <w:pPr>
        <w:rPr>
          <w:rStyle w:val="Emphasis"/>
          <w:rFonts w:ascii="Times New Roman" w:hAnsi="Times New Roman" w:cs="Times New Roman"/>
          <w:b w:val="0"/>
          <w:sz w:val="22"/>
          <w:szCs w:val="22"/>
        </w:rPr>
      </w:pPr>
      <w:bookmarkStart w:id="0" w:name="_Toc225309234"/>
    </w:p>
    <w:p w14:paraId="7F03ADA6" w14:textId="77777777" w:rsidR="00823882" w:rsidRDefault="00823882" w:rsidP="00120A5B">
      <w:pPr>
        <w:rPr>
          <w:rStyle w:val="Emphasis"/>
          <w:rFonts w:ascii="Times New Roman" w:hAnsi="Times New Roman" w:cs="Times New Roman"/>
          <w:b w:val="0"/>
          <w:sz w:val="22"/>
          <w:szCs w:val="22"/>
        </w:rPr>
      </w:pPr>
    </w:p>
    <w:p w14:paraId="7F03ADA7" w14:textId="77777777" w:rsidR="00823882" w:rsidRDefault="00823882" w:rsidP="00120A5B">
      <w:pPr>
        <w:rPr>
          <w:rStyle w:val="Emphasis"/>
          <w:rFonts w:ascii="Times New Roman" w:hAnsi="Times New Roman" w:cs="Times New Roman"/>
          <w:b w:val="0"/>
          <w:sz w:val="22"/>
          <w:szCs w:val="22"/>
        </w:rPr>
      </w:pPr>
    </w:p>
    <w:p w14:paraId="7F03ADA8" w14:textId="77777777" w:rsidR="00823882" w:rsidRDefault="00823882" w:rsidP="00120A5B">
      <w:pPr>
        <w:rPr>
          <w:rStyle w:val="Emphasis"/>
          <w:rFonts w:ascii="Times New Roman" w:hAnsi="Times New Roman" w:cs="Times New Roman"/>
          <w:b w:val="0"/>
          <w:sz w:val="22"/>
          <w:szCs w:val="22"/>
        </w:rPr>
      </w:pPr>
    </w:p>
    <w:p w14:paraId="7F03ADA9" w14:textId="77777777" w:rsidR="00823882" w:rsidRDefault="00823882" w:rsidP="00120A5B">
      <w:pPr>
        <w:rPr>
          <w:rStyle w:val="Emphasis"/>
          <w:rFonts w:ascii="Times New Roman" w:hAnsi="Times New Roman" w:cs="Times New Roman"/>
          <w:b w:val="0"/>
          <w:sz w:val="22"/>
          <w:szCs w:val="22"/>
        </w:rPr>
      </w:pPr>
    </w:p>
    <w:p w14:paraId="7F03ADAA" w14:textId="77777777" w:rsidR="00823882" w:rsidRDefault="00823882" w:rsidP="00120A5B">
      <w:pPr>
        <w:rPr>
          <w:rStyle w:val="Emphasis"/>
          <w:rFonts w:ascii="Times New Roman" w:hAnsi="Times New Roman" w:cs="Times New Roman"/>
          <w:b w:val="0"/>
          <w:sz w:val="22"/>
          <w:szCs w:val="22"/>
        </w:rPr>
      </w:pPr>
    </w:p>
    <w:p w14:paraId="7F03ADAB" w14:textId="77777777" w:rsidR="00823882" w:rsidRDefault="00823882" w:rsidP="00120A5B">
      <w:pPr>
        <w:rPr>
          <w:rStyle w:val="Emphasis"/>
          <w:rFonts w:ascii="Times New Roman" w:hAnsi="Times New Roman" w:cs="Times New Roman"/>
          <w:b w:val="0"/>
          <w:sz w:val="22"/>
          <w:szCs w:val="22"/>
        </w:rPr>
      </w:pPr>
    </w:p>
    <w:p w14:paraId="7F03ADAC" w14:textId="77777777" w:rsidR="00823882" w:rsidRDefault="00823882" w:rsidP="00120A5B">
      <w:pPr>
        <w:rPr>
          <w:rStyle w:val="Emphasis"/>
          <w:rFonts w:ascii="Times New Roman" w:hAnsi="Times New Roman" w:cs="Times New Roman"/>
          <w:b w:val="0"/>
          <w:sz w:val="22"/>
          <w:szCs w:val="22"/>
        </w:rPr>
      </w:pPr>
    </w:p>
    <w:p w14:paraId="7F03ADAD" w14:textId="77777777" w:rsidR="00823882" w:rsidRDefault="00823882" w:rsidP="00120A5B">
      <w:pPr>
        <w:rPr>
          <w:rStyle w:val="Emphasis"/>
          <w:rFonts w:ascii="Times New Roman" w:hAnsi="Times New Roman" w:cs="Times New Roman"/>
          <w:b w:val="0"/>
          <w:sz w:val="22"/>
          <w:szCs w:val="22"/>
        </w:rPr>
      </w:pPr>
    </w:p>
    <w:p w14:paraId="7F03ADAE" w14:textId="77777777" w:rsidR="00823882" w:rsidRDefault="00823882" w:rsidP="00120A5B">
      <w:pPr>
        <w:rPr>
          <w:rStyle w:val="Emphasis"/>
          <w:rFonts w:ascii="Times New Roman" w:hAnsi="Times New Roman" w:cs="Times New Roman"/>
          <w:b w:val="0"/>
          <w:sz w:val="22"/>
          <w:szCs w:val="22"/>
        </w:rPr>
      </w:pPr>
    </w:p>
    <w:p w14:paraId="7F03ADAF" w14:textId="77777777" w:rsidR="00823882" w:rsidRDefault="00823882" w:rsidP="00120A5B">
      <w:pPr>
        <w:rPr>
          <w:rStyle w:val="Emphasis"/>
          <w:rFonts w:ascii="Times New Roman" w:hAnsi="Times New Roman" w:cs="Times New Roman"/>
          <w:b w:val="0"/>
          <w:sz w:val="22"/>
          <w:szCs w:val="22"/>
        </w:rPr>
      </w:pPr>
    </w:p>
    <w:p w14:paraId="7F03ADB0" w14:textId="77777777" w:rsidR="00823882" w:rsidRDefault="00823882" w:rsidP="00120A5B">
      <w:pPr>
        <w:rPr>
          <w:rStyle w:val="Emphasis"/>
          <w:rFonts w:ascii="Times New Roman" w:hAnsi="Times New Roman" w:cs="Times New Roman"/>
          <w:b w:val="0"/>
          <w:sz w:val="22"/>
          <w:szCs w:val="22"/>
        </w:rPr>
      </w:pPr>
    </w:p>
    <w:p w14:paraId="7F03ADB1" w14:textId="77777777" w:rsidR="00823882" w:rsidRDefault="00823882" w:rsidP="00120A5B">
      <w:pPr>
        <w:jc w:val="center"/>
        <w:rPr>
          <w:rStyle w:val="Emphasis"/>
          <w:rFonts w:ascii="Times New Roman" w:hAnsi="Times New Roman" w:cs="Times New Roman"/>
          <w:b w:val="0"/>
          <w:sz w:val="22"/>
          <w:szCs w:val="22"/>
        </w:rPr>
      </w:pPr>
    </w:p>
    <w:p w14:paraId="7F03ADB2" w14:textId="77777777" w:rsidR="008629E8" w:rsidRDefault="008629E8" w:rsidP="00120A5B">
      <w:pPr>
        <w:pStyle w:val="DEQTEXTforFACTSHEET"/>
        <w:jc w:val="center"/>
      </w:pPr>
      <w:r>
        <w:t>This report prepared by:</w:t>
      </w:r>
    </w:p>
    <w:p w14:paraId="7F03ADB3" w14:textId="77777777" w:rsidR="008629E8" w:rsidRDefault="008629E8" w:rsidP="00120A5B">
      <w:pPr>
        <w:pStyle w:val="DEQTEXTforFACTSHEET"/>
        <w:jc w:val="center"/>
      </w:pPr>
    </w:p>
    <w:p w14:paraId="7F03ADB4" w14:textId="77777777" w:rsidR="008629E8" w:rsidRDefault="008629E8" w:rsidP="00120A5B">
      <w:pPr>
        <w:pStyle w:val="DEQTEXTforFACTSHEET"/>
        <w:jc w:val="center"/>
      </w:pPr>
      <w:r>
        <w:t>Oregon Department of Environmental Quality</w:t>
      </w:r>
    </w:p>
    <w:p w14:paraId="7F03ADB5" w14:textId="77777777" w:rsidR="008629E8" w:rsidRDefault="008629E8" w:rsidP="00120A5B">
      <w:pPr>
        <w:pStyle w:val="DEQTEXTforFACTSHEET"/>
        <w:jc w:val="center"/>
      </w:pPr>
      <w:r>
        <w:t>811 SW 6</w:t>
      </w:r>
      <w:r>
        <w:rPr>
          <w:vertAlign w:val="superscript"/>
        </w:rPr>
        <w:t>th</w:t>
      </w:r>
      <w:r>
        <w:t xml:space="preserve"> Avenue</w:t>
      </w:r>
    </w:p>
    <w:p w14:paraId="7F03ADB6" w14:textId="77777777" w:rsidR="008629E8" w:rsidRDefault="008629E8" w:rsidP="00120A5B">
      <w:pPr>
        <w:pStyle w:val="DEQTEXTforFACTSHEET"/>
        <w:jc w:val="center"/>
      </w:pPr>
      <w:r>
        <w:t>Portland, OR 97204</w:t>
      </w:r>
    </w:p>
    <w:p w14:paraId="7F03ADB7" w14:textId="77777777" w:rsidR="008629E8" w:rsidRDefault="008629E8" w:rsidP="00120A5B">
      <w:pPr>
        <w:pStyle w:val="DEQTEXTforFACTSHEET"/>
        <w:jc w:val="center"/>
      </w:pPr>
      <w:r>
        <w:t>1-800-452-4011</w:t>
      </w:r>
    </w:p>
    <w:p w14:paraId="7F03ADB8" w14:textId="77777777" w:rsidR="008629E8" w:rsidRDefault="008629E8" w:rsidP="00120A5B">
      <w:pPr>
        <w:pStyle w:val="DEQTEXTforFACTSHEET"/>
        <w:jc w:val="center"/>
      </w:pPr>
      <w:r>
        <w:t>www.oregon.gov/deq</w:t>
      </w:r>
    </w:p>
    <w:p w14:paraId="7F03ADB9" w14:textId="77777777" w:rsidR="008629E8" w:rsidRDefault="008629E8" w:rsidP="00120A5B">
      <w:pPr>
        <w:pStyle w:val="DEQTEXTforFACTSHEET"/>
        <w:jc w:val="center"/>
      </w:pPr>
    </w:p>
    <w:p w14:paraId="7F03ADBA" w14:textId="77777777" w:rsidR="008629E8" w:rsidRDefault="008629E8" w:rsidP="00120A5B">
      <w:pPr>
        <w:pStyle w:val="DEQTEXTforFACTSHEET"/>
        <w:jc w:val="center"/>
      </w:pPr>
      <w:r>
        <w:t>Contact:</w:t>
      </w:r>
    </w:p>
    <w:p w14:paraId="7F03ADBB" w14:textId="77777777" w:rsidR="004E3861" w:rsidRDefault="004E3861" w:rsidP="004E3861">
      <w:pPr>
        <w:pStyle w:val="DEQTEXTforFACTSHEET"/>
        <w:jc w:val="center"/>
      </w:pPr>
      <w:r>
        <w:t>Mark Bailey, 541-633-2006</w:t>
      </w:r>
    </w:p>
    <w:p w14:paraId="7F03ADBC" w14:textId="77777777" w:rsidR="008629E8" w:rsidRDefault="004458F4" w:rsidP="00120A5B">
      <w:pPr>
        <w:pStyle w:val="DEQTEXTforFACTSHEET"/>
        <w:jc w:val="center"/>
      </w:pPr>
      <w:r>
        <w:t>Jill Inahara</w:t>
      </w:r>
      <w:r w:rsidR="00622F8B">
        <w:t xml:space="preserve">, </w:t>
      </w:r>
      <w:r w:rsidR="00556C1A">
        <w:t>503-</w:t>
      </w:r>
      <w:r>
        <w:t>229-5001</w:t>
      </w:r>
    </w:p>
    <w:p w14:paraId="7F03ADBD" w14:textId="77777777" w:rsidR="004458F4" w:rsidRDefault="004458F4" w:rsidP="00120A5B">
      <w:pPr>
        <w:pStyle w:val="DEQTEXTforFACTSHEET"/>
        <w:jc w:val="center"/>
      </w:pPr>
    </w:p>
    <w:p w14:paraId="7F03ADBE" w14:textId="77777777" w:rsidR="00823882" w:rsidRDefault="00823882" w:rsidP="00120A5B">
      <w:pPr>
        <w:rPr>
          <w:rStyle w:val="Emphasis"/>
          <w:rFonts w:ascii="Times New Roman" w:hAnsi="Times New Roman" w:cs="Times New Roman"/>
          <w:b w:val="0"/>
          <w:sz w:val="22"/>
          <w:szCs w:val="22"/>
        </w:rPr>
      </w:pPr>
    </w:p>
    <w:p w14:paraId="7F03ADBF" w14:textId="77777777" w:rsidR="00823882" w:rsidRDefault="00823882" w:rsidP="00120A5B">
      <w:pPr>
        <w:rPr>
          <w:rStyle w:val="Emphasis"/>
          <w:rFonts w:ascii="Times New Roman" w:hAnsi="Times New Roman" w:cs="Times New Roman"/>
          <w:b w:val="0"/>
          <w:sz w:val="22"/>
          <w:szCs w:val="22"/>
        </w:rPr>
      </w:pPr>
    </w:p>
    <w:p w14:paraId="7F03ADC0" w14:textId="77777777" w:rsidR="00823882" w:rsidRDefault="00823882" w:rsidP="00120A5B">
      <w:pPr>
        <w:rPr>
          <w:rStyle w:val="Emphasis"/>
          <w:rFonts w:ascii="Times New Roman" w:hAnsi="Times New Roman" w:cs="Times New Roman"/>
          <w:b w:val="0"/>
          <w:sz w:val="22"/>
          <w:szCs w:val="22"/>
        </w:rPr>
      </w:pPr>
    </w:p>
    <w:p w14:paraId="7F03ADC1" w14:textId="77777777" w:rsidR="00823882" w:rsidRDefault="00823882" w:rsidP="00120A5B">
      <w:pPr>
        <w:rPr>
          <w:rStyle w:val="Emphasis"/>
          <w:rFonts w:ascii="Times New Roman" w:hAnsi="Times New Roman" w:cs="Times New Roman"/>
          <w:b w:val="0"/>
          <w:sz w:val="22"/>
          <w:szCs w:val="22"/>
        </w:rPr>
      </w:pPr>
    </w:p>
    <w:p w14:paraId="7F03ADC2" w14:textId="77777777" w:rsidR="00823882" w:rsidRDefault="00823882" w:rsidP="00120A5B">
      <w:pPr>
        <w:rPr>
          <w:rStyle w:val="Emphasis"/>
          <w:rFonts w:ascii="Times New Roman" w:hAnsi="Times New Roman" w:cs="Times New Roman"/>
          <w:b w:val="0"/>
          <w:sz w:val="22"/>
          <w:szCs w:val="22"/>
        </w:rPr>
      </w:pPr>
    </w:p>
    <w:p w14:paraId="7F03ADC3" w14:textId="77777777" w:rsidR="00823882" w:rsidRDefault="00823882" w:rsidP="00120A5B">
      <w:pPr>
        <w:rPr>
          <w:rStyle w:val="Emphasis"/>
          <w:rFonts w:ascii="Times New Roman" w:hAnsi="Times New Roman" w:cs="Times New Roman"/>
          <w:b w:val="0"/>
          <w:sz w:val="22"/>
          <w:szCs w:val="22"/>
        </w:rPr>
      </w:pPr>
    </w:p>
    <w:p w14:paraId="7F03ADC4" w14:textId="77777777" w:rsidR="00823882" w:rsidRDefault="00823882" w:rsidP="00120A5B">
      <w:pPr>
        <w:rPr>
          <w:rStyle w:val="Emphasis"/>
          <w:rFonts w:ascii="Times New Roman" w:hAnsi="Times New Roman" w:cs="Times New Roman"/>
          <w:b w:val="0"/>
          <w:sz w:val="22"/>
          <w:szCs w:val="22"/>
        </w:rPr>
      </w:pPr>
    </w:p>
    <w:p w14:paraId="7F03ADC5" w14:textId="77777777" w:rsidR="00823882" w:rsidRDefault="00823882" w:rsidP="00120A5B">
      <w:pPr>
        <w:rPr>
          <w:rStyle w:val="Emphasis"/>
          <w:rFonts w:ascii="Times New Roman" w:hAnsi="Times New Roman" w:cs="Times New Roman"/>
          <w:b w:val="0"/>
          <w:sz w:val="22"/>
          <w:szCs w:val="22"/>
        </w:rPr>
      </w:pPr>
    </w:p>
    <w:p w14:paraId="7F03ADC6" w14:textId="77777777" w:rsidR="00823882" w:rsidRDefault="00823882" w:rsidP="00120A5B">
      <w:pPr>
        <w:rPr>
          <w:rStyle w:val="Emphasis"/>
          <w:rFonts w:ascii="Times New Roman" w:hAnsi="Times New Roman" w:cs="Times New Roman"/>
          <w:b w:val="0"/>
          <w:sz w:val="22"/>
          <w:szCs w:val="22"/>
        </w:rPr>
      </w:pPr>
    </w:p>
    <w:p w14:paraId="7F03ADC7" w14:textId="77777777" w:rsidR="00823882" w:rsidRDefault="00823882" w:rsidP="00120A5B">
      <w:pPr>
        <w:rPr>
          <w:rStyle w:val="Emphasis"/>
          <w:rFonts w:ascii="Times New Roman" w:hAnsi="Times New Roman" w:cs="Times New Roman"/>
          <w:b w:val="0"/>
          <w:sz w:val="22"/>
          <w:szCs w:val="22"/>
        </w:rPr>
      </w:pPr>
    </w:p>
    <w:p w14:paraId="7F03ADC8" w14:textId="77777777" w:rsidR="00823882" w:rsidRDefault="00823882" w:rsidP="00120A5B">
      <w:pPr>
        <w:rPr>
          <w:rStyle w:val="Emphasis"/>
          <w:rFonts w:cs="Times New Roman"/>
          <w:sz w:val="22"/>
          <w:szCs w:val="22"/>
        </w:rPr>
      </w:pPr>
    </w:p>
    <w:p w14:paraId="7F03ADC9" w14:textId="77777777" w:rsidR="00823882" w:rsidRDefault="00823882" w:rsidP="00120A5B">
      <w:pPr>
        <w:rPr>
          <w:rStyle w:val="Emphasis"/>
          <w:rFonts w:cs="Times New Roman"/>
          <w:sz w:val="22"/>
          <w:szCs w:val="22"/>
        </w:rPr>
      </w:pPr>
    </w:p>
    <w:p w14:paraId="7F03ADCA" w14:textId="77777777" w:rsidR="00823882" w:rsidRDefault="00823882" w:rsidP="00120A5B">
      <w:pPr>
        <w:rPr>
          <w:rStyle w:val="Emphasis"/>
          <w:rFonts w:cs="Times New Roman"/>
          <w:sz w:val="22"/>
          <w:szCs w:val="22"/>
        </w:rPr>
      </w:pPr>
    </w:p>
    <w:p w14:paraId="7F03ADCB" w14:textId="77777777" w:rsidR="00823882" w:rsidRDefault="00823882" w:rsidP="00120A5B">
      <w:pPr>
        <w:rPr>
          <w:rStyle w:val="Emphasis"/>
          <w:rFonts w:cs="Times New Roman"/>
          <w:sz w:val="22"/>
          <w:szCs w:val="22"/>
        </w:rPr>
      </w:pPr>
    </w:p>
    <w:p w14:paraId="7F03ADCC" w14:textId="77777777" w:rsidR="00823882" w:rsidRDefault="00823882" w:rsidP="00120A5B">
      <w:pPr>
        <w:rPr>
          <w:rStyle w:val="Emphasis"/>
          <w:rFonts w:cs="Times New Roman"/>
          <w:sz w:val="22"/>
          <w:szCs w:val="22"/>
        </w:rPr>
      </w:pPr>
    </w:p>
    <w:p w14:paraId="7F03ADCD" w14:textId="77777777" w:rsidR="00823882" w:rsidRDefault="00823882" w:rsidP="00120A5B">
      <w:pPr>
        <w:rPr>
          <w:rStyle w:val="Emphasis"/>
          <w:rFonts w:cs="Times New Roman"/>
          <w:sz w:val="22"/>
          <w:szCs w:val="22"/>
        </w:rPr>
      </w:pPr>
    </w:p>
    <w:p w14:paraId="7F03ADCE" w14:textId="77777777" w:rsidR="00823882" w:rsidRDefault="00823882" w:rsidP="00120A5B">
      <w:pPr>
        <w:rPr>
          <w:rStyle w:val="Emphasis"/>
          <w:rFonts w:cs="Times New Roman"/>
          <w:sz w:val="22"/>
          <w:szCs w:val="22"/>
        </w:rPr>
      </w:pPr>
    </w:p>
    <w:p w14:paraId="7F03ADCF" w14:textId="77777777" w:rsidR="00823882" w:rsidRDefault="00823882" w:rsidP="00120A5B">
      <w:pPr>
        <w:rPr>
          <w:rStyle w:val="Emphasis"/>
          <w:rFonts w:cs="Times New Roman"/>
          <w:sz w:val="22"/>
          <w:szCs w:val="22"/>
        </w:rPr>
      </w:pPr>
    </w:p>
    <w:p w14:paraId="7F03ADD0" w14:textId="77777777" w:rsidR="00823882" w:rsidRDefault="00823882" w:rsidP="00120A5B">
      <w:pPr>
        <w:rPr>
          <w:rStyle w:val="Emphasis"/>
          <w:rFonts w:cs="Times New Roman"/>
          <w:sz w:val="22"/>
          <w:szCs w:val="22"/>
        </w:rPr>
      </w:pPr>
    </w:p>
    <w:p w14:paraId="7F03ADD1" w14:textId="77777777" w:rsidR="003B100E" w:rsidRDefault="003B100E" w:rsidP="00556C1A">
      <w:pPr>
        <w:jc w:val="center"/>
        <w:rPr>
          <w:rStyle w:val="Emphasis"/>
          <w:rFonts w:ascii="Times New Roman" w:hAnsi="Times New Roman" w:cs="Times New Roman"/>
          <w:b w:val="0"/>
          <w:sz w:val="22"/>
          <w:szCs w:val="22"/>
        </w:rPr>
      </w:pPr>
    </w:p>
    <w:p w14:paraId="7F03ADD2" w14:textId="77777777"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14:paraId="7F03ADD3" w14:textId="77777777"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14:paraId="7F03ADD4" w14:textId="77777777"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14:paraId="7F03ADD5" w14:textId="77777777"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14:paraId="7F03ADD6" w14:textId="77777777"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14:paraId="7F03ADD7" w14:textId="77777777" w:rsidR="00823882" w:rsidRDefault="00823882" w:rsidP="00120A5B">
      <w:pPr>
        <w:rPr>
          <w:rStyle w:val="Emphasis"/>
          <w:rFonts w:cs="Times New Roman"/>
          <w:sz w:val="22"/>
          <w:szCs w:val="22"/>
        </w:rPr>
      </w:pPr>
    </w:p>
    <w:p w14:paraId="7F03ADD8" w14:textId="77777777" w:rsidR="00576A0E" w:rsidRDefault="008629E8" w:rsidP="00805A72">
      <w:pPr>
        <w:pStyle w:val="Title"/>
        <w:rPr>
          <w:noProof/>
        </w:rPr>
      </w:pPr>
      <w:r>
        <w:rPr>
          <w:rStyle w:val="Emphasis"/>
          <w:rFonts w:cs="Times New Roman"/>
          <w:b/>
          <w:sz w:val="60"/>
        </w:rPr>
        <w:t>Table of Contents</w:t>
      </w:r>
      <w:bookmarkEnd w:id="0"/>
      <w:r w:rsidR="00A7158E">
        <w:fldChar w:fldCharType="begin"/>
      </w:r>
      <w:r>
        <w:instrText xml:space="preserve"> TOC \o "1-3" \h \z \u </w:instrText>
      </w:r>
      <w:r w:rsidR="00A7158E">
        <w:fldChar w:fldCharType="separate"/>
      </w:r>
    </w:p>
    <w:p w14:paraId="7F03ADD9" w14:textId="77777777" w:rsidR="00576A0E" w:rsidRDefault="00422FA4">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sidR="00A7158E">
          <w:rPr>
            <w:noProof/>
            <w:webHidden/>
          </w:rPr>
          <w:fldChar w:fldCharType="begin"/>
        </w:r>
        <w:r w:rsidR="00576A0E">
          <w:rPr>
            <w:noProof/>
            <w:webHidden/>
          </w:rPr>
          <w:instrText xml:space="preserve"> PAGEREF _Toc367700203 \h </w:instrText>
        </w:r>
        <w:r w:rsidR="00A7158E">
          <w:rPr>
            <w:noProof/>
            <w:webHidden/>
          </w:rPr>
        </w:r>
        <w:r w:rsidR="00A7158E">
          <w:rPr>
            <w:noProof/>
            <w:webHidden/>
          </w:rPr>
          <w:fldChar w:fldCharType="separate"/>
        </w:r>
        <w:r w:rsidR="003F01E5">
          <w:rPr>
            <w:noProof/>
            <w:webHidden/>
          </w:rPr>
          <w:t>iv</w:t>
        </w:r>
        <w:r w:rsidR="00A7158E">
          <w:rPr>
            <w:noProof/>
            <w:webHidden/>
          </w:rPr>
          <w:fldChar w:fldCharType="end"/>
        </w:r>
      </w:hyperlink>
    </w:p>
    <w:p w14:paraId="7F03ADDA" w14:textId="77777777" w:rsidR="00576A0E" w:rsidRDefault="00422FA4">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sidR="00A7158E">
          <w:rPr>
            <w:noProof/>
            <w:webHidden/>
          </w:rPr>
          <w:fldChar w:fldCharType="begin"/>
        </w:r>
        <w:r w:rsidR="00576A0E">
          <w:rPr>
            <w:noProof/>
            <w:webHidden/>
          </w:rPr>
          <w:instrText xml:space="preserve"> PAGEREF _Toc367700204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B" w14:textId="77777777" w:rsidR="00576A0E" w:rsidRDefault="00422FA4">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00A7158E" w:rsidRPr="00A3620E">
          <w:rPr>
            <w:webHidden/>
            <w:sz w:val="22"/>
          </w:rPr>
          <w:fldChar w:fldCharType="begin"/>
        </w:r>
        <w:r w:rsidR="00576A0E" w:rsidRPr="00A3620E">
          <w:rPr>
            <w:webHidden/>
            <w:sz w:val="22"/>
          </w:rPr>
          <w:instrText xml:space="preserve"> PAGEREF _Toc367700205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C" w14:textId="77777777" w:rsidR="00576A0E" w:rsidRDefault="00422FA4">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00A7158E" w:rsidRPr="00A3620E">
          <w:rPr>
            <w:webHidden/>
            <w:sz w:val="22"/>
          </w:rPr>
          <w:fldChar w:fldCharType="begin"/>
        </w:r>
        <w:r w:rsidR="00576A0E" w:rsidRPr="00A3620E">
          <w:rPr>
            <w:webHidden/>
            <w:sz w:val="22"/>
          </w:rPr>
          <w:instrText xml:space="preserve"> PAGEREF _Toc367700206 \h </w:instrText>
        </w:r>
        <w:r w:rsidR="00A7158E" w:rsidRPr="00A3620E">
          <w:rPr>
            <w:webHidden/>
            <w:sz w:val="22"/>
          </w:rPr>
        </w:r>
        <w:r w:rsidR="00A7158E" w:rsidRPr="00A3620E">
          <w:rPr>
            <w:webHidden/>
            <w:sz w:val="22"/>
          </w:rPr>
          <w:fldChar w:fldCharType="separate"/>
        </w:r>
        <w:r w:rsidR="003F01E5">
          <w:rPr>
            <w:webHidden/>
            <w:sz w:val="22"/>
          </w:rPr>
          <w:t>1</w:t>
        </w:r>
        <w:r w:rsidR="00A7158E" w:rsidRPr="00A3620E">
          <w:rPr>
            <w:webHidden/>
            <w:sz w:val="22"/>
          </w:rPr>
          <w:fldChar w:fldCharType="end"/>
        </w:r>
      </w:hyperlink>
    </w:p>
    <w:p w14:paraId="7F03ADDD" w14:textId="77777777" w:rsidR="00576A0E" w:rsidRDefault="00422FA4">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sidR="00A7158E">
          <w:rPr>
            <w:noProof/>
            <w:webHidden/>
          </w:rPr>
          <w:fldChar w:fldCharType="begin"/>
        </w:r>
        <w:r w:rsidR="00576A0E">
          <w:rPr>
            <w:noProof/>
            <w:webHidden/>
          </w:rPr>
          <w:instrText xml:space="preserve"> PAGEREF _Toc367700207 \h </w:instrText>
        </w:r>
        <w:r w:rsidR="00A7158E">
          <w:rPr>
            <w:noProof/>
            <w:webHidden/>
          </w:rPr>
        </w:r>
        <w:r w:rsidR="00A7158E">
          <w:rPr>
            <w:noProof/>
            <w:webHidden/>
          </w:rPr>
          <w:fldChar w:fldCharType="separate"/>
        </w:r>
        <w:r w:rsidR="003F01E5">
          <w:rPr>
            <w:noProof/>
            <w:webHidden/>
          </w:rPr>
          <w:t>1</w:t>
        </w:r>
        <w:r w:rsidR="00A7158E">
          <w:rPr>
            <w:noProof/>
            <w:webHidden/>
          </w:rPr>
          <w:fldChar w:fldCharType="end"/>
        </w:r>
      </w:hyperlink>
    </w:p>
    <w:p w14:paraId="7F03ADDE" w14:textId="77777777" w:rsidR="00576A0E" w:rsidRDefault="00422FA4">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sidR="00A7158E">
          <w:rPr>
            <w:webHidden/>
          </w:rPr>
          <w:fldChar w:fldCharType="begin"/>
        </w:r>
        <w:r w:rsidR="00576A0E">
          <w:rPr>
            <w:webHidden/>
          </w:rPr>
          <w:instrText xml:space="preserve"> PAGEREF _Toc367700208 \h </w:instrText>
        </w:r>
        <w:r w:rsidR="00A7158E">
          <w:rPr>
            <w:webHidden/>
          </w:rPr>
        </w:r>
        <w:r w:rsidR="00A7158E">
          <w:rPr>
            <w:webHidden/>
          </w:rPr>
          <w:fldChar w:fldCharType="separate"/>
        </w:r>
        <w:r w:rsidR="003F01E5">
          <w:rPr>
            <w:webHidden/>
          </w:rPr>
          <w:t>1</w:t>
        </w:r>
        <w:r w:rsidR="00A7158E">
          <w:rPr>
            <w:webHidden/>
          </w:rPr>
          <w:fldChar w:fldCharType="end"/>
        </w:r>
      </w:hyperlink>
    </w:p>
    <w:p w14:paraId="7F03ADDF" w14:textId="77777777" w:rsidR="00576A0E" w:rsidRDefault="00422FA4">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00A7158E" w:rsidRPr="00A3620E">
          <w:rPr>
            <w:webHidden/>
            <w:sz w:val="22"/>
          </w:rPr>
          <w:fldChar w:fldCharType="begin"/>
        </w:r>
        <w:r w:rsidR="00576A0E" w:rsidRPr="00A3620E">
          <w:rPr>
            <w:webHidden/>
            <w:sz w:val="22"/>
          </w:rPr>
          <w:instrText xml:space="preserve"> PAGEREF _Toc367700211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0" w14:textId="77777777" w:rsidR="00576A0E" w:rsidRDefault="00422FA4">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00A7158E" w:rsidRPr="00A3620E">
          <w:rPr>
            <w:webHidden/>
            <w:sz w:val="22"/>
          </w:rPr>
          <w:fldChar w:fldCharType="begin"/>
        </w:r>
        <w:r w:rsidR="00576A0E" w:rsidRPr="00A3620E">
          <w:rPr>
            <w:webHidden/>
            <w:sz w:val="22"/>
          </w:rPr>
          <w:instrText xml:space="preserve"> PAGEREF _Toc367700212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1" w14:textId="77777777" w:rsidR="00576A0E" w:rsidRDefault="00422FA4">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00A7158E" w:rsidRPr="00A3620E">
          <w:rPr>
            <w:webHidden/>
            <w:sz w:val="22"/>
          </w:rPr>
          <w:fldChar w:fldCharType="begin"/>
        </w:r>
        <w:r w:rsidR="00576A0E" w:rsidRPr="00A3620E">
          <w:rPr>
            <w:webHidden/>
            <w:sz w:val="22"/>
          </w:rPr>
          <w:instrText xml:space="preserve"> PAGEREF _Toc367700213 \h </w:instrText>
        </w:r>
        <w:r w:rsidR="00A7158E" w:rsidRPr="00A3620E">
          <w:rPr>
            <w:webHidden/>
            <w:sz w:val="22"/>
          </w:rPr>
        </w:r>
        <w:r w:rsidR="00A7158E" w:rsidRPr="00A3620E">
          <w:rPr>
            <w:webHidden/>
            <w:sz w:val="22"/>
          </w:rPr>
          <w:fldChar w:fldCharType="separate"/>
        </w:r>
        <w:r w:rsidR="003F01E5">
          <w:rPr>
            <w:webHidden/>
            <w:sz w:val="22"/>
          </w:rPr>
          <w:t>2</w:t>
        </w:r>
        <w:r w:rsidR="00A7158E" w:rsidRPr="00A3620E">
          <w:rPr>
            <w:webHidden/>
            <w:sz w:val="22"/>
          </w:rPr>
          <w:fldChar w:fldCharType="end"/>
        </w:r>
      </w:hyperlink>
    </w:p>
    <w:p w14:paraId="7F03ADE2" w14:textId="77777777" w:rsidR="00576A0E" w:rsidRDefault="00422FA4">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00A7158E" w:rsidRPr="00A3620E">
          <w:rPr>
            <w:webHidden/>
            <w:sz w:val="22"/>
          </w:rPr>
          <w:fldChar w:fldCharType="begin"/>
        </w:r>
        <w:r w:rsidR="00576A0E" w:rsidRPr="00A3620E">
          <w:rPr>
            <w:webHidden/>
            <w:sz w:val="22"/>
          </w:rPr>
          <w:instrText xml:space="preserve"> PAGEREF _Toc367700216 \h </w:instrText>
        </w:r>
        <w:r w:rsidR="00A7158E" w:rsidRPr="00A3620E">
          <w:rPr>
            <w:webHidden/>
            <w:sz w:val="22"/>
          </w:rPr>
        </w:r>
        <w:r w:rsidR="00A7158E" w:rsidRPr="00A3620E">
          <w:rPr>
            <w:webHidden/>
            <w:sz w:val="22"/>
          </w:rPr>
          <w:fldChar w:fldCharType="separate"/>
        </w:r>
        <w:r w:rsidR="003F01E5">
          <w:rPr>
            <w:webHidden/>
            <w:sz w:val="22"/>
          </w:rPr>
          <w:t>3</w:t>
        </w:r>
        <w:r w:rsidR="00A7158E" w:rsidRPr="00A3620E">
          <w:rPr>
            <w:webHidden/>
            <w:sz w:val="22"/>
          </w:rPr>
          <w:fldChar w:fldCharType="end"/>
        </w:r>
      </w:hyperlink>
    </w:p>
    <w:p w14:paraId="7F03ADE3" w14:textId="77777777" w:rsidR="00576A0E" w:rsidRDefault="00422FA4">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00A7158E" w:rsidRPr="00A3620E">
          <w:rPr>
            <w:webHidden/>
            <w:sz w:val="22"/>
          </w:rPr>
          <w:fldChar w:fldCharType="begin"/>
        </w:r>
        <w:r w:rsidR="00576A0E" w:rsidRPr="00A3620E">
          <w:rPr>
            <w:webHidden/>
            <w:sz w:val="22"/>
          </w:rPr>
          <w:instrText xml:space="preserve"> PAGEREF _Toc367700217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4" w14:textId="77777777" w:rsidR="00576A0E" w:rsidRDefault="00422FA4">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00A7158E" w:rsidRPr="00A3620E">
          <w:rPr>
            <w:webHidden/>
            <w:sz w:val="22"/>
          </w:rPr>
          <w:fldChar w:fldCharType="begin"/>
        </w:r>
        <w:r w:rsidR="00576A0E" w:rsidRPr="00A3620E">
          <w:rPr>
            <w:webHidden/>
            <w:sz w:val="22"/>
          </w:rPr>
          <w:instrText xml:space="preserve"> PAGEREF _Toc367700218 \h </w:instrText>
        </w:r>
        <w:r w:rsidR="00A7158E" w:rsidRPr="00A3620E">
          <w:rPr>
            <w:webHidden/>
            <w:sz w:val="22"/>
          </w:rPr>
        </w:r>
        <w:r w:rsidR="00A7158E" w:rsidRPr="00A3620E">
          <w:rPr>
            <w:webHidden/>
            <w:sz w:val="22"/>
          </w:rPr>
          <w:fldChar w:fldCharType="separate"/>
        </w:r>
        <w:r w:rsidR="003F01E5">
          <w:rPr>
            <w:webHidden/>
            <w:sz w:val="22"/>
          </w:rPr>
          <w:t>4</w:t>
        </w:r>
        <w:r w:rsidR="00A7158E" w:rsidRPr="00A3620E">
          <w:rPr>
            <w:webHidden/>
            <w:sz w:val="22"/>
          </w:rPr>
          <w:fldChar w:fldCharType="end"/>
        </w:r>
      </w:hyperlink>
    </w:p>
    <w:p w14:paraId="7F03ADE5" w14:textId="77777777" w:rsidR="00576A0E" w:rsidRDefault="00422FA4">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00A7158E" w:rsidRPr="00A3620E">
          <w:rPr>
            <w:webHidden/>
            <w:sz w:val="22"/>
          </w:rPr>
          <w:fldChar w:fldCharType="begin"/>
        </w:r>
        <w:r w:rsidR="00576A0E" w:rsidRPr="00A3620E">
          <w:rPr>
            <w:webHidden/>
            <w:sz w:val="22"/>
          </w:rPr>
          <w:instrText xml:space="preserve"> PAGEREF _Toc367700221 \h </w:instrText>
        </w:r>
        <w:r w:rsidR="00A7158E" w:rsidRPr="00A3620E">
          <w:rPr>
            <w:webHidden/>
            <w:sz w:val="22"/>
          </w:rPr>
        </w:r>
        <w:r w:rsidR="00A7158E" w:rsidRPr="00A3620E">
          <w:rPr>
            <w:webHidden/>
            <w:sz w:val="22"/>
          </w:rPr>
          <w:fldChar w:fldCharType="separate"/>
        </w:r>
        <w:r w:rsidR="003F01E5">
          <w:rPr>
            <w:webHidden/>
            <w:sz w:val="22"/>
          </w:rPr>
          <w:t>5</w:t>
        </w:r>
        <w:r w:rsidR="00A7158E" w:rsidRPr="00A3620E">
          <w:rPr>
            <w:webHidden/>
            <w:sz w:val="22"/>
          </w:rPr>
          <w:fldChar w:fldCharType="end"/>
        </w:r>
      </w:hyperlink>
    </w:p>
    <w:p w14:paraId="7F03ADE6" w14:textId="77777777" w:rsidR="00576A0E" w:rsidRDefault="00422FA4">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14:paraId="7F03ADE7" w14:textId="77777777" w:rsidR="00576A0E" w:rsidRDefault="00422FA4">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00A7158E" w:rsidRPr="00A3620E">
          <w:rPr>
            <w:webHidden/>
            <w:sz w:val="22"/>
          </w:rPr>
          <w:fldChar w:fldCharType="begin"/>
        </w:r>
        <w:r w:rsidR="00576A0E" w:rsidRPr="00A3620E">
          <w:rPr>
            <w:webHidden/>
            <w:sz w:val="22"/>
          </w:rPr>
          <w:instrText xml:space="preserve"> PAGEREF _Toc367700227 \h </w:instrText>
        </w:r>
        <w:r w:rsidR="00A7158E" w:rsidRPr="00A3620E">
          <w:rPr>
            <w:webHidden/>
            <w:sz w:val="22"/>
          </w:rPr>
        </w:r>
        <w:r w:rsidR="00A7158E" w:rsidRPr="00A3620E">
          <w:rPr>
            <w:webHidden/>
            <w:sz w:val="22"/>
          </w:rPr>
          <w:fldChar w:fldCharType="separate"/>
        </w:r>
        <w:r w:rsidR="003F01E5">
          <w:rPr>
            <w:webHidden/>
            <w:sz w:val="22"/>
          </w:rPr>
          <w:t>6</w:t>
        </w:r>
        <w:r w:rsidR="00A7158E" w:rsidRPr="00A3620E">
          <w:rPr>
            <w:webHidden/>
            <w:sz w:val="22"/>
          </w:rPr>
          <w:fldChar w:fldCharType="end"/>
        </w:r>
      </w:hyperlink>
    </w:p>
    <w:p w14:paraId="7F03ADE8" w14:textId="77777777" w:rsidR="00576A0E" w:rsidRDefault="00422FA4">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00A7158E" w:rsidRPr="00A3620E">
          <w:rPr>
            <w:webHidden/>
            <w:sz w:val="22"/>
          </w:rPr>
          <w:fldChar w:fldCharType="begin"/>
        </w:r>
        <w:r w:rsidR="00576A0E" w:rsidRPr="00A3620E">
          <w:rPr>
            <w:webHidden/>
            <w:sz w:val="22"/>
          </w:rPr>
          <w:instrText xml:space="preserve"> PAGEREF _Toc367700230 \h </w:instrText>
        </w:r>
        <w:r w:rsidR="00A7158E" w:rsidRPr="00A3620E">
          <w:rPr>
            <w:webHidden/>
            <w:sz w:val="22"/>
          </w:rPr>
        </w:r>
        <w:r w:rsidR="00A7158E" w:rsidRPr="00A3620E">
          <w:rPr>
            <w:webHidden/>
            <w:sz w:val="22"/>
          </w:rPr>
          <w:fldChar w:fldCharType="separate"/>
        </w:r>
        <w:r w:rsidR="003F01E5">
          <w:rPr>
            <w:webHidden/>
            <w:sz w:val="22"/>
          </w:rPr>
          <w:t>7</w:t>
        </w:r>
        <w:r w:rsidR="00A7158E" w:rsidRPr="00A3620E">
          <w:rPr>
            <w:webHidden/>
            <w:sz w:val="22"/>
          </w:rPr>
          <w:fldChar w:fldCharType="end"/>
        </w:r>
      </w:hyperlink>
    </w:p>
    <w:p w14:paraId="7F03ADE9" w14:textId="77777777" w:rsidR="00576A0E" w:rsidRDefault="00422FA4">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sidR="00A7158E">
          <w:rPr>
            <w:noProof/>
            <w:webHidden/>
          </w:rPr>
          <w:fldChar w:fldCharType="begin"/>
        </w:r>
        <w:r w:rsidR="00576A0E">
          <w:rPr>
            <w:noProof/>
            <w:webHidden/>
          </w:rPr>
          <w:instrText xml:space="preserve"> PAGEREF _Toc367700236 \h </w:instrText>
        </w:r>
        <w:r w:rsidR="00A7158E">
          <w:rPr>
            <w:noProof/>
            <w:webHidden/>
          </w:rPr>
        </w:r>
        <w:r w:rsidR="00A7158E">
          <w:rPr>
            <w:noProof/>
            <w:webHidden/>
          </w:rPr>
          <w:fldChar w:fldCharType="separate"/>
        </w:r>
        <w:r w:rsidR="003F01E5">
          <w:rPr>
            <w:noProof/>
            <w:webHidden/>
          </w:rPr>
          <w:t>8</w:t>
        </w:r>
        <w:r w:rsidR="00A7158E">
          <w:rPr>
            <w:noProof/>
            <w:webHidden/>
          </w:rPr>
          <w:fldChar w:fldCharType="end"/>
        </w:r>
      </w:hyperlink>
    </w:p>
    <w:p w14:paraId="7F03ADEA" w14:textId="77777777" w:rsidR="00576A0E" w:rsidRDefault="00422FA4">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00A7158E" w:rsidRPr="00A3620E">
          <w:rPr>
            <w:webHidden/>
            <w:sz w:val="22"/>
          </w:rPr>
          <w:fldChar w:fldCharType="begin"/>
        </w:r>
        <w:r w:rsidR="00576A0E" w:rsidRPr="00A3620E">
          <w:rPr>
            <w:webHidden/>
            <w:sz w:val="22"/>
          </w:rPr>
          <w:instrText xml:space="preserve"> PAGEREF _Toc367700237 \h </w:instrText>
        </w:r>
        <w:r w:rsidR="00A7158E" w:rsidRPr="00A3620E">
          <w:rPr>
            <w:webHidden/>
            <w:sz w:val="22"/>
          </w:rPr>
        </w:r>
        <w:r w:rsidR="00A7158E" w:rsidRPr="00A3620E">
          <w:rPr>
            <w:webHidden/>
            <w:sz w:val="22"/>
          </w:rPr>
          <w:fldChar w:fldCharType="separate"/>
        </w:r>
        <w:r w:rsidR="003F01E5">
          <w:rPr>
            <w:webHidden/>
            <w:sz w:val="22"/>
          </w:rPr>
          <w:t>8</w:t>
        </w:r>
        <w:r w:rsidR="00A7158E" w:rsidRPr="00A3620E">
          <w:rPr>
            <w:webHidden/>
            <w:sz w:val="22"/>
          </w:rPr>
          <w:fldChar w:fldCharType="end"/>
        </w:r>
      </w:hyperlink>
    </w:p>
    <w:p w14:paraId="7F03ADEB" w14:textId="77777777" w:rsidR="00576A0E" w:rsidRDefault="00422FA4">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14:paraId="7F03ADEC" w14:textId="77777777" w:rsidR="00576A0E" w:rsidRDefault="00422FA4">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00A7158E" w:rsidRPr="00A3620E">
          <w:rPr>
            <w:webHidden/>
            <w:sz w:val="22"/>
          </w:rPr>
          <w:fldChar w:fldCharType="begin"/>
        </w:r>
        <w:r w:rsidR="00576A0E" w:rsidRPr="00A3620E">
          <w:rPr>
            <w:webHidden/>
            <w:sz w:val="22"/>
          </w:rPr>
          <w:instrText xml:space="preserve"> PAGEREF _Toc367700239 \h </w:instrText>
        </w:r>
        <w:r w:rsidR="00A7158E" w:rsidRPr="00A3620E">
          <w:rPr>
            <w:webHidden/>
            <w:sz w:val="22"/>
          </w:rPr>
        </w:r>
        <w:r w:rsidR="00A7158E" w:rsidRPr="00A3620E">
          <w:rPr>
            <w:webHidden/>
            <w:sz w:val="22"/>
          </w:rPr>
          <w:fldChar w:fldCharType="separate"/>
        </w:r>
        <w:r w:rsidR="003F01E5">
          <w:rPr>
            <w:webHidden/>
            <w:sz w:val="22"/>
          </w:rPr>
          <w:t>9</w:t>
        </w:r>
        <w:r w:rsidR="00A7158E" w:rsidRPr="00A3620E">
          <w:rPr>
            <w:webHidden/>
            <w:sz w:val="22"/>
          </w:rPr>
          <w:fldChar w:fldCharType="end"/>
        </w:r>
      </w:hyperlink>
    </w:p>
    <w:p w14:paraId="7F03ADED" w14:textId="77777777" w:rsidR="00576A0E" w:rsidRDefault="00422FA4">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14:paraId="7F03ADEE" w14:textId="77777777" w:rsidR="00576A0E" w:rsidRDefault="00422FA4">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14:paraId="7F03ADEF" w14:textId="77777777" w:rsidR="00576A0E" w:rsidRDefault="00422FA4">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14:paraId="7F03ADF0" w14:textId="77777777" w:rsidR="00576A0E" w:rsidRDefault="00422FA4">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14:paraId="7F03ADF1" w14:textId="77777777" w:rsidR="00576A0E" w:rsidRDefault="00422FA4">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14:paraId="7F03ADF2" w14:textId="77777777" w:rsidR="00576A0E" w:rsidRDefault="00422FA4">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14:paraId="7F03ADF3" w14:textId="77777777" w:rsidR="00576A0E" w:rsidRDefault="00422FA4">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14:paraId="7F03ADF4" w14:textId="77777777" w:rsidR="00576A0E" w:rsidRDefault="00422FA4">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14:paraId="7F03ADF5" w14:textId="77777777" w:rsidR="00823882" w:rsidRDefault="00A7158E" w:rsidP="00120A5B">
      <w:r>
        <w:fldChar w:fldCharType="end"/>
      </w:r>
    </w:p>
    <w:p w14:paraId="7F03ADF6" w14:textId="77777777" w:rsidR="00823882" w:rsidRDefault="00823882" w:rsidP="00120A5B">
      <w:pPr>
        <w:pStyle w:val="DEQTEXTforFACTSHEET"/>
      </w:pPr>
    </w:p>
    <w:p w14:paraId="7F03ADF7" w14:textId="77777777" w:rsidR="00823882" w:rsidRDefault="00823882" w:rsidP="00120A5B">
      <w:pPr>
        <w:pStyle w:val="DEQTEXTforFACTSHEET"/>
      </w:pPr>
    </w:p>
    <w:p w14:paraId="7F03ADF8" w14:textId="77777777" w:rsidR="00823882" w:rsidRDefault="00823882" w:rsidP="00120A5B">
      <w:pPr>
        <w:pStyle w:val="DEQTEXTforFACTSHEET"/>
      </w:pPr>
    </w:p>
    <w:p w14:paraId="7F03ADF9" w14:textId="77777777" w:rsidR="00EE67D8" w:rsidRDefault="00EE67D8">
      <w:pPr>
        <w:outlineLvl w:val="9"/>
        <w:rPr>
          <w:sz w:val="20"/>
        </w:rPr>
      </w:pPr>
      <w:r>
        <w:br w:type="page"/>
      </w:r>
    </w:p>
    <w:p w14:paraId="7F03ADFA" w14:textId="77777777" w:rsidR="00823882" w:rsidRDefault="00823882" w:rsidP="00120A5B">
      <w:pPr>
        <w:pStyle w:val="DEQTEXTforFACTSHEET"/>
      </w:pPr>
    </w:p>
    <w:p w14:paraId="7F03ADFB" w14:textId="77777777" w:rsidR="00EE67D8" w:rsidRPr="008629E8" w:rsidRDefault="00EE67D8" w:rsidP="00EE67D8">
      <w:pPr>
        <w:pStyle w:val="Heading1"/>
      </w:pPr>
      <w:bookmarkStart w:id="1" w:name="_Toc367700203"/>
      <w:r w:rsidRPr="008629E8">
        <w:t>Executive Summary</w:t>
      </w:r>
      <w:bookmarkEnd w:id="1"/>
    </w:p>
    <w:p w14:paraId="7F03ADFC" w14:textId="77777777" w:rsidR="00823882" w:rsidRDefault="00823882" w:rsidP="00120A5B">
      <w:pPr>
        <w:pStyle w:val="DEQTEXTforFACTSHEET"/>
      </w:pPr>
    </w:p>
    <w:p w14:paraId="7F03ADFD" w14:textId="005FB0E1"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w:t>
      </w:r>
      <w:r w:rsidR="00422FA4">
        <w:rPr>
          <w:sz w:val="22"/>
        </w:rPr>
        <w:t>5</w:t>
      </w:r>
      <w:r w:rsidR="003E3469">
        <w:rPr>
          <w:sz w:val="22"/>
        </w:rPr>
        <w:t xml:space="preserve">. </w:t>
      </w:r>
      <w:r w:rsidR="00AF1657">
        <w:rPr>
          <w:sz w:val="22"/>
        </w:rPr>
        <w:t>The Source Sampling</w:t>
      </w:r>
      <w:r w:rsidRPr="009D53DD">
        <w:rPr>
          <w:sz w:val="22"/>
        </w:rPr>
        <w:t xml:space="preserve"> Manual is included in Oregon’s State Implementation Plan.</w:t>
      </w:r>
    </w:p>
    <w:p w14:paraId="7F03ADFE" w14:textId="77777777" w:rsidR="00823882" w:rsidRDefault="00823882" w:rsidP="00120A5B">
      <w:pPr>
        <w:pStyle w:val="DEQTEXTforFACTSHEET"/>
      </w:pPr>
    </w:p>
    <w:p w14:paraId="7F03ADFF" w14:textId="77777777" w:rsidR="00823882" w:rsidRDefault="00823882" w:rsidP="00120A5B">
      <w:pPr>
        <w:pStyle w:val="DEQTEXTforFACTSHEET"/>
      </w:pPr>
    </w:p>
    <w:p w14:paraId="7F03AE00" w14:textId="77777777" w:rsidR="00823882" w:rsidRDefault="00823882" w:rsidP="00120A5B">
      <w:pPr>
        <w:pStyle w:val="DEQTEXTforFACTSHEET"/>
      </w:pPr>
    </w:p>
    <w:p w14:paraId="7F03AE01" w14:textId="77777777" w:rsidR="00823882" w:rsidRDefault="00823882" w:rsidP="00120A5B">
      <w:pPr>
        <w:pStyle w:val="DEQTEXTforFACTSHEET"/>
      </w:pPr>
    </w:p>
    <w:p w14:paraId="7F03AE02" w14:textId="77777777" w:rsidR="00823882" w:rsidRDefault="00823882" w:rsidP="00120A5B">
      <w:pPr>
        <w:pStyle w:val="DEQTEXTforFACTSHEET"/>
      </w:pPr>
    </w:p>
    <w:p w14:paraId="7F03AE03" w14:textId="77777777" w:rsidR="00823882" w:rsidRDefault="00823882" w:rsidP="00120A5B">
      <w:pPr>
        <w:pStyle w:val="DEQTEXTforFACTSHEET"/>
      </w:pPr>
    </w:p>
    <w:p w14:paraId="7F03AE04" w14:textId="77777777"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14:paraId="7F03AE05" w14:textId="77777777" w:rsidR="00823882" w:rsidRDefault="00823882" w:rsidP="00120A5B">
      <w:pPr>
        <w:pStyle w:val="DEQTEXTforFACTSHEET"/>
      </w:pPr>
    </w:p>
    <w:p w14:paraId="7F03AE06" w14:textId="77777777"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14:paraId="7F03AE07" w14:textId="77777777" w:rsidR="0090018D" w:rsidRPr="00F77EE4" w:rsidRDefault="003B100E" w:rsidP="00120A5B">
      <w:pPr>
        <w:pStyle w:val="Heading2"/>
      </w:pPr>
      <w:bookmarkStart w:id="3" w:name="_Toc367700205"/>
      <w:r w:rsidRPr="003B100E">
        <w:t>1.1.</w:t>
      </w:r>
      <w:r w:rsidRPr="003B100E">
        <w:tab/>
        <w:t>PURPOSE AND SCOPE</w:t>
      </w:r>
      <w:bookmarkEnd w:id="3"/>
    </w:p>
    <w:p w14:paraId="7F03AE08" w14:textId="77777777"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14:paraId="7F03AE09" w14:textId="77777777" w:rsidR="003B100E" w:rsidRDefault="003B100E" w:rsidP="00DD6F87">
      <w:pPr>
        <w:ind w:left="720"/>
      </w:pPr>
      <w:r>
        <w:t xml:space="preserve">  </w:t>
      </w:r>
    </w:p>
    <w:p w14:paraId="7F03AE0A" w14:textId="77777777"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14:paraId="7F03AE0B" w14:textId="77777777" w:rsidR="003B100E" w:rsidRDefault="003B100E" w:rsidP="00DD6F87">
      <w:pPr>
        <w:ind w:left="720"/>
      </w:pPr>
    </w:p>
    <w:p w14:paraId="7F03AE0C" w14:textId="1C195EDC" w:rsidR="003B100E" w:rsidRDefault="003B100E" w:rsidP="00DD6F87">
      <w:pPr>
        <w:ind w:left="720"/>
      </w:pPr>
      <w:r>
        <w:t>This 201</w:t>
      </w:r>
      <w:r w:rsidR="00422FA4">
        <w:t>5</w:t>
      </w:r>
      <w:bookmarkStart w:id="4" w:name="_GoBack"/>
      <w:bookmarkEnd w:id="4"/>
      <w:r>
        <w:t xml:space="preserve"> revision of the Source Sampling Manual, Volume I, supersedes all previous versions of this manual.</w:t>
      </w:r>
    </w:p>
    <w:p w14:paraId="7F03AE0D" w14:textId="77777777" w:rsidR="003B100E" w:rsidRDefault="003B100E" w:rsidP="003B100E">
      <w:pPr>
        <w:pStyle w:val="Heading2"/>
      </w:pPr>
      <w:bookmarkStart w:id="5" w:name="_Toc367700206"/>
      <w:r w:rsidRPr="003B100E">
        <w:t>1.2.</w:t>
      </w:r>
      <w:r w:rsidRPr="003B100E">
        <w:tab/>
        <w:t>APPLICABILITY</w:t>
      </w:r>
      <w:bookmarkEnd w:id="5"/>
    </w:p>
    <w:p w14:paraId="7F03AE0E" w14:textId="77777777"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14:paraId="7F03AE0F" w14:textId="77777777" w:rsidR="001E3BCF" w:rsidRDefault="001E3BCF" w:rsidP="00DD6F87">
      <w:pPr>
        <w:ind w:left="720"/>
      </w:pPr>
    </w:p>
    <w:p w14:paraId="7F03AE10" w14:textId="77777777" w:rsidR="001E3BCF" w:rsidRDefault="001E3BCF" w:rsidP="00DD6F87">
      <w:pPr>
        <w:ind w:left="720"/>
      </w:pPr>
      <w:r>
        <w:t xml:space="preserve">The measurement of point source emissions (i.e. stack testing) is conducted to determine the quantity, </w:t>
      </w:r>
      <w:r>
        <w:lastRenderedPageBreak/>
        <w:t>concentration, or destruction/removal of a specific pollutant or pollutants being emitted into the atmosphere by a regulated or non-regulated source</w:t>
      </w:r>
      <w:r w:rsidR="00EF12BF">
        <w:t>.</w:t>
      </w:r>
    </w:p>
    <w:p w14:paraId="7F03AE11" w14:textId="77777777" w:rsidR="001E3BCF" w:rsidRDefault="001E3BCF" w:rsidP="00DD6F87">
      <w:pPr>
        <w:ind w:left="720"/>
      </w:pPr>
      <w:r>
        <w:t xml:space="preserve">  </w:t>
      </w:r>
    </w:p>
    <w:p w14:paraId="7F03AE12" w14:textId="77777777"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14:paraId="7F03AE13" w14:textId="77777777" w:rsidR="003B100E" w:rsidRDefault="003B100E" w:rsidP="003B100E"/>
    <w:p w14:paraId="7F03AE14" w14:textId="77777777" w:rsidR="003B100E" w:rsidRDefault="003B100E" w:rsidP="003B100E"/>
    <w:p w14:paraId="7F03AE15" w14:textId="77777777" w:rsidR="001E3BCF" w:rsidRPr="001E3BCF" w:rsidRDefault="001E3BCF" w:rsidP="001E3BCF">
      <w:pPr>
        <w:pStyle w:val="Heading1"/>
        <w:ind w:left="1530" w:hanging="1530"/>
        <w:rPr>
          <w:sz w:val="52"/>
          <w:szCs w:val="52"/>
        </w:rPr>
      </w:pPr>
      <w:bookmarkStart w:id="6" w:name="_Toc367700207"/>
      <w:r w:rsidRPr="001E3BCF">
        <w:rPr>
          <w:sz w:val="52"/>
          <w:szCs w:val="52"/>
        </w:rPr>
        <w:t>2.0</w:t>
      </w:r>
      <w:r w:rsidRPr="001E3BCF">
        <w:rPr>
          <w:sz w:val="52"/>
          <w:szCs w:val="52"/>
        </w:rPr>
        <w:tab/>
        <w:t>SOURCE SAMPLING GENERAL REQUIREMENTS</w:t>
      </w:r>
      <w:bookmarkEnd w:id="6"/>
    </w:p>
    <w:p w14:paraId="7F03AE16" w14:textId="77777777" w:rsidR="001E3BCF" w:rsidRDefault="001E3BCF" w:rsidP="001E3BCF">
      <w:pPr>
        <w:pStyle w:val="Heading2"/>
        <w:ind w:left="720" w:hanging="720"/>
      </w:pPr>
      <w:bookmarkStart w:id="7" w:name="_Toc367700208"/>
      <w:r w:rsidRPr="001E3BCF">
        <w:t>2.1.</w:t>
      </w:r>
      <w:r w:rsidRPr="001E3BCF">
        <w:tab/>
        <w:t>TESTING DEADLINES FOR CONDUCTING SOURC</w:t>
      </w:r>
      <w:r>
        <w:t>E</w:t>
      </w:r>
      <w:r w:rsidRPr="001E3BCF">
        <w:t xml:space="preserve"> SAMPLING</w:t>
      </w:r>
      <w:bookmarkEnd w:id="7"/>
    </w:p>
    <w:p w14:paraId="7F03AE17" w14:textId="77777777" w:rsidR="001E3BCF" w:rsidRDefault="001E3BCF" w:rsidP="009B1DA9">
      <w:pPr>
        <w:pStyle w:val="Heading3"/>
        <w:ind w:left="1710" w:hanging="900"/>
      </w:pPr>
      <w:bookmarkStart w:id="8" w:name="_Toc367700209"/>
      <w:r w:rsidRPr="001E3BCF">
        <w:t>2.1.a</w:t>
      </w:r>
      <w:r w:rsidR="003E3469">
        <w:t xml:space="preserve">. </w:t>
      </w:r>
      <w:r w:rsidR="004D0808">
        <w:t>Identifying Regulation(s</w:t>
      </w:r>
      <w:r w:rsidR="00F73071">
        <w:t>)</w:t>
      </w:r>
      <w:bookmarkEnd w:id="8"/>
    </w:p>
    <w:p w14:paraId="7F03AE18" w14:textId="77777777" w:rsidR="001E3BCF" w:rsidRDefault="001E3BCF" w:rsidP="009B1DA9">
      <w:pPr>
        <w:ind w:left="1530"/>
      </w:pPr>
      <w:r>
        <w:t>The deadlines for conducting source sampling projects may be established by any or all of the following:</w:t>
      </w:r>
    </w:p>
    <w:p w14:paraId="7F03AE19"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Air Contaminant Discharge Permit;</w:t>
      </w:r>
    </w:p>
    <w:p w14:paraId="7F03AE1A"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14:paraId="7F03AE1B"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14:paraId="7F03AE1C"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14:paraId="7F03AE1D" w14:textId="77777777"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14:paraId="7F03AE1E" w14:textId="77777777" w:rsidR="001E3BCF" w:rsidRDefault="001E3BCF" w:rsidP="009B1DA9">
      <w:pPr>
        <w:pStyle w:val="Heading3"/>
        <w:ind w:left="1620" w:hanging="810"/>
      </w:pPr>
      <w:bookmarkStart w:id="9" w:name="_Toc367700210"/>
      <w:r>
        <w:t>2.1.b. Time Extensions</w:t>
      </w:r>
      <w:bookmarkEnd w:id="9"/>
    </w:p>
    <w:p w14:paraId="7F03AE1F" w14:textId="77777777" w:rsidR="001E3BCF" w:rsidRDefault="001E3BCF" w:rsidP="009B1DA9">
      <w:pPr>
        <w:ind w:left="1530"/>
      </w:pPr>
      <w:r>
        <w:lastRenderedPageBreak/>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14:paraId="7F03AE20" w14:textId="77777777" w:rsidR="009B1DA9" w:rsidRDefault="001E3BCF" w:rsidP="00883B0A">
      <w:pPr>
        <w:pStyle w:val="Heading2"/>
        <w:ind w:left="810" w:hanging="810"/>
      </w:pPr>
      <w:bookmarkStart w:id="10" w:name="_Toc367700211"/>
      <w:r>
        <w:t>2.2.</w:t>
      </w:r>
      <w:r>
        <w:tab/>
      </w:r>
      <w:r w:rsidRPr="00883B0A">
        <w:t>DEPARTMENT NOTIFICATION</w:t>
      </w:r>
      <w:bookmarkEnd w:id="10"/>
      <w:r>
        <w:t xml:space="preserve"> </w:t>
      </w:r>
    </w:p>
    <w:p w14:paraId="7F03AE21" w14:textId="77777777"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14:paraId="7F03AE22" w14:textId="77777777" w:rsidR="009B1DA9" w:rsidRDefault="009B1DA9" w:rsidP="00883B0A">
      <w:pPr>
        <w:ind w:left="810"/>
      </w:pPr>
    </w:p>
    <w:p w14:paraId="7F03AE23" w14:textId="77777777"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14:paraId="7F03AE24" w14:textId="77777777" w:rsidR="001E3BCF" w:rsidRDefault="001E3BCF" w:rsidP="00A10BE4">
      <w:pPr>
        <w:pStyle w:val="Heading2"/>
        <w:ind w:left="810" w:hanging="810"/>
      </w:pPr>
      <w:bookmarkStart w:id="11" w:name="_Toc367700212"/>
      <w:r>
        <w:t>2.3.</w:t>
      </w:r>
      <w:r>
        <w:tab/>
        <w:t>SOURCE TEST PLAN</w:t>
      </w:r>
      <w:bookmarkEnd w:id="11"/>
    </w:p>
    <w:p w14:paraId="7F03AE25" w14:textId="77777777"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 xml:space="preserve">or </w:t>
      </w:r>
      <w:r>
        <w:lastRenderedPageBreak/>
        <w:t>consultant representing the owner or operator. The source test plan will be reviewed by the DEQ or by a consultant representing DEQ.</w:t>
      </w:r>
    </w:p>
    <w:p w14:paraId="7F03AE26" w14:textId="77777777" w:rsidR="001E3BCF" w:rsidRDefault="001E3BCF" w:rsidP="00A10BE4">
      <w:pPr>
        <w:ind w:left="810"/>
      </w:pPr>
    </w:p>
    <w:p w14:paraId="7F03AE27" w14:textId="77777777"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14:paraId="7F03AE28" w14:textId="77777777" w:rsidR="001E3BCF" w:rsidRDefault="001E3BCF" w:rsidP="00A10BE4">
      <w:pPr>
        <w:pStyle w:val="Heading2"/>
        <w:ind w:left="810" w:hanging="810"/>
      </w:pPr>
      <w:bookmarkStart w:id="12" w:name="_Toc367700213"/>
      <w:r>
        <w:t>2.4.</w:t>
      </w:r>
      <w:r>
        <w:tab/>
        <w:t>MODIFICATIONS/ALTERNATIVES TO METHODS OR PROCEDURES</w:t>
      </w:r>
      <w:bookmarkEnd w:id="12"/>
    </w:p>
    <w:p w14:paraId="7F03AE29" w14:textId="77777777" w:rsidR="001E3BCF" w:rsidRDefault="001E3BCF" w:rsidP="00A10BE4">
      <w:pPr>
        <w:pStyle w:val="Heading3"/>
        <w:ind w:left="1530" w:hanging="720"/>
      </w:pPr>
      <w:bookmarkStart w:id="13" w:name="_Toc367700214"/>
      <w:r>
        <w:t>2.4.a</w:t>
      </w:r>
      <w:r w:rsidR="003E3469">
        <w:t xml:space="preserve">. </w:t>
      </w:r>
      <w:r>
        <w:t>Testing Projects Required by DEQ</w:t>
      </w:r>
      <w:bookmarkEnd w:id="13"/>
    </w:p>
    <w:p w14:paraId="7F03AE2A" w14:textId="77777777" w:rsidR="001E3BCF" w:rsidRDefault="001E3BCF" w:rsidP="00A10BE4">
      <w:pPr>
        <w:ind w:left="1530"/>
      </w:pPr>
      <w:r>
        <w:t xml:space="preserve">All modifications and/or alternatives to testing methods or procedures that are </w:t>
      </w:r>
      <w:r w:rsidR="00421B76">
        <w:t>p</w:t>
      </w:r>
      <w:r>
        <w:t>erformed to satisfy DEQ testing requirements must receive approval from DEQ prior to their use in the field</w:t>
      </w:r>
      <w:r w:rsidR="003E3469">
        <w:t xml:space="preserve">. </w:t>
      </w:r>
      <w:r>
        <w:t>When possible, these requests are to be addressed within the Source Test Plan.</w:t>
      </w:r>
    </w:p>
    <w:p w14:paraId="7F03AE2B" w14:textId="77777777" w:rsidR="009B1DA9" w:rsidRDefault="009B1DA9" w:rsidP="00A10BE4">
      <w:pPr>
        <w:ind w:left="1530"/>
      </w:pPr>
    </w:p>
    <w:p w14:paraId="7F03AE2C" w14:textId="77777777"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 xml:space="preserve">ocumentation </w:t>
      </w:r>
      <w:r>
        <w:lastRenderedPageBreak/>
        <w:t>of any deviations must be incorporated in the source test report and include an evaluation of the impact of the deviation on the test data.</w:t>
      </w:r>
    </w:p>
    <w:p w14:paraId="7F03AE2D" w14:textId="77777777" w:rsidR="006A7443" w:rsidRDefault="001E3BCF" w:rsidP="006F632D">
      <w:pPr>
        <w:pStyle w:val="Heading3"/>
        <w:ind w:left="1530" w:hanging="720"/>
      </w:pPr>
      <w:bookmarkStart w:id="14" w:name="_Toc367700215"/>
      <w:r>
        <w:t>2.4.b</w:t>
      </w:r>
      <w:r w:rsidR="003E3469">
        <w:t xml:space="preserve">. </w:t>
      </w:r>
      <w:r>
        <w:t>Testing Projects Required by Federal Regulations</w:t>
      </w:r>
      <w:bookmarkEnd w:id="14"/>
    </w:p>
    <w:p w14:paraId="7F03AE2E" w14:textId="77777777"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14:paraId="7F03AE2F" w14:textId="77777777" w:rsidR="001E3BCF" w:rsidRDefault="001E3BCF" w:rsidP="006A7443">
      <w:pPr>
        <w:ind w:left="1530"/>
      </w:pPr>
    </w:p>
    <w:p w14:paraId="7F03AE30" w14:textId="77777777"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14:paraId="7F03AE31"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14:paraId="7F03AE32"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14:paraId="7F03AE33"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14:paraId="7F03AE34"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14:paraId="7F03AE35" w14:textId="77777777"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14:paraId="7F03AE36" w14:textId="77777777"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lastRenderedPageBreak/>
        <w:t xml:space="preserve">Changes in recovery and analytical techniques such as a change in QA/QC requirements needed to adjust for analysis of a certain sample matrix. </w:t>
      </w:r>
    </w:p>
    <w:p w14:paraId="7F03AE37" w14:textId="77777777" w:rsidR="009B4039" w:rsidRPr="009B4039" w:rsidRDefault="009B4039" w:rsidP="009B4039">
      <w:pPr>
        <w:pStyle w:val="ListParagraph"/>
        <w:ind w:left="2610"/>
        <w:rPr>
          <w:rFonts w:ascii="Times New Roman" w:hAnsi="Times New Roman" w:cs="Times New Roman"/>
        </w:rPr>
      </w:pPr>
    </w:p>
    <w:p w14:paraId="7F03AE38" w14:textId="77777777"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14:paraId="7F03AE39" w14:textId="77777777" w:rsidR="001E3BCF" w:rsidRDefault="001E3BCF" w:rsidP="00ED28CF">
      <w:pPr>
        <w:pStyle w:val="Heading2"/>
        <w:ind w:left="810" w:hanging="810"/>
      </w:pPr>
      <w:bookmarkStart w:id="15" w:name="_Toc367700216"/>
      <w:r>
        <w:t>2.5.</w:t>
      </w:r>
      <w:r>
        <w:tab/>
        <w:t>SAMPLE REPLICATES</w:t>
      </w:r>
      <w:bookmarkEnd w:id="15"/>
    </w:p>
    <w:p w14:paraId="7F03AE3A" w14:textId="77777777"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forced shutdown, extreme meteorological conditions, failure of an irreplaceable portion of the sample train) a test run is invalidated and cannot be replaced by a valid test run, DEQ may consider accepting two (2) test runs for demonstrating compliance with the emission limit or standard</w:t>
      </w:r>
      <w:r w:rsidR="003E3469">
        <w:t xml:space="preserve">. </w:t>
      </w:r>
      <w:r>
        <w:t>However, all test runs, including those deemed invalid, are to be included in the test report.</w:t>
      </w:r>
    </w:p>
    <w:p w14:paraId="7F03AE3B" w14:textId="77777777" w:rsidR="001E3BCF" w:rsidRDefault="001E3BCF" w:rsidP="001E3BCF"/>
    <w:p w14:paraId="7F03AE3C" w14:textId="77777777" w:rsidR="00421B76" w:rsidRDefault="00421B76" w:rsidP="001E3BCF"/>
    <w:p w14:paraId="7F03AE3D" w14:textId="77777777" w:rsidR="001E3BCF" w:rsidRDefault="001E3BCF" w:rsidP="006F632D">
      <w:pPr>
        <w:pStyle w:val="Heading2"/>
        <w:ind w:left="810" w:hanging="810"/>
      </w:pPr>
      <w:bookmarkStart w:id="16" w:name="_Toc367700217"/>
      <w:r>
        <w:t>2.6.</w:t>
      </w:r>
      <w:r>
        <w:tab/>
        <w:t>SAMPLE POSTPONEMENTS &amp; STOPPAGES</w:t>
      </w:r>
      <w:bookmarkEnd w:id="16"/>
    </w:p>
    <w:p w14:paraId="7F03AE3E" w14:textId="77777777"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 xml:space="preserve">If the test is </w:t>
      </w:r>
      <w:r>
        <w:lastRenderedPageBreak/>
        <w:t>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14:paraId="7F03AE3F" w14:textId="77777777" w:rsidR="001E3BCF" w:rsidRDefault="001E3BCF" w:rsidP="00554EBB">
      <w:pPr>
        <w:ind w:left="810"/>
      </w:pPr>
    </w:p>
    <w:p w14:paraId="7F03AE40" w14:textId="77777777"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14:paraId="7F03AE41" w14:textId="77777777" w:rsidR="001E3BCF" w:rsidRDefault="001E3BCF" w:rsidP="00554EBB">
      <w:pPr>
        <w:pStyle w:val="Heading2"/>
        <w:ind w:left="810" w:hanging="810"/>
      </w:pPr>
      <w:bookmarkStart w:id="17" w:name="_Toc367700218"/>
      <w:r>
        <w:t>2.7.</w:t>
      </w:r>
      <w:r>
        <w:tab/>
        <w:t>TEST DURATION &amp; SAMPLE VOLUMES</w:t>
      </w:r>
      <w:bookmarkEnd w:id="17"/>
    </w:p>
    <w:p w14:paraId="7F03AE42" w14:textId="77777777" w:rsidR="00554EBB" w:rsidRDefault="001E3BCF" w:rsidP="00554EBB">
      <w:pPr>
        <w:pStyle w:val="Heading3"/>
        <w:ind w:left="1530" w:hanging="720"/>
      </w:pPr>
      <w:bookmarkStart w:id="18" w:name="_Toc367700219"/>
      <w:r>
        <w:t>2.7.a</w:t>
      </w:r>
      <w:r w:rsidR="003E3469">
        <w:t xml:space="preserve">. </w:t>
      </w:r>
      <w:r>
        <w:t>General Duration &amp; Volume Requirements</w:t>
      </w:r>
      <w:bookmarkEnd w:id="18"/>
    </w:p>
    <w:p w14:paraId="7F03AE43" w14:textId="77777777"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14:paraId="7F03AE44" w14:textId="77777777" w:rsidR="001E3BCF" w:rsidRDefault="001E3BCF" w:rsidP="00554EBB">
      <w:pPr>
        <w:ind w:left="1530"/>
      </w:pPr>
      <w:r>
        <w:t xml:space="preserve">  </w:t>
      </w:r>
    </w:p>
    <w:p w14:paraId="7F03AE45" w14:textId="77777777"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14:paraId="7F03AE46" w14:textId="77777777" w:rsidR="001E3BCF" w:rsidRDefault="001E3BCF" w:rsidP="00554EBB">
      <w:pPr>
        <w:ind w:left="1530"/>
      </w:pPr>
    </w:p>
    <w:p w14:paraId="7F03AE47" w14:textId="77777777" w:rsidR="001E3BCF" w:rsidRDefault="001E3BCF" w:rsidP="00554EBB">
      <w:pPr>
        <w:ind w:left="1530"/>
      </w:pPr>
      <w:r>
        <w:lastRenderedPageBreak/>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14:paraId="7F03AE48" w14:textId="77777777" w:rsidR="001E3BCF" w:rsidRDefault="001E3BCF" w:rsidP="00554EBB">
      <w:pPr>
        <w:pStyle w:val="Heading3"/>
        <w:ind w:left="1530" w:hanging="720"/>
      </w:pPr>
      <w:bookmarkStart w:id="19" w:name="_Toc367700220"/>
      <w:r>
        <w:t>2.7.b</w:t>
      </w:r>
      <w:r w:rsidR="003E3469">
        <w:t xml:space="preserve">. </w:t>
      </w:r>
      <w:r>
        <w:t>DEQ Methods Specific Duration &amp; Volume Requirements</w:t>
      </w:r>
      <w:bookmarkEnd w:id="19"/>
    </w:p>
    <w:p w14:paraId="7F03AE49" w14:textId="77777777"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14:paraId="7F03AE4A" w14:textId="77777777" w:rsidR="001E3BCF" w:rsidRDefault="001E3BCF" w:rsidP="00554EBB">
      <w:pPr>
        <w:ind w:left="1530"/>
      </w:pPr>
    </w:p>
    <w:p w14:paraId="7F03AE4B" w14:textId="77777777" w:rsidR="001E3BCF" w:rsidRDefault="001E3BCF" w:rsidP="00554EBB">
      <w:pPr>
        <w:ind w:left="1530"/>
      </w:pPr>
      <w:r>
        <w:t>For DEQ Method 8 (high volume sampler), the minimum sample volume must be the greater of 150 dry standard cubic feet (dscf) or sufficient to ensure a minimum In-Stack Detection Limit of one-half (1/2) the emission standard</w:t>
      </w:r>
      <w:r w:rsidR="003E3469">
        <w:t xml:space="preserve">. </w:t>
      </w:r>
      <w:r>
        <w:t>In addition, the minimum sample duration must be 15 minutes.</w:t>
      </w:r>
    </w:p>
    <w:p w14:paraId="7F03AE4C" w14:textId="77777777" w:rsidR="001E3BCF" w:rsidRDefault="001E3BCF" w:rsidP="001E3BCF"/>
    <w:p w14:paraId="7F03AE4D" w14:textId="77777777" w:rsidR="00964CDB" w:rsidRDefault="00964CDB" w:rsidP="001E3BCF"/>
    <w:p w14:paraId="7F03AE4E" w14:textId="77777777" w:rsidR="00167D28" w:rsidRDefault="00167D28" w:rsidP="001E3BCF"/>
    <w:p w14:paraId="7F03AE4F" w14:textId="77777777" w:rsidR="001E3BCF" w:rsidRDefault="001E3BCF" w:rsidP="00554EBB">
      <w:pPr>
        <w:pStyle w:val="Heading2"/>
        <w:ind w:left="810" w:hanging="810"/>
      </w:pPr>
      <w:bookmarkStart w:id="20" w:name="_Toc367700221"/>
      <w:r>
        <w:t>2.8.</w:t>
      </w:r>
      <w:r>
        <w:tab/>
        <w:t>IN-STACK DETECTION LIMIT</w:t>
      </w:r>
      <w:bookmarkEnd w:id="20"/>
    </w:p>
    <w:p w14:paraId="7F03AE50" w14:textId="77777777" w:rsidR="001E3BCF" w:rsidRDefault="001E3BCF" w:rsidP="00554EBB">
      <w:pPr>
        <w:pStyle w:val="Heading3"/>
        <w:ind w:left="1530" w:hanging="720"/>
      </w:pPr>
      <w:bookmarkStart w:id="21" w:name="_Toc367700222"/>
      <w:r>
        <w:t>2.8.a</w:t>
      </w:r>
      <w:r w:rsidR="003E3469">
        <w:t xml:space="preserve">. </w:t>
      </w:r>
      <w:r>
        <w:t>General In-Stack Detection Limit (ISDL)</w:t>
      </w:r>
      <w:bookmarkEnd w:id="21"/>
    </w:p>
    <w:p w14:paraId="7F03AE51" w14:textId="77777777" w:rsidR="00C42D18" w:rsidRDefault="00C42D18" w:rsidP="00C42D18">
      <w:pPr>
        <w:ind w:left="1440"/>
      </w:pPr>
      <w:r>
        <w:t>In general practice, the In-Stack Detection Limit (ISDL) is defined as follows:</w:t>
      </w:r>
    </w:p>
    <w:p w14:paraId="7F03AE52" w14:textId="77777777" w:rsidR="00C42D18" w:rsidRDefault="00C42D18" w:rsidP="00C42D18">
      <w:pPr>
        <w:spacing w:line="259" w:lineRule="exact"/>
        <w:ind w:left="810" w:hanging="90"/>
      </w:pPr>
    </w:p>
    <w:p w14:paraId="7F03AE53" w14:textId="77777777" w:rsidR="00C42D18" w:rsidRDefault="00C42D18" w:rsidP="00C42D18">
      <w:pPr>
        <w:ind w:left="810" w:hanging="90"/>
        <w:jc w:val="center"/>
      </w:pPr>
      <w:r w:rsidRPr="00D37719">
        <w:rPr>
          <w:position w:val="-24"/>
        </w:rPr>
        <w:object w:dxaOrig="1300" w:dyaOrig="620" w14:anchorId="7F03BE9F">
          <v:shape id="_x0000_i1027" type="#_x0000_t75" style="width:64.5pt;height:31.5pt" o:ole="">
            <v:imagedata r:id="rId23" o:title=""/>
          </v:shape>
          <o:OLEObject Type="Embed" ProgID="Equation.3" ShapeID="_x0000_i1027" DrawAspect="Content" ObjectID="_1485248709" r:id="rId24"/>
        </w:object>
      </w:r>
      <w:r>
        <w:tab/>
      </w:r>
      <w:r>
        <w:tab/>
      </w:r>
      <w:r>
        <w:tab/>
      </w:r>
      <w:r>
        <w:tab/>
      </w:r>
    </w:p>
    <w:p w14:paraId="7F03AE54" w14:textId="77777777" w:rsidR="00C42D18" w:rsidRDefault="00C42D18" w:rsidP="00C42D18">
      <w:pPr>
        <w:spacing w:line="259" w:lineRule="exact"/>
        <w:ind w:left="810" w:hanging="90"/>
        <w:rPr>
          <w:i/>
        </w:rPr>
      </w:pPr>
    </w:p>
    <w:p w14:paraId="7F03AE55" w14:textId="77777777" w:rsidR="00C42D18" w:rsidRPr="00A5661A" w:rsidRDefault="00C42D18" w:rsidP="00C42D18">
      <w:pPr>
        <w:spacing w:line="259" w:lineRule="exact"/>
        <w:ind w:left="1440"/>
        <w:rPr>
          <w:i/>
        </w:rPr>
      </w:pPr>
      <w:r w:rsidRPr="00A5661A">
        <w:rPr>
          <w:i/>
        </w:rPr>
        <w:t>Where:</w:t>
      </w:r>
    </w:p>
    <w:p w14:paraId="7F03AE56" w14:textId="77777777" w:rsidR="00C42D18" w:rsidRDefault="00C42D18" w:rsidP="00C42D18">
      <w:pPr>
        <w:spacing w:line="259" w:lineRule="exact"/>
        <w:ind w:left="810" w:hanging="90"/>
      </w:pPr>
    </w:p>
    <w:p w14:paraId="7F03AE57" w14:textId="77777777" w:rsidR="00C42D18" w:rsidRDefault="00C42D18" w:rsidP="00C42D18">
      <w:pPr>
        <w:tabs>
          <w:tab w:val="left" w:pos="2880"/>
        </w:tabs>
        <w:spacing w:line="259" w:lineRule="exact"/>
        <w:ind w:left="3600" w:hanging="1440"/>
      </w:pPr>
      <w:r>
        <w:t>ISDL</w:t>
      </w:r>
      <w:r>
        <w:tab/>
        <w:t>=</w:t>
      </w:r>
      <w:r>
        <w:tab/>
        <w:t>In-Stack detection limit</w:t>
      </w:r>
    </w:p>
    <w:p w14:paraId="7F03AE58" w14:textId="77777777" w:rsidR="00C42D18" w:rsidRDefault="00C42D18" w:rsidP="00C42D18">
      <w:pPr>
        <w:tabs>
          <w:tab w:val="left" w:pos="2880"/>
        </w:tabs>
        <w:spacing w:line="259" w:lineRule="exact"/>
        <w:ind w:left="3600" w:hanging="1440"/>
      </w:pPr>
      <w:r>
        <w:lastRenderedPageBreak/>
        <w:t>A</w:t>
      </w:r>
      <w:r>
        <w:tab/>
        <w:t>=</w:t>
      </w:r>
      <w:r>
        <w:tab/>
        <w:t>Analytical detection limit for analyte (e.g., pollutant) in a sample matrix (e.g., solution, filter, resin)</w:t>
      </w:r>
    </w:p>
    <w:p w14:paraId="7F03AE59" w14:textId="77777777" w:rsidR="00C42D18" w:rsidRDefault="00C42D18" w:rsidP="00C42D18">
      <w:pPr>
        <w:tabs>
          <w:tab w:val="left" w:pos="2880"/>
        </w:tabs>
        <w:spacing w:line="259" w:lineRule="exact"/>
        <w:ind w:left="3600" w:hanging="1440"/>
      </w:pPr>
      <w:r>
        <w:t>B</w:t>
      </w:r>
      <w:r>
        <w:tab/>
        <w:t>=</w:t>
      </w:r>
      <w:r>
        <w:tab/>
        <w:t>Quantity of sample matrix (e.g. milliliters of solution)</w:t>
      </w:r>
    </w:p>
    <w:p w14:paraId="7F03AE5A" w14:textId="77777777" w:rsidR="00C42D18" w:rsidRDefault="00C42D18" w:rsidP="00C42D18">
      <w:pPr>
        <w:tabs>
          <w:tab w:val="left" w:pos="2880"/>
        </w:tabs>
        <w:spacing w:line="259" w:lineRule="exact"/>
        <w:ind w:left="3600" w:hanging="1440"/>
      </w:pPr>
      <w:r>
        <w:t>C</w:t>
      </w:r>
      <w:r>
        <w:tab/>
        <w:t>=</w:t>
      </w:r>
      <w:r>
        <w:tab/>
        <w:t>Volume of stack gas sampled</w:t>
      </w:r>
    </w:p>
    <w:p w14:paraId="7F03AE5B" w14:textId="77777777" w:rsidR="00C42D18" w:rsidRDefault="00C42D18" w:rsidP="00C42D18">
      <w:pPr>
        <w:spacing w:line="259" w:lineRule="exact"/>
        <w:ind w:left="810" w:firstLine="630"/>
      </w:pPr>
    </w:p>
    <w:p w14:paraId="7F03AE5C" w14:textId="77777777" w:rsidR="00C42D18" w:rsidRDefault="00C42D18" w:rsidP="00C42D18">
      <w:pPr>
        <w:spacing w:line="259" w:lineRule="exact"/>
        <w:ind w:left="1440"/>
        <w:rPr>
          <w:i/>
        </w:rPr>
      </w:pPr>
      <w:r w:rsidRPr="006E24F0">
        <w:rPr>
          <w:i/>
        </w:rPr>
        <w:t>Example:</w:t>
      </w:r>
    </w:p>
    <w:p w14:paraId="7F03AE5D" w14:textId="77777777" w:rsidR="00C42D18" w:rsidRDefault="00C42D18" w:rsidP="00C42D18">
      <w:pPr>
        <w:spacing w:line="259" w:lineRule="exact"/>
        <w:ind w:left="1440"/>
        <w:rPr>
          <w:i/>
        </w:rPr>
      </w:pPr>
    </w:p>
    <w:p w14:paraId="7F03AE5E" w14:textId="77777777" w:rsidR="00C42D18" w:rsidRDefault="00C42D18" w:rsidP="00C42D18">
      <w:pPr>
        <w:spacing w:line="259" w:lineRule="exact"/>
        <w:ind w:left="1440"/>
      </w:pPr>
      <w:r>
        <w:t>For an HC</w:t>
      </w:r>
      <w:r w:rsidR="00541338">
        <w:t>l</w:t>
      </w:r>
      <w:r>
        <w:t xml:space="preserve"> sample with the following characteristics:</w:t>
      </w:r>
    </w:p>
    <w:p w14:paraId="7F03AE5F" w14:textId="77777777" w:rsidR="00C42D18" w:rsidRDefault="00C42D18" w:rsidP="00C42D18">
      <w:pPr>
        <w:spacing w:line="259" w:lineRule="exact"/>
        <w:ind w:left="1440"/>
      </w:pPr>
    </w:p>
    <w:p w14:paraId="7F03AE60" w14:textId="77777777" w:rsidR="00C42D18" w:rsidRDefault="00C42D18" w:rsidP="00C42D18">
      <w:pPr>
        <w:tabs>
          <w:tab w:val="left" w:pos="2880"/>
        </w:tabs>
        <w:ind w:left="3600" w:hanging="1440"/>
      </w:pPr>
      <w:r>
        <w:t>A</w:t>
      </w:r>
      <w:r>
        <w:tab/>
        <w:t>=</w:t>
      </w:r>
      <w:r>
        <w:tab/>
        <w:t>1 ug (HCl) per ml of solution;</w:t>
      </w:r>
    </w:p>
    <w:p w14:paraId="7F03AE61" w14:textId="77777777" w:rsidR="00C42D18" w:rsidRDefault="00C42D18" w:rsidP="00C42D18">
      <w:pPr>
        <w:tabs>
          <w:tab w:val="left" w:pos="2880"/>
        </w:tabs>
        <w:ind w:left="3600" w:hanging="1440"/>
      </w:pPr>
      <w:r>
        <w:t>B</w:t>
      </w:r>
      <w:r>
        <w:tab/>
        <w:t>=</w:t>
      </w:r>
      <w:r>
        <w:tab/>
        <w:t>300 mls of sample solution; and</w:t>
      </w:r>
    </w:p>
    <w:p w14:paraId="7F03AE62" w14:textId="77777777" w:rsidR="00C42D18" w:rsidRDefault="00C42D18" w:rsidP="00C42D18">
      <w:pPr>
        <w:tabs>
          <w:tab w:val="left" w:pos="2880"/>
        </w:tabs>
        <w:ind w:left="3600" w:hanging="1440"/>
      </w:pPr>
      <w:r>
        <w:t>C</w:t>
      </w:r>
      <w:r>
        <w:tab/>
        <w:t>=</w:t>
      </w:r>
      <w:r>
        <w:tab/>
        <w:t>1 dscm of exhaust gas (C) drawn through the sample solution.</w:t>
      </w:r>
    </w:p>
    <w:p w14:paraId="7F03AE63" w14:textId="77777777" w:rsidR="00C42D18" w:rsidRDefault="00C42D18" w:rsidP="00C42D18">
      <w:pPr>
        <w:spacing w:line="259" w:lineRule="exact"/>
        <w:ind w:left="1440"/>
        <w:rPr>
          <w:sz w:val="28"/>
          <w:szCs w:val="28"/>
        </w:rPr>
      </w:pPr>
    </w:p>
    <w:p w14:paraId="7F03AE64" w14:textId="77777777" w:rsidR="00C42D18" w:rsidRDefault="00C42D18" w:rsidP="00C42D18">
      <w:pPr>
        <w:spacing w:line="259" w:lineRule="exact"/>
        <w:ind w:left="1440"/>
        <w:rPr>
          <w:szCs w:val="24"/>
        </w:rPr>
      </w:pPr>
      <w:r>
        <w:rPr>
          <w:szCs w:val="24"/>
        </w:rPr>
        <w:t>The ISDL in ug/dscm w</w:t>
      </w:r>
      <w:r w:rsidRPr="006E24F0">
        <w:rPr>
          <w:szCs w:val="24"/>
        </w:rPr>
        <w:t>ould be calculated as follows:</w:t>
      </w:r>
    </w:p>
    <w:p w14:paraId="7F03AE65" w14:textId="77777777" w:rsidR="00C42D18" w:rsidRPr="00314A19" w:rsidRDefault="00C42D18" w:rsidP="00C42D18">
      <w:pPr>
        <w:spacing w:line="259" w:lineRule="exact"/>
        <w:ind w:left="1440"/>
        <w:rPr>
          <w:szCs w:val="24"/>
        </w:rPr>
      </w:pPr>
    </w:p>
    <w:p w14:paraId="7F03AE66"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14:paraId="7F03AE67"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14:paraId="7F03AE68" w14:textId="77777777"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14:paraId="7F03AE69" w14:textId="77777777" w:rsidR="001E3BCF" w:rsidRDefault="001E3BCF" w:rsidP="001E3BCF"/>
    <w:p w14:paraId="7F03AE6A" w14:textId="77777777" w:rsidR="001E3BCF" w:rsidRDefault="001E3BCF" w:rsidP="006A2275">
      <w:pPr>
        <w:pStyle w:val="Heading3"/>
        <w:ind w:left="1530" w:hanging="900"/>
      </w:pPr>
      <w:bookmarkStart w:id="22" w:name="_Toc367700223"/>
      <w:r>
        <w:t xml:space="preserve">2.8.b. </w:t>
      </w:r>
      <w:r w:rsidR="006A2275">
        <w:tab/>
      </w:r>
      <w:r>
        <w:t xml:space="preserve">ISDL for Particulate </w:t>
      </w:r>
      <w:r w:rsidR="00C17224">
        <w:t>Measurement</w:t>
      </w:r>
      <w:r>
        <w:t xml:space="preserve"> Methods</w:t>
      </w:r>
      <w:bookmarkEnd w:id="22"/>
    </w:p>
    <w:p w14:paraId="7F03AE6B" w14:textId="77777777" w:rsidR="00C42D18" w:rsidRDefault="00C42D18" w:rsidP="00C42D18">
      <w:pPr>
        <w:ind w:left="1440"/>
      </w:pPr>
      <w:r>
        <w:t>When calculating the ISDL for particulate sampling methods, the analytical detection limits (A) are:</w:t>
      </w:r>
    </w:p>
    <w:p w14:paraId="7F03AE6C" w14:textId="77777777" w:rsidR="00C42D18" w:rsidRDefault="00C42D18" w:rsidP="00C42D18">
      <w:pPr>
        <w:ind w:left="1440"/>
      </w:pPr>
    </w:p>
    <w:p w14:paraId="7F03AE6D" w14:textId="77777777" w:rsidR="00C42D18" w:rsidRDefault="00C42D18" w:rsidP="00C42D18">
      <w:pPr>
        <w:numPr>
          <w:ilvl w:val="0"/>
          <w:numId w:val="50"/>
        </w:numPr>
        <w:ind w:left="1980" w:hanging="540"/>
        <w:outlineLvl w:val="9"/>
      </w:pPr>
      <w:r>
        <w:t>7 mg for ODEQ Methods 5 &amp; 7 (total particulate),</w:t>
      </w:r>
    </w:p>
    <w:p w14:paraId="7F03AE6E" w14:textId="77777777" w:rsidR="00C42D18" w:rsidRDefault="00C42D18" w:rsidP="00C42D18">
      <w:pPr>
        <w:numPr>
          <w:ilvl w:val="0"/>
          <w:numId w:val="50"/>
        </w:numPr>
        <w:ind w:left="1980" w:hanging="540"/>
        <w:outlineLvl w:val="9"/>
      </w:pPr>
      <w:r>
        <w:t>3 mg for EPA Methods 5, 5A, 5B, 5D, 5E, 5F, &amp; 17 (filterable particulate),</w:t>
      </w:r>
    </w:p>
    <w:p w14:paraId="7F03AE6F" w14:textId="77777777" w:rsidR="00C42D18" w:rsidRDefault="00C42D18" w:rsidP="00C42D18">
      <w:pPr>
        <w:numPr>
          <w:ilvl w:val="0"/>
          <w:numId w:val="50"/>
        </w:numPr>
        <w:ind w:left="1980" w:hanging="540"/>
        <w:outlineLvl w:val="9"/>
      </w:pPr>
      <w:r>
        <w:t xml:space="preserve">4 mg for EPA Method 202 (condensable particulate), and </w:t>
      </w:r>
    </w:p>
    <w:p w14:paraId="7F03AE70" w14:textId="77777777" w:rsidR="00541338" w:rsidRDefault="00541338" w:rsidP="00C42D18">
      <w:pPr>
        <w:numPr>
          <w:ilvl w:val="0"/>
          <w:numId w:val="50"/>
        </w:numPr>
        <w:ind w:left="1980" w:hanging="540"/>
        <w:outlineLvl w:val="9"/>
      </w:pPr>
      <w:r>
        <w:t>100 mg for ODEQ Method 8 (high volume sampler-filterable particulate).</w:t>
      </w:r>
    </w:p>
    <w:p w14:paraId="7F03AE71" w14:textId="77777777" w:rsidR="00C42D18" w:rsidRDefault="00C42D18" w:rsidP="00C42D18">
      <w:pPr>
        <w:ind w:left="1980" w:hanging="540"/>
      </w:pPr>
    </w:p>
    <w:p w14:paraId="7F03AE72" w14:textId="77777777" w:rsidR="001E3BCF" w:rsidRDefault="00C42D18" w:rsidP="00C42D18">
      <w:pPr>
        <w:ind w:left="1530"/>
      </w:pPr>
      <w:r>
        <w:lastRenderedPageBreak/>
        <w:t>Additionally, when calculating the ISDL for the above particulate sampling methods, the quantity of sample matrix (B) equals “1 sample train”.</w:t>
      </w:r>
    </w:p>
    <w:p w14:paraId="7F03AE73" w14:textId="77777777" w:rsidR="001E3BCF" w:rsidRDefault="001E3BCF" w:rsidP="006A2275">
      <w:pPr>
        <w:pStyle w:val="Heading3"/>
        <w:ind w:left="1530" w:hanging="900"/>
      </w:pPr>
      <w:bookmarkStart w:id="23" w:name="_Toc367700224"/>
      <w:r>
        <w:t>2.8.c</w:t>
      </w:r>
      <w:r w:rsidR="003E3469">
        <w:t xml:space="preserve">. </w:t>
      </w:r>
      <w:r w:rsidR="006A2275">
        <w:tab/>
      </w:r>
      <w:r>
        <w:t>ISDL for Instrumental Monitoring Reference Methods</w:t>
      </w:r>
      <w:bookmarkEnd w:id="23"/>
    </w:p>
    <w:p w14:paraId="7F03AE74" w14:textId="77777777"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14:paraId="7F03AE75" w14:textId="77777777" w:rsidR="00D9344B" w:rsidRDefault="00D9344B" w:rsidP="006A2275">
      <w:pPr>
        <w:ind w:left="1530"/>
      </w:pPr>
    </w:p>
    <w:p w14:paraId="7F03AE76" w14:textId="77777777" w:rsidR="001E3BCF" w:rsidRDefault="001E3BCF" w:rsidP="006A2275">
      <w:pPr>
        <w:pStyle w:val="Heading3"/>
        <w:ind w:left="1530" w:hanging="900"/>
      </w:pPr>
      <w:bookmarkStart w:id="24" w:name="_Toc367700225"/>
      <w:r>
        <w:t xml:space="preserve">2.8.d. </w:t>
      </w:r>
      <w:r w:rsidR="006A2275">
        <w:tab/>
      </w:r>
      <w:r>
        <w:t>ISDL</w:t>
      </w:r>
      <w:r w:rsidR="006A2275">
        <w:t xml:space="preserve"> </w:t>
      </w:r>
      <w:r>
        <w:t>Expressed on a Mass Rate or Process Rate Basis</w:t>
      </w:r>
      <w:bookmarkEnd w:id="24"/>
    </w:p>
    <w:p w14:paraId="7F03AE77" w14:textId="77777777"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14:paraId="7F03AE78" w14:textId="77777777" w:rsidR="001E3BCF" w:rsidRDefault="006A2275" w:rsidP="006A2275">
      <w:pPr>
        <w:pStyle w:val="Heading2"/>
        <w:ind w:left="810" w:hanging="810"/>
      </w:pPr>
      <w:bookmarkStart w:id="25" w:name="_Toc367700226"/>
      <w:r>
        <w:t>2.9.</w:t>
      </w:r>
      <w:r>
        <w:tab/>
      </w:r>
      <w:r w:rsidR="001E3BCF">
        <w:t>REPRESENTATIVE TESTING CONDITIONS</w:t>
      </w:r>
      <w:bookmarkEnd w:id="25"/>
    </w:p>
    <w:p w14:paraId="7F03AE79" w14:textId="77777777"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w:t>
      </w:r>
      <w:r>
        <w:lastRenderedPageBreak/>
        <w:t>during the testing</w:t>
      </w:r>
      <w:r w:rsidR="003E3469">
        <w:t xml:space="preserve">. </w:t>
      </w:r>
      <w:r>
        <w:t xml:space="preserve">Operating requirements for performance tests are often specified by State or federal rule, or by permit condition. </w:t>
      </w:r>
    </w:p>
    <w:p w14:paraId="7F03AE7A" w14:textId="77777777" w:rsidR="001E3BCF" w:rsidRDefault="001E3BCF" w:rsidP="006A2275">
      <w:pPr>
        <w:ind w:left="810"/>
      </w:pPr>
    </w:p>
    <w:p w14:paraId="7F03AE7B" w14:textId="77777777"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14:paraId="7F03AE7C" w14:textId="77777777" w:rsidR="001E3BCF" w:rsidRDefault="001E3BCF" w:rsidP="006A2275">
      <w:pPr>
        <w:ind w:left="810"/>
      </w:pPr>
    </w:p>
    <w:p w14:paraId="7F03AE7D" w14:textId="77777777"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14:paraId="7F03AE7E" w14:textId="77777777" w:rsidR="001E3BCF" w:rsidRDefault="001E3BCF" w:rsidP="00964CDB">
      <w:pPr>
        <w:pStyle w:val="Heading2"/>
        <w:ind w:left="810" w:hanging="900"/>
      </w:pPr>
      <w:bookmarkStart w:id="26" w:name="_Toc367700227"/>
      <w:r>
        <w:t>2.10.</w:t>
      </w:r>
      <w:r>
        <w:tab/>
        <w:t>SIGNIFICANT FIGURES &amp; ROUNDING PROCEDURES</w:t>
      </w:r>
      <w:bookmarkEnd w:id="26"/>
    </w:p>
    <w:p w14:paraId="7F03AE7F" w14:textId="77777777" w:rsidR="001E3BCF" w:rsidRDefault="001E3BCF" w:rsidP="00964CDB">
      <w:pPr>
        <w:pStyle w:val="Heading3"/>
        <w:ind w:left="1530" w:hanging="720"/>
      </w:pPr>
      <w:bookmarkStart w:id="27" w:name="_Toc367700228"/>
      <w:r>
        <w:t>2.10.a</w:t>
      </w:r>
      <w:r w:rsidR="003E3469">
        <w:t xml:space="preserve">. </w:t>
      </w:r>
      <w:r>
        <w:t>Significant Figures</w:t>
      </w:r>
      <w:bookmarkEnd w:id="27"/>
    </w:p>
    <w:p w14:paraId="7F03AE80" w14:textId="77777777"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14:paraId="7F03AE81" w14:textId="77777777" w:rsidR="001E3BCF" w:rsidRDefault="001E3BCF" w:rsidP="00964CDB">
      <w:pPr>
        <w:ind w:left="1710"/>
      </w:pPr>
    </w:p>
    <w:p w14:paraId="7F03AE82" w14:textId="77777777" w:rsidR="001E3BCF" w:rsidRDefault="001E3BCF" w:rsidP="00964CDB">
      <w:pPr>
        <w:ind w:left="1710"/>
      </w:pPr>
      <w:r>
        <w:t>Generally, DEQ emission standards have at least two (2) significant figures</w:t>
      </w:r>
      <w:r w:rsidR="003E3469">
        <w:t xml:space="preserve">. </w:t>
      </w:r>
      <w:r>
        <w:t>However, the number of significant figures for DEQ standards are defined by the standards themselves</w:t>
      </w:r>
      <w:r w:rsidR="003E3469">
        <w:t xml:space="preserve">. </w:t>
      </w:r>
      <w:r>
        <w:t xml:space="preserve">For example, 40 lbs/hr is </w:t>
      </w:r>
      <w:r>
        <w:lastRenderedPageBreak/>
        <w:t>considered to be 40. lbs/hr and 0.1 gr/dscf  does not  include additional significant figures.</w:t>
      </w:r>
    </w:p>
    <w:p w14:paraId="7F03AE83" w14:textId="77777777" w:rsidR="001E3BCF" w:rsidRDefault="001E3BCF" w:rsidP="00964CDB">
      <w:pPr>
        <w:ind w:left="1710"/>
      </w:pPr>
    </w:p>
    <w:p w14:paraId="7F03AE84" w14:textId="77777777"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14:paraId="7F03AE85" w14:textId="77777777" w:rsidR="001E3BCF" w:rsidRDefault="001E3BCF" w:rsidP="00964CDB">
      <w:pPr>
        <w:ind w:left="1710"/>
      </w:pPr>
      <w:r>
        <w:t xml:space="preserve"> </w:t>
      </w:r>
    </w:p>
    <w:p w14:paraId="7F03AE86" w14:textId="77777777" w:rsidR="001E3BCF" w:rsidRDefault="001E3BCF" w:rsidP="00964CDB">
      <w:pPr>
        <w:pStyle w:val="Heading3"/>
        <w:ind w:left="1530" w:hanging="720"/>
      </w:pPr>
      <w:bookmarkStart w:id="28" w:name="_Toc367700229"/>
      <w:r>
        <w:t>2.10.b</w:t>
      </w:r>
      <w:r w:rsidR="003E3469">
        <w:t xml:space="preserve">. </w:t>
      </w:r>
      <w:r>
        <w:t>Rounding Procedures</w:t>
      </w:r>
      <w:bookmarkEnd w:id="28"/>
    </w:p>
    <w:p w14:paraId="7F03AE87" w14:textId="77777777"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14:paraId="7F03AE88" w14:textId="77777777" w:rsidR="006A2275" w:rsidRDefault="006A2275" w:rsidP="006A2275">
      <w:pPr>
        <w:ind w:left="1530"/>
      </w:pPr>
    </w:p>
    <w:p w14:paraId="7F03AE89" w14:textId="77777777"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14:paraId="7F03AE8A" w14:textId="77777777" w:rsidR="001E3BCF" w:rsidRDefault="001E3BCF" w:rsidP="001E3BCF"/>
    <w:p w14:paraId="7F03AE8B" w14:textId="77777777"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14:paraId="7F03AE8C" w14:textId="77777777" w:rsidR="001E3BCF" w:rsidRDefault="001E3BCF" w:rsidP="001E3BCF">
      <w:r>
        <w:t xml:space="preserve"> </w:t>
      </w:r>
    </w:p>
    <w:p w14:paraId="7F03AE8D" w14:textId="77777777" w:rsidR="001E3BCF" w:rsidRDefault="001E3BCF" w:rsidP="00964CDB">
      <w:pPr>
        <w:pStyle w:val="Heading2"/>
        <w:ind w:left="810" w:hanging="900"/>
      </w:pPr>
      <w:bookmarkStart w:id="29" w:name="_Toc367700230"/>
      <w:r>
        <w:lastRenderedPageBreak/>
        <w:t>2.11.</w:t>
      </w:r>
      <w:r>
        <w:tab/>
        <w:t>REPORTING &amp; RECORDKEEPING</w:t>
      </w:r>
      <w:bookmarkEnd w:id="29"/>
    </w:p>
    <w:p w14:paraId="7F03AE8E" w14:textId="77777777" w:rsidR="001E3BCF" w:rsidRDefault="001E3BCF" w:rsidP="00964CDB">
      <w:pPr>
        <w:pStyle w:val="Heading3"/>
        <w:ind w:left="1530" w:hanging="720"/>
      </w:pPr>
      <w:bookmarkStart w:id="30" w:name="_Toc367700231"/>
      <w:r>
        <w:t>2.11.a</w:t>
      </w:r>
      <w:r w:rsidR="003E3469">
        <w:t xml:space="preserve">. </w:t>
      </w:r>
      <w:r>
        <w:t>Report Content &amp; Format</w:t>
      </w:r>
      <w:bookmarkEnd w:id="30"/>
    </w:p>
    <w:p w14:paraId="7F03AE8F" w14:textId="77777777"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14:paraId="7F03AE90" w14:textId="77777777" w:rsidR="001E3BCF" w:rsidRDefault="001E3BCF" w:rsidP="00964CDB">
      <w:pPr>
        <w:ind w:left="1710"/>
      </w:pPr>
    </w:p>
    <w:p w14:paraId="7F03AE91" w14:textId="77777777"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14:paraId="7F03AE92" w14:textId="77777777" w:rsidR="001E3BCF" w:rsidRDefault="001E3BCF" w:rsidP="00964CDB">
      <w:pPr>
        <w:pStyle w:val="Heading3"/>
        <w:ind w:left="1530" w:hanging="720"/>
      </w:pPr>
      <w:bookmarkStart w:id="31" w:name="_Toc367700232"/>
      <w:r>
        <w:t>2.11.b</w:t>
      </w:r>
      <w:r w:rsidR="003E3469">
        <w:t xml:space="preserve">. </w:t>
      </w:r>
      <w:r>
        <w:t>Source Test</w:t>
      </w:r>
      <w:r w:rsidR="00421B76">
        <w:t xml:space="preserve"> </w:t>
      </w:r>
      <w:r>
        <w:t>Audit Report (STAR)</w:t>
      </w:r>
      <w:bookmarkEnd w:id="31"/>
    </w:p>
    <w:p w14:paraId="7F03AE93" w14:textId="77777777"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t xml:space="preserve">Contact a DEQ Source Test Coordinator to receive instructions on how to obtain the most current STAR revision. </w:t>
      </w:r>
    </w:p>
    <w:p w14:paraId="7F03AE94" w14:textId="77777777" w:rsidR="001E3BCF" w:rsidRDefault="001E3BCF" w:rsidP="00767A26">
      <w:pPr>
        <w:pStyle w:val="Heading3"/>
        <w:ind w:left="1526" w:hanging="720"/>
      </w:pPr>
      <w:bookmarkStart w:id="32" w:name="_Toc367700233"/>
      <w:r>
        <w:t>2.11.c</w:t>
      </w:r>
      <w:r w:rsidR="003E3469">
        <w:t xml:space="preserve">. </w:t>
      </w:r>
      <w:r>
        <w:t>Reporting Results that are below the In-Stack Detection Limits</w:t>
      </w:r>
      <w:bookmarkEnd w:id="32"/>
    </w:p>
    <w:p w14:paraId="7F03AE95" w14:textId="77777777" w:rsidR="00767A26" w:rsidRDefault="00767A26" w:rsidP="00767A26">
      <w:pPr>
        <w:ind w:left="1710"/>
      </w:pPr>
      <w:r>
        <w:lastRenderedPageBreak/>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14:paraId="7F03AE96"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14:paraId="7F03AE97" w14:textId="77777777"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14:paraId="7F03AE98" w14:textId="77777777" w:rsidR="001E3BCF" w:rsidRDefault="001E3BCF" w:rsidP="00767A26">
      <w:pPr>
        <w:pStyle w:val="Heading3"/>
        <w:ind w:left="1713" w:hanging="907"/>
      </w:pPr>
      <w:bookmarkStart w:id="33" w:name="_Toc367700234"/>
      <w:r>
        <w:t>2.11.d</w:t>
      </w:r>
      <w:r w:rsidR="003E3469">
        <w:t xml:space="preserve">. </w:t>
      </w:r>
      <w:r>
        <w:t>Report Submittal</w:t>
      </w:r>
      <w:bookmarkEnd w:id="33"/>
    </w:p>
    <w:p w14:paraId="7F03AE99" w14:textId="77777777"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14:paraId="7F03AE9A" w14:textId="77777777" w:rsidR="001E3BCF" w:rsidRDefault="001E3BCF" w:rsidP="00964CDB">
      <w:pPr>
        <w:pStyle w:val="Heading3"/>
        <w:ind w:left="1710" w:hanging="900"/>
      </w:pPr>
      <w:bookmarkStart w:id="34" w:name="_Toc367700235"/>
      <w:r>
        <w:t>2.11.e</w:t>
      </w:r>
      <w:r w:rsidR="003E3469">
        <w:t xml:space="preserve">. </w:t>
      </w:r>
      <w:r>
        <w:t>Recordkeeping</w:t>
      </w:r>
      <w:bookmarkEnd w:id="34"/>
    </w:p>
    <w:p w14:paraId="7F03AE9B" w14:textId="77777777" w:rsidR="001E3BCF" w:rsidRDefault="001E3BCF" w:rsidP="00964CDB">
      <w:pPr>
        <w:ind w:left="1710"/>
      </w:pPr>
      <w:r>
        <w:t>All documentation of sampling equipment calibrations and analytical results should be maintained for a minimum of five years.</w:t>
      </w:r>
    </w:p>
    <w:p w14:paraId="7F03AE9C" w14:textId="77777777" w:rsidR="001E3BCF" w:rsidRDefault="001E3BCF" w:rsidP="00964CDB">
      <w:pPr>
        <w:ind w:left="1710"/>
      </w:pPr>
    </w:p>
    <w:p w14:paraId="7F03AE9D" w14:textId="77777777"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 xml:space="preserve">However, sample archiving specifications pertaining to laboratory glassware is </w:t>
      </w:r>
      <w:r>
        <w:lastRenderedPageBreak/>
        <w:t>left to the discretion of the analyzing laboratory and the testing contractor.</w:t>
      </w:r>
    </w:p>
    <w:p w14:paraId="7F03AE9E" w14:textId="77777777" w:rsidR="00875E6B" w:rsidRDefault="00875E6B" w:rsidP="00875E6B">
      <w:pPr>
        <w:ind w:left="1530"/>
      </w:pPr>
    </w:p>
    <w:p w14:paraId="7F03AE9F" w14:textId="77777777" w:rsidR="00FC3344" w:rsidRDefault="00FC3344" w:rsidP="00875E6B">
      <w:pPr>
        <w:ind w:left="1530"/>
      </w:pPr>
    </w:p>
    <w:p w14:paraId="7F03AEA0" w14:textId="77777777" w:rsidR="00A237C5" w:rsidRDefault="00A237C5" w:rsidP="00A237C5">
      <w:pPr>
        <w:pStyle w:val="Heading1"/>
      </w:pPr>
      <w:bookmarkStart w:id="35" w:name="_Toc367700236"/>
      <w:r>
        <w:t>3.0</w:t>
      </w:r>
      <w:r>
        <w:tab/>
        <w:t>SAMPLING METHODS</w:t>
      </w:r>
      <w:bookmarkEnd w:id="35"/>
    </w:p>
    <w:p w14:paraId="7F03AEA1" w14:textId="77777777" w:rsidR="00A237C5" w:rsidRDefault="00A237C5" w:rsidP="00A237C5">
      <w:pPr>
        <w:pStyle w:val="Heading2"/>
        <w:ind w:left="810" w:hanging="810"/>
      </w:pPr>
      <w:bookmarkStart w:id="36" w:name="_Toc367700237"/>
      <w:r>
        <w:t>3.1.</w:t>
      </w:r>
      <w:r>
        <w:tab/>
        <w:t>ESTABLISHED SAMPLING METHODS</w:t>
      </w:r>
      <w:bookmarkEnd w:id="36"/>
    </w:p>
    <w:p w14:paraId="7F03AEA2" w14:textId="77777777"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14:paraId="7F03AEA3" w14:textId="77777777" w:rsidR="00A237C5" w:rsidRDefault="00A237C5" w:rsidP="0004596F">
      <w:pPr>
        <w:ind w:left="810"/>
      </w:pPr>
    </w:p>
    <w:p w14:paraId="7F03AEA4" w14:textId="77777777"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14:paraId="7F03AEA5" w14:textId="77777777" w:rsidR="00A237C5" w:rsidRDefault="00A237C5" w:rsidP="00964CDB">
      <w:pPr>
        <w:pStyle w:val="Heading2"/>
        <w:ind w:left="810" w:hanging="810"/>
      </w:pPr>
      <w:bookmarkStart w:id="37" w:name="_Toc367700238"/>
      <w:r>
        <w:t>3.2.</w:t>
      </w:r>
      <w:r>
        <w:tab/>
        <w:t>DEQ SOURCE SAMPLING METHODS</w:t>
      </w:r>
      <w:bookmarkEnd w:id="37"/>
    </w:p>
    <w:p w14:paraId="7F03AEA6" w14:textId="77777777" w:rsidR="00A237C5" w:rsidRDefault="00A237C5" w:rsidP="00964CDB">
      <w:pPr>
        <w:ind w:left="810"/>
      </w:pPr>
      <w:r>
        <w:lastRenderedPageBreak/>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14:paraId="7F03AEA7" w14:textId="77777777" w:rsidR="00A237C5" w:rsidRDefault="00A237C5" w:rsidP="00A237C5"/>
    <w:p w14:paraId="7F03AEA8" w14:textId="77777777"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14:paraId="7F03AEA9" w14:textId="77777777" w:rsidR="00A237C5" w:rsidRDefault="00A237C5" w:rsidP="00964CDB">
      <w:pPr>
        <w:ind w:left="810"/>
      </w:pPr>
    </w:p>
    <w:p w14:paraId="7F03AEAA" w14:textId="77777777"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14:paraId="7F03AEAB" w14:textId="77777777" w:rsidR="00A237C5" w:rsidRDefault="00A237C5" w:rsidP="00964CDB">
      <w:pPr>
        <w:ind w:left="810"/>
      </w:pPr>
    </w:p>
    <w:p w14:paraId="7F03AEAC" w14:textId="77777777" w:rsidR="00A237C5" w:rsidRDefault="00A237C5" w:rsidP="00964CDB">
      <w:pPr>
        <w:ind w:left="810"/>
      </w:pPr>
      <w:r>
        <w:t>EPA Methods incorporated by reference:</w:t>
      </w:r>
    </w:p>
    <w:p w14:paraId="7F03AEAD" w14:textId="77777777" w:rsidR="00A237C5" w:rsidRDefault="00A237C5" w:rsidP="00964CDB">
      <w:pPr>
        <w:ind w:left="810"/>
      </w:pPr>
    </w:p>
    <w:p w14:paraId="7F03AEAE" w14:textId="77777777" w:rsidR="00A237C5" w:rsidRDefault="00A237C5" w:rsidP="00964CDB">
      <w:pPr>
        <w:ind w:left="810"/>
      </w:pPr>
      <w:r>
        <w:t xml:space="preserve">Methods 1 through </w:t>
      </w:r>
      <w:r w:rsidR="00CC210C">
        <w:t>30B</w:t>
      </w:r>
      <w:r>
        <w:t>:  40 CFR, Part 60, Appendix A, July 2012</w:t>
      </w:r>
    </w:p>
    <w:p w14:paraId="7F03AEAF" w14:textId="77777777" w:rsidR="00A237C5" w:rsidRDefault="00A237C5" w:rsidP="00964CDB">
      <w:pPr>
        <w:ind w:left="810"/>
      </w:pPr>
      <w:r>
        <w:t>Methods 20</w:t>
      </w:r>
      <w:r w:rsidR="00CC210C">
        <w:t>1</w:t>
      </w:r>
      <w:r>
        <w:t xml:space="preserve"> through </w:t>
      </w:r>
      <w:r w:rsidR="00CC210C">
        <w:t>207</w:t>
      </w:r>
      <w:r>
        <w:t>: 40 CFR Part 52, Appendix M, July 2012</w:t>
      </w:r>
    </w:p>
    <w:p w14:paraId="7F03AEB0" w14:textId="77777777"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14:paraId="7F03AEB1" w14:textId="77777777" w:rsidR="00A237C5" w:rsidRDefault="00197752" w:rsidP="00964CDB">
      <w:pPr>
        <w:ind w:left="810"/>
      </w:pPr>
      <w:r>
        <w:t>EPA Publication SW-846, Third Edition</w:t>
      </w:r>
    </w:p>
    <w:p w14:paraId="7F03AEB2" w14:textId="77777777" w:rsidR="00A237C5" w:rsidRDefault="00A237C5" w:rsidP="00964CDB">
      <w:pPr>
        <w:pStyle w:val="Heading2"/>
        <w:ind w:left="810" w:hanging="810"/>
      </w:pPr>
      <w:bookmarkStart w:id="38" w:name="_Toc367700239"/>
      <w:r>
        <w:lastRenderedPageBreak/>
        <w:t>3.3.</w:t>
      </w:r>
      <w:r>
        <w:tab/>
        <w:t>Quality Assurance Requirements</w:t>
      </w:r>
      <w:bookmarkEnd w:id="38"/>
    </w:p>
    <w:p w14:paraId="7F03AEB3" w14:textId="77777777"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14:paraId="7F03AEB4" w14:textId="77777777" w:rsidR="005534B7" w:rsidRDefault="005534B7" w:rsidP="00964CDB">
      <w:pPr>
        <w:ind w:left="810"/>
      </w:pPr>
    </w:p>
    <w:p w14:paraId="7F03AEB5" w14:textId="77777777" w:rsidR="005534B7" w:rsidRPr="001E3BCF" w:rsidRDefault="005534B7" w:rsidP="00964CDB">
      <w:pPr>
        <w:ind w:left="810"/>
      </w:pPr>
    </w:p>
    <w:p w14:paraId="7F03AEB6" w14:textId="77777777" w:rsidR="001E3BCF" w:rsidRDefault="001E3BCF" w:rsidP="003B100E"/>
    <w:p w14:paraId="7F03AEB7" w14:textId="77777777"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14:paraId="7F03AEB8" w14:textId="77777777" w:rsidR="001E3BCF" w:rsidRDefault="001E3BCF" w:rsidP="003B100E"/>
    <w:p w14:paraId="7F03AEB9" w14:textId="77777777" w:rsidR="005534B7" w:rsidRDefault="005534B7" w:rsidP="003B100E"/>
    <w:p w14:paraId="7F03AEBA" w14:textId="77777777" w:rsidR="005534B7" w:rsidRDefault="005534B7" w:rsidP="005534B7">
      <w:pPr>
        <w:jc w:val="center"/>
      </w:pPr>
    </w:p>
    <w:p w14:paraId="7F03AEBB" w14:textId="77777777" w:rsidR="005534B7" w:rsidRDefault="005534B7" w:rsidP="005534B7">
      <w:pPr>
        <w:jc w:val="center"/>
      </w:pPr>
    </w:p>
    <w:p w14:paraId="7F03AEBC" w14:textId="77777777" w:rsidR="005534B7" w:rsidRDefault="005534B7" w:rsidP="005534B7">
      <w:pPr>
        <w:jc w:val="center"/>
      </w:pPr>
    </w:p>
    <w:p w14:paraId="7F03AEBD" w14:textId="77777777" w:rsidR="005534B7" w:rsidRDefault="005534B7" w:rsidP="005534B7">
      <w:pPr>
        <w:jc w:val="center"/>
      </w:pPr>
    </w:p>
    <w:p w14:paraId="7F03AEBE" w14:textId="77777777" w:rsidR="005534B7" w:rsidRDefault="005534B7" w:rsidP="005534B7">
      <w:pPr>
        <w:jc w:val="center"/>
      </w:pPr>
    </w:p>
    <w:p w14:paraId="7F03AEBF" w14:textId="77777777" w:rsidR="005534B7" w:rsidRDefault="005534B7" w:rsidP="005534B7">
      <w:pPr>
        <w:jc w:val="center"/>
      </w:pPr>
    </w:p>
    <w:p w14:paraId="7F03AEC0" w14:textId="77777777" w:rsidR="005534B7" w:rsidRDefault="005534B7" w:rsidP="005534B7">
      <w:pPr>
        <w:jc w:val="center"/>
      </w:pPr>
    </w:p>
    <w:p w14:paraId="7F03AEC1" w14:textId="77777777" w:rsidR="005534B7" w:rsidRDefault="005534B7" w:rsidP="005534B7">
      <w:pPr>
        <w:jc w:val="center"/>
      </w:pPr>
    </w:p>
    <w:p w14:paraId="7F03AEC2" w14:textId="77777777" w:rsidR="005534B7" w:rsidRDefault="005534B7" w:rsidP="005534B7">
      <w:pPr>
        <w:jc w:val="center"/>
      </w:pPr>
    </w:p>
    <w:p w14:paraId="7F03AEC3" w14:textId="77777777" w:rsidR="005534B7" w:rsidRDefault="005534B7" w:rsidP="005534B7">
      <w:pPr>
        <w:jc w:val="center"/>
      </w:pPr>
    </w:p>
    <w:p w14:paraId="7F03AEC4" w14:textId="77777777" w:rsidR="00FB0D35" w:rsidRDefault="00FB0D35" w:rsidP="00FB0D35">
      <w:pPr>
        <w:pStyle w:val="Heading1"/>
        <w:ind w:left="0" w:firstLine="0"/>
        <w:rPr>
          <w:rFonts w:ascii="Times New Roman" w:hAnsi="Times New Roman"/>
          <w:b w:val="0"/>
          <w:sz w:val="22"/>
          <w:szCs w:val="22"/>
        </w:rPr>
      </w:pPr>
    </w:p>
    <w:p w14:paraId="7F03AEC5" w14:textId="77777777" w:rsidR="005534B7" w:rsidRPr="00FB0D35" w:rsidRDefault="005534B7" w:rsidP="00FB0D35">
      <w:pPr>
        <w:pStyle w:val="Heading1"/>
        <w:ind w:left="0" w:firstLine="0"/>
        <w:jc w:val="center"/>
        <w:rPr>
          <w:u w:val="single"/>
        </w:rPr>
      </w:pPr>
      <w:bookmarkStart w:id="39" w:name="_Toc367700240"/>
      <w:r w:rsidRPr="00FB0D35">
        <w:rPr>
          <w:u w:val="single"/>
        </w:rPr>
        <w:t>APPENDIX A</w:t>
      </w:r>
      <w:bookmarkEnd w:id="39"/>
    </w:p>
    <w:p w14:paraId="7F03AEC6" w14:textId="77777777" w:rsidR="005534B7" w:rsidRPr="001C750E" w:rsidRDefault="005534B7" w:rsidP="00FB0D35">
      <w:pPr>
        <w:jc w:val="center"/>
        <w:rPr>
          <w:b/>
          <w:sz w:val="40"/>
          <w:szCs w:val="40"/>
        </w:rPr>
      </w:pPr>
    </w:p>
    <w:p w14:paraId="7F03AEC7" w14:textId="77777777" w:rsidR="005534B7" w:rsidRPr="001C750E" w:rsidRDefault="005534B7" w:rsidP="00FB0D35">
      <w:pPr>
        <w:jc w:val="center"/>
        <w:rPr>
          <w:b/>
          <w:sz w:val="40"/>
          <w:szCs w:val="40"/>
        </w:rPr>
      </w:pPr>
    </w:p>
    <w:p w14:paraId="7F03AEC8" w14:textId="77777777" w:rsidR="005534B7" w:rsidRPr="009927AB" w:rsidRDefault="005534B7" w:rsidP="009927AB">
      <w:pPr>
        <w:pStyle w:val="Heading2"/>
        <w:spacing w:before="120"/>
        <w:jc w:val="center"/>
        <w:rPr>
          <w:szCs w:val="40"/>
        </w:rPr>
      </w:pPr>
      <w:bookmarkStart w:id="40" w:name="_Toc367700241"/>
      <w:r w:rsidRPr="009927AB">
        <w:rPr>
          <w:szCs w:val="40"/>
        </w:rPr>
        <w:t>SOURCE TEST PLAN</w:t>
      </w:r>
      <w:bookmarkEnd w:id="40"/>
    </w:p>
    <w:p w14:paraId="7F03AEC9"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14:paraId="7F03AECA"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14:paraId="7F03AECB" w14:textId="77777777"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14:paraId="7F03AECC" w14:textId="77777777" w:rsidR="005534B7" w:rsidRDefault="005534B7" w:rsidP="003B100E"/>
    <w:p w14:paraId="7F03AECD" w14:textId="77777777" w:rsidR="001E3BCF" w:rsidRDefault="001E3BCF" w:rsidP="003B100E"/>
    <w:p w14:paraId="7F03AECE" w14:textId="77777777" w:rsidR="00CB6480" w:rsidRDefault="00CB6480" w:rsidP="00CB6480">
      <w:pPr>
        <w:jc w:val="center"/>
        <w:rPr>
          <w:rFonts w:ascii="Arial" w:hAnsi="Arial" w:cs="Arial"/>
          <w:b/>
          <w:u w:val="single"/>
        </w:rPr>
      </w:pPr>
    </w:p>
    <w:p w14:paraId="7F03AECF" w14:textId="77777777" w:rsidR="00D9344B" w:rsidRDefault="00D9344B" w:rsidP="00CB6480">
      <w:pPr>
        <w:jc w:val="center"/>
        <w:rPr>
          <w:rFonts w:ascii="Arial" w:hAnsi="Arial" w:cs="Arial"/>
          <w:b/>
          <w:u w:val="single"/>
        </w:rPr>
      </w:pPr>
    </w:p>
    <w:p w14:paraId="7F03AED0" w14:textId="77777777" w:rsidR="00D9344B" w:rsidRDefault="00D9344B" w:rsidP="00CB6480">
      <w:pPr>
        <w:jc w:val="center"/>
        <w:rPr>
          <w:rFonts w:ascii="Arial" w:hAnsi="Arial" w:cs="Arial"/>
          <w:b/>
          <w:u w:val="single"/>
        </w:rPr>
      </w:pPr>
    </w:p>
    <w:p w14:paraId="7F03AED1" w14:textId="77777777" w:rsidR="00D9344B" w:rsidRDefault="00D9344B" w:rsidP="00CB6480">
      <w:pPr>
        <w:jc w:val="center"/>
        <w:rPr>
          <w:rFonts w:ascii="Arial" w:hAnsi="Arial" w:cs="Arial"/>
          <w:b/>
          <w:u w:val="single"/>
        </w:rPr>
      </w:pPr>
    </w:p>
    <w:p w14:paraId="7F03AED2" w14:textId="77777777" w:rsidR="00D9344B" w:rsidRDefault="00D9344B" w:rsidP="00CB6480">
      <w:pPr>
        <w:jc w:val="center"/>
        <w:rPr>
          <w:rFonts w:ascii="Arial" w:hAnsi="Arial" w:cs="Arial"/>
          <w:b/>
          <w:u w:val="single"/>
        </w:rPr>
      </w:pPr>
    </w:p>
    <w:p w14:paraId="7F03AED3" w14:textId="77777777" w:rsidR="00D9344B" w:rsidRDefault="00D9344B" w:rsidP="00CB6480">
      <w:pPr>
        <w:jc w:val="center"/>
        <w:rPr>
          <w:rFonts w:ascii="Arial" w:hAnsi="Arial" w:cs="Arial"/>
          <w:b/>
          <w:u w:val="single"/>
        </w:rPr>
      </w:pPr>
    </w:p>
    <w:p w14:paraId="7F03AED4" w14:textId="77777777" w:rsidR="00D9344B" w:rsidRDefault="00D9344B" w:rsidP="00CB6480">
      <w:pPr>
        <w:jc w:val="center"/>
        <w:rPr>
          <w:rFonts w:ascii="Arial" w:hAnsi="Arial" w:cs="Arial"/>
          <w:b/>
          <w:u w:val="single"/>
        </w:rPr>
      </w:pPr>
    </w:p>
    <w:p w14:paraId="7F03AED5" w14:textId="77777777" w:rsidR="00D9344B" w:rsidRDefault="00D9344B" w:rsidP="00CB6480">
      <w:pPr>
        <w:jc w:val="center"/>
        <w:rPr>
          <w:rFonts w:ascii="Arial" w:hAnsi="Arial" w:cs="Arial"/>
          <w:b/>
          <w:u w:val="single"/>
        </w:rPr>
      </w:pPr>
    </w:p>
    <w:p w14:paraId="7F03AED6" w14:textId="77777777" w:rsidR="00D9344B" w:rsidRDefault="00D9344B" w:rsidP="00CB6480">
      <w:pPr>
        <w:jc w:val="center"/>
        <w:rPr>
          <w:rFonts w:ascii="Arial" w:hAnsi="Arial" w:cs="Arial"/>
          <w:b/>
          <w:u w:val="single"/>
        </w:rPr>
      </w:pPr>
    </w:p>
    <w:p w14:paraId="7F03AED7" w14:textId="77777777" w:rsidR="00D9344B" w:rsidRDefault="00D9344B" w:rsidP="00CB6480">
      <w:pPr>
        <w:jc w:val="center"/>
        <w:rPr>
          <w:rFonts w:ascii="Arial" w:hAnsi="Arial" w:cs="Arial"/>
          <w:b/>
          <w:u w:val="single"/>
        </w:rPr>
      </w:pPr>
    </w:p>
    <w:p w14:paraId="7F03AED8" w14:textId="77777777" w:rsidR="00D9344B" w:rsidRDefault="00D9344B" w:rsidP="00CB6480">
      <w:pPr>
        <w:jc w:val="center"/>
        <w:rPr>
          <w:rFonts w:ascii="Arial" w:hAnsi="Arial" w:cs="Arial"/>
          <w:b/>
          <w:u w:val="single"/>
        </w:rPr>
      </w:pPr>
    </w:p>
    <w:p w14:paraId="7F03AED9" w14:textId="77777777" w:rsidR="00D9344B" w:rsidRDefault="00D9344B" w:rsidP="00CB6480">
      <w:pPr>
        <w:jc w:val="center"/>
        <w:rPr>
          <w:rFonts w:ascii="Arial" w:hAnsi="Arial" w:cs="Arial"/>
          <w:b/>
          <w:u w:val="single"/>
        </w:rPr>
      </w:pPr>
    </w:p>
    <w:p w14:paraId="7F03AEDA" w14:textId="77777777" w:rsidR="00D9344B" w:rsidRDefault="00D9344B" w:rsidP="00CB6480">
      <w:pPr>
        <w:jc w:val="center"/>
        <w:rPr>
          <w:rFonts w:ascii="Arial" w:hAnsi="Arial" w:cs="Arial"/>
          <w:b/>
          <w:u w:val="single"/>
        </w:rPr>
      </w:pPr>
    </w:p>
    <w:p w14:paraId="7F03AEDB" w14:textId="77777777" w:rsidR="00D9344B" w:rsidRDefault="00D9344B" w:rsidP="00CB6480">
      <w:pPr>
        <w:jc w:val="center"/>
        <w:rPr>
          <w:rFonts w:ascii="Arial" w:hAnsi="Arial" w:cs="Arial"/>
          <w:b/>
          <w:u w:val="single"/>
        </w:rPr>
      </w:pPr>
    </w:p>
    <w:p w14:paraId="7F03AEDC" w14:textId="77777777" w:rsidR="00D9344B" w:rsidRDefault="00D9344B" w:rsidP="00CB6480">
      <w:pPr>
        <w:jc w:val="center"/>
        <w:rPr>
          <w:rFonts w:ascii="Arial" w:hAnsi="Arial" w:cs="Arial"/>
          <w:b/>
          <w:u w:val="single"/>
        </w:rPr>
      </w:pPr>
    </w:p>
    <w:p w14:paraId="7F03AEDD" w14:textId="77777777" w:rsidR="00D9344B" w:rsidRDefault="00D9344B" w:rsidP="00CB6480">
      <w:pPr>
        <w:jc w:val="center"/>
        <w:rPr>
          <w:rFonts w:ascii="Arial" w:hAnsi="Arial" w:cs="Arial"/>
          <w:b/>
          <w:u w:val="single"/>
        </w:rPr>
      </w:pPr>
    </w:p>
    <w:p w14:paraId="7F03AEDE" w14:textId="77777777" w:rsidR="00D9344B" w:rsidRDefault="00D9344B" w:rsidP="00CB6480">
      <w:pPr>
        <w:jc w:val="center"/>
        <w:rPr>
          <w:rFonts w:ascii="Arial" w:hAnsi="Arial" w:cs="Arial"/>
          <w:b/>
          <w:u w:val="single"/>
        </w:rPr>
      </w:pPr>
    </w:p>
    <w:p w14:paraId="7F03AEDF" w14:textId="77777777" w:rsidR="00D9344B" w:rsidRDefault="00D9344B" w:rsidP="00CB6480">
      <w:pPr>
        <w:jc w:val="center"/>
        <w:rPr>
          <w:rFonts w:ascii="Arial" w:hAnsi="Arial" w:cs="Arial"/>
          <w:b/>
          <w:u w:val="single"/>
        </w:rPr>
      </w:pPr>
    </w:p>
    <w:p w14:paraId="7F03AEE0" w14:textId="77777777" w:rsidR="00D9344B" w:rsidRDefault="00D9344B" w:rsidP="00CB6480">
      <w:pPr>
        <w:jc w:val="center"/>
        <w:rPr>
          <w:rFonts w:ascii="Arial" w:hAnsi="Arial" w:cs="Arial"/>
          <w:b/>
          <w:u w:val="single"/>
        </w:rPr>
      </w:pPr>
    </w:p>
    <w:p w14:paraId="7F03AEE1" w14:textId="77777777" w:rsidR="00D9344B" w:rsidRDefault="00D9344B" w:rsidP="00CB6480">
      <w:pPr>
        <w:jc w:val="center"/>
        <w:rPr>
          <w:rFonts w:ascii="Arial" w:hAnsi="Arial" w:cs="Arial"/>
          <w:b/>
          <w:u w:val="single"/>
        </w:rPr>
      </w:pPr>
    </w:p>
    <w:p w14:paraId="7F03AEE2" w14:textId="77777777" w:rsidR="00D9344B" w:rsidRDefault="00D9344B" w:rsidP="00CB6480">
      <w:pPr>
        <w:jc w:val="center"/>
        <w:rPr>
          <w:rFonts w:ascii="Arial" w:hAnsi="Arial" w:cs="Arial"/>
          <w:b/>
          <w:u w:val="single"/>
        </w:rPr>
      </w:pPr>
    </w:p>
    <w:p w14:paraId="7F03AEE3" w14:textId="77777777" w:rsidR="00D9344B" w:rsidRDefault="00D9344B" w:rsidP="00CB6480">
      <w:pPr>
        <w:jc w:val="center"/>
        <w:rPr>
          <w:rFonts w:ascii="Arial" w:hAnsi="Arial" w:cs="Arial"/>
          <w:b/>
          <w:u w:val="single"/>
        </w:rPr>
      </w:pPr>
    </w:p>
    <w:p w14:paraId="7F03AEE4" w14:textId="77777777"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14:paraId="7F03AEE5" w14:textId="77777777" w:rsidR="00D9344B" w:rsidRDefault="00D9344B" w:rsidP="00CB6480">
      <w:pPr>
        <w:jc w:val="center"/>
        <w:rPr>
          <w:rFonts w:ascii="Arial" w:hAnsi="Arial" w:cs="Arial"/>
          <w:b/>
          <w:u w:val="single"/>
        </w:rPr>
      </w:pPr>
    </w:p>
    <w:p w14:paraId="7F03AEE6" w14:textId="77777777" w:rsidR="00CB6480" w:rsidRDefault="00CB6480" w:rsidP="00CB6480">
      <w:pPr>
        <w:jc w:val="center"/>
        <w:rPr>
          <w:rFonts w:ascii="Arial" w:hAnsi="Arial" w:cs="Arial"/>
          <w:b/>
          <w:u w:val="single"/>
        </w:rPr>
      </w:pPr>
    </w:p>
    <w:p w14:paraId="7F03AEE7" w14:textId="77777777" w:rsidR="00CB6480" w:rsidRPr="00975C26" w:rsidRDefault="00CB6480" w:rsidP="00CB6480">
      <w:pPr>
        <w:jc w:val="center"/>
        <w:rPr>
          <w:b/>
          <w:u w:val="single"/>
        </w:rPr>
      </w:pPr>
      <w:r w:rsidRPr="00975C26">
        <w:rPr>
          <w:b/>
          <w:u w:val="single"/>
        </w:rPr>
        <w:t>MINIMUM SOURCE TEST PLAN REQUIREMENTS</w:t>
      </w:r>
    </w:p>
    <w:p w14:paraId="7F03AEE8" w14:textId="77777777" w:rsidR="00CB6480" w:rsidRDefault="00CB6480" w:rsidP="00CB6480"/>
    <w:p w14:paraId="7F03AEE9" w14:textId="77777777"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14:paraId="7F03AEEA" w14:textId="77777777" w:rsidR="00CB6480" w:rsidRPr="00975C26" w:rsidRDefault="00CB6480" w:rsidP="00CB6480">
      <w:pPr>
        <w:jc w:val="both"/>
      </w:pPr>
    </w:p>
    <w:p w14:paraId="7F03AEEB"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14:paraId="7F03AEEC" w14:textId="77777777" w:rsidR="00CB6480" w:rsidRPr="00975C26" w:rsidRDefault="00CB6480" w:rsidP="00CB6480">
      <w:pPr>
        <w:jc w:val="both"/>
      </w:pPr>
    </w:p>
    <w:p w14:paraId="7F03AEED"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14:paraId="7F03AEEE" w14:textId="77777777" w:rsidR="00CB6480" w:rsidRPr="00975C26" w:rsidRDefault="00CB6480" w:rsidP="00CB6480">
      <w:pPr>
        <w:jc w:val="both"/>
      </w:pPr>
    </w:p>
    <w:p w14:paraId="7F03AEEF"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14:paraId="7F03AEF0" w14:textId="77777777" w:rsidR="00CB6480" w:rsidRPr="00975C26" w:rsidRDefault="00CB6480" w:rsidP="00CB6480">
      <w:pPr>
        <w:jc w:val="both"/>
      </w:pPr>
    </w:p>
    <w:p w14:paraId="7F03AEF1"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14:paraId="7F03AEF2" w14:textId="77777777" w:rsidR="00CB6480" w:rsidRPr="00975C26" w:rsidRDefault="00CB6480" w:rsidP="00CB6480">
      <w:pPr>
        <w:jc w:val="both"/>
      </w:pPr>
    </w:p>
    <w:p w14:paraId="7F03AEF3" w14:textId="77777777"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lastRenderedPageBreak/>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14:paraId="7F03AEF4" w14:textId="77777777" w:rsidR="00CB6480" w:rsidRPr="00975C26" w:rsidRDefault="00CB6480" w:rsidP="00CB6480">
      <w:pPr>
        <w:jc w:val="both"/>
      </w:pPr>
    </w:p>
    <w:p w14:paraId="7F03AEF5" w14:textId="77777777"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14:paraId="7F03AEF6" w14:textId="77777777" w:rsidR="00A06DE8" w:rsidRPr="00A06DE8" w:rsidRDefault="00A06DE8" w:rsidP="00A06DE8">
      <w:pPr>
        <w:pStyle w:val="ListParagraph"/>
        <w:rPr>
          <w:rFonts w:ascii="Times New Roman" w:hAnsi="Times New Roman" w:cs="Times New Roman"/>
        </w:rPr>
      </w:pPr>
    </w:p>
    <w:p w14:paraId="7F03AEF7" w14:textId="77777777" w:rsidR="00A06DE8" w:rsidRDefault="00A06DE8" w:rsidP="00A06DE8">
      <w:pPr>
        <w:jc w:val="both"/>
        <w:outlineLvl w:val="9"/>
      </w:pPr>
    </w:p>
    <w:p w14:paraId="7F03AEF8" w14:textId="77777777" w:rsidR="00A06DE8" w:rsidRDefault="00A06DE8" w:rsidP="00A06DE8">
      <w:pPr>
        <w:jc w:val="both"/>
        <w:outlineLvl w:val="9"/>
      </w:pPr>
    </w:p>
    <w:p w14:paraId="7F03AEF9" w14:textId="77777777" w:rsidR="00A06DE8" w:rsidRDefault="00A06DE8" w:rsidP="00A06DE8">
      <w:pPr>
        <w:jc w:val="both"/>
        <w:outlineLvl w:val="9"/>
      </w:pPr>
    </w:p>
    <w:p w14:paraId="7F03AEFA" w14:textId="77777777" w:rsidR="00A06DE8" w:rsidRDefault="00A06DE8" w:rsidP="00A06DE8">
      <w:pPr>
        <w:jc w:val="both"/>
        <w:outlineLvl w:val="9"/>
      </w:pPr>
    </w:p>
    <w:p w14:paraId="7F03AEFB" w14:textId="77777777" w:rsidR="00CB6480" w:rsidRDefault="00CB6480" w:rsidP="00CB6480">
      <w:pPr>
        <w:pStyle w:val="ListParagraph"/>
      </w:pPr>
    </w:p>
    <w:p w14:paraId="7F03AEFC" w14:textId="77777777" w:rsidR="00975C26" w:rsidRPr="00975C26" w:rsidRDefault="00CB6480" w:rsidP="00085A76">
      <w:pPr>
        <w:jc w:val="center"/>
        <w:outlineLvl w:val="9"/>
        <w:rPr>
          <w:b/>
          <w:u w:val="single"/>
        </w:rPr>
      </w:pPr>
      <w:r>
        <w:br w:type="page"/>
      </w:r>
      <w:r w:rsidR="00975C26" w:rsidRPr="00975C26">
        <w:rPr>
          <w:b/>
          <w:u w:val="single"/>
        </w:rPr>
        <w:lastRenderedPageBreak/>
        <w:t>Table A-1</w:t>
      </w:r>
    </w:p>
    <w:p w14:paraId="7F03AEFD" w14:textId="77777777" w:rsidR="00975C26" w:rsidRPr="00975C26" w:rsidRDefault="00975C26" w:rsidP="00975C26">
      <w:pPr>
        <w:jc w:val="center"/>
        <w:rPr>
          <w:b/>
          <w:u w:val="single"/>
        </w:rPr>
      </w:pPr>
    </w:p>
    <w:p w14:paraId="7F03AEFE" w14:textId="77777777" w:rsidR="00975C26" w:rsidRPr="00975C26" w:rsidRDefault="00975C26" w:rsidP="00975C26">
      <w:pPr>
        <w:jc w:val="center"/>
        <w:rPr>
          <w:b/>
          <w:u w:val="single"/>
        </w:rPr>
      </w:pPr>
      <w:r w:rsidRPr="00975C26">
        <w:rPr>
          <w:b/>
          <w:u w:val="single"/>
        </w:rPr>
        <w:t>SOURCE TEST PLAN REQUIREMENTS</w:t>
      </w:r>
    </w:p>
    <w:p w14:paraId="7F03AEFF" w14:textId="77777777" w:rsidR="00975C26" w:rsidRPr="00AB5CD9" w:rsidRDefault="00975C26" w:rsidP="00975C26">
      <w:pPr>
        <w:spacing w:before="120"/>
        <w:jc w:val="center"/>
        <w:rPr>
          <w:rFonts w:ascii="Arial" w:hAnsi="Arial"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2880"/>
        <w:gridCol w:w="5760"/>
      </w:tblGrid>
      <w:tr w:rsidR="00975C26" w:rsidRPr="00975C26" w14:paraId="7F03AF03" w14:textId="77777777" w:rsidTr="00335CA9">
        <w:trPr>
          <w:trHeight w:val="20"/>
          <w:tblHeader/>
          <w:jc w:val="center"/>
        </w:trPr>
        <w:tc>
          <w:tcPr>
            <w:tcW w:w="864" w:type="dxa"/>
            <w:shd w:val="clear" w:color="auto" w:fill="F3F3F3"/>
            <w:vAlign w:val="center"/>
          </w:tcPr>
          <w:p w14:paraId="7F03AF00" w14:textId="77777777"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14:paraId="7F03AF01" w14:textId="77777777"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14:paraId="7F03AF02" w14:textId="77777777" w:rsidR="00975C26" w:rsidRPr="00975C26" w:rsidRDefault="00975C26" w:rsidP="00335CA9">
            <w:pPr>
              <w:spacing w:line="259" w:lineRule="exact"/>
              <w:jc w:val="center"/>
              <w:rPr>
                <w:b/>
              </w:rPr>
            </w:pPr>
            <w:r w:rsidRPr="00975C26">
              <w:rPr>
                <w:b/>
              </w:rPr>
              <w:t>Explanatory Notes</w:t>
            </w:r>
          </w:p>
        </w:tc>
      </w:tr>
      <w:tr w:rsidR="00975C26" w:rsidRPr="00975C26" w14:paraId="7F03AF0A" w14:textId="77777777" w:rsidTr="00335CA9">
        <w:trPr>
          <w:jc w:val="center"/>
        </w:trPr>
        <w:tc>
          <w:tcPr>
            <w:tcW w:w="864" w:type="dxa"/>
          </w:tcPr>
          <w:p w14:paraId="7F03AF04" w14:textId="77777777" w:rsidR="00975C26" w:rsidRPr="00975C26" w:rsidRDefault="00975C26" w:rsidP="00335CA9">
            <w:pPr>
              <w:spacing w:line="259" w:lineRule="exact"/>
              <w:jc w:val="center"/>
            </w:pPr>
            <w:r>
              <w:t>1</w:t>
            </w:r>
          </w:p>
        </w:tc>
        <w:tc>
          <w:tcPr>
            <w:tcW w:w="2880" w:type="dxa"/>
          </w:tcPr>
          <w:p w14:paraId="7F03AF05" w14:textId="77777777" w:rsidR="00975C26" w:rsidRPr="00975C26" w:rsidRDefault="00975C26" w:rsidP="00335CA9">
            <w:pPr>
              <w:jc w:val="center"/>
            </w:pPr>
            <w:r w:rsidRPr="00975C26">
              <w:t>Facility Identification</w:t>
            </w:r>
          </w:p>
        </w:tc>
        <w:tc>
          <w:tcPr>
            <w:tcW w:w="5760" w:type="dxa"/>
          </w:tcPr>
          <w:p w14:paraId="7F03AF06"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14:paraId="7F03AF07"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14:paraId="7F03AF08"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14:paraId="7F03AF09" w14:textId="77777777"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14:paraId="7F03AF10" w14:textId="77777777" w:rsidTr="00335CA9">
        <w:trPr>
          <w:trHeight w:val="20"/>
          <w:jc w:val="center"/>
        </w:trPr>
        <w:tc>
          <w:tcPr>
            <w:tcW w:w="864" w:type="dxa"/>
          </w:tcPr>
          <w:p w14:paraId="7F03AF0B" w14:textId="77777777" w:rsidR="00975C26" w:rsidRPr="00975C26" w:rsidRDefault="00975C26" w:rsidP="00335CA9">
            <w:pPr>
              <w:spacing w:line="259" w:lineRule="exact"/>
              <w:jc w:val="center"/>
            </w:pPr>
            <w:r w:rsidRPr="00975C26">
              <w:t>2</w:t>
            </w:r>
          </w:p>
        </w:tc>
        <w:tc>
          <w:tcPr>
            <w:tcW w:w="2880" w:type="dxa"/>
          </w:tcPr>
          <w:p w14:paraId="7F03AF0C" w14:textId="77777777" w:rsidR="00975C26" w:rsidRPr="00975C26" w:rsidRDefault="00975C26" w:rsidP="00335CA9">
            <w:pPr>
              <w:jc w:val="center"/>
            </w:pPr>
            <w:r w:rsidRPr="00975C26">
              <w:t>Facility Personnel</w:t>
            </w:r>
          </w:p>
        </w:tc>
        <w:tc>
          <w:tcPr>
            <w:tcW w:w="5760" w:type="dxa"/>
          </w:tcPr>
          <w:p w14:paraId="7F03AF0D" w14:textId="77777777" w:rsidR="00975C26" w:rsidRPr="00975C26" w:rsidRDefault="00975C26" w:rsidP="00335CA9">
            <w:pPr>
              <w:rPr>
                <w:u w:val="single"/>
              </w:rPr>
            </w:pPr>
            <w:r w:rsidRPr="00975C26">
              <w:rPr>
                <w:u w:val="single"/>
              </w:rPr>
              <w:t>Name, address, phone number(s) and e-mail for:</w:t>
            </w:r>
          </w:p>
          <w:p w14:paraId="7F03AF0E"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14:paraId="7F03AF0F" w14:textId="77777777"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14:paraId="7F03AF17" w14:textId="77777777" w:rsidTr="00335CA9">
        <w:trPr>
          <w:trHeight w:val="20"/>
          <w:jc w:val="center"/>
        </w:trPr>
        <w:tc>
          <w:tcPr>
            <w:tcW w:w="864" w:type="dxa"/>
          </w:tcPr>
          <w:p w14:paraId="7F03AF11" w14:textId="77777777" w:rsidR="00975C26" w:rsidRPr="00975C26" w:rsidRDefault="00975C26" w:rsidP="00335CA9">
            <w:pPr>
              <w:spacing w:line="259" w:lineRule="exact"/>
              <w:jc w:val="center"/>
            </w:pPr>
            <w:r w:rsidRPr="00975C26">
              <w:t>3</w:t>
            </w:r>
          </w:p>
        </w:tc>
        <w:tc>
          <w:tcPr>
            <w:tcW w:w="2880" w:type="dxa"/>
          </w:tcPr>
          <w:p w14:paraId="7F03AF12" w14:textId="77777777" w:rsidR="00975C26" w:rsidRPr="00975C26" w:rsidRDefault="00975C26" w:rsidP="00335CA9">
            <w:pPr>
              <w:jc w:val="center"/>
            </w:pPr>
            <w:r w:rsidRPr="00975C26">
              <w:t>Testing Contractor Personnel</w:t>
            </w:r>
          </w:p>
        </w:tc>
        <w:tc>
          <w:tcPr>
            <w:tcW w:w="5760" w:type="dxa"/>
          </w:tcPr>
          <w:p w14:paraId="7F03AF13" w14:textId="77777777" w:rsidR="00975C26" w:rsidRPr="00975C26" w:rsidRDefault="00975C26" w:rsidP="00335CA9">
            <w:pPr>
              <w:rPr>
                <w:u w:val="single"/>
              </w:rPr>
            </w:pPr>
            <w:r w:rsidRPr="00975C26">
              <w:rPr>
                <w:u w:val="single"/>
              </w:rPr>
              <w:t>Name, physical address, phone number(s) and e-mail for:</w:t>
            </w:r>
          </w:p>
          <w:p w14:paraId="7F03AF14"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14:paraId="7F03AF15"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14:paraId="7F03AF16" w14:textId="77777777"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14:paraId="7F03AF1D" w14:textId="77777777" w:rsidTr="00335CA9">
        <w:trPr>
          <w:trHeight w:val="20"/>
          <w:jc w:val="center"/>
        </w:trPr>
        <w:tc>
          <w:tcPr>
            <w:tcW w:w="864" w:type="dxa"/>
          </w:tcPr>
          <w:p w14:paraId="7F03AF18" w14:textId="77777777" w:rsidR="00975C26" w:rsidRPr="00975C26" w:rsidRDefault="00975C26" w:rsidP="00335CA9">
            <w:pPr>
              <w:spacing w:line="259" w:lineRule="exact"/>
              <w:jc w:val="center"/>
            </w:pPr>
            <w:r w:rsidRPr="00975C26">
              <w:t>4</w:t>
            </w:r>
          </w:p>
        </w:tc>
        <w:tc>
          <w:tcPr>
            <w:tcW w:w="2880" w:type="dxa"/>
          </w:tcPr>
          <w:p w14:paraId="7F03AF19" w14:textId="77777777" w:rsidR="00975C26" w:rsidRPr="00975C26" w:rsidRDefault="00975C26" w:rsidP="00335CA9">
            <w:pPr>
              <w:jc w:val="center"/>
            </w:pPr>
            <w:r w:rsidRPr="00975C26">
              <w:t>Project Purpose</w:t>
            </w:r>
          </w:p>
        </w:tc>
        <w:tc>
          <w:tcPr>
            <w:tcW w:w="5760" w:type="dxa"/>
          </w:tcPr>
          <w:p w14:paraId="7F03AF1A"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14:paraId="7F03AF1B"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14:paraId="7F03AF1C" w14:textId="77777777"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14:paraId="7F03AF22" w14:textId="77777777" w:rsidTr="00335CA9">
        <w:trPr>
          <w:trHeight w:val="20"/>
          <w:jc w:val="center"/>
        </w:trPr>
        <w:tc>
          <w:tcPr>
            <w:tcW w:w="864" w:type="dxa"/>
            <w:tcBorders>
              <w:bottom w:val="single" w:sz="4" w:space="0" w:color="auto"/>
            </w:tcBorders>
          </w:tcPr>
          <w:p w14:paraId="7F03AF1E" w14:textId="77777777" w:rsidR="00975C26" w:rsidRPr="00975C26" w:rsidRDefault="00975C26" w:rsidP="00335CA9">
            <w:pPr>
              <w:spacing w:line="259" w:lineRule="exact"/>
              <w:jc w:val="center"/>
            </w:pPr>
            <w:r w:rsidRPr="00975C26">
              <w:t>5</w:t>
            </w:r>
          </w:p>
        </w:tc>
        <w:tc>
          <w:tcPr>
            <w:tcW w:w="2880" w:type="dxa"/>
            <w:tcBorders>
              <w:bottom w:val="single" w:sz="4" w:space="0" w:color="auto"/>
            </w:tcBorders>
          </w:tcPr>
          <w:p w14:paraId="7F03AF1F" w14:textId="77777777" w:rsidR="00975C26" w:rsidRPr="00975C26" w:rsidRDefault="00975C26" w:rsidP="00335CA9">
            <w:pPr>
              <w:jc w:val="center"/>
            </w:pPr>
            <w:r w:rsidRPr="00975C26">
              <w:t>Schedule</w:t>
            </w:r>
          </w:p>
        </w:tc>
        <w:tc>
          <w:tcPr>
            <w:tcW w:w="5760" w:type="dxa"/>
            <w:tcBorders>
              <w:bottom w:val="single" w:sz="4" w:space="0" w:color="auto"/>
            </w:tcBorders>
          </w:tcPr>
          <w:p w14:paraId="7F03AF20"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14:paraId="7F03AF21"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14:paraId="7F03AF2A" w14:textId="77777777" w:rsidTr="00335CA9">
        <w:trPr>
          <w:jc w:val="center"/>
        </w:trPr>
        <w:tc>
          <w:tcPr>
            <w:tcW w:w="864" w:type="dxa"/>
            <w:tcBorders>
              <w:bottom w:val="single" w:sz="4" w:space="0" w:color="auto"/>
            </w:tcBorders>
          </w:tcPr>
          <w:p w14:paraId="7F03AF23" w14:textId="77777777" w:rsidR="00975C26" w:rsidRPr="00975C26" w:rsidRDefault="00975C26" w:rsidP="00335CA9">
            <w:pPr>
              <w:spacing w:line="259" w:lineRule="exact"/>
              <w:jc w:val="center"/>
            </w:pPr>
            <w:r w:rsidRPr="00975C26">
              <w:t>6</w:t>
            </w:r>
          </w:p>
        </w:tc>
        <w:tc>
          <w:tcPr>
            <w:tcW w:w="2880" w:type="dxa"/>
            <w:tcBorders>
              <w:bottom w:val="single" w:sz="4" w:space="0" w:color="auto"/>
            </w:tcBorders>
          </w:tcPr>
          <w:p w14:paraId="7F03AF24" w14:textId="77777777" w:rsidR="00975C26" w:rsidRPr="00975C26" w:rsidRDefault="00975C26" w:rsidP="00335CA9">
            <w:pPr>
              <w:jc w:val="center"/>
            </w:pPr>
            <w:r w:rsidRPr="00975C26">
              <w:t xml:space="preserve">Source Description </w:t>
            </w:r>
          </w:p>
        </w:tc>
        <w:tc>
          <w:tcPr>
            <w:tcW w:w="5760" w:type="dxa"/>
            <w:tcBorders>
              <w:bottom w:val="single" w:sz="4" w:space="0" w:color="auto"/>
            </w:tcBorders>
          </w:tcPr>
          <w:p w14:paraId="7F03AF25" w14:textId="77777777" w:rsidR="00975C26" w:rsidRPr="00975C26" w:rsidRDefault="00975C26" w:rsidP="00335CA9">
            <w:pPr>
              <w:ind w:left="-7"/>
              <w:rPr>
                <w:u w:val="single"/>
              </w:rPr>
            </w:pPr>
            <w:r w:rsidRPr="00975C26">
              <w:rPr>
                <w:u w:val="single"/>
              </w:rPr>
              <w:t>Description of the emission unit(s), including the following:</w:t>
            </w:r>
          </w:p>
          <w:p w14:paraId="7F03AF26"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14:paraId="7F03AF27"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14:paraId="7F03AF28" w14:textId="77777777"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14:paraId="7F03AF29"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1" w14:textId="77777777" w:rsidTr="00335CA9">
        <w:trPr>
          <w:trHeight w:val="20"/>
          <w:jc w:val="center"/>
        </w:trPr>
        <w:tc>
          <w:tcPr>
            <w:tcW w:w="864" w:type="dxa"/>
            <w:tcBorders>
              <w:top w:val="single" w:sz="4" w:space="0" w:color="auto"/>
            </w:tcBorders>
          </w:tcPr>
          <w:p w14:paraId="7F03AF2B" w14:textId="77777777" w:rsidR="00975C26" w:rsidRPr="00975C26" w:rsidRDefault="00975C26" w:rsidP="00335CA9">
            <w:pPr>
              <w:spacing w:line="259" w:lineRule="exact"/>
              <w:jc w:val="center"/>
            </w:pPr>
            <w:r w:rsidRPr="00975C26">
              <w:t>7</w:t>
            </w:r>
          </w:p>
        </w:tc>
        <w:tc>
          <w:tcPr>
            <w:tcW w:w="2880" w:type="dxa"/>
            <w:tcBorders>
              <w:top w:val="single" w:sz="4" w:space="0" w:color="auto"/>
            </w:tcBorders>
          </w:tcPr>
          <w:p w14:paraId="7F03AF2C" w14:textId="77777777"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14:paraId="7F03AF2D" w14:textId="77777777" w:rsidR="00975C26" w:rsidRPr="00975C26" w:rsidRDefault="00975C26" w:rsidP="00335CA9">
            <w:pPr>
              <w:ind w:left="72" w:hanging="72"/>
              <w:rPr>
                <w:u w:val="single"/>
              </w:rPr>
            </w:pPr>
            <w:r w:rsidRPr="00975C26">
              <w:rPr>
                <w:u w:val="single"/>
              </w:rPr>
              <w:t>Specify the following for each pollutant measured:</w:t>
            </w:r>
          </w:p>
          <w:p w14:paraId="7F03AF2E"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14:paraId="7F03AF2F" w14:textId="77777777"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14:paraId="7F03AF30" w14:textId="77777777" w:rsidR="00975C26" w:rsidRPr="00975C26" w:rsidRDefault="00975C26" w:rsidP="00335CA9">
            <w:pPr>
              <w:pStyle w:val="ListParagraph"/>
              <w:ind w:left="0"/>
              <w:rPr>
                <w:rFonts w:ascii="Times New Roman" w:hAnsi="Times New Roman" w:cs="Times New Roman"/>
              </w:rPr>
            </w:pPr>
          </w:p>
        </w:tc>
      </w:tr>
      <w:tr w:rsidR="00975C26" w:rsidRPr="00975C26" w14:paraId="7F03AF39" w14:textId="77777777" w:rsidTr="00335CA9">
        <w:trPr>
          <w:trHeight w:val="20"/>
          <w:jc w:val="center"/>
        </w:trPr>
        <w:tc>
          <w:tcPr>
            <w:tcW w:w="864" w:type="dxa"/>
          </w:tcPr>
          <w:p w14:paraId="7F03AF32" w14:textId="77777777" w:rsidR="00975C26" w:rsidRPr="00975C26" w:rsidRDefault="00975C26" w:rsidP="00335CA9">
            <w:pPr>
              <w:spacing w:line="259" w:lineRule="exact"/>
              <w:jc w:val="center"/>
            </w:pPr>
            <w:r w:rsidRPr="00975C26">
              <w:t>8</w:t>
            </w:r>
          </w:p>
        </w:tc>
        <w:tc>
          <w:tcPr>
            <w:tcW w:w="2880" w:type="dxa"/>
          </w:tcPr>
          <w:p w14:paraId="7F03AF33" w14:textId="77777777" w:rsidR="00975C26" w:rsidRPr="00975C26" w:rsidRDefault="00975C26" w:rsidP="00335CA9">
            <w:pPr>
              <w:jc w:val="center"/>
            </w:pPr>
            <w:r w:rsidRPr="00975C26">
              <w:t>Test Methods</w:t>
            </w:r>
          </w:p>
        </w:tc>
        <w:tc>
          <w:tcPr>
            <w:tcW w:w="5760" w:type="dxa"/>
            <w:tcBorders>
              <w:top w:val="single" w:sz="4" w:space="0" w:color="auto"/>
            </w:tcBorders>
          </w:tcPr>
          <w:p w14:paraId="7F03AF34" w14:textId="77777777" w:rsidR="00975C26" w:rsidRPr="00975C26" w:rsidRDefault="00975C26" w:rsidP="00335CA9">
            <w:pPr>
              <w:ind w:left="72" w:hanging="72"/>
              <w:rPr>
                <w:u w:val="single"/>
              </w:rPr>
            </w:pPr>
            <w:r w:rsidRPr="00975C26">
              <w:rPr>
                <w:u w:val="single"/>
              </w:rPr>
              <w:t>Include the following for each test method proposed:</w:t>
            </w:r>
          </w:p>
          <w:p w14:paraId="7F03AF35"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14:paraId="7F03AF36" w14:textId="77777777"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14:paraId="7F03AF37" w14:textId="77777777"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14:paraId="7F03AF38" w14:textId="77777777" w:rsidR="00975C26" w:rsidRPr="00975C26" w:rsidRDefault="00975C26" w:rsidP="00335CA9"/>
        </w:tc>
      </w:tr>
      <w:tr w:rsidR="00975C26" w:rsidRPr="00975C26" w14:paraId="7F03AF3E" w14:textId="77777777" w:rsidTr="00335CA9">
        <w:trPr>
          <w:trHeight w:val="20"/>
          <w:jc w:val="center"/>
        </w:trPr>
        <w:tc>
          <w:tcPr>
            <w:tcW w:w="864" w:type="dxa"/>
          </w:tcPr>
          <w:p w14:paraId="7F03AF3A" w14:textId="77777777" w:rsidR="00975C26" w:rsidRPr="00975C26" w:rsidRDefault="00975C26" w:rsidP="00335CA9">
            <w:pPr>
              <w:spacing w:line="259" w:lineRule="exact"/>
              <w:jc w:val="center"/>
            </w:pPr>
            <w:r w:rsidRPr="00975C26">
              <w:t>9</w:t>
            </w:r>
          </w:p>
        </w:tc>
        <w:tc>
          <w:tcPr>
            <w:tcW w:w="2880" w:type="dxa"/>
          </w:tcPr>
          <w:p w14:paraId="7F03AF3B" w14:textId="77777777" w:rsidR="00975C26" w:rsidRPr="00975C26" w:rsidRDefault="00975C26" w:rsidP="00335CA9">
            <w:pPr>
              <w:jc w:val="center"/>
            </w:pPr>
            <w:r w:rsidRPr="00975C26">
              <w:t>Sampling Replicates</w:t>
            </w:r>
          </w:p>
        </w:tc>
        <w:tc>
          <w:tcPr>
            <w:tcW w:w="5760" w:type="dxa"/>
          </w:tcPr>
          <w:p w14:paraId="7F03AF3C"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14:paraId="7F03AF3D"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14:paraId="7F03AF44" w14:textId="77777777" w:rsidTr="00335CA9">
        <w:trPr>
          <w:trHeight w:val="20"/>
          <w:jc w:val="center"/>
        </w:trPr>
        <w:tc>
          <w:tcPr>
            <w:tcW w:w="864" w:type="dxa"/>
          </w:tcPr>
          <w:p w14:paraId="7F03AF3F" w14:textId="77777777" w:rsidR="00975C26" w:rsidRPr="00975C26" w:rsidRDefault="00975C26" w:rsidP="00335CA9">
            <w:pPr>
              <w:spacing w:line="259" w:lineRule="exact"/>
              <w:jc w:val="center"/>
            </w:pPr>
            <w:r w:rsidRPr="00975C26">
              <w:t>10</w:t>
            </w:r>
          </w:p>
        </w:tc>
        <w:tc>
          <w:tcPr>
            <w:tcW w:w="2880" w:type="dxa"/>
          </w:tcPr>
          <w:p w14:paraId="7F03AF40" w14:textId="77777777" w:rsidR="00975C26" w:rsidRPr="00975C26" w:rsidRDefault="00975C26" w:rsidP="00335CA9">
            <w:pPr>
              <w:jc w:val="center"/>
            </w:pPr>
            <w:r w:rsidRPr="00975C26">
              <w:t>Production and Process Information</w:t>
            </w:r>
          </w:p>
        </w:tc>
        <w:tc>
          <w:tcPr>
            <w:tcW w:w="5760" w:type="dxa"/>
          </w:tcPr>
          <w:p w14:paraId="7F03AF41"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2"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3" w14:textId="77777777"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lastRenderedPageBreak/>
              <w:t>Specify how each parameter is measured (manual, instrument, etc.)</w:t>
            </w:r>
          </w:p>
        </w:tc>
      </w:tr>
      <w:tr w:rsidR="00975C26" w:rsidRPr="00975C26" w14:paraId="7F03AF4A" w14:textId="77777777" w:rsidTr="00335CA9">
        <w:trPr>
          <w:trHeight w:val="20"/>
          <w:jc w:val="center"/>
        </w:trPr>
        <w:tc>
          <w:tcPr>
            <w:tcW w:w="864" w:type="dxa"/>
          </w:tcPr>
          <w:p w14:paraId="7F03AF45" w14:textId="77777777" w:rsidR="00975C26" w:rsidRPr="00975C26" w:rsidRDefault="00975C26" w:rsidP="00335CA9">
            <w:pPr>
              <w:spacing w:line="259" w:lineRule="exact"/>
              <w:jc w:val="center"/>
            </w:pPr>
            <w:r w:rsidRPr="00975C26">
              <w:lastRenderedPageBreak/>
              <w:t>11</w:t>
            </w:r>
          </w:p>
        </w:tc>
        <w:tc>
          <w:tcPr>
            <w:tcW w:w="2880" w:type="dxa"/>
          </w:tcPr>
          <w:p w14:paraId="7F03AF46" w14:textId="77777777" w:rsidR="00975C26" w:rsidRPr="00975C26" w:rsidRDefault="00975C26" w:rsidP="00335CA9">
            <w:pPr>
              <w:jc w:val="center"/>
            </w:pPr>
            <w:r w:rsidRPr="00975C26">
              <w:t>Pollution Control Device Information</w:t>
            </w:r>
          </w:p>
        </w:tc>
        <w:tc>
          <w:tcPr>
            <w:tcW w:w="5760" w:type="dxa"/>
            <w:tcBorders>
              <w:bottom w:val="single" w:sz="4" w:space="0" w:color="auto"/>
            </w:tcBorders>
          </w:tcPr>
          <w:p w14:paraId="7F03AF47"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14:paraId="7F03AF48"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14:paraId="7F03AF49"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14:paraId="7F03AF51" w14:textId="77777777" w:rsidTr="00335CA9">
        <w:trPr>
          <w:trHeight w:val="1115"/>
          <w:jc w:val="center"/>
        </w:trPr>
        <w:tc>
          <w:tcPr>
            <w:tcW w:w="864" w:type="dxa"/>
          </w:tcPr>
          <w:p w14:paraId="7F03AF4B" w14:textId="77777777" w:rsidR="00975C26" w:rsidRPr="00975C26" w:rsidRDefault="00975C26" w:rsidP="00335CA9">
            <w:pPr>
              <w:spacing w:line="259" w:lineRule="exact"/>
              <w:jc w:val="center"/>
            </w:pPr>
            <w:r w:rsidRPr="00975C26">
              <w:t>12</w:t>
            </w:r>
          </w:p>
        </w:tc>
        <w:tc>
          <w:tcPr>
            <w:tcW w:w="2880" w:type="dxa"/>
          </w:tcPr>
          <w:p w14:paraId="7F03AF4C" w14:textId="77777777" w:rsidR="00975C26" w:rsidRPr="00975C26" w:rsidRDefault="00975C26" w:rsidP="00335CA9">
            <w:pPr>
              <w:jc w:val="center"/>
            </w:pPr>
            <w:r w:rsidRPr="00975C26">
              <w:t>Fuel Sampling and Analysis</w:t>
            </w:r>
          </w:p>
        </w:tc>
        <w:tc>
          <w:tcPr>
            <w:tcW w:w="5760" w:type="dxa"/>
            <w:tcBorders>
              <w:bottom w:val="single" w:sz="4" w:space="0" w:color="auto"/>
            </w:tcBorders>
          </w:tcPr>
          <w:p w14:paraId="7F03AF4D"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14:paraId="7F03AF4E"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14:paraId="7F03AF4F" w14:textId="77777777"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14:paraId="7F03AF50" w14:textId="77777777" w:rsidR="00975C26" w:rsidRPr="00975C26" w:rsidRDefault="00975C26" w:rsidP="00335CA9"/>
        </w:tc>
      </w:tr>
      <w:tr w:rsidR="00975C26" w:rsidRPr="00975C26" w14:paraId="7F03AF5E" w14:textId="77777777" w:rsidTr="00335CA9">
        <w:trPr>
          <w:trHeight w:val="20"/>
          <w:jc w:val="center"/>
        </w:trPr>
        <w:tc>
          <w:tcPr>
            <w:tcW w:w="864" w:type="dxa"/>
          </w:tcPr>
          <w:p w14:paraId="7F03AF52" w14:textId="77777777" w:rsidR="00975C26" w:rsidRPr="00975C26" w:rsidRDefault="00975C26" w:rsidP="00335CA9">
            <w:pPr>
              <w:spacing w:line="259" w:lineRule="exact"/>
              <w:jc w:val="center"/>
            </w:pPr>
            <w:r w:rsidRPr="00975C26">
              <w:t>13</w:t>
            </w:r>
          </w:p>
        </w:tc>
        <w:tc>
          <w:tcPr>
            <w:tcW w:w="2880" w:type="dxa"/>
          </w:tcPr>
          <w:p w14:paraId="7F03AF53" w14:textId="77777777" w:rsidR="00975C26" w:rsidRPr="00975C26" w:rsidRDefault="00975C26" w:rsidP="00335CA9">
            <w:pPr>
              <w:jc w:val="center"/>
            </w:pPr>
            <w:r w:rsidRPr="00975C26">
              <w:t>Other Test Method Considerations</w:t>
            </w:r>
          </w:p>
        </w:tc>
        <w:tc>
          <w:tcPr>
            <w:tcW w:w="5760" w:type="dxa"/>
            <w:tcBorders>
              <w:top w:val="single" w:sz="4" w:space="0" w:color="auto"/>
            </w:tcBorders>
          </w:tcPr>
          <w:p w14:paraId="7F03AF54" w14:textId="77777777" w:rsidR="00975C26" w:rsidRPr="00975C26" w:rsidRDefault="00975C26" w:rsidP="00335CA9">
            <w:pPr>
              <w:ind w:left="72" w:hanging="72"/>
              <w:rPr>
                <w:u w:val="single"/>
              </w:rPr>
            </w:pPr>
            <w:r w:rsidRPr="00975C26">
              <w:rPr>
                <w:u w:val="single"/>
              </w:rPr>
              <w:t>Include in the test plan a brief discussion of:</w:t>
            </w:r>
          </w:p>
          <w:p w14:paraId="7F03AF55"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14:paraId="7F03AF56"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14:paraId="7F03AF57"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14:paraId="7F03AF58"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14:paraId="7F03AF59" w14:textId="77777777"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14:paraId="7F03AF5A" w14:textId="77777777"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14:paraId="7F03AF5B" w14:textId="77777777"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14:paraId="7F03AF5C" w14:textId="77777777"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14:paraId="7F03AF5D" w14:textId="77777777"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14:paraId="7F03AF66" w14:textId="77777777" w:rsidTr="00335CA9">
        <w:trPr>
          <w:trHeight w:val="20"/>
          <w:jc w:val="center"/>
        </w:trPr>
        <w:tc>
          <w:tcPr>
            <w:tcW w:w="864" w:type="dxa"/>
          </w:tcPr>
          <w:p w14:paraId="7F03AF5F" w14:textId="77777777" w:rsidR="00975C26" w:rsidRPr="00975C26" w:rsidRDefault="00975C26" w:rsidP="00335CA9">
            <w:pPr>
              <w:spacing w:line="259" w:lineRule="exact"/>
              <w:jc w:val="center"/>
            </w:pPr>
            <w:r w:rsidRPr="00975C26">
              <w:t>14</w:t>
            </w:r>
          </w:p>
        </w:tc>
        <w:tc>
          <w:tcPr>
            <w:tcW w:w="2880" w:type="dxa"/>
          </w:tcPr>
          <w:p w14:paraId="7F03AF60" w14:textId="77777777" w:rsidR="00975C26" w:rsidRPr="00975C26" w:rsidRDefault="00975C26" w:rsidP="00335CA9">
            <w:pPr>
              <w:jc w:val="center"/>
            </w:pPr>
            <w:r w:rsidRPr="00975C26">
              <w:t>Other Process Considerations</w:t>
            </w:r>
          </w:p>
        </w:tc>
        <w:tc>
          <w:tcPr>
            <w:tcW w:w="5760" w:type="dxa"/>
          </w:tcPr>
          <w:p w14:paraId="7F03AF61" w14:textId="77777777" w:rsidR="00975C26" w:rsidRPr="00975C26" w:rsidRDefault="00975C26" w:rsidP="00335CA9">
            <w:pPr>
              <w:ind w:left="72" w:hanging="72"/>
              <w:rPr>
                <w:u w:val="single"/>
              </w:rPr>
            </w:pPr>
            <w:r w:rsidRPr="00975C26">
              <w:rPr>
                <w:u w:val="single"/>
              </w:rPr>
              <w:t>Include in the test plan a brief discussion of:</w:t>
            </w:r>
          </w:p>
          <w:p w14:paraId="7F03AF62" w14:textId="77777777"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14:paraId="7F03AF63"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14:paraId="7F03AF64"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14:paraId="7F03AF65" w14:textId="77777777"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14:paraId="7F03AF67" w14:textId="77777777" w:rsidR="00CB6480" w:rsidRPr="00E342BB" w:rsidRDefault="00CB6480" w:rsidP="00CB6480">
      <w:pPr>
        <w:ind w:left="360"/>
        <w:jc w:val="both"/>
        <w:outlineLvl w:val="9"/>
      </w:pPr>
    </w:p>
    <w:p w14:paraId="7F03AF68" w14:textId="77777777" w:rsidR="0085695A" w:rsidRDefault="0085695A">
      <w:pPr>
        <w:outlineLvl w:val="9"/>
      </w:pPr>
      <w:r>
        <w:br w:type="page"/>
      </w:r>
    </w:p>
    <w:p w14:paraId="7F03AF69" w14:textId="77777777" w:rsidR="0085695A" w:rsidRPr="00F32242" w:rsidRDefault="0085695A" w:rsidP="0085695A">
      <w:pPr>
        <w:jc w:val="center"/>
        <w:rPr>
          <w:b/>
          <w:u w:val="single"/>
        </w:rPr>
      </w:pPr>
      <w:r w:rsidRPr="00F32242">
        <w:rPr>
          <w:b/>
          <w:u w:val="single"/>
        </w:rPr>
        <w:lastRenderedPageBreak/>
        <w:t>MINIMUM SOURCE TEST REPORT REQUIREMENTS</w:t>
      </w:r>
    </w:p>
    <w:p w14:paraId="7F03AF6A" w14:textId="77777777" w:rsidR="0085695A" w:rsidRPr="00F32242" w:rsidRDefault="0085695A" w:rsidP="0085695A"/>
    <w:p w14:paraId="7F03AF6B" w14:textId="77777777"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14:paraId="7F03AF6C" w14:textId="77777777" w:rsidR="0085695A" w:rsidRPr="00F32242" w:rsidRDefault="0085695A" w:rsidP="0085695A">
      <w:pPr>
        <w:spacing w:before="120"/>
        <w:jc w:val="center"/>
        <w:rPr>
          <w:b/>
          <w:u w:val="single"/>
        </w:rPr>
      </w:pPr>
      <w:r w:rsidRPr="00F32242">
        <w:rPr>
          <w:b/>
          <w:u w:val="single"/>
        </w:rPr>
        <w:t>Table A-2</w:t>
      </w:r>
    </w:p>
    <w:p w14:paraId="7F03AF6D" w14:textId="77777777" w:rsidR="0085695A" w:rsidRPr="00F32242" w:rsidRDefault="0085695A" w:rsidP="0085695A">
      <w:pPr>
        <w:jc w:val="center"/>
        <w:rPr>
          <w:b/>
          <w:u w:val="single"/>
        </w:rPr>
      </w:pPr>
    </w:p>
    <w:p w14:paraId="7F03AF6E" w14:textId="77777777"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14:paraId="7F03AF6F" w14:textId="77777777" w:rsidR="0090018D" w:rsidRDefault="0090018D" w:rsidP="003B100E"/>
    <w:p w14:paraId="7F03AF70" w14:textId="77777777" w:rsidR="0085695A" w:rsidRDefault="0085695A" w:rsidP="003B100E"/>
    <w:tbl>
      <w:tblPr>
        <w:tblStyle w:val="TableGrid"/>
        <w:tblW w:w="0" w:type="auto"/>
        <w:tblLook w:val="04A0" w:firstRow="1" w:lastRow="0" w:firstColumn="1" w:lastColumn="0" w:noHBand="0" w:noVBand="1"/>
      </w:tblPr>
      <w:tblGrid>
        <w:gridCol w:w="1008"/>
        <w:gridCol w:w="2790"/>
        <w:gridCol w:w="5670"/>
      </w:tblGrid>
      <w:tr w:rsidR="00335CA9" w14:paraId="7F03AF74" w14:textId="77777777" w:rsidTr="00335CA9">
        <w:trPr>
          <w:tblHeader/>
        </w:trPr>
        <w:tc>
          <w:tcPr>
            <w:tcW w:w="1008" w:type="dxa"/>
            <w:shd w:val="clear" w:color="auto" w:fill="D9D9D9" w:themeFill="background1" w:themeFillShade="D9"/>
            <w:vAlign w:val="center"/>
          </w:tcPr>
          <w:p w14:paraId="7F03AF71" w14:textId="77777777"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14:paraId="7F03AF72" w14:textId="77777777"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14:paraId="7F03AF73" w14:textId="77777777" w:rsidR="00335CA9" w:rsidRPr="00F32242" w:rsidRDefault="00335CA9" w:rsidP="00335CA9">
            <w:pPr>
              <w:spacing w:line="259" w:lineRule="exact"/>
              <w:jc w:val="center"/>
              <w:rPr>
                <w:b/>
              </w:rPr>
            </w:pPr>
            <w:r w:rsidRPr="00F32242">
              <w:rPr>
                <w:b/>
              </w:rPr>
              <w:t>Explanatory Notes</w:t>
            </w:r>
          </w:p>
        </w:tc>
      </w:tr>
      <w:tr w:rsidR="00335CA9" w14:paraId="7F03AF7B" w14:textId="77777777" w:rsidTr="00335CA9">
        <w:tc>
          <w:tcPr>
            <w:tcW w:w="1008" w:type="dxa"/>
          </w:tcPr>
          <w:p w14:paraId="7F03AF75" w14:textId="77777777" w:rsidR="00335CA9" w:rsidRPr="00F32242" w:rsidRDefault="003D354C" w:rsidP="00335CA9">
            <w:pPr>
              <w:spacing w:before="120" w:line="259" w:lineRule="exact"/>
              <w:jc w:val="center"/>
            </w:pPr>
            <w:r>
              <w:t>1</w:t>
            </w:r>
          </w:p>
        </w:tc>
        <w:tc>
          <w:tcPr>
            <w:tcW w:w="2790" w:type="dxa"/>
          </w:tcPr>
          <w:p w14:paraId="7F03AF76" w14:textId="77777777" w:rsidR="00335CA9" w:rsidRPr="00F32242" w:rsidRDefault="00335CA9" w:rsidP="00335CA9">
            <w:pPr>
              <w:spacing w:before="120"/>
              <w:jc w:val="center"/>
            </w:pPr>
            <w:r w:rsidRPr="00F32242">
              <w:t>Facility Identification</w:t>
            </w:r>
          </w:p>
        </w:tc>
        <w:tc>
          <w:tcPr>
            <w:tcW w:w="5670" w:type="dxa"/>
          </w:tcPr>
          <w:p w14:paraId="7F03AF77" w14:textId="77777777"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14:paraId="7F03AF78"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14:paraId="7F03AF79" w14:textId="77777777"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14:paraId="7F03AF7A" w14:textId="77777777"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14:paraId="7F03AF81" w14:textId="77777777" w:rsidTr="00335CA9">
        <w:tc>
          <w:tcPr>
            <w:tcW w:w="1008" w:type="dxa"/>
          </w:tcPr>
          <w:p w14:paraId="7F03AF7C" w14:textId="77777777" w:rsidR="00335CA9" w:rsidRPr="00F32242" w:rsidRDefault="00335CA9" w:rsidP="00335CA9">
            <w:pPr>
              <w:spacing w:before="120" w:line="259" w:lineRule="exact"/>
              <w:jc w:val="center"/>
            </w:pPr>
            <w:r w:rsidRPr="00F32242">
              <w:t>2</w:t>
            </w:r>
          </w:p>
        </w:tc>
        <w:tc>
          <w:tcPr>
            <w:tcW w:w="2790" w:type="dxa"/>
          </w:tcPr>
          <w:p w14:paraId="7F03AF7D" w14:textId="77777777" w:rsidR="00335CA9" w:rsidRPr="00F32242" w:rsidRDefault="00335CA9" w:rsidP="00335CA9">
            <w:pPr>
              <w:spacing w:before="120"/>
              <w:jc w:val="center"/>
            </w:pPr>
            <w:r w:rsidRPr="00F32242">
              <w:t>Facility Personnel</w:t>
            </w:r>
          </w:p>
        </w:tc>
        <w:tc>
          <w:tcPr>
            <w:tcW w:w="5670" w:type="dxa"/>
          </w:tcPr>
          <w:p w14:paraId="7F03AF7E" w14:textId="77777777" w:rsidR="00335CA9" w:rsidRPr="00F32242" w:rsidRDefault="00335CA9" w:rsidP="00335CA9">
            <w:pPr>
              <w:spacing w:before="60"/>
            </w:pPr>
            <w:r w:rsidRPr="00F32242">
              <w:rPr>
                <w:u w:val="single"/>
              </w:rPr>
              <w:t>Name, address, phone number(s) and e-mail for:</w:t>
            </w:r>
          </w:p>
          <w:p w14:paraId="7F03AF7F" w14:textId="77777777"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14:paraId="7F03AF80" w14:textId="77777777"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14:paraId="7F03AF88" w14:textId="77777777" w:rsidTr="00335CA9">
        <w:tc>
          <w:tcPr>
            <w:tcW w:w="1008" w:type="dxa"/>
          </w:tcPr>
          <w:p w14:paraId="7F03AF82" w14:textId="77777777" w:rsidR="00335CA9" w:rsidRPr="00F32242" w:rsidRDefault="00335CA9" w:rsidP="00335CA9">
            <w:pPr>
              <w:spacing w:before="120" w:line="259" w:lineRule="exact"/>
              <w:jc w:val="center"/>
            </w:pPr>
            <w:r w:rsidRPr="00F32242">
              <w:t>3</w:t>
            </w:r>
          </w:p>
        </w:tc>
        <w:tc>
          <w:tcPr>
            <w:tcW w:w="2790" w:type="dxa"/>
          </w:tcPr>
          <w:p w14:paraId="7F03AF83" w14:textId="77777777" w:rsidR="00335CA9" w:rsidRPr="00F32242" w:rsidRDefault="00335CA9" w:rsidP="00335CA9">
            <w:pPr>
              <w:spacing w:before="120"/>
              <w:jc w:val="center"/>
            </w:pPr>
            <w:r w:rsidRPr="00F32242">
              <w:t>Testing Contractor Personnel</w:t>
            </w:r>
          </w:p>
        </w:tc>
        <w:tc>
          <w:tcPr>
            <w:tcW w:w="5670" w:type="dxa"/>
          </w:tcPr>
          <w:p w14:paraId="7F03AF84" w14:textId="77777777" w:rsidR="00335CA9" w:rsidRPr="00F32242" w:rsidRDefault="00335CA9" w:rsidP="00335CA9">
            <w:pPr>
              <w:spacing w:before="60"/>
              <w:rPr>
                <w:u w:val="single"/>
              </w:rPr>
            </w:pPr>
            <w:r w:rsidRPr="00F32242">
              <w:rPr>
                <w:u w:val="single"/>
              </w:rPr>
              <w:t>Name, physical address, phone number(s) and e-mail for:</w:t>
            </w:r>
          </w:p>
          <w:p w14:paraId="7F03AF85"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14:paraId="7F03AF86"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14:paraId="7F03AF87" w14:textId="77777777"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14:paraId="7F03AF8E" w14:textId="77777777" w:rsidTr="00335CA9">
        <w:tc>
          <w:tcPr>
            <w:tcW w:w="1008" w:type="dxa"/>
          </w:tcPr>
          <w:p w14:paraId="7F03AF89" w14:textId="77777777" w:rsidR="00346725" w:rsidRPr="00F32242" w:rsidRDefault="00346725" w:rsidP="00CE7DBA">
            <w:pPr>
              <w:spacing w:before="120" w:line="259" w:lineRule="exact"/>
              <w:jc w:val="center"/>
            </w:pPr>
            <w:r w:rsidRPr="00F32242">
              <w:t>4</w:t>
            </w:r>
          </w:p>
        </w:tc>
        <w:tc>
          <w:tcPr>
            <w:tcW w:w="2790" w:type="dxa"/>
          </w:tcPr>
          <w:p w14:paraId="7F03AF8A" w14:textId="77777777" w:rsidR="00346725" w:rsidRPr="00F32242" w:rsidRDefault="00346725" w:rsidP="00CE7DBA">
            <w:pPr>
              <w:spacing w:before="120"/>
              <w:jc w:val="center"/>
            </w:pPr>
            <w:r w:rsidRPr="00F32242">
              <w:t>Project Purpose</w:t>
            </w:r>
          </w:p>
        </w:tc>
        <w:tc>
          <w:tcPr>
            <w:tcW w:w="5670" w:type="dxa"/>
          </w:tcPr>
          <w:p w14:paraId="7F03AF8B" w14:textId="77777777"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14:paraId="7F03AF8C"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14:paraId="7F03AF8D" w14:textId="77777777"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14:paraId="7F03AF93" w14:textId="77777777" w:rsidTr="00335CA9">
        <w:tc>
          <w:tcPr>
            <w:tcW w:w="1008" w:type="dxa"/>
          </w:tcPr>
          <w:p w14:paraId="7F03AF8F" w14:textId="77777777" w:rsidR="00346725" w:rsidRPr="00F32242" w:rsidRDefault="00346725" w:rsidP="00CE7DBA">
            <w:pPr>
              <w:spacing w:before="120" w:line="259" w:lineRule="exact"/>
              <w:jc w:val="center"/>
            </w:pPr>
            <w:r w:rsidRPr="00F32242">
              <w:t>5</w:t>
            </w:r>
          </w:p>
        </w:tc>
        <w:tc>
          <w:tcPr>
            <w:tcW w:w="2790" w:type="dxa"/>
          </w:tcPr>
          <w:p w14:paraId="7F03AF90" w14:textId="77777777" w:rsidR="00346725" w:rsidRPr="00F32242" w:rsidRDefault="00346725" w:rsidP="00CE7DBA">
            <w:pPr>
              <w:spacing w:before="120"/>
              <w:jc w:val="center"/>
            </w:pPr>
            <w:r w:rsidRPr="00F32242">
              <w:t>Schedule</w:t>
            </w:r>
          </w:p>
        </w:tc>
        <w:tc>
          <w:tcPr>
            <w:tcW w:w="5670" w:type="dxa"/>
          </w:tcPr>
          <w:p w14:paraId="7F03AF91" w14:textId="77777777"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14:paraId="7F03AF92" w14:textId="77777777"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14:paraId="7F03AF9C" w14:textId="77777777" w:rsidTr="00335CA9">
        <w:tc>
          <w:tcPr>
            <w:tcW w:w="1008" w:type="dxa"/>
          </w:tcPr>
          <w:p w14:paraId="7F03AF94" w14:textId="77777777" w:rsidR="00346725" w:rsidRPr="00F32242" w:rsidRDefault="00346725" w:rsidP="00CE7DBA">
            <w:pPr>
              <w:spacing w:before="120" w:line="259" w:lineRule="exact"/>
              <w:jc w:val="center"/>
            </w:pPr>
            <w:r w:rsidRPr="00F32242">
              <w:t>6</w:t>
            </w:r>
          </w:p>
        </w:tc>
        <w:tc>
          <w:tcPr>
            <w:tcW w:w="2790" w:type="dxa"/>
          </w:tcPr>
          <w:p w14:paraId="7F03AF95" w14:textId="77777777" w:rsidR="00346725" w:rsidRPr="00F32242" w:rsidRDefault="00346725" w:rsidP="00CE7DBA">
            <w:pPr>
              <w:spacing w:before="120"/>
              <w:jc w:val="center"/>
            </w:pPr>
            <w:r w:rsidRPr="00F32242">
              <w:t xml:space="preserve">Source Description </w:t>
            </w:r>
          </w:p>
        </w:tc>
        <w:tc>
          <w:tcPr>
            <w:tcW w:w="5670" w:type="dxa"/>
          </w:tcPr>
          <w:p w14:paraId="7F03AF96" w14:textId="77777777" w:rsidR="00346725" w:rsidRPr="00F32242" w:rsidRDefault="00346725" w:rsidP="00CE7DBA">
            <w:pPr>
              <w:spacing w:before="60"/>
              <w:ind w:left="72" w:hanging="72"/>
              <w:rPr>
                <w:u w:val="single"/>
              </w:rPr>
            </w:pPr>
            <w:r w:rsidRPr="00F32242">
              <w:rPr>
                <w:u w:val="single"/>
              </w:rPr>
              <w:t>Description of the emission unit(s), including the following:</w:t>
            </w:r>
          </w:p>
          <w:p w14:paraId="7F03AF97" w14:textId="77777777"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14:paraId="7F03AF98" w14:textId="77777777"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14:paraId="7F03AF99" w14:textId="77777777"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14:paraId="7F03AF9A"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14:paraId="7F03AF9B" w14:textId="77777777"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14:paraId="7F03AFA4" w14:textId="77777777" w:rsidTr="00335CA9">
        <w:tc>
          <w:tcPr>
            <w:tcW w:w="1008" w:type="dxa"/>
          </w:tcPr>
          <w:p w14:paraId="7F03AF9D" w14:textId="77777777" w:rsidR="00346725" w:rsidRPr="00F32242" w:rsidRDefault="00346725" w:rsidP="00CE7DBA">
            <w:pPr>
              <w:spacing w:before="120" w:line="259" w:lineRule="exact"/>
              <w:jc w:val="center"/>
            </w:pPr>
            <w:r w:rsidRPr="00F32242">
              <w:t>7</w:t>
            </w:r>
          </w:p>
        </w:tc>
        <w:tc>
          <w:tcPr>
            <w:tcW w:w="2790" w:type="dxa"/>
          </w:tcPr>
          <w:p w14:paraId="7F03AF9E" w14:textId="77777777" w:rsidR="00346725" w:rsidRPr="00F32242" w:rsidRDefault="00346725" w:rsidP="00CE7DBA">
            <w:pPr>
              <w:spacing w:before="120"/>
              <w:jc w:val="center"/>
            </w:pPr>
            <w:r w:rsidRPr="00F32242">
              <w:t>Process &amp; Pollution Control Operating Rates &amp; Settings</w:t>
            </w:r>
          </w:p>
        </w:tc>
        <w:tc>
          <w:tcPr>
            <w:tcW w:w="5670" w:type="dxa"/>
          </w:tcPr>
          <w:p w14:paraId="7F03AF9F" w14:textId="77777777" w:rsidR="00346725" w:rsidRPr="00F32242" w:rsidRDefault="00346725" w:rsidP="00CE7DBA">
            <w:pPr>
              <w:spacing w:before="60"/>
              <w:ind w:left="72" w:hanging="72"/>
              <w:rPr>
                <w:u w:val="single"/>
              </w:rPr>
            </w:pPr>
            <w:r w:rsidRPr="00F32242">
              <w:rPr>
                <w:u w:val="single"/>
              </w:rPr>
              <w:t>Operating rates and parameters, including the following:</w:t>
            </w:r>
          </w:p>
          <w:p w14:paraId="7F03AFA0"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14:paraId="7F03AFA1"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14:paraId="7F03AFA2"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lastRenderedPageBreak/>
              <w:t>Pollution control device parameters for each test run (temperature, pressure drop, water injection rate, voltage, settings, etc.)</w:t>
            </w:r>
          </w:p>
          <w:p w14:paraId="7F03AFA3" w14:textId="77777777"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Description of process changes and interruptions that occurred during testing.</w:t>
            </w:r>
          </w:p>
        </w:tc>
      </w:tr>
      <w:tr w:rsidR="00346725" w14:paraId="7F03AFAA" w14:textId="77777777" w:rsidTr="00335CA9">
        <w:tc>
          <w:tcPr>
            <w:tcW w:w="1008" w:type="dxa"/>
          </w:tcPr>
          <w:p w14:paraId="7F03AFA5" w14:textId="77777777" w:rsidR="00346725" w:rsidRPr="00F32242" w:rsidRDefault="00346725" w:rsidP="00CE7DBA">
            <w:pPr>
              <w:spacing w:before="120" w:line="259" w:lineRule="exact"/>
              <w:jc w:val="center"/>
            </w:pPr>
            <w:r w:rsidRPr="00F32242">
              <w:lastRenderedPageBreak/>
              <w:t>8</w:t>
            </w:r>
          </w:p>
        </w:tc>
        <w:tc>
          <w:tcPr>
            <w:tcW w:w="2790" w:type="dxa"/>
          </w:tcPr>
          <w:p w14:paraId="7F03AFA6" w14:textId="77777777" w:rsidR="00346725" w:rsidRPr="00F32242" w:rsidRDefault="00346725" w:rsidP="00CE7DBA">
            <w:pPr>
              <w:spacing w:before="120"/>
              <w:jc w:val="center"/>
            </w:pPr>
            <w:r w:rsidRPr="00F32242">
              <w:t>Pollutant(s) Measured</w:t>
            </w:r>
          </w:p>
        </w:tc>
        <w:tc>
          <w:tcPr>
            <w:tcW w:w="5670" w:type="dxa"/>
          </w:tcPr>
          <w:p w14:paraId="7F03AFA7" w14:textId="77777777" w:rsidR="00346725" w:rsidRPr="00F32242" w:rsidRDefault="00346725" w:rsidP="00CE7DBA">
            <w:pPr>
              <w:spacing w:before="60"/>
              <w:ind w:left="72" w:hanging="72"/>
              <w:rPr>
                <w:u w:val="single"/>
              </w:rPr>
            </w:pPr>
            <w:r w:rsidRPr="00F32242">
              <w:rPr>
                <w:u w:val="single"/>
              </w:rPr>
              <w:t>Discuss the following for each pollutant measured:</w:t>
            </w:r>
          </w:p>
          <w:p w14:paraId="7F03AFA8"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14:paraId="7F03AFA9" w14:textId="77777777"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14:paraId="7F03AFB0" w14:textId="77777777" w:rsidTr="00335CA9">
        <w:tc>
          <w:tcPr>
            <w:tcW w:w="1008" w:type="dxa"/>
          </w:tcPr>
          <w:p w14:paraId="7F03AFAB" w14:textId="77777777" w:rsidR="00346725" w:rsidRPr="00F32242" w:rsidRDefault="00346725" w:rsidP="00CE7DBA">
            <w:pPr>
              <w:spacing w:before="120" w:line="259" w:lineRule="exact"/>
              <w:jc w:val="center"/>
            </w:pPr>
            <w:r w:rsidRPr="00F32242">
              <w:t>9</w:t>
            </w:r>
          </w:p>
        </w:tc>
        <w:tc>
          <w:tcPr>
            <w:tcW w:w="2790" w:type="dxa"/>
          </w:tcPr>
          <w:p w14:paraId="7F03AFAC" w14:textId="77777777" w:rsidR="00346725" w:rsidRPr="00F32242" w:rsidRDefault="00346725" w:rsidP="00CE7DBA">
            <w:pPr>
              <w:spacing w:before="120"/>
              <w:jc w:val="center"/>
            </w:pPr>
            <w:r w:rsidRPr="00F32242">
              <w:t>Test Methods</w:t>
            </w:r>
          </w:p>
        </w:tc>
        <w:tc>
          <w:tcPr>
            <w:tcW w:w="5670" w:type="dxa"/>
          </w:tcPr>
          <w:p w14:paraId="7F03AFAD" w14:textId="77777777" w:rsidR="00346725" w:rsidRPr="00F32242" w:rsidRDefault="00346725" w:rsidP="00CE7DBA">
            <w:pPr>
              <w:spacing w:before="60"/>
              <w:ind w:left="72" w:hanging="72"/>
              <w:rPr>
                <w:u w:val="single"/>
              </w:rPr>
            </w:pPr>
            <w:r w:rsidRPr="00F32242">
              <w:rPr>
                <w:u w:val="single"/>
              </w:rPr>
              <w:t>Include the following for each test method:</w:t>
            </w:r>
          </w:p>
          <w:p w14:paraId="7F03AFAE"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14:paraId="7F03AFAF" w14:textId="77777777"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14:paraId="7F03AFB6" w14:textId="77777777" w:rsidTr="00335CA9">
        <w:tc>
          <w:tcPr>
            <w:tcW w:w="1008" w:type="dxa"/>
          </w:tcPr>
          <w:p w14:paraId="7F03AFB1" w14:textId="77777777" w:rsidR="00346725" w:rsidRPr="00F32242" w:rsidRDefault="00346725" w:rsidP="00CE7DBA">
            <w:pPr>
              <w:spacing w:before="120" w:line="259" w:lineRule="exact"/>
              <w:jc w:val="center"/>
            </w:pPr>
            <w:r w:rsidRPr="00F32242">
              <w:t>10</w:t>
            </w:r>
          </w:p>
        </w:tc>
        <w:tc>
          <w:tcPr>
            <w:tcW w:w="2790" w:type="dxa"/>
          </w:tcPr>
          <w:p w14:paraId="7F03AFB2" w14:textId="77777777" w:rsidR="00346725" w:rsidRPr="00F32242" w:rsidRDefault="00346725" w:rsidP="00CE7DBA">
            <w:pPr>
              <w:spacing w:before="120"/>
              <w:jc w:val="center"/>
            </w:pPr>
            <w:r w:rsidRPr="00F32242">
              <w:t>Summary of Results</w:t>
            </w:r>
          </w:p>
        </w:tc>
        <w:tc>
          <w:tcPr>
            <w:tcW w:w="5670" w:type="dxa"/>
          </w:tcPr>
          <w:p w14:paraId="7F03AFB3" w14:textId="77777777"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14:paraId="7F03AFB4"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14:paraId="7F03AFB5" w14:textId="77777777"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14:paraId="7F03AFBF" w14:textId="77777777" w:rsidTr="00335CA9">
        <w:tc>
          <w:tcPr>
            <w:tcW w:w="1008" w:type="dxa"/>
          </w:tcPr>
          <w:p w14:paraId="7F03AFB7" w14:textId="77777777" w:rsidR="00346725" w:rsidRPr="00F32242" w:rsidRDefault="00346725" w:rsidP="00CE7DBA">
            <w:pPr>
              <w:spacing w:before="120" w:line="259" w:lineRule="exact"/>
              <w:jc w:val="center"/>
            </w:pPr>
            <w:r w:rsidRPr="00F32242">
              <w:t>11</w:t>
            </w:r>
          </w:p>
        </w:tc>
        <w:tc>
          <w:tcPr>
            <w:tcW w:w="2790" w:type="dxa"/>
          </w:tcPr>
          <w:p w14:paraId="7F03AFB8" w14:textId="77777777" w:rsidR="00346725" w:rsidRPr="00F32242" w:rsidRDefault="00346725" w:rsidP="00CE7DBA">
            <w:pPr>
              <w:spacing w:before="120"/>
              <w:jc w:val="center"/>
            </w:pPr>
            <w:r w:rsidRPr="00F32242">
              <w:t>Supporting Sampling Information</w:t>
            </w:r>
          </w:p>
        </w:tc>
        <w:tc>
          <w:tcPr>
            <w:tcW w:w="5670" w:type="dxa"/>
          </w:tcPr>
          <w:p w14:paraId="7F03AFB9" w14:textId="77777777"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14:paraId="7F03AFBA"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14:paraId="7F03AFBB"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14:paraId="7F03AFBC"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14:paraId="7F03AFBD"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14:paraId="7F03AFBE" w14:textId="77777777"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14:paraId="7F03AFC7" w14:textId="77777777" w:rsidTr="00335CA9">
        <w:tc>
          <w:tcPr>
            <w:tcW w:w="1008" w:type="dxa"/>
          </w:tcPr>
          <w:p w14:paraId="7F03AFC0" w14:textId="77777777" w:rsidR="00346725" w:rsidRPr="00F32242" w:rsidRDefault="00346725" w:rsidP="00CE7DBA">
            <w:pPr>
              <w:spacing w:before="120" w:line="259" w:lineRule="exact"/>
              <w:jc w:val="center"/>
            </w:pPr>
            <w:r w:rsidRPr="00F32242">
              <w:t>12</w:t>
            </w:r>
          </w:p>
        </w:tc>
        <w:tc>
          <w:tcPr>
            <w:tcW w:w="2790" w:type="dxa"/>
          </w:tcPr>
          <w:p w14:paraId="7F03AFC1" w14:textId="77777777" w:rsidR="00346725" w:rsidRPr="00F32242" w:rsidRDefault="00346725" w:rsidP="00CE7DBA">
            <w:pPr>
              <w:spacing w:before="120"/>
              <w:jc w:val="center"/>
            </w:pPr>
            <w:r w:rsidRPr="00F32242">
              <w:t>Laboratory Analysis</w:t>
            </w:r>
          </w:p>
        </w:tc>
        <w:tc>
          <w:tcPr>
            <w:tcW w:w="5670" w:type="dxa"/>
          </w:tcPr>
          <w:p w14:paraId="7F03AFC2" w14:textId="77777777"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14:paraId="7F03AFC3"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14:paraId="7F03AFC4"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14:paraId="7F03AFC5"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14:paraId="7F03AFC6" w14:textId="77777777"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14:paraId="7F03AFCE" w14:textId="77777777" w:rsidTr="00335CA9">
        <w:tc>
          <w:tcPr>
            <w:tcW w:w="1008" w:type="dxa"/>
          </w:tcPr>
          <w:p w14:paraId="7F03AFC8" w14:textId="77777777" w:rsidR="00346725" w:rsidRPr="00F32242" w:rsidRDefault="00346725" w:rsidP="00CE7DBA">
            <w:pPr>
              <w:spacing w:before="120" w:line="259" w:lineRule="exact"/>
              <w:jc w:val="center"/>
            </w:pPr>
            <w:r w:rsidRPr="00F32242">
              <w:t>13</w:t>
            </w:r>
          </w:p>
        </w:tc>
        <w:tc>
          <w:tcPr>
            <w:tcW w:w="2790" w:type="dxa"/>
          </w:tcPr>
          <w:p w14:paraId="7F03AFC9" w14:textId="77777777" w:rsidR="00346725" w:rsidRPr="00F32242" w:rsidRDefault="00346725" w:rsidP="00CE7DBA">
            <w:pPr>
              <w:spacing w:before="120"/>
              <w:jc w:val="center"/>
            </w:pPr>
            <w:r w:rsidRPr="00F32242">
              <w:t>Supporting Process &amp;  Pollution Control  Information</w:t>
            </w:r>
          </w:p>
        </w:tc>
        <w:tc>
          <w:tcPr>
            <w:tcW w:w="5670" w:type="dxa"/>
          </w:tcPr>
          <w:p w14:paraId="7F03AFCA" w14:textId="77777777"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14:paraId="7F03AFCB" w14:textId="77777777"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14:paraId="7F03AFCC" w14:textId="77777777"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14:paraId="7F03AFCD" w14:textId="77777777"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14:paraId="7F03AFD3" w14:textId="77777777" w:rsidTr="00335CA9">
        <w:tc>
          <w:tcPr>
            <w:tcW w:w="1008" w:type="dxa"/>
          </w:tcPr>
          <w:p w14:paraId="7F03AFCF" w14:textId="77777777" w:rsidR="00346725" w:rsidRPr="00F32242" w:rsidRDefault="00346725" w:rsidP="00CE7DBA">
            <w:pPr>
              <w:spacing w:before="120" w:line="259" w:lineRule="exact"/>
              <w:jc w:val="center"/>
            </w:pPr>
            <w:r w:rsidRPr="00F32242">
              <w:t>14</w:t>
            </w:r>
          </w:p>
        </w:tc>
        <w:tc>
          <w:tcPr>
            <w:tcW w:w="2790" w:type="dxa"/>
          </w:tcPr>
          <w:p w14:paraId="7F03AFD0" w14:textId="77777777" w:rsidR="00346725" w:rsidRPr="00F32242" w:rsidRDefault="00346725" w:rsidP="00CE7DBA">
            <w:pPr>
              <w:spacing w:before="120"/>
              <w:jc w:val="center"/>
            </w:pPr>
            <w:r w:rsidRPr="00F32242">
              <w:t>Source Test Audit Report</w:t>
            </w:r>
          </w:p>
        </w:tc>
        <w:tc>
          <w:tcPr>
            <w:tcW w:w="5670" w:type="dxa"/>
          </w:tcPr>
          <w:p w14:paraId="7F03AFD1" w14:textId="77777777" w:rsidR="00346725" w:rsidRDefault="00346725" w:rsidP="00CE7DBA">
            <w:pPr>
              <w:spacing w:before="60"/>
              <w:ind w:left="360" w:hanging="360"/>
            </w:pPr>
            <w:r w:rsidRPr="00F32242">
              <w:t>-</w:t>
            </w:r>
            <w:r w:rsidRPr="00F32242">
              <w:tab/>
              <w:t>Complete for eac</w:t>
            </w:r>
            <w:r w:rsidR="00AF2142">
              <w:t>h test method and emission unit</w:t>
            </w:r>
          </w:p>
          <w:p w14:paraId="7F03AFD2" w14:textId="77777777" w:rsidR="00AF2142" w:rsidRPr="00F32242" w:rsidRDefault="00AF2142" w:rsidP="00AF2142">
            <w:pPr>
              <w:spacing w:before="60"/>
              <w:ind w:left="360" w:hanging="360"/>
            </w:pPr>
            <w:r>
              <w:t>-      Complete certification form</w:t>
            </w:r>
          </w:p>
        </w:tc>
      </w:tr>
      <w:tr w:rsidR="00346725" w14:paraId="7F03AFDA" w14:textId="77777777" w:rsidTr="00335CA9">
        <w:tc>
          <w:tcPr>
            <w:tcW w:w="1008" w:type="dxa"/>
          </w:tcPr>
          <w:p w14:paraId="7F03AFD4" w14:textId="77777777" w:rsidR="00346725" w:rsidRPr="00F32242" w:rsidRDefault="00346725" w:rsidP="00CE7DBA">
            <w:pPr>
              <w:spacing w:before="120" w:line="259" w:lineRule="exact"/>
              <w:jc w:val="center"/>
            </w:pPr>
            <w:r w:rsidRPr="00F32242">
              <w:t>15</w:t>
            </w:r>
          </w:p>
        </w:tc>
        <w:tc>
          <w:tcPr>
            <w:tcW w:w="2790" w:type="dxa"/>
          </w:tcPr>
          <w:p w14:paraId="7F03AFD5" w14:textId="77777777" w:rsidR="00346725" w:rsidRPr="00F32242" w:rsidRDefault="00346725" w:rsidP="00CE7DBA">
            <w:pPr>
              <w:spacing w:before="120"/>
              <w:jc w:val="center"/>
            </w:pPr>
            <w:r w:rsidRPr="00F32242">
              <w:t>Test Correspondence</w:t>
            </w:r>
          </w:p>
        </w:tc>
        <w:tc>
          <w:tcPr>
            <w:tcW w:w="5670" w:type="dxa"/>
          </w:tcPr>
          <w:p w14:paraId="7F03AFD6" w14:textId="77777777"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14:paraId="7F03AFD7"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14:paraId="7F03AFD8"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14:paraId="7F03AFD9" w14:textId="77777777"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14:paraId="7F03AFDB" w14:textId="77777777" w:rsidR="0085695A" w:rsidRDefault="0085695A" w:rsidP="003B100E"/>
    <w:p w14:paraId="7F03AFDC" w14:textId="77777777"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14:paraId="7F03AFDD" w14:textId="77777777" w:rsidR="00763ECC" w:rsidRDefault="00763ECC" w:rsidP="003B100E"/>
    <w:p w14:paraId="7F03AFDE" w14:textId="77777777" w:rsidR="00763ECC" w:rsidRDefault="00763ECC" w:rsidP="003B100E"/>
    <w:p w14:paraId="7F03AFDF" w14:textId="77777777" w:rsidR="00763ECC" w:rsidRPr="001C750E" w:rsidRDefault="00763ECC" w:rsidP="00763ECC">
      <w:pPr>
        <w:jc w:val="center"/>
        <w:rPr>
          <w:b/>
          <w:u w:val="single"/>
        </w:rPr>
      </w:pPr>
    </w:p>
    <w:p w14:paraId="7F03AFE0" w14:textId="77777777" w:rsidR="00763ECC" w:rsidRPr="001C750E" w:rsidRDefault="00763ECC" w:rsidP="00763ECC">
      <w:pPr>
        <w:jc w:val="center"/>
        <w:rPr>
          <w:b/>
          <w:u w:val="single"/>
        </w:rPr>
      </w:pPr>
    </w:p>
    <w:p w14:paraId="7F03AFE1" w14:textId="77777777" w:rsidR="00763ECC" w:rsidRDefault="00763ECC" w:rsidP="00763ECC">
      <w:pPr>
        <w:jc w:val="center"/>
        <w:rPr>
          <w:b/>
          <w:u w:val="single"/>
        </w:rPr>
      </w:pPr>
    </w:p>
    <w:p w14:paraId="7F03AFE2" w14:textId="77777777" w:rsidR="001C750E" w:rsidRDefault="001C750E" w:rsidP="00763ECC">
      <w:pPr>
        <w:jc w:val="center"/>
        <w:rPr>
          <w:b/>
          <w:u w:val="single"/>
        </w:rPr>
      </w:pPr>
    </w:p>
    <w:p w14:paraId="7F03AFE3" w14:textId="77777777" w:rsidR="001C750E" w:rsidRDefault="001C750E" w:rsidP="00763ECC">
      <w:pPr>
        <w:jc w:val="center"/>
        <w:rPr>
          <w:b/>
          <w:u w:val="single"/>
        </w:rPr>
      </w:pPr>
    </w:p>
    <w:p w14:paraId="7F03AFE4" w14:textId="77777777" w:rsidR="001C750E" w:rsidRDefault="001C750E" w:rsidP="00763ECC">
      <w:pPr>
        <w:jc w:val="center"/>
        <w:rPr>
          <w:b/>
          <w:u w:val="single"/>
        </w:rPr>
      </w:pPr>
    </w:p>
    <w:p w14:paraId="7F03AFE5" w14:textId="77777777" w:rsidR="001C750E" w:rsidRDefault="001C750E" w:rsidP="00763ECC">
      <w:pPr>
        <w:jc w:val="center"/>
        <w:rPr>
          <w:b/>
          <w:u w:val="single"/>
        </w:rPr>
      </w:pPr>
    </w:p>
    <w:p w14:paraId="7F03AFE6" w14:textId="77777777" w:rsidR="001C750E" w:rsidRDefault="001C750E" w:rsidP="00763ECC">
      <w:pPr>
        <w:jc w:val="center"/>
        <w:rPr>
          <w:b/>
          <w:u w:val="single"/>
        </w:rPr>
      </w:pPr>
    </w:p>
    <w:p w14:paraId="7F03AFE7" w14:textId="77777777" w:rsidR="001C750E" w:rsidRPr="001C750E" w:rsidRDefault="001C750E" w:rsidP="00763ECC">
      <w:pPr>
        <w:jc w:val="center"/>
        <w:rPr>
          <w:b/>
          <w:u w:val="single"/>
        </w:rPr>
      </w:pPr>
    </w:p>
    <w:p w14:paraId="7F03AFE8" w14:textId="77777777" w:rsidR="00763ECC" w:rsidRPr="001C750E" w:rsidRDefault="00763ECC" w:rsidP="00763ECC">
      <w:pPr>
        <w:jc w:val="center"/>
        <w:rPr>
          <w:b/>
          <w:u w:val="single"/>
        </w:rPr>
      </w:pPr>
    </w:p>
    <w:p w14:paraId="7F03AFE9" w14:textId="77777777" w:rsidR="00763ECC" w:rsidRPr="00FB0D35" w:rsidRDefault="00763ECC" w:rsidP="001C750E">
      <w:pPr>
        <w:pStyle w:val="Heading1"/>
        <w:jc w:val="center"/>
      </w:pPr>
      <w:bookmarkStart w:id="41" w:name="_Toc367700242"/>
      <w:r w:rsidRPr="00FB0D35">
        <w:t>APPENDIX B</w:t>
      </w:r>
      <w:bookmarkEnd w:id="41"/>
    </w:p>
    <w:p w14:paraId="7F03AFEA" w14:textId="77777777" w:rsidR="00763ECC" w:rsidRPr="001C750E" w:rsidRDefault="00763ECC" w:rsidP="00763ECC">
      <w:pPr>
        <w:jc w:val="center"/>
        <w:rPr>
          <w:sz w:val="40"/>
          <w:szCs w:val="40"/>
        </w:rPr>
      </w:pPr>
    </w:p>
    <w:p w14:paraId="7F03AFEB" w14:textId="77777777" w:rsidR="00763ECC" w:rsidRPr="001C750E" w:rsidRDefault="00763ECC" w:rsidP="00763ECC">
      <w:pPr>
        <w:jc w:val="center"/>
        <w:rPr>
          <w:sz w:val="40"/>
          <w:szCs w:val="40"/>
        </w:rPr>
      </w:pPr>
    </w:p>
    <w:p w14:paraId="7F03AFEC" w14:textId="77777777" w:rsidR="00763ECC" w:rsidRPr="00356ACA" w:rsidRDefault="00763ECC" w:rsidP="00215447">
      <w:pPr>
        <w:pStyle w:val="Heading2"/>
        <w:spacing w:before="0" w:after="0"/>
        <w:jc w:val="center"/>
      </w:pPr>
      <w:bookmarkStart w:id="42" w:name="_Toc367700243"/>
      <w:r w:rsidRPr="00356ACA">
        <w:t>LISTING OF</w:t>
      </w:r>
      <w:bookmarkEnd w:id="42"/>
    </w:p>
    <w:p w14:paraId="7F03AFED" w14:textId="77777777" w:rsidR="00763ECC" w:rsidRPr="00356ACA" w:rsidRDefault="00763ECC" w:rsidP="00215447">
      <w:pPr>
        <w:pStyle w:val="Heading2"/>
        <w:spacing w:before="0" w:after="0"/>
        <w:jc w:val="center"/>
      </w:pPr>
      <w:bookmarkStart w:id="43" w:name="_Toc367700244"/>
      <w:r w:rsidRPr="00356ACA">
        <w:t>SOURCE SAMPLING</w:t>
      </w:r>
      <w:bookmarkEnd w:id="43"/>
    </w:p>
    <w:p w14:paraId="7F03AFEE" w14:textId="77777777" w:rsidR="00763ECC" w:rsidRPr="00356ACA" w:rsidRDefault="00763ECC" w:rsidP="00215447">
      <w:pPr>
        <w:pStyle w:val="Heading2"/>
        <w:spacing w:before="0" w:after="0"/>
        <w:jc w:val="center"/>
      </w:pPr>
      <w:bookmarkStart w:id="44" w:name="_Toc367700245"/>
      <w:r w:rsidRPr="00356ACA">
        <w:t>METHODS</w:t>
      </w:r>
      <w:bookmarkEnd w:id="44"/>
    </w:p>
    <w:p w14:paraId="7F03AFEF" w14:textId="77777777" w:rsidR="00763ECC" w:rsidRPr="00215447" w:rsidRDefault="00763ECC" w:rsidP="00763ECC">
      <w:pPr>
        <w:jc w:val="center"/>
        <w:rPr>
          <w:rFonts w:ascii="Arial" w:hAnsi="Arial" w:cs="Arial"/>
          <w:b/>
          <w:sz w:val="36"/>
          <w:szCs w:val="36"/>
        </w:rPr>
      </w:pPr>
    </w:p>
    <w:p w14:paraId="7F03AFF0"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14:paraId="7F03AFF1" w14:textId="77777777"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14:paraId="7F03AFF2" w14:textId="77777777" w:rsidR="00763ECC" w:rsidRPr="00215447" w:rsidRDefault="00763ECC" w:rsidP="00763ECC">
      <w:pPr>
        <w:jc w:val="center"/>
        <w:rPr>
          <w:b/>
          <w:sz w:val="36"/>
          <w:szCs w:val="36"/>
        </w:rPr>
      </w:pPr>
      <w:r w:rsidRPr="00215447">
        <w:rPr>
          <w:rFonts w:ascii="Arial" w:hAnsi="Arial" w:cs="Arial"/>
          <w:b/>
          <w:sz w:val="36"/>
          <w:szCs w:val="36"/>
        </w:rPr>
        <w:t>PARAMETER</w:t>
      </w:r>
    </w:p>
    <w:p w14:paraId="7F03AFF3" w14:textId="77777777" w:rsidR="00763ECC" w:rsidRDefault="00763ECC" w:rsidP="003B100E">
      <w:pPr>
        <w:rPr>
          <w:rFonts w:ascii="Arial" w:hAnsi="Arial" w:cs="Arial"/>
        </w:rPr>
      </w:pPr>
    </w:p>
    <w:p w14:paraId="7F03AFF4" w14:textId="77777777" w:rsidR="00C26996" w:rsidRDefault="00C26996" w:rsidP="003B100E">
      <w:pPr>
        <w:rPr>
          <w:rFonts w:ascii="Arial" w:hAnsi="Arial" w:cs="Arial"/>
        </w:rPr>
      </w:pPr>
    </w:p>
    <w:p w14:paraId="7F03AFF5" w14:textId="77777777" w:rsidR="00C26996" w:rsidRDefault="00C26996" w:rsidP="003B100E">
      <w:pPr>
        <w:rPr>
          <w:rFonts w:ascii="Arial" w:hAnsi="Arial" w:cs="Arial"/>
        </w:rPr>
      </w:pPr>
    </w:p>
    <w:p w14:paraId="7F03AFF6" w14:textId="77777777" w:rsidR="00C26996" w:rsidRDefault="00C26996" w:rsidP="003B100E">
      <w:pPr>
        <w:rPr>
          <w:rFonts w:ascii="Arial" w:hAnsi="Arial" w:cs="Arial"/>
        </w:rPr>
      </w:pPr>
    </w:p>
    <w:p w14:paraId="7F03AFF7" w14:textId="77777777" w:rsidR="00C26996" w:rsidRDefault="00C26996" w:rsidP="003B100E">
      <w:pPr>
        <w:rPr>
          <w:rFonts w:ascii="Arial" w:hAnsi="Arial" w:cs="Arial"/>
        </w:rPr>
      </w:pPr>
    </w:p>
    <w:p w14:paraId="7F03AFF8" w14:textId="77777777" w:rsidR="00C26996" w:rsidRDefault="00C26996" w:rsidP="003B100E">
      <w:pPr>
        <w:rPr>
          <w:rFonts w:ascii="Arial" w:hAnsi="Arial" w:cs="Arial"/>
        </w:rPr>
      </w:pPr>
    </w:p>
    <w:p w14:paraId="7F03AFF9" w14:textId="77777777" w:rsidR="00C26996" w:rsidRDefault="00C26996" w:rsidP="003B100E">
      <w:pPr>
        <w:rPr>
          <w:rFonts w:ascii="Arial" w:hAnsi="Arial" w:cs="Arial"/>
        </w:rPr>
      </w:pPr>
    </w:p>
    <w:p w14:paraId="7F03AFFA" w14:textId="77777777" w:rsidR="00C26996" w:rsidRDefault="00C26996" w:rsidP="003B100E">
      <w:pPr>
        <w:rPr>
          <w:rFonts w:ascii="Arial" w:hAnsi="Arial" w:cs="Arial"/>
        </w:rPr>
      </w:pPr>
    </w:p>
    <w:p w14:paraId="7F03AFFB" w14:textId="77777777" w:rsidR="00C26996" w:rsidRDefault="00C26996" w:rsidP="003B100E">
      <w:pPr>
        <w:rPr>
          <w:rFonts w:ascii="Arial" w:hAnsi="Arial" w:cs="Arial"/>
        </w:rPr>
      </w:pPr>
    </w:p>
    <w:p w14:paraId="7F03AFFC" w14:textId="77777777" w:rsidR="00C26996" w:rsidRDefault="00C26996" w:rsidP="003B100E">
      <w:pPr>
        <w:rPr>
          <w:rFonts w:ascii="Arial" w:hAnsi="Arial" w:cs="Arial"/>
        </w:rPr>
      </w:pPr>
    </w:p>
    <w:p w14:paraId="7F03AFFD" w14:textId="77777777" w:rsidR="00C26996" w:rsidRDefault="00C26996" w:rsidP="003B100E">
      <w:pPr>
        <w:rPr>
          <w:rFonts w:ascii="Arial" w:hAnsi="Arial" w:cs="Arial"/>
        </w:rPr>
      </w:pPr>
    </w:p>
    <w:p w14:paraId="7F03AFFE" w14:textId="77777777" w:rsidR="00C26996" w:rsidRDefault="00C26996" w:rsidP="003B100E">
      <w:pPr>
        <w:rPr>
          <w:rFonts w:ascii="Arial" w:hAnsi="Arial" w:cs="Arial"/>
        </w:rPr>
      </w:pPr>
    </w:p>
    <w:p w14:paraId="7F03AFFF" w14:textId="77777777" w:rsidR="00C26996" w:rsidRDefault="00C26996" w:rsidP="003B100E">
      <w:pPr>
        <w:rPr>
          <w:rFonts w:ascii="Arial" w:hAnsi="Arial" w:cs="Arial"/>
        </w:rPr>
      </w:pPr>
    </w:p>
    <w:p w14:paraId="7F03B000" w14:textId="77777777" w:rsidR="00C26996" w:rsidRDefault="00C26996" w:rsidP="003B100E">
      <w:pPr>
        <w:rPr>
          <w:rFonts w:ascii="Arial" w:hAnsi="Arial" w:cs="Arial"/>
        </w:rPr>
      </w:pPr>
    </w:p>
    <w:p w14:paraId="7F03B001" w14:textId="77777777" w:rsidR="00C26996" w:rsidRDefault="00C26996" w:rsidP="003B100E">
      <w:pPr>
        <w:rPr>
          <w:rFonts w:ascii="Arial" w:hAnsi="Arial" w:cs="Arial"/>
        </w:rPr>
      </w:pPr>
    </w:p>
    <w:p w14:paraId="7F03B002" w14:textId="77777777" w:rsidR="00C26996" w:rsidRDefault="00C26996" w:rsidP="003B100E">
      <w:pPr>
        <w:rPr>
          <w:rFonts w:ascii="Arial" w:hAnsi="Arial" w:cs="Arial"/>
        </w:rPr>
      </w:pPr>
    </w:p>
    <w:p w14:paraId="7F03B003" w14:textId="77777777" w:rsidR="00C26996" w:rsidRDefault="00C26996" w:rsidP="003B100E">
      <w:pPr>
        <w:rPr>
          <w:rFonts w:ascii="Arial" w:hAnsi="Arial" w:cs="Arial"/>
        </w:rPr>
      </w:pPr>
    </w:p>
    <w:p w14:paraId="7F03B004" w14:textId="77777777" w:rsidR="00C26996" w:rsidRDefault="00C26996" w:rsidP="003B100E">
      <w:pPr>
        <w:rPr>
          <w:rFonts w:ascii="Arial" w:hAnsi="Arial" w:cs="Arial"/>
        </w:rPr>
      </w:pPr>
    </w:p>
    <w:p w14:paraId="7F03B005" w14:textId="77777777" w:rsidR="00C26996" w:rsidRDefault="00C26996" w:rsidP="003B100E">
      <w:pPr>
        <w:rPr>
          <w:rFonts w:ascii="Arial" w:hAnsi="Arial" w:cs="Arial"/>
        </w:rPr>
      </w:pPr>
    </w:p>
    <w:p w14:paraId="7F03B006" w14:textId="77777777" w:rsidR="00C26996" w:rsidRDefault="00C26996" w:rsidP="003B100E">
      <w:pPr>
        <w:rPr>
          <w:rFonts w:ascii="Arial" w:hAnsi="Arial" w:cs="Arial"/>
        </w:rPr>
      </w:pPr>
    </w:p>
    <w:p w14:paraId="7F03B007" w14:textId="77777777" w:rsidR="00C26996" w:rsidRDefault="00C26996" w:rsidP="003B100E">
      <w:pPr>
        <w:rPr>
          <w:rFonts w:ascii="Arial" w:hAnsi="Arial" w:cs="Arial"/>
        </w:rPr>
      </w:pPr>
    </w:p>
    <w:p w14:paraId="7F03B008" w14:textId="77777777"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14:paraId="7F03B009" w14:textId="77777777" w:rsidR="00C26996" w:rsidRPr="00335785" w:rsidRDefault="00C26996" w:rsidP="003B100E">
      <w:pPr>
        <w:rPr>
          <w:rFonts w:ascii="Arial" w:hAnsi="Arial" w:cs="Arial"/>
        </w:rPr>
      </w:pPr>
    </w:p>
    <w:p w14:paraId="7F03B00A" w14:textId="77777777" w:rsidR="00CE7DBA" w:rsidRPr="00F32242" w:rsidRDefault="00335785" w:rsidP="003B100E">
      <w:pPr>
        <w:rPr>
          <w:b/>
        </w:rPr>
      </w:pPr>
      <w:r w:rsidRPr="00F32242">
        <w:rPr>
          <w:b/>
        </w:rPr>
        <w:t>ESTABLISHED SAMPLING METHODS</w:t>
      </w:r>
    </w:p>
    <w:p w14:paraId="7F03B00B" w14:textId="77777777" w:rsidR="00335785" w:rsidRPr="00F32242" w:rsidRDefault="00335785" w:rsidP="003B100E"/>
    <w:tbl>
      <w:tblPr>
        <w:tblStyle w:val="TableGrid"/>
        <w:tblW w:w="0" w:type="auto"/>
        <w:tblLook w:val="04A0" w:firstRow="1" w:lastRow="0" w:firstColumn="1" w:lastColumn="0" w:noHBand="0" w:noVBand="1"/>
      </w:tblPr>
      <w:tblGrid>
        <w:gridCol w:w="2628"/>
        <w:gridCol w:w="3150"/>
        <w:gridCol w:w="3738"/>
      </w:tblGrid>
      <w:tr w:rsidR="00335785" w14:paraId="7F03B00F" w14:textId="77777777" w:rsidTr="00335785">
        <w:trPr>
          <w:tblHeader/>
        </w:trPr>
        <w:tc>
          <w:tcPr>
            <w:tcW w:w="2628" w:type="dxa"/>
            <w:shd w:val="clear" w:color="auto" w:fill="D9D9D9" w:themeFill="background1" w:themeFillShade="D9"/>
            <w:vAlign w:val="center"/>
          </w:tcPr>
          <w:p w14:paraId="7F03B00C" w14:textId="77777777"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14:paraId="7F03B00D" w14:textId="77777777"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14:paraId="7F03B00E" w14:textId="77777777" w:rsidR="00335785" w:rsidRPr="00F32242" w:rsidRDefault="00335785" w:rsidP="00335785">
            <w:pPr>
              <w:spacing w:before="60"/>
              <w:jc w:val="center"/>
              <w:rPr>
                <w:b/>
                <w:sz w:val="20"/>
              </w:rPr>
            </w:pPr>
            <w:r w:rsidRPr="00F32242">
              <w:rPr>
                <w:b/>
                <w:sz w:val="20"/>
              </w:rPr>
              <w:t>COMMENTS</w:t>
            </w:r>
          </w:p>
        </w:tc>
      </w:tr>
      <w:tr w:rsidR="00335785" w14:paraId="7F03B013" w14:textId="77777777" w:rsidTr="00335785">
        <w:tc>
          <w:tcPr>
            <w:tcW w:w="2628" w:type="dxa"/>
          </w:tcPr>
          <w:p w14:paraId="7F03B010" w14:textId="77777777" w:rsidR="00335785" w:rsidRPr="00F32242" w:rsidRDefault="00335785" w:rsidP="00551FD2">
            <w:pPr>
              <w:spacing w:before="60"/>
            </w:pPr>
            <w:r w:rsidRPr="00F32242">
              <w:t xml:space="preserve">Ammonia </w:t>
            </w:r>
          </w:p>
        </w:tc>
        <w:tc>
          <w:tcPr>
            <w:tcW w:w="3150" w:type="dxa"/>
          </w:tcPr>
          <w:p w14:paraId="7F03B011" w14:textId="77777777" w:rsidR="00335785" w:rsidRPr="00F32242" w:rsidRDefault="00335785" w:rsidP="00551FD2">
            <w:pPr>
              <w:spacing w:before="60"/>
            </w:pPr>
            <w:r w:rsidRPr="00F32242">
              <w:t xml:space="preserve">EPA CTM-027, BAAQMD ST-1B, EPA 320,  </w:t>
            </w:r>
          </w:p>
        </w:tc>
        <w:tc>
          <w:tcPr>
            <w:tcW w:w="3738" w:type="dxa"/>
          </w:tcPr>
          <w:p w14:paraId="7F03B012" w14:textId="77777777" w:rsidR="00335785" w:rsidRPr="00F32242" w:rsidRDefault="00335785" w:rsidP="00551FD2">
            <w:r w:rsidRPr="00F32242">
              <w:t>Method depends on isokinetic requirements</w:t>
            </w:r>
          </w:p>
        </w:tc>
      </w:tr>
      <w:tr w:rsidR="00335785" w14:paraId="7F03B017" w14:textId="77777777" w:rsidTr="00335785">
        <w:tc>
          <w:tcPr>
            <w:tcW w:w="2628" w:type="dxa"/>
          </w:tcPr>
          <w:p w14:paraId="7F03B014" w14:textId="77777777"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14:paraId="7F03B015" w14:textId="77777777" w:rsidR="00335785" w:rsidRPr="00F32242" w:rsidRDefault="00335785" w:rsidP="00551FD2">
            <w:pPr>
              <w:spacing w:before="60"/>
            </w:pPr>
            <w:r w:rsidRPr="00F32242">
              <w:t>EPA 3, EPA 3A, EPA 3B</w:t>
            </w:r>
          </w:p>
        </w:tc>
        <w:tc>
          <w:tcPr>
            <w:tcW w:w="3738" w:type="dxa"/>
          </w:tcPr>
          <w:p w14:paraId="7F03B016" w14:textId="77777777" w:rsidR="00335785" w:rsidRPr="00F32242" w:rsidRDefault="00335785" w:rsidP="00551FD2"/>
        </w:tc>
      </w:tr>
      <w:tr w:rsidR="00335785" w14:paraId="7F03B01B" w14:textId="77777777" w:rsidTr="00335785">
        <w:tc>
          <w:tcPr>
            <w:tcW w:w="2628" w:type="dxa"/>
          </w:tcPr>
          <w:p w14:paraId="7F03B018" w14:textId="77777777" w:rsidR="00335785" w:rsidRPr="00F32242" w:rsidRDefault="00335785" w:rsidP="00551FD2">
            <w:pPr>
              <w:spacing w:before="60"/>
            </w:pPr>
            <w:r w:rsidRPr="00F32242">
              <w:t>Carbon Monoxide</w:t>
            </w:r>
          </w:p>
        </w:tc>
        <w:tc>
          <w:tcPr>
            <w:tcW w:w="3150" w:type="dxa"/>
          </w:tcPr>
          <w:p w14:paraId="7F03B019" w14:textId="77777777" w:rsidR="00335785" w:rsidRPr="00F32242" w:rsidRDefault="008A46BF" w:rsidP="00551FD2">
            <w:pPr>
              <w:spacing w:before="60"/>
            </w:pPr>
            <w:r w:rsidRPr="00F32242">
              <w:t>EPA 10</w:t>
            </w:r>
            <w:r w:rsidR="00335785" w:rsidRPr="00F32242">
              <w:t xml:space="preserve"> </w:t>
            </w:r>
          </w:p>
        </w:tc>
        <w:tc>
          <w:tcPr>
            <w:tcW w:w="3738" w:type="dxa"/>
          </w:tcPr>
          <w:p w14:paraId="7F03B01A" w14:textId="77777777" w:rsidR="00335785" w:rsidRPr="00F32242" w:rsidRDefault="00335785" w:rsidP="00551FD2"/>
        </w:tc>
      </w:tr>
      <w:tr w:rsidR="00335785" w14:paraId="7F03B01F" w14:textId="77777777" w:rsidTr="00335785">
        <w:tc>
          <w:tcPr>
            <w:tcW w:w="2628" w:type="dxa"/>
          </w:tcPr>
          <w:p w14:paraId="7F03B01C" w14:textId="77777777" w:rsidR="00335785" w:rsidRPr="00F32242" w:rsidRDefault="00335785" w:rsidP="00551FD2">
            <w:pPr>
              <w:spacing w:before="60"/>
            </w:pPr>
            <w:r w:rsidRPr="00F32242">
              <w:t>Chloride (Total)</w:t>
            </w:r>
          </w:p>
        </w:tc>
        <w:tc>
          <w:tcPr>
            <w:tcW w:w="3150" w:type="dxa"/>
          </w:tcPr>
          <w:p w14:paraId="7F03B01D" w14:textId="77777777" w:rsidR="00335785" w:rsidRPr="00F32242" w:rsidRDefault="00335785" w:rsidP="00551FD2">
            <w:pPr>
              <w:spacing w:before="60"/>
            </w:pPr>
            <w:r w:rsidRPr="00F32242">
              <w:t xml:space="preserve">EPA 26A, EPA 26 SW846-0050 </w:t>
            </w:r>
          </w:p>
        </w:tc>
        <w:tc>
          <w:tcPr>
            <w:tcW w:w="3738" w:type="dxa"/>
          </w:tcPr>
          <w:p w14:paraId="7F03B01E" w14:textId="77777777" w:rsidR="00335785" w:rsidRPr="00F32242" w:rsidRDefault="00335785" w:rsidP="00551FD2"/>
        </w:tc>
      </w:tr>
      <w:tr w:rsidR="00335785" w14:paraId="7F03B023" w14:textId="77777777" w:rsidTr="00335785">
        <w:tc>
          <w:tcPr>
            <w:tcW w:w="2628" w:type="dxa"/>
          </w:tcPr>
          <w:p w14:paraId="7F03B020" w14:textId="77777777" w:rsidR="00335785" w:rsidRPr="00F32242" w:rsidRDefault="00335785" w:rsidP="00551FD2">
            <w:pPr>
              <w:spacing w:before="60"/>
            </w:pPr>
            <w:r w:rsidRPr="00F32242">
              <w:t>Dioxins &amp; Furans</w:t>
            </w:r>
          </w:p>
        </w:tc>
        <w:tc>
          <w:tcPr>
            <w:tcW w:w="3150" w:type="dxa"/>
          </w:tcPr>
          <w:p w14:paraId="7F03B021" w14:textId="77777777" w:rsidR="00335785" w:rsidRPr="00F32242" w:rsidRDefault="00335785" w:rsidP="00551FD2">
            <w:pPr>
              <w:spacing w:before="60"/>
            </w:pPr>
            <w:r w:rsidRPr="00F32242">
              <w:t>EPA 23, SW846-23a</w:t>
            </w:r>
          </w:p>
        </w:tc>
        <w:tc>
          <w:tcPr>
            <w:tcW w:w="3738" w:type="dxa"/>
          </w:tcPr>
          <w:p w14:paraId="7F03B022" w14:textId="77777777" w:rsidR="00335785" w:rsidRPr="00F32242" w:rsidRDefault="00335785" w:rsidP="00551FD2"/>
        </w:tc>
      </w:tr>
      <w:tr w:rsidR="00335785" w14:paraId="7F03B027" w14:textId="77777777" w:rsidTr="00335785">
        <w:tc>
          <w:tcPr>
            <w:tcW w:w="2628" w:type="dxa"/>
          </w:tcPr>
          <w:p w14:paraId="7F03B024" w14:textId="77777777" w:rsidR="00335785" w:rsidRPr="00F32242" w:rsidRDefault="00335785" w:rsidP="00551FD2">
            <w:pPr>
              <w:spacing w:before="60"/>
            </w:pPr>
            <w:r w:rsidRPr="00F32242">
              <w:t>Formaldehyde</w:t>
            </w:r>
          </w:p>
        </w:tc>
        <w:tc>
          <w:tcPr>
            <w:tcW w:w="3150" w:type="dxa"/>
          </w:tcPr>
          <w:p w14:paraId="7F03B025" w14:textId="77777777" w:rsidR="00335785" w:rsidRPr="00F32242" w:rsidRDefault="00335785" w:rsidP="00551FD2">
            <w:pPr>
              <w:spacing w:before="60"/>
            </w:pPr>
            <w:r w:rsidRPr="00F32242">
              <w:t>NCASI 98.01,NCASI 99.02, NCASI A105.1, EPA 316, EPA 320, EPA 323</w:t>
            </w:r>
          </w:p>
        </w:tc>
        <w:tc>
          <w:tcPr>
            <w:tcW w:w="3738" w:type="dxa"/>
          </w:tcPr>
          <w:p w14:paraId="7F03B026" w14:textId="77777777" w:rsidR="00335785" w:rsidRPr="00F32242" w:rsidRDefault="00335785" w:rsidP="00551FD2">
            <w:r w:rsidRPr="00F32242">
              <w:t>Method depends on source type, isokinetic and ISDL requirements.</w:t>
            </w:r>
          </w:p>
        </w:tc>
      </w:tr>
      <w:tr w:rsidR="00335785" w14:paraId="7F03B02B" w14:textId="77777777" w:rsidTr="00335785">
        <w:tc>
          <w:tcPr>
            <w:tcW w:w="2628" w:type="dxa"/>
          </w:tcPr>
          <w:p w14:paraId="7F03B028" w14:textId="77777777" w:rsidR="00335785" w:rsidRPr="00F32242" w:rsidRDefault="00335785" w:rsidP="00551FD2">
            <w:pPr>
              <w:spacing w:before="60"/>
            </w:pPr>
            <w:r w:rsidRPr="00F32242">
              <w:t>Gaseous Organics</w:t>
            </w:r>
          </w:p>
        </w:tc>
        <w:tc>
          <w:tcPr>
            <w:tcW w:w="3150" w:type="dxa"/>
          </w:tcPr>
          <w:p w14:paraId="7F03B029" w14:textId="77777777" w:rsidR="00335785" w:rsidRPr="00F32242" w:rsidRDefault="00335785" w:rsidP="00551FD2">
            <w:pPr>
              <w:spacing w:before="60"/>
            </w:pPr>
            <w:r w:rsidRPr="00F32242">
              <w:t>EPA 18</w:t>
            </w:r>
          </w:p>
        </w:tc>
        <w:tc>
          <w:tcPr>
            <w:tcW w:w="3738" w:type="dxa"/>
          </w:tcPr>
          <w:p w14:paraId="7F03B02A" w14:textId="77777777"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14:paraId="7F03B030" w14:textId="77777777" w:rsidTr="00335785">
        <w:tc>
          <w:tcPr>
            <w:tcW w:w="2628" w:type="dxa"/>
          </w:tcPr>
          <w:p w14:paraId="7F03B02C" w14:textId="77777777" w:rsidR="00335785" w:rsidRPr="00F32242" w:rsidRDefault="00335785" w:rsidP="00551FD2">
            <w:pPr>
              <w:spacing w:before="60"/>
            </w:pPr>
            <w:r w:rsidRPr="00F32242">
              <w:t>Hydrogen Chloride,  Hydrogen Halide and Halogens</w:t>
            </w:r>
          </w:p>
        </w:tc>
        <w:tc>
          <w:tcPr>
            <w:tcW w:w="3150" w:type="dxa"/>
          </w:tcPr>
          <w:p w14:paraId="7F03B02D" w14:textId="77777777" w:rsidR="00335785" w:rsidRPr="00F32242" w:rsidRDefault="00335785" w:rsidP="00551FD2">
            <w:pPr>
              <w:spacing w:before="60"/>
            </w:pPr>
            <w:r w:rsidRPr="00F32242">
              <w:t>EPA 26, EPA 26A, SW846-0050, EPA 321</w:t>
            </w:r>
          </w:p>
        </w:tc>
        <w:tc>
          <w:tcPr>
            <w:tcW w:w="3738" w:type="dxa"/>
          </w:tcPr>
          <w:p w14:paraId="7F03B02E" w14:textId="77777777" w:rsidR="00335785" w:rsidRPr="00F32242" w:rsidRDefault="00335785" w:rsidP="00551FD2">
            <w:pPr>
              <w:spacing w:before="60"/>
            </w:pPr>
            <w:r w:rsidRPr="00F32242">
              <w:t>Use EPA 26A when isokinetic sampling is required.</w:t>
            </w:r>
          </w:p>
          <w:p w14:paraId="7F03B02F" w14:textId="77777777" w:rsidR="00335785" w:rsidRPr="00F32242" w:rsidRDefault="00335785" w:rsidP="00551FD2">
            <w:pPr>
              <w:spacing w:before="60"/>
            </w:pPr>
            <w:r w:rsidRPr="00F32242">
              <w:t>EPA 321 utilizes FTIR and is specific to Portland Cement Kilns</w:t>
            </w:r>
          </w:p>
        </w:tc>
      </w:tr>
      <w:tr w:rsidR="00335785" w14:paraId="7F03B034" w14:textId="77777777" w:rsidTr="00335785">
        <w:tc>
          <w:tcPr>
            <w:tcW w:w="2628" w:type="dxa"/>
          </w:tcPr>
          <w:p w14:paraId="7F03B031" w14:textId="77777777" w:rsidR="00335785" w:rsidRPr="00F32242" w:rsidRDefault="00335785" w:rsidP="00551FD2">
            <w:pPr>
              <w:spacing w:before="60"/>
            </w:pPr>
            <w:r w:rsidRPr="00F32242">
              <w:t>Methanol</w:t>
            </w:r>
          </w:p>
        </w:tc>
        <w:tc>
          <w:tcPr>
            <w:tcW w:w="3150" w:type="dxa"/>
          </w:tcPr>
          <w:p w14:paraId="7F03B032" w14:textId="77777777" w:rsidR="00335785" w:rsidRPr="00F32242" w:rsidRDefault="00335785" w:rsidP="00551FD2">
            <w:pPr>
              <w:spacing w:before="60"/>
            </w:pPr>
            <w:r w:rsidRPr="00F32242">
              <w:t>EPA 308, NCASI 98.01, NCASI 99.02 NCASI A105.1</w:t>
            </w:r>
          </w:p>
        </w:tc>
        <w:tc>
          <w:tcPr>
            <w:tcW w:w="3738" w:type="dxa"/>
          </w:tcPr>
          <w:p w14:paraId="7F03B033" w14:textId="77777777" w:rsidR="00335785" w:rsidRPr="00F32242" w:rsidRDefault="00335785" w:rsidP="00551FD2">
            <w:pPr>
              <w:spacing w:before="60"/>
            </w:pPr>
            <w:r w:rsidRPr="00F32242">
              <w:t>Methods may also be applicable to phenol with approval</w:t>
            </w:r>
          </w:p>
        </w:tc>
      </w:tr>
      <w:tr w:rsidR="00335785" w14:paraId="7F03B038" w14:textId="77777777" w:rsidTr="00335785">
        <w:tc>
          <w:tcPr>
            <w:tcW w:w="2628" w:type="dxa"/>
          </w:tcPr>
          <w:p w14:paraId="7F03B035" w14:textId="77777777" w:rsidR="00335785" w:rsidRPr="00F32242" w:rsidRDefault="00335785" w:rsidP="00551FD2">
            <w:pPr>
              <w:spacing w:before="60"/>
            </w:pPr>
            <w:r w:rsidRPr="00F32242">
              <w:t>Moisture Content</w:t>
            </w:r>
          </w:p>
        </w:tc>
        <w:tc>
          <w:tcPr>
            <w:tcW w:w="3150" w:type="dxa"/>
          </w:tcPr>
          <w:p w14:paraId="7F03B036" w14:textId="77777777" w:rsidR="00335785" w:rsidRPr="00F32242" w:rsidRDefault="00335785" w:rsidP="00551FD2">
            <w:pPr>
              <w:spacing w:before="60"/>
            </w:pPr>
            <w:r w:rsidRPr="00F32242">
              <w:t>EPA 4, ODEQ 4</w:t>
            </w:r>
          </w:p>
        </w:tc>
        <w:tc>
          <w:tcPr>
            <w:tcW w:w="3738" w:type="dxa"/>
          </w:tcPr>
          <w:p w14:paraId="7F03B037" w14:textId="77777777" w:rsidR="00335785" w:rsidRPr="00F32242" w:rsidRDefault="00335785" w:rsidP="00551FD2">
            <w:pPr>
              <w:spacing w:before="60"/>
            </w:pPr>
          </w:p>
        </w:tc>
      </w:tr>
      <w:tr w:rsidR="00335785" w14:paraId="7F03B03C" w14:textId="77777777" w:rsidTr="00335785">
        <w:tc>
          <w:tcPr>
            <w:tcW w:w="2628" w:type="dxa"/>
          </w:tcPr>
          <w:p w14:paraId="7F03B039" w14:textId="77777777" w:rsidR="00335785" w:rsidRPr="00F32242" w:rsidRDefault="00335785" w:rsidP="00551FD2">
            <w:pPr>
              <w:spacing w:before="60"/>
            </w:pPr>
            <w:r w:rsidRPr="00F32242">
              <w:t>Molecular Weight</w:t>
            </w:r>
          </w:p>
        </w:tc>
        <w:tc>
          <w:tcPr>
            <w:tcW w:w="3150" w:type="dxa"/>
          </w:tcPr>
          <w:p w14:paraId="7F03B03A" w14:textId="77777777" w:rsidR="00335785" w:rsidRPr="00F32242" w:rsidRDefault="00335785" w:rsidP="00551FD2">
            <w:pPr>
              <w:spacing w:before="60"/>
            </w:pPr>
            <w:r w:rsidRPr="00F32242">
              <w:t>EPA 3,  EPA 3A, EPA 3B</w:t>
            </w:r>
          </w:p>
        </w:tc>
        <w:tc>
          <w:tcPr>
            <w:tcW w:w="3738" w:type="dxa"/>
          </w:tcPr>
          <w:p w14:paraId="7F03B03B" w14:textId="77777777" w:rsidR="00335785" w:rsidRPr="00F32242" w:rsidRDefault="00335785" w:rsidP="00551FD2">
            <w:pPr>
              <w:spacing w:before="60"/>
            </w:pPr>
          </w:p>
        </w:tc>
      </w:tr>
      <w:tr w:rsidR="00335785" w14:paraId="7F03B040" w14:textId="77777777" w:rsidTr="00335785">
        <w:tc>
          <w:tcPr>
            <w:tcW w:w="2628" w:type="dxa"/>
          </w:tcPr>
          <w:p w14:paraId="7F03B03D" w14:textId="77777777" w:rsidR="00335785" w:rsidRPr="00F32242" w:rsidRDefault="00335785" w:rsidP="00551FD2">
            <w:pPr>
              <w:spacing w:before="60"/>
            </w:pPr>
            <w:r w:rsidRPr="00F32242">
              <w:t>Metals</w:t>
            </w:r>
          </w:p>
        </w:tc>
        <w:tc>
          <w:tcPr>
            <w:tcW w:w="3150" w:type="dxa"/>
          </w:tcPr>
          <w:p w14:paraId="7F03B03E" w14:textId="77777777" w:rsidR="00335785" w:rsidRPr="00F32242" w:rsidRDefault="00335785" w:rsidP="00551FD2">
            <w:pPr>
              <w:spacing w:before="60"/>
            </w:pPr>
            <w:r w:rsidRPr="00F32242">
              <w:t>EPA 29, SW846-0060</w:t>
            </w:r>
          </w:p>
        </w:tc>
        <w:tc>
          <w:tcPr>
            <w:tcW w:w="3738" w:type="dxa"/>
          </w:tcPr>
          <w:p w14:paraId="7F03B03F" w14:textId="77777777"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14:paraId="7F03B044" w14:textId="77777777" w:rsidTr="00335785">
        <w:tc>
          <w:tcPr>
            <w:tcW w:w="2628" w:type="dxa"/>
          </w:tcPr>
          <w:p w14:paraId="7F03B041" w14:textId="77777777" w:rsidR="00335785" w:rsidRPr="00F32242" w:rsidRDefault="00335785" w:rsidP="00551FD2">
            <w:pPr>
              <w:spacing w:before="60"/>
            </w:pPr>
            <w:r w:rsidRPr="00F32242">
              <w:t>Nitrogen Oxides</w:t>
            </w:r>
          </w:p>
        </w:tc>
        <w:tc>
          <w:tcPr>
            <w:tcW w:w="3150" w:type="dxa"/>
          </w:tcPr>
          <w:p w14:paraId="7F03B042" w14:textId="77777777" w:rsidR="00335785" w:rsidRPr="00F32242" w:rsidRDefault="00335785" w:rsidP="00551FD2">
            <w:pPr>
              <w:spacing w:before="60"/>
            </w:pPr>
            <w:r w:rsidRPr="00F32242">
              <w:t>EPA 7E, EPA 20</w:t>
            </w:r>
          </w:p>
        </w:tc>
        <w:tc>
          <w:tcPr>
            <w:tcW w:w="3738" w:type="dxa"/>
          </w:tcPr>
          <w:p w14:paraId="7F03B043" w14:textId="77777777" w:rsidR="00335785" w:rsidRPr="00F32242" w:rsidRDefault="00335785" w:rsidP="00551FD2">
            <w:pPr>
              <w:spacing w:before="60"/>
            </w:pPr>
          </w:p>
        </w:tc>
      </w:tr>
      <w:tr w:rsidR="00335785" w14:paraId="7F03B048" w14:textId="77777777" w:rsidTr="00335785">
        <w:tc>
          <w:tcPr>
            <w:tcW w:w="2628" w:type="dxa"/>
          </w:tcPr>
          <w:p w14:paraId="7F03B045" w14:textId="77777777" w:rsidR="00335785" w:rsidRPr="00F32242" w:rsidRDefault="00335785" w:rsidP="00551FD2">
            <w:pPr>
              <w:spacing w:before="60"/>
            </w:pPr>
            <w:r w:rsidRPr="00F32242">
              <w:t>Nonmethane Organic Compounds (NMOC)</w:t>
            </w:r>
          </w:p>
        </w:tc>
        <w:tc>
          <w:tcPr>
            <w:tcW w:w="3150" w:type="dxa"/>
          </w:tcPr>
          <w:p w14:paraId="7F03B046" w14:textId="77777777" w:rsidR="00335785" w:rsidRPr="00F32242" w:rsidRDefault="00335785" w:rsidP="00551FD2">
            <w:pPr>
              <w:spacing w:before="60"/>
            </w:pPr>
            <w:r w:rsidRPr="00F32242">
              <w:t>EPA 25, EPA 25C, BAAQMD ST-7, SCAQMD 25.3, EPA CTM-042</w:t>
            </w:r>
          </w:p>
        </w:tc>
        <w:tc>
          <w:tcPr>
            <w:tcW w:w="3738" w:type="dxa"/>
          </w:tcPr>
          <w:p w14:paraId="7F03B047" w14:textId="77777777"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14:paraId="7F03B04C" w14:textId="77777777" w:rsidTr="00335785">
        <w:tc>
          <w:tcPr>
            <w:tcW w:w="2628" w:type="dxa"/>
          </w:tcPr>
          <w:p w14:paraId="7F03B049" w14:textId="77777777" w:rsidR="00335785" w:rsidRPr="00F32242" w:rsidRDefault="00335785" w:rsidP="00551FD2">
            <w:pPr>
              <w:spacing w:before="60"/>
            </w:pPr>
            <w:r w:rsidRPr="00F32242">
              <w:t>Opacity</w:t>
            </w:r>
          </w:p>
        </w:tc>
        <w:tc>
          <w:tcPr>
            <w:tcW w:w="3150" w:type="dxa"/>
          </w:tcPr>
          <w:p w14:paraId="7F03B04A" w14:textId="77777777" w:rsidR="00335785" w:rsidRPr="00F32242" w:rsidRDefault="00335785" w:rsidP="00551FD2">
            <w:pPr>
              <w:spacing w:before="60"/>
            </w:pPr>
            <w:r w:rsidRPr="00F32242">
              <w:t>EPA 9, EPA ALT Method 082</w:t>
            </w:r>
          </w:p>
        </w:tc>
        <w:tc>
          <w:tcPr>
            <w:tcW w:w="3738" w:type="dxa"/>
          </w:tcPr>
          <w:p w14:paraId="7F03B04B" w14:textId="77777777" w:rsidR="00335785" w:rsidRPr="00F32242" w:rsidRDefault="00AF2142" w:rsidP="00AF2142">
            <w:pPr>
              <w:spacing w:before="60"/>
            </w:pPr>
            <w:r>
              <w:t>ALT 082 when pre-approved by DEQ</w:t>
            </w:r>
          </w:p>
        </w:tc>
      </w:tr>
      <w:tr w:rsidR="00335785" w14:paraId="7F03B050" w14:textId="77777777" w:rsidTr="00335785">
        <w:tc>
          <w:tcPr>
            <w:tcW w:w="2628" w:type="dxa"/>
          </w:tcPr>
          <w:p w14:paraId="7F03B04D" w14:textId="77777777" w:rsidR="00335785" w:rsidRPr="00F32242" w:rsidRDefault="00335785" w:rsidP="00551FD2">
            <w:pPr>
              <w:spacing w:before="60"/>
            </w:pPr>
            <w:r w:rsidRPr="00F32242">
              <w:t>Oxygen</w:t>
            </w:r>
          </w:p>
        </w:tc>
        <w:tc>
          <w:tcPr>
            <w:tcW w:w="3150" w:type="dxa"/>
          </w:tcPr>
          <w:p w14:paraId="7F03B04E" w14:textId="77777777" w:rsidR="00335785" w:rsidRPr="00F32242" w:rsidRDefault="00335785" w:rsidP="00551FD2">
            <w:pPr>
              <w:spacing w:before="60"/>
            </w:pPr>
            <w:r w:rsidRPr="00F32242">
              <w:t>EPA 3, EPA 3A, EPA 3B</w:t>
            </w:r>
          </w:p>
        </w:tc>
        <w:tc>
          <w:tcPr>
            <w:tcW w:w="3738" w:type="dxa"/>
          </w:tcPr>
          <w:p w14:paraId="7F03B04F" w14:textId="77777777" w:rsidR="00335785" w:rsidRPr="00F32242" w:rsidRDefault="00335785" w:rsidP="00551FD2">
            <w:pPr>
              <w:spacing w:before="60"/>
            </w:pPr>
          </w:p>
        </w:tc>
      </w:tr>
      <w:tr w:rsidR="00335785" w14:paraId="7F03B055" w14:textId="77777777" w:rsidTr="00335785">
        <w:tc>
          <w:tcPr>
            <w:tcW w:w="2628" w:type="dxa"/>
          </w:tcPr>
          <w:p w14:paraId="7F03B051" w14:textId="77777777" w:rsidR="00335785" w:rsidRPr="00F32242" w:rsidRDefault="00335785" w:rsidP="00551FD2">
            <w:pPr>
              <w:spacing w:before="60"/>
            </w:pPr>
            <w:r w:rsidRPr="00F32242">
              <w:t>Particulate Matter- Filterable</w:t>
            </w:r>
          </w:p>
        </w:tc>
        <w:tc>
          <w:tcPr>
            <w:tcW w:w="3150" w:type="dxa"/>
          </w:tcPr>
          <w:p w14:paraId="7F03B052" w14:textId="77777777" w:rsidR="00335785" w:rsidRPr="00F32242" w:rsidRDefault="00335785" w:rsidP="00551FD2">
            <w:pPr>
              <w:spacing w:before="60"/>
            </w:pPr>
            <w:r w:rsidRPr="00F32242">
              <w:t>EPA 5, EPA 5A, EPA 5B, EPA 5D, EPA 5E, EPA 5F, EPA 5i, EPA 17, Modified DEQ 5, DEQ 8</w:t>
            </w:r>
          </w:p>
        </w:tc>
        <w:tc>
          <w:tcPr>
            <w:tcW w:w="3738" w:type="dxa"/>
          </w:tcPr>
          <w:p w14:paraId="7F03B053" w14:textId="77777777" w:rsidR="00335785" w:rsidRPr="00F32242" w:rsidRDefault="00335785" w:rsidP="00551FD2">
            <w:pPr>
              <w:spacing w:before="60"/>
            </w:pPr>
            <w:r w:rsidRPr="00F32242">
              <w:t>ODEQ 8 acceptable under limited conditions</w:t>
            </w:r>
          </w:p>
          <w:p w14:paraId="7F03B054" w14:textId="77777777" w:rsidR="00335785" w:rsidRPr="00F32242" w:rsidRDefault="00335785" w:rsidP="00551FD2">
            <w:pPr>
              <w:spacing w:before="60"/>
            </w:pPr>
            <w:r w:rsidRPr="00F32242">
              <w:t>EPA 5i for low level particulate</w:t>
            </w:r>
          </w:p>
        </w:tc>
      </w:tr>
      <w:tr w:rsidR="00335785" w14:paraId="7F03B059" w14:textId="77777777" w:rsidTr="00335785">
        <w:tc>
          <w:tcPr>
            <w:tcW w:w="2628" w:type="dxa"/>
          </w:tcPr>
          <w:p w14:paraId="7F03B056" w14:textId="77777777" w:rsidR="00335785" w:rsidRPr="00F32242" w:rsidRDefault="00335785" w:rsidP="00551FD2">
            <w:pPr>
              <w:spacing w:before="60"/>
            </w:pPr>
            <w:r w:rsidRPr="00F32242">
              <w:t xml:space="preserve">Particulate Matter - Total </w:t>
            </w:r>
          </w:p>
        </w:tc>
        <w:tc>
          <w:tcPr>
            <w:tcW w:w="3150" w:type="dxa"/>
          </w:tcPr>
          <w:p w14:paraId="7F03B057" w14:textId="77777777" w:rsidR="00335785" w:rsidRPr="00F32242" w:rsidRDefault="00335785" w:rsidP="00551FD2">
            <w:pPr>
              <w:spacing w:before="60"/>
            </w:pPr>
            <w:r w:rsidRPr="00F32242">
              <w:t>ODEQ 5, ODEQ 7, EPA 5/202</w:t>
            </w:r>
          </w:p>
        </w:tc>
        <w:tc>
          <w:tcPr>
            <w:tcW w:w="3738" w:type="dxa"/>
          </w:tcPr>
          <w:p w14:paraId="7F03B058" w14:textId="77777777" w:rsidR="00335785" w:rsidRPr="00F32242" w:rsidRDefault="00335785" w:rsidP="00551FD2">
            <w:pPr>
              <w:spacing w:before="60"/>
            </w:pPr>
          </w:p>
        </w:tc>
      </w:tr>
      <w:tr w:rsidR="00335785" w14:paraId="7F03B05D" w14:textId="77777777" w:rsidTr="00335785">
        <w:tc>
          <w:tcPr>
            <w:tcW w:w="2628" w:type="dxa"/>
          </w:tcPr>
          <w:p w14:paraId="7F03B05A" w14:textId="77777777"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14:paraId="7F03B05B" w14:textId="77777777" w:rsidR="00335785" w:rsidRPr="00F32242" w:rsidRDefault="00335785" w:rsidP="00551FD2">
            <w:pPr>
              <w:spacing w:before="60"/>
            </w:pPr>
            <w:r w:rsidRPr="00F32242">
              <w:t>EPA  201A/202</w:t>
            </w:r>
          </w:p>
        </w:tc>
        <w:tc>
          <w:tcPr>
            <w:tcW w:w="3738" w:type="dxa"/>
          </w:tcPr>
          <w:p w14:paraId="7F03B05C" w14:textId="77777777" w:rsidR="00335785" w:rsidRPr="00F32242" w:rsidRDefault="00335785" w:rsidP="00551FD2">
            <w:pPr>
              <w:spacing w:before="60"/>
            </w:pPr>
          </w:p>
        </w:tc>
      </w:tr>
      <w:tr w:rsidR="00335785" w14:paraId="7F03B061" w14:textId="77777777" w:rsidTr="00335785">
        <w:tc>
          <w:tcPr>
            <w:tcW w:w="2628" w:type="dxa"/>
          </w:tcPr>
          <w:p w14:paraId="7F03B05E" w14:textId="77777777" w:rsidR="00335785" w:rsidRPr="00F32242" w:rsidRDefault="00335785" w:rsidP="00AF2142">
            <w:pPr>
              <w:spacing w:before="60"/>
            </w:pPr>
            <w:r w:rsidRPr="00F32242">
              <w:lastRenderedPageBreak/>
              <w:t>Particulate Matter-</w:t>
            </w:r>
            <w:r w:rsidR="00AF2142">
              <w:t>&lt;</w:t>
            </w:r>
            <w:r w:rsidRPr="00F32242">
              <w:t>2.5um</w:t>
            </w:r>
          </w:p>
        </w:tc>
        <w:tc>
          <w:tcPr>
            <w:tcW w:w="3150" w:type="dxa"/>
          </w:tcPr>
          <w:p w14:paraId="7F03B05F" w14:textId="77777777" w:rsidR="00335785" w:rsidRPr="00F32242" w:rsidRDefault="00335785" w:rsidP="00551FD2">
            <w:pPr>
              <w:spacing w:before="60"/>
            </w:pPr>
            <w:r w:rsidRPr="00F32242">
              <w:t>EPA 201A/202</w:t>
            </w:r>
          </w:p>
        </w:tc>
        <w:tc>
          <w:tcPr>
            <w:tcW w:w="3738" w:type="dxa"/>
          </w:tcPr>
          <w:p w14:paraId="7F03B060" w14:textId="77777777" w:rsidR="00335785" w:rsidRPr="00F32242" w:rsidRDefault="00335785" w:rsidP="00551FD2">
            <w:pPr>
              <w:spacing w:before="60"/>
            </w:pPr>
          </w:p>
        </w:tc>
      </w:tr>
      <w:tr w:rsidR="00335785" w14:paraId="7F03B065" w14:textId="77777777" w:rsidTr="00335785">
        <w:tc>
          <w:tcPr>
            <w:tcW w:w="2628" w:type="dxa"/>
          </w:tcPr>
          <w:p w14:paraId="7F03B062" w14:textId="77777777" w:rsidR="00335785" w:rsidRPr="00F32242" w:rsidRDefault="00335785" w:rsidP="00551FD2">
            <w:pPr>
              <w:spacing w:before="60"/>
            </w:pPr>
            <w:r w:rsidRPr="00F32242">
              <w:t>Phenol</w:t>
            </w:r>
          </w:p>
        </w:tc>
        <w:tc>
          <w:tcPr>
            <w:tcW w:w="3150" w:type="dxa"/>
          </w:tcPr>
          <w:p w14:paraId="7F03B063" w14:textId="77777777" w:rsidR="00335785" w:rsidRPr="00F32242" w:rsidRDefault="00335785" w:rsidP="00551FD2">
            <w:pPr>
              <w:spacing w:before="60"/>
            </w:pPr>
            <w:r w:rsidRPr="00F32242">
              <w:t>NCASI 98.01, NCASI 99.02, EPA 18, NCASI A105.1</w:t>
            </w:r>
          </w:p>
        </w:tc>
        <w:tc>
          <w:tcPr>
            <w:tcW w:w="3738" w:type="dxa"/>
          </w:tcPr>
          <w:p w14:paraId="7F03B064" w14:textId="77777777" w:rsidR="00335785" w:rsidRPr="00F32242" w:rsidRDefault="00335785" w:rsidP="00551FD2">
            <w:pPr>
              <w:spacing w:before="60"/>
            </w:pPr>
          </w:p>
        </w:tc>
      </w:tr>
      <w:tr w:rsidR="00335785" w14:paraId="7F03B069" w14:textId="77777777" w:rsidTr="00335785">
        <w:tc>
          <w:tcPr>
            <w:tcW w:w="2628" w:type="dxa"/>
          </w:tcPr>
          <w:p w14:paraId="7F03B066" w14:textId="77777777" w:rsidR="00335785" w:rsidRPr="00F32242" w:rsidRDefault="00335785" w:rsidP="00551FD2">
            <w:pPr>
              <w:spacing w:before="60"/>
            </w:pPr>
            <w:r w:rsidRPr="00F32242">
              <w:t>Sulfur Dioxide</w:t>
            </w:r>
          </w:p>
        </w:tc>
        <w:tc>
          <w:tcPr>
            <w:tcW w:w="3150" w:type="dxa"/>
          </w:tcPr>
          <w:p w14:paraId="7F03B067" w14:textId="77777777" w:rsidR="00335785" w:rsidRPr="00F32242" w:rsidRDefault="00335785" w:rsidP="00551FD2">
            <w:pPr>
              <w:spacing w:before="60"/>
            </w:pPr>
            <w:r w:rsidRPr="00F32242">
              <w:t>EPA 6, EPA 6C, EPA 8</w:t>
            </w:r>
          </w:p>
        </w:tc>
        <w:tc>
          <w:tcPr>
            <w:tcW w:w="3738" w:type="dxa"/>
          </w:tcPr>
          <w:p w14:paraId="7F03B068" w14:textId="77777777" w:rsidR="00335785" w:rsidRPr="00F32242" w:rsidRDefault="00335785" w:rsidP="00551FD2">
            <w:pPr>
              <w:spacing w:before="60"/>
            </w:pPr>
            <w:r w:rsidRPr="00F32242">
              <w:t>EPA  8 also measures sulfuric acid mist</w:t>
            </w:r>
          </w:p>
        </w:tc>
      </w:tr>
      <w:tr w:rsidR="00335785" w14:paraId="7F03B06D" w14:textId="77777777" w:rsidTr="00335785">
        <w:tc>
          <w:tcPr>
            <w:tcW w:w="2628" w:type="dxa"/>
          </w:tcPr>
          <w:p w14:paraId="7F03B06A" w14:textId="77777777" w:rsidR="00335785" w:rsidRPr="00F32242" w:rsidRDefault="00335785" w:rsidP="00551FD2">
            <w:pPr>
              <w:spacing w:before="60"/>
            </w:pPr>
            <w:r w:rsidRPr="00F32242">
              <w:t>Total Enclosure</w:t>
            </w:r>
          </w:p>
        </w:tc>
        <w:tc>
          <w:tcPr>
            <w:tcW w:w="3150" w:type="dxa"/>
          </w:tcPr>
          <w:p w14:paraId="7F03B06B" w14:textId="77777777" w:rsidR="00335785" w:rsidRPr="00F32242" w:rsidRDefault="00335785" w:rsidP="00551FD2">
            <w:pPr>
              <w:spacing w:before="60"/>
            </w:pPr>
            <w:r w:rsidRPr="00F32242">
              <w:t>EPA 204</w:t>
            </w:r>
          </w:p>
        </w:tc>
        <w:tc>
          <w:tcPr>
            <w:tcW w:w="3738" w:type="dxa"/>
          </w:tcPr>
          <w:p w14:paraId="7F03B06C" w14:textId="77777777" w:rsidR="00335785" w:rsidRPr="00F32242" w:rsidRDefault="00335785" w:rsidP="00551FD2">
            <w:pPr>
              <w:spacing w:before="60"/>
            </w:pPr>
            <w:r w:rsidRPr="00F32242">
              <w:t>Use for determining capture efficiency.</w:t>
            </w:r>
          </w:p>
        </w:tc>
      </w:tr>
      <w:tr w:rsidR="00335785" w14:paraId="7F03B071" w14:textId="77777777" w:rsidTr="00335785">
        <w:tc>
          <w:tcPr>
            <w:tcW w:w="2628" w:type="dxa"/>
          </w:tcPr>
          <w:p w14:paraId="7F03B06E" w14:textId="77777777" w:rsidR="00335785" w:rsidRPr="00F32242" w:rsidRDefault="00335785" w:rsidP="00551FD2">
            <w:pPr>
              <w:spacing w:before="60"/>
            </w:pPr>
            <w:r w:rsidRPr="00F32242">
              <w:t>Total Hydrocarbons</w:t>
            </w:r>
          </w:p>
        </w:tc>
        <w:tc>
          <w:tcPr>
            <w:tcW w:w="3150" w:type="dxa"/>
          </w:tcPr>
          <w:p w14:paraId="7F03B06F" w14:textId="77777777" w:rsidR="00335785" w:rsidRPr="00F32242" w:rsidRDefault="00335785" w:rsidP="00551FD2">
            <w:pPr>
              <w:spacing w:before="60"/>
            </w:pPr>
            <w:r w:rsidRPr="00F32242">
              <w:t>EPA 25A, EPA 18</w:t>
            </w:r>
          </w:p>
        </w:tc>
        <w:tc>
          <w:tcPr>
            <w:tcW w:w="3738" w:type="dxa"/>
          </w:tcPr>
          <w:p w14:paraId="7F03B070" w14:textId="77777777"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14:paraId="7F03B075" w14:textId="77777777" w:rsidTr="00335785">
        <w:tc>
          <w:tcPr>
            <w:tcW w:w="2628" w:type="dxa"/>
          </w:tcPr>
          <w:p w14:paraId="7F03B072" w14:textId="77777777" w:rsidR="00335785" w:rsidRPr="00F32242" w:rsidRDefault="00335785" w:rsidP="00551FD2">
            <w:pPr>
              <w:spacing w:before="60"/>
            </w:pPr>
            <w:r w:rsidRPr="00F32242">
              <w:t xml:space="preserve">Total Reduced Sulfur </w:t>
            </w:r>
          </w:p>
        </w:tc>
        <w:tc>
          <w:tcPr>
            <w:tcW w:w="3150" w:type="dxa"/>
          </w:tcPr>
          <w:p w14:paraId="7F03B073" w14:textId="77777777" w:rsidR="00335785" w:rsidRPr="00F32242" w:rsidRDefault="00335785" w:rsidP="00551FD2">
            <w:pPr>
              <w:spacing w:before="60"/>
            </w:pPr>
            <w:r w:rsidRPr="00F32242">
              <w:t>EPA 16, EPA 16A, EPA 16C</w:t>
            </w:r>
          </w:p>
        </w:tc>
        <w:tc>
          <w:tcPr>
            <w:tcW w:w="3738" w:type="dxa"/>
          </w:tcPr>
          <w:p w14:paraId="7F03B074" w14:textId="77777777" w:rsidR="00335785" w:rsidRPr="00F32242" w:rsidRDefault="00335785" w:rsidP="00551FD2">
            <w:pPr>
              <w:spacing w:before="60"/>
            </w:pPr>
          </w:p>
        </w:tc>
      </w:tr>
      <w:tr w:rsidR="00335785" w14:paraId="7F03B07A" w14:textId="77777777" w:rsidTr="00335785">
        <w:tc>
          <w:tcPr>
            <w:tcW w:w="2628" w:type="dxa"/>
          </w:tcPr>
          <w:p w14:paraId="7F03B076" w14:textId="77777777" w:rsidR="00335785" w:rsidRPr="00F32242" w:rsidRDefault="00335785" w:rsidP="00551FD2">
            <w:pPr>
              <w:spacing w:before="60"/>
            </w:pPr>
            <w:r w:rsidRPr="00F32242">
              <w:t>Velocity and Volumetric Flow Rate</w:t>
            </w:r>
          </w:p>
        </w:tc>
        <w:tc>
          <w:tcPr>
            <w:tcW w:w="3150" w:type="dxa"/>
          </w:tcPr>
          <w:p w14:paraId="7F03B077" w14:textId="77777777" w:rsidR="00335785" w:rsidRPr="00F32242" w:rsidRDefault="00335785" w:rsidP="00551FD2">
            <w:pPr>
              <w:spacing w:before="60"/>
            </w:pPr>
            <w:r w:rsidRPr="00F32242">
              <w:t>EPA 2, EPA 2A, EPA 2C, EPA 2E, EPA 2F, EPA 2G, EPA 2H</w:t>
            </w:r>
          </w:p>
        </w:tc>
        <w:tc>
          <w:tcPr>
            <w:tcW w:w="3738" w:type="dxa"/>
          </w:tcPr>
          <w:p w14:paraId="7F03B078" w14:textId="77777777" w:rsidR="00335785" w:rsidRPr="00F32242" w:rsidRDefault="00335785" w:rsidP="00551FD2">
            <w:pPr>
              <w:spacing w:before="60"/>
            </w:pPr>
            <w:r w:rsidRPr="00F32242">
              <w:t xml:space="preserve">EPA 2 if duct </w:t>
            </w:r>
            <w:r w:rsidRPr="00F32242">
              <w:rPr>
                <w:u w:val="single"/>
              </w:rPr>
              <w:t>&gt;</w:t>
            </w:r>
            <w:r w:rsidRPr="00F32242">
              <w:t xml:space="preserve">12” in diameter </w:t>
            </w:r>
          </w:p>
          <w:p w14:paraId="7F03B079" w14:textId="77777777" w:rsidR="00335785" w:rsidRPr="00F32242" w:rsidRDefault="00335785" w:rsidP="00551FD2">
            <w:pPr>
              <w:spacing w:before="60"/>
            </w:pPr>
            <w:r w:rsidRPr="00F32242">
              <w:t>EPA 2A if duct &lt; 12” in diameter</w:t>
            </w:r>
          </w:p>
        </w:tc>
      </w:tr>
      <w:tr w:rsidR="00335785" w14:paraId="7F03B07E" w14:textId="77777777" w:rsidTr="00335785">
        <w:tc>
          <w:tcPr>
            <w:tcW w:w="2628" w:type="dxa"/>
          </w:tcPr>
          <w:p w14:paraId="7F03B07B" w14:textId="77777777" w:rsidR="00335785" w:rsidRPr="00F32242" w:rsidRDefault="00335785" w:rsidP="00551FD2">
            <w:pPr>
              <w:spacing w:before="60"/>
            </w:pPr>
            <w:r w:rsidRPr="00F32242">
              <w:t>Volatile Organic Compounds by FTIR</w:t>
            </w:r>
          </w:p>
        </w:tc>
        <w:tc>
          <w:tcPr>
            <w:tcW w:w="3150" w:type="dxa"/>
          </w:tcPr>
          <w:p w14:paraId="7F03B07C" w14:textId="77777777" w:rsidR="00335785" w:rsidRPr="00F32242" w:rsidRDefault="00335785" w:rsidP="00551FD2">
            <w:pPr>
              <w:spacing w:before="60"/>
            </w:pPr>
            <w:r w:rsidRPr="00F32242">
              <w:t>EPA 320</w:t>
            </w:r>
          </w:p>
        </w:tc>
        <w:tc>
          <w:tcPr>
            <w:tcW w:w="3738" w:type="dxa"/>
          </w:tcPr>
          <w:p w14:paraId="7F03B07D" w14:textId="77777777" w:rsidR="00335785" w:rsidRPr="00F32242" w:rsidRDefault="00335785" w:rsidP="00551FD2">
            <w:pPr>
              <w:spacing w:before="60"/>
            </w:pPr>
            <w:r w:rsidRPr="00F32242">
              <w:t xml:space="preserve">Analyzes for specific defined VOCs  </w:t>
            </w:r>
          </w:p>
        </w:tc>
      </w:tr>
      <w:tr w:rsidR="00335785" w14:paraId="7F03B082" w14:textId="77777777" w:rsidTr="00335785">
        <w:tc>
          <w:tcPr>
            <w:tcW w:w="2628" w:type="dxa"/>
          </w:tcPr>
          <w:p w14:paraId="7F03B07F" w14:textId="77777777" w:rsidR="00335785" w:rsidRPr="00F32242" w:rsidRDefault="00335785" w:rsidP="00551FD2">
            <w:pPr>
              <w:spacing w:before="60"/>
            </w:pPr>
            <w:r w:rsidRPr="00F32242">
              <w:t>Volatile Organic Compounds- Uncharacterized</w:t>
            </w:r>
          </w:p>
        </w:tc>
        <w:tc>
          <w:tcPr>
            <w:tcW w:w="3150" w:type="dxa"/>
          </w:tcPr>
          <w:p w14:paraId="7F03B080" w14:textId="77777777" w:rsidR="00335785" w:rsidRPr="00F32242" w:rsidRDefault="00335785" w:rsidP="00551FD2">
            <w:pPr>
              <w:spacing w:before="60"/>
            </w:pPr>
            <w:r w:rsidRPr="00F32242">
              <w:t>EPA 25, EPA 25A, EPA 25B</w:t>
            </w:r>
          </w:p>
        </w:tc>
        <w:tc>
          <w:tcPr>
            <w:tcW w:w="3738" w:type="dxa"/>
          </w:tcPr>
          <w:p w14:paraId="7F03B081" w14:textId="77777777" w:rsidR="00335785" w:rsidRPr="00F32242" w:rsidRDefault="00335785" w:rsidP="00551FD2">
            <w:pPr>
              <w:spacing w:before="60"/>
            </w:pPr>
            <w:r w:rsidRPr="00F32242">
              <w:t xml:space="preserve">Total VOC’s reported on an equivalent basis (i.e. “as propane”)  </w:t>
            </w:r>
          </w:p>
        </w:tc>
      </w:tr>
      <w:tr w:rsidR="00335785" w14:paraId="7F03B086" w14:textId="77777777" w:rsidTr="00335785">
        <w:tc>
          <w:tcPr>
            <w:tcW w:w="2628" w:type="dxa"/>
          </w:tcPr>
          <w:p w14:paraId="7F03B083" w14:textId="77777777" w:rsidR="00335785" w:rsidRPr="00F32242" w:rsidRDefault="00335785" w:rsidP="00551FD2">
            <w:pPr>
              <w:spacing w:before="60"/>
            </w:pPr>
            <w:r w:rsidRPr="00F32242">
              <w:t>Volatile Organic Compounds by GC</w:t>
            </w:r>
          </w:p>
        </w:tc>
        <w:tc>
          <w:tcPr>
            <w:tcW w:w="3150" w:type="dxa"/>
          </w:tcPr>
          <w:p w14:paraId="7F03B084" w14:textId="77777777" w:rsidR="00335785" w:rsidRPr="00F32242" w:rsidRDefault="00335785" w:rsidP="00551FD2">
            <w:pPr>
              <w:spacing w:before="60"/>
            </w:pPr>
            <w:r w:rsidRPr="00F32242">
              <w:t>EPA 18, EPA CTM-028</w:t>
            </w:r>
          </w:p>
        </w:tc>
        <w:tc>
          <w:tcPr>
            <w:tcW w:w="3738" w:type="dxa"/>
          </w:tcPr>
          <w:p w14:paraId="7F03B085" w14:textId="77777777"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14:paraId="7F03B087" w14:textId="77777777"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14:paraId="7F03B088" w14:textId="77777777" w:rsidR="00335785" w:rsidRDefault="00335785" w:rsidP="003B100E">
      <w:pPr>
        <w:rPr>
          <w:rFonts w:ascii="Arial" w:hAnsi="Arial" w:cs="Arial"/>
        </w:rPr>
      </w:pPr>
    </w:p>
    <w:p w14:paraId="7F03B089" w14:textId="77777777" w:rsidR="000E76E1" w:rsidRDefault="000E76E1" w:rsidP="003B100E">
      <w:pPr>
        <w:rPr>
          <w:rFonts w:ascii="Arial" w:hAnsi="Arial" w:cs="Arial"/>
        </w:rPr>
      </w:pPr>
    </w:p>
    <w:p w14:paraId="7F03B08A" w14:textId="77777777" w:rsidR="000E76E1" w:rsidRDefault="000E76E1" w:rsidP="003B100E">
      <w:pPr>
        <w:rPr>
          <w:rFonts w:ascii="Arial" w:hAnsi="Arial" w:cs="Arial"/>
        </w:rPr>
      </w:pPr>
    </w:p>
    <w:p w14:paraId="7F03B08B" w14:textId="77777777" w:rsidR="000E76E1" w:rsidRDefault="000E76E1" w:rsidP="003B100E">
      <w:pPr>
        <w:rPr>
          <w:rFonts w:ascii="Arial" w:hAnsi="Arial" w:cs="Arial"/>
        </w:rPr>
      </w:pPr>
    </w:p>
    <w:p w14:paraId="7F03B08C" w14:textId="77777777" w:rsidR="000E76E1" w:rsidRDefault="000E76E1" w:rsidP="003B100E">
      <w:pPr>
        <w:rPr>
          <w:rFonts w:ascii="Arial" w:hAnsi="Arial" w:cs="Arial"/>
        </w:rPr>
      </w:pPr>
    </w:p>
    <w:p w14:paraId="7F03B08D" w14:textId="77777777" w:rsidR="0089271C" w:rsidRPr="001C750E" w:rsidRDefault="0089271C" w:rsidP="0089271C">
      <w:pPr>
        <w:jc w:val="center"/>
        <w:rPr>
          <w:b/>
          <w:u w:val="single"/>
        </w:rPr>
      </w:pPr>
    </w:p>
    <w:p w14:paraId="7F03B08E" w14:textId="77777777" w:rsidR="0089271C" w:rsidRPr="001C750E" w:rsidRDefault="0089271C" w:rsidP="0089271C">
      <w:pPr>
        <w:jc w:val="center"/>
        <w:rPr>
          <w:b/>
          <w:u w:val="single"/>
        </w:rPr>
      </w:pPr>
    </w:p>
    <w:p w14:paraId="7F03B08F" w14:textId="77777777" w:rsidR="0089271C" w:rsidRDefault="0089271C" w:rsidP="0089271C">
      <w:pPr>
        <w:jc w:val="center"/>
        <w:rPr>
          <w:b/>
          <w:u w:val="single"/>
        </w:rPr>
      </w:pPr>
    </w:p>
    <w:p w14:paraId="7F03B090" w14:textId="77777777" w:rsidR="001C750E" w:rsidRDefault="001C750E" w:rsidP="0089271C">
      <w:pPr>
        <w:jc w:val="center"/>
        <w:rPr>
          <w:b/>
          <w:u w:val="single"/>
        </w:rPr>
      </w:pPr>
    </w:p>
    <w:p w14:paraId="7F03B091" w14:textId="77777777" w:rsidR="001C750E" w:rsidRDefault="001C750E" w:rsidP="0089271C">
      <w:pPr>
        <w:jc w:val="center"/>
        <w:rPr>
          <w:b/>
          <w:u w:val="single"/>
        </w:rPr>
      </w:pPr>
    </w:p>
    <w:p w14:paraId="7F03B092" w14:textId="77777777" w:rsidR="001C750E" w:rsidRDefault="001C750E" w:rsidP="0089271C">
      <w:pPr>
        <w:jc w:val="center"/>
        <w:rPr>
          <w:b/>
          <w:u w:val="single"/>
        </w:rPr>
      </w:pPr>
    </w:p>
    <w:p w14:paraId="7F03B093" w14:textId="77777777" w:rsidR="001C750E" w:rsidRDefault="001C750E" w:rsidP="0089271C">
      <w:pPr>
        <w:jc w:val="center"/>
        <w:rPr>
          <w:b/>
          <w:u w:val="single"/>
        </w:rPr>
      </w:pPr>
    </w:p>
    <w:p w14:paraId="7F03B094" w14:textId="77777777" w:rsidR="001C750E" w:rsidRDefault="001C750E" w:rsidP="0089271C">
      <w:pPr>
        <w:jc w:val="center"/>
        <w:rPr>
          <w:b/>
          <w:u w:val="single"/>
        </w:rPr>
      </w:pPr>
    </w:p>
    <w:p w14:paraId="7F03B095" w14:textId="77777777" w:rsidR="001C750E" w:rsidRDefault="001C750E" w:rsidP="0089271C">
      <w:pPr>
        <w:jc w:val="center"/>
        <w:rPr>
          <w:b/>
          <w:u w:val="single"/>
        </w:rPr>
      </w:pPr>
    </w:p>
    <w:p w14:paraId="7F03B096" w14:textId="77777777" w:rsidR="001C750E" w:rsidRPr="001C750E" w:rsidRDefault="001C750E" w:rsidP="0089271C">
      <w:pPr>
        <w:jc w:val="center"/>
        <w:rPr>
          <w:b/>
          <w:u w:val="single"/>
        </w:rPr>
      </w:pPr>
    </w:p>
    <w:p w14:paraId="7F03B097" w14:textId="77777777" w:rsidR="0089271C" w:rsidRPr="0089271C" w:rsidRDefault="0089271C" w:rsidP="001C750E">
      <w:pPr>
        <w:pStyle w:val="Heading1"/>
        <w:jc w:val="center"/>
      </w:pPr>
      <w:bookmarkStart w:id="45" w:name="_Toc367700246"/>
      <w:r w:rsidRPr="0089271C">
        <w:t>APPENDIX C</w:t>
      </w:r>
      <w:bookmarkEnd w:id="45"/>
    </w:p>
    <w:p w14:paraId="7F03B098" w14:textId="77777777" w:rsidR="0089271C" w:rsidRDefault="0089271C" w:rsidP="00915970">
      <w:pPr>
        <w:jc w:val="center"/>
        <w:rPr>
          <w:sz w:val="40"/>
          <w:szCs w:val="40"/>
        </w:rPr>
      </w:pPr>
    </w:p>
    <w:p w14:paraId="7F03B099" w14:textId="77777777" w:rsidR="001C750E" w:rsidRPr="001C750E" w:rsidRDefault="001C750E" w:rsidP="00915970">
      <w:pPr>
        <w:jc w:val="center"/>
        <w:rPr>
          <w:sz w:val="40"/>
          <w:szCs w:val="40"/>
        </w:rPr>
      </w:pPr>
    </w:p>
    <w:p w14:paraId="7F03B09A" w14:textId="77777777" w:rsidR="0089271C" w:rsidRPr="00356ACA" w:rsidRDefault="0089271C" w:rsidP="007D63AA">
      <w:pPr>
        <w:pStyle w:val="Heading2"/>
        <w:spacing w:before="0" w:after="0"/>
        <w:jc w:val="center"/>
      </w:pPr>
      <w:bookmarkStart w:id="46" w:name="_Toc367700247"/>
      <w:r w:rsidRPr="00356ACA">
        <w:t>OREGON DEQ</w:t>
      </w:r>
      <w:bookmarkEnd w:id="46"/>
    </w:p>
    <w:p w14:paraId="7F03B09B" w14:textId="77777777" w:rsidR="0089271C" w:rsidRPr="00356ACA" w:rsidRDefault="0089271C" w:rsidP="007D63AA">
      <w:pPr>
        <w:pStyle w:val="Heading2"/>
        <w:spacing w:before="0" w:after="0"/>
        <w:jc w:val="center"/>
      </w:pPr>
      <w:bookmarkStart w:id="47" w:name="_Toc367700248"/>
      <w:r w:rsidRPr="00356ACA">
        <w:t>SOURCE SAMPLING</w:t>
      </w:r>
      <w:bookmarkEnd w:id="47"/>
    </w:p>
    <w:p w14:paraId="7F03B09C" w14:textId="77777777" w:rsidR="0089271C" w:rsidRPr="001C750E" w:rsidRDefault="0089271C" w:rsidP="007D63AA">
      <w:pPr>
        <w:pStyle w:val="Heading2"/>
        <w:spacing w:before="0" w:after="0"/>
        <w:jc w:val="center"/>
      </w:pPr>
      <w:bookmarkStart w:id="48" w:name="_Toc367700249"/>
      <w:r w:rsidRPr="00356ACA">
        <w:t>METHODS</w:t>
      </w:r>
      <w:bookmarkEnd w:id="48"/>
    </w:p>
    <w:p w14:paraId="7F03B09D" w14:textId="77777777" w:rsidR="00915970" w:rsidRDefault="00915970" w:rsidP="00915970">
      <w:pPr>
        <w:jc w:val="center"/>
        <w:rPr>
          <w:rFonts w:ascii="Arial Black" w:hAnsi="Arial Black"/>
          <w:sz w:val="44"/>
          <w:szCs w:val="44"/>
        </w:rPr>
      </w:pPr>
    </w:p>
    <w:p w14:paraId="7F03B09E"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14:paraId="7F03B09F"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14:paraId="7F03B0A0" w14:textId="77777777"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lastRenderedPageBreak/>
        <w:t>C-7:  Oregon Method 7 (PM)</w:t>
      </w:r>
    </w:p>
    <w:p w14:paraId="7F03B0A1" w14:textId="77777777"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14:paraId="7F03B0A2" w14:textId="77777777" w:rsidR="000E76E1" w:rsidRDefault="000E76E1" w:rsidP="003B100E">
      <w:pPr>
        <w:rPr>
          <w:rFonts w:ascii="Arial" w:hAnsi="Arial" w:cs="Arial"/>
        </w:rPr>
      </w:pPr>
    </w:p>
    <w:p w14:paraId="7F03B0A3" w14:textId="77777777" w:rsidR="008F7AE5" w:rsidRDefault="008F7AE5" w:rsidP="003B100E">
      <w:pPr>
        <w:rPr>
          <w:rFonts w:ascii="Arial" w:hAnsi="Arial" w:cs="Arial"/>
        </w:rPr>
      </w:pPr>
    </w:p>
    <w:p w14:paraId="7F03B0A4" w14:textId="77777777" w:rsidR="008F7AE5" w:rsidRDefault="008F7AE5" w:rsidP="003B100E">
      <w:pPr>
        <w:rPr>
          <w:rFonts w:ascii="Arial" w:hAnsi="Arial" w:cs="Arial"/>
        </w:rPr>
      </w:pPr>
    </w:p>
    <w:p w14:paraId="7F03B0A5" w14:textId="77777777" w:rsidR="008F7AE5" w:rsidRPr="001C750E" w:rsidRDefault="008F7AE5" w:rsidP="008F7AE5">
      <w:pPr>
        <w:jc w:val="center"/>
        <w:rPr>
          <w:b/>
          <w:u w:val="single"/>
        </w:rPr>
      </w:pPr>
    </w:p>
    <w:p w14:paraId="7F03B0A6" w14:textId="77777777" w:rsidR="008F7AE5" w:rsidRPr="001C750E" w:rsidRDefault="008F7AE5" w:rsidP="008F7AE5">
      <w:pPr>
        <w:jc w:val="center"/>
        <w:rPr>
          <w:b/>
          <w:u w:val="single"/>
        </w:rPr>
      </w:pPr>
    </w:p>
    <w:p w14:paraId="7F03B0A7" w14:textId="77777777" w:rsidR="008F7AE5" w:rsidRDefault="008F7AE5" w:rsidP="008F7AE5">
      <w:pPr>
        <w:jc w:val="center"/>
        <w:rPr>
          <w:b/>
          <w:u w:val="single"/>
        </w:rPr>
      </w:pPr>
    </w:p>
    <w:p w14:paraId="7F03B0A8" w14:textId="77777777" w:rsidR="001C750E" w:rsidRDefault="001C750E" w:rsidP="008F7AE5">
      <w:pPr>
        <w:jc w:val="center"/>
        <w:rPr>
          <w:b/>
          <w:u w:val="single"/>
        </w:rPr>
      </w:pPr>
    </w:p>
    <w:p w14:paraId="7F03B0A9" w14:textId="77777777" w:rsidR="001C750E" w:rsidRDefault="001C750E" w:rsidP="008F7AE5">
      <w:pPr>
        <w:jc w:val="center"/>
        <w:rPr>
          <w:b/>
          <w:u w:val="single"/>
        </w:rPr>
      </w:pPr>
    </w:p>
    <w:p w14:paraId="7F03B0AA" w14:textId="77777777" w:rsidR="001C750E" w:rsidRDefault="001C750E" w:rsidP="008F7AE5">
      <w:pPr>
        <w:jc w:val="center"/>
        <w:rPr>
          <w:b/>
          <w:u w:val="single"/>
        </w:rPr>
      </w:pPr>
    </w:p>
    <w:p w14:paraId="7F03B0AB" w14:textId="77777777" w:rsidR="001C750E" w:rsidRDefault="001C750E" w:rsidP="008F7AE5">
      <w:pPr>
        <w:jc w:val="center"/>
        <w:rPr>
          <w:b/>
          <w:u w:val="single"/>
        </w:rPr>
      </w:pPr>
    </w:p>
    <w:p w14:paraId="7F03B0AC" w14:textId="77777777" w:rsidR="001C750E" w:rsidRPr="001C750E" w:rsidRDefault="001C750E" w:rsidP="008F7AE5">
      <w:pPr>
        <w:jc w:val="center"/>
        <w:rPr>
          <w:b/>
          <w:u w:val="single"/>
        </w:rPr>
      </w:pPr>
    </w:p>
    <w:p w14:paraId="7F03B0AD" w14:textId="77777777" w:rsidR="008F7AE5" w:rsidRDefault="008F7AE5" w:rsidP="008F7AE5">
      <w:pPr>
        <w:jc w:val="center"/>
        <w:rPr>
          <w:b/>
          <w:u w:val="single"/>
        </w:rPr>
      </w:pPr>
    </w:p>
    <w:p w14:paraId="7F03B0AE" w14:textId="77777777" w:rsidR="00381463" w:rsidRDefault="00381463" w:rsidP="008F7AE5">
      <w:pPr>
        <w:jc w:val="center"/>
        <w:rPr>
          <w:b/>
          <w:u w:val="single"/>
        </w:rPr>
      </w:pPr>
    </w:p>
    <w:p w14:paraId="7F03B0AF" w14:textId="77777777" w:rsidR="00381463" w:rsidRDefault="00381463" w:rsidP="008F7AE5">
      <w:pPr>
        <w:jc w:val="center"/>
        <w:rPr>
          <w:b/>
          <w:u w:val="single"/>
        </w:rPr>
      </w:pPr>
    </w:p>
    <w:p w14:paraId="7F03B0B0" w14:textId="77777777" w:rsidR="00381463" w:rsidRDefault="00381463" w:rsidP="008F7AE5">
      <w:pPr>
        <w:jc w:val="center"/>
        <w:rPr>
          <w:b/>
          <w:u w:val="single"/>
        </w:rPr>
      </w:pPr>
    </w:p>
    <w:p w14:paraId="7F03B0B1" w14:textId="77777777" w:rsidR="00381463" w:rsidRDefault="00381463" w:rsidP="008F7AE5">
      <w:pPr>
        <w:jc w:val="center"/>
        <w:rPr>
          <w:b/>
          <w:u w:val="single"/>
        </w:rPr>
      </w:pPr>
    </w:p>
    <w:p w14:paraId="7F03B0B2" w14:textId="77777777"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14:paraId="7F03B0B3" w14:textId="77777777" w:rsidR="00381463" w:rsidRDefault="00381463" w:rsidP="008F7AE5">
      <w:pPr>
        <w:jc w:val="center"/>
        <w:rPr>
          <w:b/>
          <w:u w:val="single"/>
        </w:rPr>
      </w:pPr>
    </w:p>
    <w:p w14:paraId="7F03B0B4" w14:textId="77777777" w:rsidR="00381463" w:rsidRDefault="00381463" w:rsidP="008F7AE5">
      <w:pPr>
        <w:jc w:val="center"/>
        <w:rPr>
          <w:b/>
          <w:u w:val="single"/>
        </w:rPr>
      </w:pPr>
    </w:p>
    <w:p w14:paraId="7F03B0B5" w14:textId="77777777" w:rsidR="00381463" w:rsidRDefault="00381463" w:rsidP="008F7AE5">
      <w:pPr>
        <w:jc w:val="center"/>
        <w:rPr>
          <w:b/>
          <w:u w:val="single"/>
        </w:rPr>
      </w:pPr>
    </w:p>
    <w:p w14:paraId="7F03B0B6" w14:textId="77777777" w:rsidR="00381463" w:rsidRDefault="00381463" w:rsidP="008F7AE5">
      <w:pPr>
        <w:jc w:val="center"/>
        <w:rPr>
          <w:b/>
          <w:u w:val="single"/>
        </w:rPr>
      </w:pPr>
    </w:p>
    <w:p w14:paraId="7F03B0B7" w14:textId="77777777" w:rsidR="00381463" w:rsidRDefault="00381463" w:rsidP="008F7AE5">
      <w:pPr>
        <w:jc w:val="center"/>
        <w:rPr>
          <w:b/>
          <w:u w:val="single"/>
        </w:rPr>
      </w:pPr>
    </w:p>
    <w:p w14:paraId="7F03B0B8" w14:textId="77777777" w:rsidR="00381463" w:rsidRDefault="00381463" w:rsidP="008F7AE5">
      <w:pPr>
        <w:jc w:val="center"/>
        <w:rPr>
          <w:b/>
          <w:u w:val="single"/>
        </w:rPr>
      </w:pPr>
    </w:p>
    <w:p w14:paraId="7F03B0B9" w14:textId="77777777" w:rsidR="00381463" w:rsidRDefault="00381463" w:rsidP="008F7AE5">
      <w:pPr>
        <w:jc w:val="center"/>
        <w:rPr>
          <w:b/>
          <w:u w:val="single"/>
        </w:rPr>
      </w:pPr>
    </w:p>
    <w:p w14:paraId="7F03B0BA" w14:textId="77777777" w:rsidR="00381463" w:rsidRPr="001C750E" w:rsidRDefault="00381463" w:rsidP="008F7AE5">
      <w:pPr>
        <w:jc w:val="center"/>
        <w:rPr>
          <w:b/>
          <w:u w:val="single"/>
        </w:rPr>
      </w:pPr>
    </w:p>
    <w:p w14:paraId="7F03B0BB" w14:textId="77777777" w:rsidR="008F7AE5" w:rsidRPr="008F7AE5" w:rsidRDefault="008F7AE5" w:rsidP="001C750E">
      <w:pPr>
        <w:pStyle w:val="Heading1"/>
        <w:jc w:val="center"/>
      </w:pPr>
      <w:bookmarkStart w:id="49" w:name="_Toc367700250"/>
      <w:r w:rsidRPr="008F7AE5">
        <w:t>SUB-APPENDIX C-4</w:t>
      </w:r>
      <w:bookmarkEnd w:id="49"/>
    </w:p>
    <w:p w14:paraId="7F03B0BC" w14:textId="77777777" w:rsidR="008F7AE5" w:rsidRPr="001C750E" w:rsidRDefault="008F7AE5" w:rsidP="008F7AE5">
      <w:pPr>
        <w:rPr>
          <w:sz w:val="40"/>
          <w:szCs w:val="40"/>
        </w:rPr>
      </w:pPr>
    </w:p>
    <w:p w14:paraId="7F03B0BD" w14:textId="77777777" w:rsidR="008F7AE5" w:rsidRPr="001C750E" w:rsidRDefault="008F7AE5" w:rsidP="008F7AE5">
      <w:pPr>
        <w:rPr>
          <w:sz w:val="40"/>
          <w:szCs w:val="40"/>
        </w:rPr>
      </w:pPr>
    </w:p>
    <w:p w14:paraId="7F03B0BE" w14:textId="77777777" w:rsidR="008F7AE5" w:rsidRPr="00356ACA" w:rsidRDefault="008F7AE5" w:rsidP="00F760CE">
      <w:pPr>
        <w:pStyle w:val="Heading2"/>
        <w:spacing w:before="0" w:after="0"/>
        <w:jc w:val="center"/>
      </w:pPr>
      <w:bookmarkStart w:id="50" w:name="_Toc367700251"/>
      <w:r w:rsidRPr="00356ACA">
        <w:t>OREGON DEQ</w:t>
      </w:r>
      <w:bookmarkEnd w:id="50"/>
    </w:p>
    <w:p w14:paraId="7F03B0BF" w14:textId="77777777" w:rsidR="008F7AE5" w:rsidRPr="00356ACA" w:rsidRDefault="008F7AE5" w:rsidP="00F760CE">
      <w:pPr>
        <w:pStyle w:val="Heading2"/>
        <w:spacing w:before="0" w:after="0"/>
        <w:jc w:val="center"/>
      </w:pPr>
      <w:bookmarkStart w:id="51" w:name="_Toc367700252"/>
      <w:r w:rsidRPr="00356ACA">
        <w:t>SOURCE SAMPLING</w:t>
      </w:r>
      <w:bookmarkEnd w:id="51"/>
    </w:p>
    <w:p w14:paraId="7F03B0C0" w14:textId="77777777" w:rsidR="008F7AE5" w:rsidRDefault="008F7AE5" w:rsidP="00381463">
      <w:pPr>
        <w:pStyle w:val="Heading2"/>
        <w:spacing w:before="0" w:after="0"/>
        <w:jc w:val="center"/>
      </w:pPr>
      <w:bookmarkStart w:id="52" w:name="_Toc367700253"/>
      <w:r w:rsidRPr="00356ACA">
        <w:t>METHOD 4</w:t>
      </w:r>
      <w:bookmarkEnd w:id="52"/>
    </w:p>
    <w:p w14:paraId="7F03B0C1" w14:textId="77777777" w:rsidR="008F7AE5" w:rsidRDefault="008F7AE5" w:rsidP="003B100E">
      <w:pPr>
        <w:rPr>
          <w:rFonts w:ascii="Arial" w:hAnsi="Arial" w:cs="Arial"/>
        </w:rPr>
      </w:pPr>
    </w:p>
    <w:p w14:paraId="7F03B0C2" w14:textId="77777777" w:rsidR="00381463" w:rsidRDefault="00381463" w:rsidP="003B100E">
      <w:pPr>
        <w:rPr>
          <w:rFonts w:ascii="Arial" w:hAnsi="Arial" w:cs="Arial"/>
        </w:rPr>
      </w:pPr>
    </w:p>
    <w:p w14:paraId="7F03B0C3" w14:textId="77777777" w:rsidR="00381463" w:rsidRDefault="00381463" w:rsidP="003B100E">
      <w:pPr>
        <w:rPr>
          <w:rFonts w:ascii="Arial" w:hAnsi="Arial" w:cs="Arial"/>
        </w:rPr>
      </w:pPr>
    </w:p>
    <w:p w14:paraId="7F03B0C4" w14:textId="77777777" w:rsidR="00381463" w:rsidRDefault="00381463" w:rsidP="003B100E">
      <w:pPr>
        <w:rPr>
          <w:rFonts w:ascii="Arial" w:hAnsi="Arial" w:cs="Arial"/>
        </w:rPr>
      </w:pPr>
    </w:p>
    <w:p w14:paraId="7F03B0C5" w14:textId="77777777" w:rsidR="00381463" w:rsidRDefault="00381463" w:rsidP="003B100E">
      <w:pPr>
        <w:rPr>
          <w:rFonts w:ascii="Arial" w:hAnsi="Arial" w:cs="Arial"/>
        </w:rPr>
      </w:pPr>
    </w:p>
    <w:p w14:paraId="7F03B0C6" w14:textId="77777777" w:rsidR="00381463" w:rsidRDefault="00381463" w:rsidP="003B100E">
      <w:pPr>
        <w:rPr>
          <w:rFonts w:ascii="Arial" w:hAnsi="Arial" w:cs="Arial"/>
        </w:rPr>
      </w:pPr>
    </w:p>
    <w:p w14:paraId="7F03B0C7" w14:textId="77777777" w:rsidR="00381463" w:rsidRDefault="00381463" w:rsidP="003B100E">
      <w:pPr>
        <w:rPr>
          <w:rFonts w:ascii="Arial" w:hAnsi="Arial" w:cs="Arial"/>
        </w:rPr>
      </w:pPr>
    </w:p>
    <w:p w14:paraId="7F03B0C8" w14:textId="77777777" w:rsidR="00381463" w:rsidRDefault="00381463" w:rsidP="003B100E">
      <w:pPr>
        <w:rPr>
          <w:rFonts w:ascii="Arial" w:hAnsi="Arial" w:cs="Arial"/>
        </w:rPr>
      </w:pPr>
    </w:p>
    <w:p w14:paraId="7F03B0C9" w14:textId="77777777" w:rsidR="00381463" w:rsidRDefault="00381463" w:rsidP="003B100E">
      <w:pPr>
        <w:rPr>
          <w:rFonts w:ascii="Arial" w:hAnsi="Arial" w:cs="Arial"/>
        </w:rPr>
      </w:pPr>
    </w:p>
    <w:p w14:paraId="7F03B0CA" w14:textId="77777777" w:rsidR="00381463" w:rsidRDefault="00381463" w:rsidP="003B100E">
      <w:pPr>
        <w:rPr>
          <w:rFonts w:ascii="Arial" w:hAnsi="Arial" w:cs="Arial"/>
        </w:rPr>
      </w:pPr>
    </w:p>
    <w:p w14:paraId="7F03B0CB" w14:textId="77777777" w:rsidR="00381463" w:rsidRDefault="00381463" w:rsidP="003B100E">
      <w:pPr>
        <w:rPr>
          <w:rFonts w:ascii="Arial" w:hAnsi="Arial" w:cs="Arial"/>
        </w:rPr>
      </w:pPr>
    </w:p>
    <w:p w14:paraId="7F03B0CC" w14:textId="77777777" w:rsidR="00381463" w:rsidRDefault="00381463" w:rsidP="003B100E">
      <w:pPr>
        <w:rPr>
          <w:rFonts w:ascii="Arial" w:hAnsi="Arial" w:cs="Arial"/>
        </w:rPr>
      </w:pPr>
    </w:p>
    <w:p w14:paraId="7F03B0CD" w14:textId="77777777" w:rsidR="00381463" w:rsidRDefault="00381463" w:rsidP="003B100E">
      <w:pPr>
        <w:rPr>
          <w:rFonts w:ascii="Arial" w:hAnsi="Arial" w:cs="Arial"/>
        </w:rPr>
      </w:pPr>
    </w:p>
    <w:p w14:paraId="7F03B0CE" w14:textId="77777777" w:rsidR="00381463" w:rsidRDefault="00381463" w:rsidP="003B100E">
      <w:pPr>
        <w:rPr>
          <w:rFonts w:ascii="Arial" w:hAnsi="Arial" w:cs="Arial"/>
        </w:rPr>
      </w:pPr>
    </w:p>
    <w:p w14:paraId="7F03B0CF" w14:textId="77777777" w:rsidR="00381463" w:rsidRDefault="00381463" w:rsidP="003B100E">
      <w:pPr>
        <w:rPr>
          <w:rFonts w:ascii="Arial" w:hAnsi="Arial" w:cs="Arial"/>
        </w:rPr>
      </w:pPr>
    </w:p>
    <w:p w14:paraId="7F03B0D0" w14:textId="77777777" w:rsidR="00381463" w:rsidRDefault="00381463" w:rsidP="003B100E">
      <w:pPr>
        <w:rPr>
          <w:rFonts w:ascii="Arial" w:hAnsi="Arial" w:cs="Arial"/>
        </w:rPr>
      </w:pPr>
    </w:p>
    <w:p w14:paraId="7F03B0D1" w14:textId="77777777" w:rsidR="00381463" w:rsidRDefault="00381463" w:rsidP="003B100E">
      <w:pPr>
        <w:rPr>
          <w:rFonts w:ascii="Arial" w:hAnsi="Arial" w:cs="Arial"/>
        </w:rPr>
      </w:pPr>
    </w:p>
    <w:p w14:paraId="7F03B0D2" w14:textId="77777777" w:rsidR="00381463" w:rsidRDefault="00381463" w:rsidP="003B100E">
      <w:pPr>
        <w:rPr>
          <w:rFonts w:ascii="Arial" w:hAnsi="Arial" w:cs="Arial"/>
        </w:rPr>
      </w:pPr>
    </w:p>
    <w:p w14:paraId="7F03B0D3" w14:textId="77777777" w:rsidR="00381463" w:rsidRDefault="00381463" w:rsidP="003B100E">
      <w:pPr>
        <w:rPr>
          <w:rFonts w:ascii="Arial" w:hAnsi="Arial" w:cs="Arial"/>
        </w:rPr>
      </w:pPr>
    </w:p>
    <w:p w14:paraId="7F03B0D4" w14:textId="77777777" w:rsidR="00381463" w:rsidRDefault="00381463" w:rsidP="003B100E">
      <w:pPr>
        <w:rPr>
          <w:rFonts w:ascii="Arial" w:hAnsi="Arial" w:cs="Arial"/>
        </w:rPr>
      </w:pPr>
    </w:p>
    <w:p w14:paraId="7F03B0D5" w14:textId="77777777" w:rsidR="00381463" w:rsidRDefault="00381463" w:rsidP="003B100E">
      <w:pPr>
        <w:rPr>
          <w:rFonts w:ascii="Arial" w:hAnsi="Arial" w:cs="Arial"/>
        </w:rPr>
      </w:pPr>
    </w:p>
    <w:p w14:paraId="7F03B0D6" w14:textId="77777777" w:rsidR="00381463" w:rsidRDefault="00381463" w:rsidP="003B100E">
      <w:pPr>
        <w:rPr>
          <w:rFonts w:ascii="Arial" w:hAnsi="Arial" w:cs="Arial"/>
        </w:rPr>
      </w:pPr>
    </w:p>
    <w:p w14:paraId="7F03B0D7" w14:textId="77777777" w:rsidR="00381463" w:rsidRDefault="00381463" w:rsidP="003B100E">
      <w:pPr>
        <w:rPr>
          <w:rFonts w:ascii="Arial" w:hAnsi="Arial" w:cs="Arial"/>
        </w:rPr>
      </w:pPr>
    </w:p>
    <w:p w14:paraId="7F03B0D8" w14:textId="77777777" w:rsidR="00381463" w:rsidRDefault="00381463" w:rsidP="003B100E">
      <w:pPr>
        <w:rPr>
          <w:rFonts w:ascii="Arial" w:hAnsi="Arial" w:cs="Arial"/>
        </w:rPr>
      </w:pPr>
    </w:p>
    <w:p w14:paraId="7F03B0D9" w14:textId="77777777" w:rsidR="00381463" w:rsidRDefault="00381463" w:rsidP="003B100E">
      <w:pPr>
        <w:rPr>
          <w:rFonts w:ascii="Arial" w:hAnsi="Arial" w:cs="Arial"/>
        </w:rPr>
      </w:pPr>
    </w:p>
    <w:p w14:paraId="7F03B0DA" w14:textId="77777777" w:rsidR="00381463" w:rsidRDefault="00381463" w:rsidP="003B100E">
      <w:pPr>
        <w:rPr>
          <w:rFonts w:ascii="Arial" w:hAnsi="Arial" w:cs="Arial"/>
        </w:rPr>
      </w:pPr>
    </w:p>
    <w:p w14:paraId="7F03B0DB" w14:textId="77777777" w:rsidR="00381463" w:rsidRDefault="00381463" w:rsidP="003B100E">
      <w:pPr>
        <w:rPr>
          <w:rFonts w:ascii="Arial" w:hAnsi="Arial" w:cs="Arial"/>
        </w:rPr>
      </w:pPr>
    </w:p>
    <w:p w14:paraId="7F03B0DC" w14:textId="77777777" w:rsidR="00381463" w:rsidRDefault="00381463" w:rsidP="003B100E">
      <w:pPr>
        <w:rPr>
          <w:rFonts w:ascii="Arial" w:hAnsi="Arial" w:cs="Arial"/>
        </w:rPr>
      </w:pPr>
    </w:p>
    <w:p w14:paraId="7F03B0DD" w14:textId="77777777" w:rsidR="00381463" w:rsidRDefault="00381463" w:rsidP="003B100E">
      <w:pPr>
        <w:rPr>
          <w:rFonts w:ascii="Arial" w:hAnsi="Arial" w:cs="Arial"/>
        </w:rPr>
      </w:pPr>
    </w:p>
    <w:p w14:paraId="7F03B0DE" w14:textId="77777777" w:rsidR="00381463" w:rsidRDefault="00381463" w:rsidP="003B100E">
      <w:pPr>
        <w:rPr>
          <w:rFonts w:ascii="Arial" w:hAnsi="Arial" w:cs="Arial"/>
        </w:rPr>
      </w:pPr>
    </w:p>
    <w:p w14:paraId="7F03B0DF" w14:textId="77777777" w:rsidR="00381463" w:rsidRDefault="00381463" w:rsidP="003B100E">
      <w:pPr>
        <w:rPr>
          <w:rFonts w:ascii="Arial" w:hAnsi="Arial" w:cs="Arial"/>
        </w:rPr>
      </w:pPr>
    </w:p>
    <w:p w14:paraId="7F03B0E0" w14:textId="77777777" w:rsidR="00381463" w:rsidRDefault="00381463" w:rsidP="003B100E">
      <w:pPr>
        <w:rPr>
          <w:rFonts w:ascii="Arial" w:hAnsi="Arial" w:cs="Arial"/>
        </w:rPr>
      </w:pPr>
    </w:p>
    <w:p w14:paraId="7F03B0E1" w14:textId="77777777"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14:paraId="7F03B0E2" w14:textId="77777777" w:rsidR="00381463" w:rsidRDefault="00381463" w:rsidP="003B100E">
      <w:pPr>
        <w:rPr>
          <w:rFonts w:ascii="Arial" w:hAnsi="Arial" w:cs="Arial"/>
        </w:rPr>
      </w:pPr>
    </w:p>
    <w:p w14:paraId="7F03B0E3" w14:textId="77777777"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14:paraId="7F03B0E4" w14:textId="77777777" w:rsidR="008F7AE5" w:rsidRPr="008F7AE5" w:rsidRDefault="008F7AE5" w:rsidP="008F7AE5">
      <w:pPr>
        <w:spacing w:line="278" w:lineRule="exact"/>
        <w:jc w:val="center"/>
        <w:rPr>
          <w:rFonts w:ascii="Arial" w:hAnsi="Arial" w:cs="Arial"/>
        </w:rPr>
      </w:pPr>
    </w:p>
    <w:p w14:paraId="7F03B0E5" w14:textId="77777777"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14:paraId="7F03B0E6" w14:textId="77777777"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14:paraId="7F03B0E7" w14:textId="77777777"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14:paraId="7F03B0E8" w14:textId="77777777" w:rsidR="008F7AE5" w:rsidRPr="008F7AE5" w:rsidRDefault="008F7AE5" w:rsidP="008F7AE5">
      <w:pPr>
        <w:spacing w:line="278" w:lineRule="exact"/>
        <w:jc w:val="center"/>
        <w:rPr>
          <w:rFonts w:ascii="Arial" w:hAnsi="Arial" w:cs="Arial"/>
        </w:rPr>
      </w:pPr>
    </w:p>
    <w:p w14:paraId="7F03B0E9" w14:textId="77777777"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14:paraId="7F03B0EA" w14:textId="77777777"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14:paraId="7F03B0EB" w14:textId="77777777" w:rsidR="008F7AE5" w:rsidRDefault="008F7AE5" w:rsidP="008F7AE5">
      <w:pPr>
        <w:spacing w:line="278" w:lineRule="exact"/>
        <w:jc w:val="center"/>
      </w:pPr>
    </w:p>
    <w:p w14:paraId="7F03B0EC" w14:textId="77777777" w:rsidR="008F7AE5" w:rsidRDefault="008F7AE5" w:rsidP="008F7AE5">
      <w:pPr>
        <w:spacing w:line="235" w:lineRule="exact"/>
      </w:pPr>
    </w:p>
    <w:p w14:paraId="7F03B0ED" w14:textId="77777777"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14:paraId="7F03B0EE" w14:textId="77777777" w:rsidR="005E5D81" w:rsidRDefault="005E5D81" w:rsidP="005E5D81">
      <w:pPr>
        <w:spacing w:line="225" w:lineRule="exact"/>
        <w:outlineLvl w:val="9"/>
        <w:rPr>
          <w:szCs w:val="24"/>
        </w:rPr>
      </w:pPr>
    </w:p>
    <w:p w14:paraId="7F03B0EF" w14:textId="77777777" w:rsidR="008F7AE5" w:rsidRDefault="008F7AE5" w:rsidP="008F7AE5">
      <w:pPr>
        <w:spacing w:line="225" w:lineRule="exact"/>
        <w:rPr>
          <w:szCs w:val="24"/>
        </w:rPr>
      </w:pPr>
    </w:p>
    <w:p w14:paraId="7F03B0F0" w14:textId="77777777"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14:paraId="7F03B0F1" w14:textId="77777777" w:rsidR="008F7AE5" w:rsidRDefault="008F7AE5" w:rsidP="008F7AE5">
      <w:pPr>
        <w:spacing w:line="278" w:lineRule="exact"/>
      </w:pPr>
    </w:p>
    <w:p w14:paraId="7F03B0F2" w14:textId="77777777" w:rsidR="008F7AE5" w:rsidRDefault="008F7AE5" w:rsidP="008F7AE5">
      <w:pPr>
        <w:spacing w:line="278" w:lineRule="exact"/>
      </w:pPr>
      <w:r>
        <w:t>3.</w:t>
      </w:r>
      <w:r>
        <w:tab/>
      </w:r>
      <w:r>
        <w:rPr>
          <w:b/>
        </w:rPr>
        <w:t>Procedure.</w:t>
      </w:r>
    </w:p>
    <w:p w14:paraId="7F03B0F3" w14:textId="77777777" w:rsidR="008F7AE5" w:rsidRDefault="008F7AE5" w:rsidP="008F7AE5">
      <w:pPr>
        <w:spacing w:line="273" w:lineRule="exact"/>
      </w:pPr>
    </w:p>
    <w:p w14:paraId="7F03B0F4" w14:textId="77777777" w:rsidR="008F7AE5" w:rsidRDefault="008F7AE5" w:rsidP="008F7AE5">
      <w:pPr>
        <w:spacing w:line="273" w:lineRule="exact"/>
        <w:ind w:left="1440" w:hanging="720"/>
      </w:pPr>
      <w:r>
        <w:t>3.1</w:t>
      </w:r>
      <w:r>
        <w:tab/>
        <w:t>Measure the dry bulb temperature in the conventional way using either a thermometer or thermocouple.</w:t>
      </w:r>
    </w:p>
    <w:p w14:paraId="7F03B0F5" w14:textId="77777777" w:rsidR="008F7AE5" w:rsidRDefault="008F7AE5" w:rsidP="008F7AE5">
      <w:pPr>
        <w:spacing w:line="273" w:lineRule="exact"/>
      </w:pPr>
    </w:p>
    <w:p w14:paraId="7F03B0F6" w14:textId="77777777"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14:paraId="7F03B0F7" w14:textId="77777777" w:rsidR="008F7AE5" w:rsidRDefault="008F7AE5" w:rsidP="008F7AE5">
      <w:pPr>
        <w:spacing w:line="254" w:lineRule="exact"/>
      </w:pPr>
    </w:p>
    <w:p w14:paraId="7F03B0F8" w14:textId="77777777"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w:t>
      </w:r>
      <w:r w:rsidR="0018493F">
        <w:lastRenderedPageBreak/>
        <w:t xml:space="preserve">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14:paraId="7F03B0F9" w14:textId="77777777" w:rsidR="008F7AE5" w:rsidRDefault="008F7AE5" w:rsidP="008F7AE5">
      <w:pPr>
        <w:spacing w:line="240" w:lineRule="exact"/>
      </w:pPr>
    </w:p>
    <w:p w14:paraId="7F03B0FA" w14:textId="77777777"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14:paraId="7F03B0FB" w14:textId="77777777" w:rsidR="008F7AE5" w:rsidRDefault="008F7AE5" w:rsidP="008F7AE5">
      <w:pPr>
        <w:spacing w:line="278" w:lineRule="exact"/>
      </w:pPr>
    </w:p>
    <w:p w14:paraId="7F03B0FC" w14:textId="77777777" w:rsidR="008F7AE5" w:rsidRDefault="008F7AE5" w:rsidP="008F7AE5">
      <w:pPr>
        <w:spacing w:line="278" w:lineRule="exact"/>
        <w:rPr>
          <w:b/>
        </w:rPr>
      </w:pPr>
      <w:r>
        <w:t>4.</w:t>
      </w:r>
      <w:r>
        <w:tab/>
      </w:r>
      <w:r>
        <w:rPr>
          <w:b/>
        </w:rPr>
        <w:t>Interference</w:t>
      </w:r>
      <w:r w:rsidR="004929E8">
        <w:rPr>
          <w:b/>
        </w:rPr>
        <w:t>s and Calculations</w:t>
      </w:r>
    </w:p>
    <w:p w14:paraId="7F03B0FD" w14:textId="77777777" w:rsidR="008F7AE5" w:rsidRDefault="008F7AE5" w:rsidP="008F7AE5">
      <w:pPr>
        <w:spacing w:line="254" w:lineRule="exact"/>
      </w:pPr>
    </w:p>
    <w:p w14:paraId="7F03B0FE" w14:textId="77777777" w:rsidR="009C601C"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14:paraId="7F03B0FF" w14:textId="77777777" w:rsidR="008F7AE5" w:rsidRDefault="008F7AE5" w:rsidP="008F7AE5"/>
    <w:p w14:paraId="7F03B100" w14:textId="77777777" w:rsidR="009C601C"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14:paraId="7F03B101" w14:textId="77777777" w:rsidR="00F23C6B" w:rsidRDefault="00F23C6B"/>
    <w:p w14:paraId="7F03B102" w14:textId="77777777" w:rsidR="009C601C" w:rsidRDefault="00F23C6B">
      <w:pPr>
        <w:ind w:left="1440" w:hanging="720"/>
      </w:pPr>
      <w:r>
        <w:t>4.3</w:t>
      </w:r>
      <w:r>
        <w:tab/>
        <w:t>Additionally, the following conditions can lead to difficulties:</w:t>
      </w:r>
    </w:p>
    <w:p w14:paraId="7F03B103" w14:textId="77777777" w:rsidR="00F23C6B" w:rsidRDefault="00F23C6B" w:rsidP="002628FC"/>
    <w:p w14:paraId="7F03B104" w14:textId="77777777" w:rsidR="002628FC" w:rsidRDefault="002628FC" w:rsidP="002628FC">
      <w:pPr>
        <w:widowControl w:val="0"/>
        <w:tabs>
          <w:tab w:val="right" w:pos="7942"/>
        </w:tabs>
        <w:ind w:left="1440"/>
      </w:pPr>
      <w:r>
        <w:t>4.3.a</w:t>
      </w:r>
      <w:r w:rsidR="003E3469">
        <w:t xml:space="preserve">. </w:t>
      </w:r>
      <w:r>
        <w:t>Very high dry bulb temperature (in excess of 500º F).</w:t>
      </w:r>
    </w:p>
    <w:p w14:paraId="7F03B105" w14:textId="77777777" w:rsidR="002628FC" w:rsidRDefault="002628FC" w:rsidP="002628FC">
      <w:pPr>
        <w:widowControl w:val="0"/>
        <w:tabs>
          <w:tab w:val="right" w:pos="7942"/>
        </w:tabs>
        <w:ind w:left="1440"/>
      </w:pPr>
      <w:r>
        <w:t>4.3.b</w:t>
      </w:r>
      <w:r w:rsidR="003E3469">
        <w:t xml:space="preserve">. </w:t>
      </w:r>
      <w:r>
        <w:t>Very high or very low gas velocities.</w:t>
      </w:r>
    </w:p>
    <w:p w14:paraId="7F03B106" w14:textId="77777777" w:rsidR="002628FC" w:rsidRDefault="002628FC" w:rsidP="002628FC">
      <w:pPr>
        <w:widowControl w:val="0"/>
        <w:tabs>
          <w:tab w:val="right" w:pos="7942"/>
        </w:tabs>
        <w:ind w:left="1440"/>
      </w:pPr>
      <w:r>
        <w:lastRenderedPageBreak/>
        <w:t>4.3.c</w:t>
      </w:r>
      <w:r w:rsidR="003E3469">
        <w:t xml:space="preserve">. </w:t>
      </w:r>
      <w:r>
        <w:t xml:space="preserve">High concentrations of particulate matter which may </w:t>
      </w:r>
    </w:p>
    <w:p w14:paraId="7F03B107" w14:textId="77777777" w:rsidR="002628FC" w:rsidRDefault="002628FC" w:rsidP="002628FC">
      <w:pPr>
        <w:tabs>
          <w:tab w:val="right" w:pos="7942"/>
        </w:tabs>
        <w:ind w:left="1890" w:firstLine="180"/>
      </w:pPr>
      <w:r>
        <w:t>adhere to the wet sock.</w:t>
      </w:r>
    </w:p>
    <w:p w14:paraId="7F03B108" w14:textId="77777777" w:rsidR="002628FC" w:rsidRDefault="002628FC" w:rsidP="002628FC">
      <w:pPr>
        <w:tabs>
          <w:tab w:val="right" w:pos="7942"/>
        </w:tabs>
      </w:pPr>
    </w:p>
    <w:p w14:paraId="7F03B109" w14:textId="77777777" w:rsidR="002628FC" w:rsidRDefault="00422FA4" w:rsidP="002628FC">
      <w:pPr>
        <w:tabs>
          <w:tab w:val="right" w:pos="1534"/>
        </w:tabs>
      </w:pPr>
      <w:r>
        <w:pict w14:anchorId="7F03BEA0">
          <v:shape id="_x0000_s1030" type="#_x0000_t202" style="position:absolute;margin-left:24.6pt;margin-top:17.55pt;width:429.6pt;height:139.75pt;z-index:251672064" o:allowincell="f" filled="f" stroked="f">
            <v:textbox style="mso-next-textbox:#_x0000_s1030" inset="0,0,0,0">
              <w:txbxContent>
                <w:p w14:paraId="7F03BFCC" w14:textId="77777777" w:rsidR="00D04070" w:rsidRDefault="00D04070" w:rsidP="002628FC"/>
              </w:txbxContent>
            </v:textbox>
            <w10:wrap type="topAndBottom"/>
          </v:shape>
        </w:pict>
      </w:r>
      <w:r>
        <w:pict w14:anchorId="7F03BEA1">
          <v:shape id="_x0000_s1047" type="#_x0000_t202" style="position:absolute;margin-left:73.65pt;margin-top:77.75pt;width:90.3pt;height:10.75pt;z-index:251689472" o:allowincell="f" filled="f" stroked="f">
            <v:textbox style="mso-next-textbox:#_x0000_s1047" inset="0,0,0,0">
              <w:txbxContent>
                <w:p w14:paraId="7F03BFCD" w14:textId="77777777" w:rsidR="00D04070" w:rsidRDefault="00D04070" w:rsidP="002628FC">
                  <w:pPr>
                    <w:jc w:val="right"/>
                  </w:pPr>
                  <w:r>
                    <w:t xml:space="preserve">w/b temp.   </w:t>
                  </w:r>
                </w:p>
              </w:txbxContent>
            </v:textbox>
            <w10:wrap type="topAndBottom"/>
          </v:shape>
        </w:pict>
      </w:r>
      <w:r>
        <w:pict w14:anchorId="7F03BEA2">
          <v:shape id="_x0000_s1046" type="#_x0000_t202" style="position:absolute;margin-left:67.2pt;margin-top:28.3pt;width:96.75pt;height:15.05pt;z-index:251688448" o:allowincell="f" filled="f" stroked="f">
            <v:textbox style="mso-next-textbox:#_x0000_s1046" inset="0,0,0,0">
              <w:txbxContent>
                <w:p w14:paraId="7F03BFCE" w14:textId="77777777" w:rsidR="00D04070" w:rsidRDefault="00D04070" w:rsidP="002628FC">
                  <w:pPr>
                    <w:jc w:val="right"/>
                  </w:pPr>
                  <w:r>
                    <w:t>d/b temp.</w:t>
                  </w:r>
                </w:p>
              </w:txbxContent>
            </v:textbox>
            <w10:wrap type="topAndBottom"/>
          </v:shape>
        </w:pict>
      </w:r>
      <w:r>
        <w:pict w14:anchorId="7F03BEA3">
          <v:shape id="_x0000_s1045" type="#_x0000_t202" style="position:absolute;margin-left:299.4pt;margin-top:17.55pt;width:101.05pt;height:15.05pt;z-index:251687424" o:allowincell="f" filled="f" stroked="f">
            <v:textbox style="mso-next-textbox:#_x0000_s1045" inset="0,0,0,0">
              <w:txbxContent>
                <w:p w14:paraId="7F03BFCF" w14:textId="77777777" w:rsidR="00D04070" w:rsidRDefault="00D04070" w:rsidP="002628FC">
                  <w:r>
                    <w:t>Dry bulb</w:t>
                  </w:r>
                </w:p>
              </w:txbxContent>
            </v:textbox>
            <w10:wrap type="topAndBottom"/>
          </v:shape>
        </w:pict>
      </w:r>
      <w:r>
        <w:pict w14:anchorId="7F03BEA4">
          <v:shape id="_x0000_s1044" type="#_x0000_t202" style="position:absolute;margin-left:252.1pt;margin-top:73.45pt;width:77.4pt;height:17.2pt;z-index:251686400" o:allowincell="f" filled="f" stroked="f">
            <v:textbox style="mso-next-textbox:#_x0000_s1044" inset="0,0,0,0">
              <w:txbxContent>
                <w:p w14:paraId="7F03BFD0" w14:textId="77777777" w:rsidR="00D04070" w:rsidRDefault="00D04070" w:rsidP="002628FC">
                  <w:r>
                    <w:t>Wet bulb</w:t>
                  </w:r>
                </w:p>
              </w:txbxContent>
            </v:textbox>
            <w10:wrap type="topAndBottom"/>
          </v:shape>
        </w:pict>
      </w:r>
      <w:r>
        <w:pict w14:anchorId="7F03BEA5">
          <v:curve id="_x0000_s1043"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w14:anchorId="7F03BEA6">
          <v:shape id="_x0000_s1042"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w14:anchorId="7F03BEA7">
          <v:line id="_x0000_s1041" style="position:absolute;flip:y;z-index:251683328" from="383.25pt,39.05pt" to="419.8pt,77.75pt" o:allowincell="f">
            <w10:wrap type="topAndBottom"/>
          </v:line>
        </w:pict>
      </w:r>
      <w:r>
        <w:pict w14:anchorId="7F03BEA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w14:anchorId="7F03BEA9">
          <v:line id="_x0000_s1039" style="position:absolute;z-index:251681280" from="228.45pt,88.5pt" to="342.4pt,88.5pt" o:allowincell="f">
            <w10:wrap type="topAndBottom"/>
          </v:line>
        </w:pict>
      </w:r>
      <w:r>
        <w:pict w14:anchorId="7F03BEAA">
          <v:shape id="_x0000_s1038"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w14:anchorId="7F03BEAB">
          <v:line id="_x0000_s1036" style="position:absolute;flip:y;z-index:251678208" from="166.1pt,45.5pt" to="228.45pt,144.4pt" o:allowincell="f">
            <w10:wrap type="topAndBottom"/>
          </v:line>
        </w:pict>
      </w:r>
      <w:r>
        <w:pict w14:anchorId="7F03BEAC">
          <v:line id="_x0000_s1037" style="position:absolute;flip:y;z-index:251679232" from="168.25pt,90.65pt" to="226.3pt,144.4pt" o:allowincell="f">
            <w10:wrap type="topAndBottom"/>
          </v:line>
        </w:pict>
      </w:r>
      <w:r>
        <w:pict w14:anchorId="7F03BEAD">
          <v:line id="_x0000_s1035" style="position:absolute;z-index:251677184" from="168.25pt,88.5pt" to="226.3pt,88.5pt" o:allowincell="f">
            <v:stroke dashstyle="longDash"/>
            <w10:wrap type="topAndBottom"/>
          </v:line>
        </w:pict>
      </w:r>
      <w:r>
        <w:pict w14:anchorId="7F03BEAE">
          <v:line id="_x0000_s1034" style="position:absolute;z-index:251676160" from="166.1pt,34.75pt" to="237.05pt,34.75pt" o:allowincell="f">
            <v:stroke dashstyle="longDash"/>
            <w10:wrap type="topAndBottom"/>
          </v:line>
        </w:pict>
      </w:r>
      <w:r>
        <w:pict w14:anchorId="7F03BEAF">
          <v:line id="_x0000_s1033" style="position:absolute;z-index:251675136" from="237.05pt,34.75pt" to="452.05pt,34.75pt" o:allowincell="f">
            <w10:wrap type="topAndBottom"/>
          </v:line>
        </w:pict>
      </w:r>
      <w:r>
        <w:pict w14:anchorId="7F03BEB0">
          <v:line id="_x0000_s1032" style="position:absolute;z-index:251674112" from="168.25pt,144.4pt" to="454.2pt,144.4pt" o:allowincell="f">
            <w10:wrap type="topAndBottom"/>
          </v:line>
        </w:pict>
      </w:r>
      <w:r>
        <w:pict w14:anchorId="7F03BEB1">
          <v:line id="_x0000_s1031" style="position:absolute;z-index:251673088" from="166.1pt,34.75pt" to="166.1pt,146.55pt" o:allowincell="f">
            <w10:wrap type="topAndBottom"/>
          </v:line>
        </w:pict>
      </w:r>
    </w:p>
    <w:p w14:paraId="7F03B10A" w14:textId="77777777" w:rsidR="002628FC" w:rsidRDefault="0018493F" w:rsidP="002628FC">
      <w:pPr>
        <w:tabs>
          <w:tab w:val="right" w:pos="1534"/>
        </w:tabs>
        <w:jc w:val="center"/>
      </w:pPr>
      <w:r>
        <w:t xml:space="preserve">Elapsed </w:t>
      </w:r>
      <w:r w:rsidR="002628FC">
        <w:t>Time</w:t>
      </w:r>
    </w:p>
    <w:p w14:paraId="7F03B10B" w14:textId="77777777" w:rsidR="0018493F" w:rsidRDefault="0018493F" w:rsidP="002628FC">
      <w:pPr>
        <w:tabs>
          <w:tab w:val="right" w:pos="1534"/>
        </w:tabs>
        <w:jc w:val="center"/>
      </w:pPr>
    </w:p>
    <w:p w14:paraId="7F03B10C" w14:textId="77777777" w:rsidR="002628FC" w:rsidRDefault="002628FC" w:rsidP="002628FC">
      <w:pPr>
        <w:tabs>
          <w:tab w:val="right" w:pos="1534"/>
        </w:tabs>
        <w:jc w:val="center"/>
      </w:pPr>
      <w:r>
        <w:t>Figure 4-1</w:t>
      </w:r>
    </w:p>
    <w:p w14:paraId="7F03B10D" w14:textId="77777777" w:rsidR="002628FC" w:rsidRDefault="002628FC" w:rsidP="002628FC">
      <w:pPr>
        <w:tabs>
          <w:tab w:val="right" w:pos="1534"/>
        </w:tabs>
        <w:jc w:val="center"/>
      </w:pPr>
    </w:p>
    <w:p w14:paraId="7F03B10E" w14:textId="77777777" w:rsidR="002628FC" w:rsidRDefault="002628FC" w:rsidP="002628FC">
      <w:pPr>
        <w:tabs>
          <w:tab w:val="right" w:pos="1534"/>
        </w:tabs>
        <w:jc w:val="center"/>
      </w:pPr>
    </w:p>
    <w:p w14:paraId="7F03B10F" w14:textId="77777777" w:rsidR="002628FC" w:rsidRDefault="002628FC" w:rsidP="002628FC">
      <w:pPr>
        <w:tabs>
          <w:tab w:val="right" w:pos="1534"/>
        </w:tabs>
        <w:jc w:val="center"/>
      </w:pPr>
    </w:p>
    <w:p w14:paraId="7F03B110" w14:textId="77777777" w:rsidR="009C601C" w:rsidRDefault="002628FC">
      <w:pPr>
        <w:tabs>
          <w:tab w:val="left" w:pos="540"/>
          <w:tab w:val="left" w:pos="1440"/>
          <w:tab w:val="right" w:pos="3480"/>
        </w:tabs>
        <w:ind w:left="1440" w:hanging="720"/>
      </w:pPr>
      <w:r>
        <w:t>4.4</w:t>
      </w:r>
      <w:r>
        <w:tab/>
        <w:t>Moisture Equation:</w:t>
      </w:r>
    </w:p>
    <w:p w14:paraId="7F03B111" w14:textId="77777777" w:rsidR="002628FC" w:rsidRDefault="002628FC" w:rsidP="002628FC">
      <w:pPr>
        <w:tabs>
          <w:tab w:val="right" w:pos="1562"/>
        </w:tabs>
        <w:ind w:left="720"/>
      </w:pPr>
    </w:p>
    <w:p w14:paraId="7F03B112" w14:textId="77777777" w:rsidR="002628FC" w:rsidRDefault="002628FC" w:rsidP="002628FC">
      <w:pPr>
        <w:tabs>
          <w:tab w:val="right" w:pos="1562"/>
        </w:tabs>
        <w:ind w:left="720"/>
      </w:pPr>
    </w:p>
    <w:p w14:paraId="7F03B113" w14:textId="77777777" w:rsidR="002628FC" w:rsidRDefault="002628FC" w:rsidP="002628FC">
      <w:pPr>
        <w:tabs>
          <w:tab w:val="right" w:pos="1562"/>
        </w:tabs>
        <w:ind w:left="720"/>
      </w:pPr>
      <w:r>
        <w:tab/>
      </w:r>
      <w:r>
        <w:tab/>
      </w:r>
      <w:r w:rsidRPr="008444B3">
        <w:rPr>
          <w:position w:val="-30"/>
        </w:rPr>
        <w:object w:dxaOrig="3260" w:dyaOrig="1040" w14:anchorId="7F03BEB2">
          <v:shape id="_x0000_i1028" type="#_x0000_t75" style="width:179.25pt;height:51.75pt" o:ole="">
            <v:imagedata r:id="rId32" o:title=""/>
          </v:shape>
          <o:OLEObject Type="Embed" ProgID="Equation.3" ShapeID="_x0000_i1028" DrawAspect="Content" ObjectID="_1485248710" r:id="rId33"/>
        </w:object>
      </w:r>
      <w:r>
        <w:t xml:space="preserve">                              (</w:t>
      </w:r>
      <w:r w:rsidRPr="00824182">
        <w:rPr>
          <w:i/>
        </w:rPr>
        <w:t>Eq</w:t>
      </w:r>
      <w:r>
        <w:rPr>
          <w:i/>
        </w:rPr>
        <w:t>.</w:t>
      </w:r>
      <w:r w:rsidRPr="00824182">
        <w:rPr>
          <w:i/>
        </w:rPr>
        <w:t xml:space="preserve"> 4</w:t>
      </w:r>
      <w:r>
        <w:rPr>
          <w:i/>
        </w:rPr>
        <w:t>.4</w:t>
      </w:r>
      <w:r w:rsidRPr="00824182">
        <w:rPr>
          <w:i/>
        </w:rPr>
        <w:t>-1</w:t>
      </w:r>
      <w:r>
        <w:t>)</w:t>
      </w:r>
    </w:p>
    <w:p w14:paraId="7F03B114" w14:textId="77777777" w:rsidR="002628FC" w:rsidRDefault="002628FC" w:rsidP="002628FC">
      <w:pPr>
        <w:tabs>
          <w:tab w:val="right" w:pos="1562"/>
        </w:tabs>
        <w:ind w:left="720"/>
      </w:pPr>
    </w:p>
    <w:p w14:paraId="7F03B115" w14:textId="77777777" w:rsidR="002628FC" w:rsidRDefault="002628FC" w:rsidP="002628FC">
      <w:pPr>
        <w:tabs>
          <w:tab w:val="right" w:pos="1562"/>
        </w:tabs>
        <w:ind w:left="720"/>
      </w:pPr>
      <w:r>
        <w:t xml:space="preserve">          </w:t>
      </w:r>
      <w:r w:rsidRPr="00824182">
        <w:rPr>
          <w:i/>
        </w:rPr>
        <w:t>where</w:t>
      </w:r>
      <w:r>
        <w:t>:</w:t>
      </w:r>
    </w:p>
    <w:p w14:paraId="7F03B116" w14:textId="77777777" w:rsidR="002628FC" w:rsidRDefault="002628FC" w:rsidP="002628FC">
      <w:pPr>
        <w:ind w:left="720"/>
      </w:pPr>
    </w:p>
    <w:p w14:paraId="7F03B117" w14:textId="77777777"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14:paraId="7F03B118" w14:textId="77777777"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14:paraId="7F03B119" w14:textId="77777777" w:rsidR="002628FC" w:rsidRDefault="002628FC" w:rsidP="002628FC">
      <w:pPr>
        <w:tabs>
          <w:tab w:val="right" w:pos="3588"/>
        </w:tabs>
        <w:spacing w:after="40"/>
        <w:ind w:left="1440"/>
      </w:pPr>
      <w:r>
        <w:t>t</w:t>
      </w:r>
      <w:r>
        <w:rPr>
          <w:vertAlign w:val="subscript"/>
        </w:rPr>
        <w:t xml:space="preserve">d </w:t>
      </w:r>
      <w:r>
        <w:t xml:space="preserve"> = Dry bulb temperature, ºF</w:t>
      </w:r>
    </w:p>
    <w:p w14:paraId="7F03B11A" w14:textId="77777777" w:rsidR="002628FC" w:rsidRDefault="002628FC" w:rsidP="002628FC">
      <w:pPr>
        <w:spacing w:after="40"/>
        <w:ind w:left="1440"/>
      </w:pPr>
      <w:r>
        <w:t>t</w:t>
      </w:r>
      <w:r>
        <w:rPr>
          <w:vertAlign w:val="subscript"/>
        </w:rPr>
        <w:t>w</w:t>
      </w:r>
      <w:r>
        <w:t xml:space="preserve"> = Wet bulb temperature, ºF</w:t>
      </w:r>
    </w:p>
    <w:p w14:paraId="7F03B11B" w14:textId="77777777" w:rsidR="005D46AB" w:rsidRDefault="005D46AB" w:rsidP="002628FC">
      <w:pPr>
        <w:spacing w:after="40"/>
        <w:ind w:left="1440"/>
      </w:pPr>
    </w:p>
    <w:p w14:paraId="7F03B11C" w14:textId="77777777" w:rsidR="005D46AB" w:rsidRDefault="005D46AB" w:rsidP="002628FC">
      <w:pPr>
        <w:spacing w:after="40"/>
        <w:ind w:left="1440"/>
      </w:pPr>
    </w:p>
    <w:p w14:paraId="7F03B11D" w14:textId="77777777"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14:paraId="7F03B11E" w14:textId="77777777"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14:paraId="7F03B11F" w14:textId="77777777" w:rsidR="005D46AB" w:rsidRDefault="005D46AB" w:rsidP="002628FC">
      <w:pPr>
        <w:spacing w:after="40"/>
        <w:ind w:left="1440"/>
        <w:rPr>
          <w:szCs w:val="24"/>
        </w:rPr>
      </w:pPr>
    </w:p>
    <w:tbl>
      <w:tblPr>
        <w:tblStyle w:val="TableGrid"/>
        <w:tblW w:w="0" w:type="auto"/>
        <w:tblLook w:val="04A0" w:firstRow="1" w:lastRow="0" w:firstColumn="1" w:lastColumn="0" w:noHBand="0" w:noVBand="1"/>
      </w:tblPr>
      <w:tblGrid>
        <w:gridCol w:w="1788"/>
        <w:gridCol w:w="1094"/>
        <w:gridCol w:w="1089"/>
        <w:gridCol w:w="1096"/>
        <w:gridCol w:w="1092"/>
        <w:gridCol w:w="1109"/>
        <w:gridCol w:w="1096"/>
        <w:gridCol w:w="1096"/>
        <w:gridCol w:w="1096"/>
        <w:gridCol w:w="1100"/>
        <w:gridCol w:w="1100"/>
      </w:tblGrid>
      <w:tr w:rsidR="005D46AB" w14:paraId="7F03B12B" w14:textId="77777777" w:rsidTr="005D46AB">
        <w:tc>
          <w:tcPr>
            <w:tcW w:w="1788" w:type="dxa"/>
            <w:vAlign w:val="center"/>
          </w:tcPr>
          <w:p w14:paraId="7F03B120" w14:textId="77777777" w:rsidR="005D46AB" w:rsidRDefault="0018493F" w:rsidP="00457B57">
            <w:pPr>
              <w:jc w:val="center"/>
            </w:pPr>
            <w:r>
              <w:t xml:space="preserve">Wet Bulb </w:t>
            </w:r>
            <w:r w:rsidR="005D46AB">
              <w:t>Temperature (°F)</w:t>
            </w:r>
          </w:p>
        </w:tc>
        <w:tc>
          <w:tcPr>
            <w:tcW w:w="1094" w:type="dxa"/>
            <w:vAlign w:val="center"/>
          </w:tcPr>
          <w:p w14:paraId="7F03B121" w14:textId="77777777" w:rsidR="005D46AB" w:rsidRDefault="005D46AB" w:rsidP="00457B57">
            <w:pPr>
              <w:jc w:val="center"/>
            </w:pPr>
            <w:r>
              <w:t>0</w:t>
            </w:r>
          </w:p>
        </w:tc>
        <w:tc>
          <w:tcPr>
            <w:tcW w:w="1089" w:type="dxa"/>
            <w:vAlign w:val="center"/>
          </w:tcPr>
          <w:p w14:paraId="7F03B122" w14:textId="77777777" w:rsidR="005D46AB" w:rsidRDefault="005D46AB" w:rsidP="00457B57">
            <w:pPr>
              <w:jc w:val="center"/>
            </w:pPr>
            <w:r>
              <w:t>1</w:t>
            </w:r>
          </w:p>
        </w:tc>
        <w:tc>
          <w:tcPr>
            <w:tcW w:w="1096" w:type="dxa"/>
            <w:vAlign w:val="center"/>
          </w:tcPr>
          <w:p w14:paraId="7F03B123" w14:textId="77777777" w:rsidR="005D46AB" w:rsidRDefault="005D46AB" w:rsidP="00457B57">
            <w:pPr>
              <w:jc w:val="center"/>
            </w:pPr>
            <w:r>
              <w:t>2</w:t>
            </w:r>
          </w:p>
        </w:tc>
        <w:tc>
          <w:tcPr>
            <w:tcW w:w="1092" w:type="dxa"/>
            <w:vAlign w:val="center"/>
          </w:tcPr>
          <w:p w14:paraId="7F03B124" w14:textId="77777777" w:rsidR="005D46AB" w:rsidRDefault="005D46AB" w:rsidP="00457B57">
            <w:pPr>
              <w:jc w:val="center"/>
            </w:pPr>
            <w:r>
              <w:t>3</w:t>
            </w:r>
          </w:p>
        </w:tc>
        <w:tc>
          <w:tcPr>
            <w:tcW w:w="1109" w:type="dxa"/>
            <w:vAlign w:val="center"/>
          </w:tcPr>
          <w:p w14:paraId="7F03B125" w14:textId="77777777" w:rsidR="005D46AB" w:rsidRDefault="005D46AB" w:rsidP="00457B57">
            <w:pPr>
              <w:jc w:val="center"/>
            </w:pPr>
            <w:r>
              <w:t>4</w:t>
            </w:r>
          </w:p>
        </w:tc>
        <w:tc>
          <w:tcPr>
            <w:tcW w:w="1096" w:type="dxa"/>
            <w:vAlign w:val="center"/>
          </w:tcPr>
          <w:p w14:paraId="7F03B126" w14:textId="77777777" w:rsidR="005D46AB" w:rsidRDefault="005D46AB" w:rsidP="00457B57">
            <w:pPr>
              <w:jc w:val="center"/>
            </w:pPr>
            <w:r>
              <w:t>5</w:t>
            </w:r>
          </w:p>
        </w:tc>
        <w:tc>
          <w:tcPr>
            <w:tcW w:w="1096" w:type="dxa"/>
            <w:vAlign w:val="center"/>
          </w:tcPr>
          <w:p w14:paraId="7F03B127" w14:textId="77777777" w:rsidR="005D46AB" w:rsidRDefault="005D46AB" w:rsidP="00457B57">
            <w:pPr>
              <w:jc w:val="center"/>
            </w:pPr>
            <w:r>
              <w:t>6</w:t>
            </w:r>
          </w:p>
        </w:tc>
        <w:tc>
          <w:tcPr>
            <w:tcW w:w="1096" w:type="dxa"/>
            <w:vAlign w:val="center"/>
          </w:tcPr>
          <w:p w14:paraId="7F03B128" w14:textId="77777777" w:rsidR="005D46AB" w:rsidRDefault="005D46AB" w:rsidP="00457B57">
            <w:pPr>
              <w:jc w:val="center"/>
            </w:pPr>
            <w:r>
              <w:t>7</w:t>
            </w:r>
          </w:p>
        </w:tc>
        <w:tc>
          <w:tcPr>
            <w:tcW w:w="1100" w:type="dxa"/>
            <w:vAlign w:val="center"/>
          </w:tcPr>
          <w:p w14:paraId="7F03B129" w14:textId="77777777" w:rsidR="005D46AB" w:rsidRDefault="005D46AB" w:rsidP="00457B57">
            <w:pPr>
              <w:jc w:val="center"/>
            </w:pPr>
            <w:r>
              <w:t>8</w:t>
            </w:r>
          </w:p>
        </w:tc>
        <w:tc>
          <w:tcPr>
            <w:tcW w:w="1100" w:type="dxa"/>
            <w:vAlign w:val="center"/>
          </w:tcPr>
          <w:p w14:paraId="7F03B12A" w14:textId="77777777" w:rsidR="005D46AB" w:rsidRDefault="005D46AB" w:rsidP="00457B57">
            <w:pPr>
              <w:jc w:val="center"/>
            </w:pPr>
            <w:r>
              <w:t>9</w:t>
            </w:r>
          </w:p>
        </w:tc>
      </w:tr>
      <w:tr w:rsidR="005D46AB" w14:paraId="7F03B137" w14:textId="77777777" w:rsidTr="005D46AB">
        <w:tc>
          <w:tcPr>
            <w:tcW w:w="1788" w:type="dxa"/>
          </w:tcPr>
          <w:p w14:paraId="7F03B12C" w14:textId="77777777" w:rsidR="005D46AB" w:rsidRDefault="005D46AB" w:rsidP="00457B57">
            <w:pPr>
              <w:tabs>
                <w:tab w:val="decimal" w:pos="708"/>
              </w:tabs>
            </w:pPr>
            <w:r>
              <w:t>-20</w:t>
            </w:r>
          </w:p>
        </w:tc>
        <w:tc>
          <w:tcPr>
            <w:tcW w:w="1094" w:type="dxa"/>
          </w:tcPr>
          <w:p w14:paraId="7F03B12D" w14:textId="77777777" w:rsidR="005D46AB" w:rsidRDefault="005D46AB" w:rsidP="00457B57">
            <w:pPr>
              <w:tabs>
                <w:tab w:val="decimal" w:pos="268"/>
              </w:tabs>
              <w:jc w:val="both"/>
            </w:pPr>
            <w:r>
              <w:t>0.0126</w:t>
            </w:r>
          </w:p>
        </w:tc>
        <w:tc>
          <w:tcPr>
            <w:tcW w:w="1089" w:type="dxa"/>
          </w:tcPr>
          <w:p w14:paraId="7F03B12E" w14:textId="77777777" w:rsidR="005D46AB" w:rsidRDefault="005D46AB" w:rsidP="00457B57">
            <w:pPr>
              <w:tabs>
                <w:tab w:val="decimal" w:pos="252"/>
              </w:tabs>
            </w:pPr>
            <w:r>
              <w:t>0.0119</w:t>
            </w:r>
          </w:p>
        </w:tc>
        <w:tc>
          <w:tcPr>
            <w:tcW w:w="1096" w:type="dxa"/>
          </w:tcPr>
          <w:p w14:paraId="7F03B12F" w14:textId="77777777" w:rsidR="005D46AB" w:rsidRDefault="005D46AB" w:rsidP="00457B57">
            <w:pPr>
              <w:tabs>
                <w:tab w:val="decimal" w:pos="276"/>
              </w:tabs>
            </w:pPr>
            <w:r>
              <w:t>0.0112</w:t>
            </w:r>
          </w:p>
        </w:tc>
        <w:tc>
          <w:tcPr>
            <w:tcW w:w="1092" w:type="dxa"/>
          </w:tcPr>
          <w:p w14:paraId="7F03B130" w14:textId="77777777" w:rsidR="005D46AB" w:rsidRDefault="005D46AB" w:rsidP="00457B57">
            <w:pPr>
              <w:tabs>
                <w:tab w:val="decimal" w:pos="264"/>
              </w:tabs>
            </w:pPr>
            <w:r>
              <w:t>0.0106</w:t>
            </w:r>
          </w:p>
        </w:tc>
        <w:tc>
          <w:tcPr>
            <w:tcW w:w="1109" w:type="dxa"/>
          </w:tcPr>
          <w:p w14:paraId="7F03B131" w14:textId="77777777" w:rsidR="005D46AB" w:rsidRDefault="005D46AB" w:rsidP="00457B57">
            <w:pPr>
              <w:tabs>
                <w:tab w:val="decimal" w:pos="312"/>
              </w:tabs>
            </w:pPr>
            <w:r>
              <w:t>0.0100</w:t>
            </w:r>
          </w:p>
        </w:tc>
        <w:tc>
          <w:tcPr>
            <w:tcW w:w="1096" w:type="dxa"/>
          </w:tcPr>
          <w:p w14:paraId="7F03B132" w14:textId="77777777" w:rsidR="005D46AB" w:rsidRDefault="005D46AB" w:rsidP="00457B57">
            <w:pPr>
              <w:tabs>
                <w:tab w:val="decimal" w:pos="276"/>
              </w:tabs>
            </w:pPr>
            <w:r>
              <w:t>0.0095</w:t>
            </w:r>
          </w:p>
        </w:tc>
        <w:tc>
          <w:tcPr>
            <w:tcW w:w="1096" w:type="dxa"/>
          </w:tcPr>
          <w:p w14:paraId="7F03B133" w14:textId="77777777" w:rsidR="005D46AB" w:rsidRDefault="005D46AB" w:rsidP="00457B57">
            <w:pPr>
              <w:tabs>
                <w:tab w:val="decimal" w:pos="276"/>
              </w:tabs>
            </w:pPr>
            <w:r>
              <w:t>0.0089</w:t>
            </w:r>
          </w:p>
        </w:tc>
        <w:tc>
          <w:tcPr>
            <w:tcW w:w="1096" w:type="dxa"/>
          </w:tcPr>
          <w:p w14:paraId="7F03B134" w14:textId="77777777" w:rsidR="005D46AB" w:rsidRDefault="005D46AB" w:rsidP="00457B57">
            <w:pPr>
              <w:tabs>
                <w:tab w:val="decimal" w:pos="276"/>
              </w:tabs>
            </w:pPr>
            <w:r>
              <w:t>0.0084</w:t>
            </w:r>
          </w:p>
        </w:tc>
        <w:tc>
          <w:tcPr>
            <w:tcW w:w="1100" w:type="dxa"/>
          </w:tcPr>
          <w:p w14:paraId="7F03B135" w14:textId="77777777" w:rsidR="005D46AB" w:rsidRDefault="005D46AB" w:rsidP="00457B57">
            <w:pPr>
              <w:tabs>
                <w:tab w:val="decimal" w:pos="288"/>
              </w:tabs>
            </w:pPr>
            <w:r>
              <w:t>0.0080</w:t>
            </w:r>
          </w:p>
        </w:tc>
        <w:tc>
          <w:tcPr>
            <w:tcW w:w="1100" w:type="dxa"/>
          </w:tcPr>
          <w:p w14:paraId="7F03B136" w14:textId="77777777" w:rsidR="005D46AB" w:rsidRDefault="005D46AB" w:rsidP="00457B57">
            <w:pPr>
              <w:tabs>
                <w:tab w:val="decimal" w:pos="288"/>
              </w:tabs>
            </w:pPr>
            <w:r>
              <w:t>0.0075</w:t>
            </w:r>
          </w:p>
        </w:tc>
      </w:tr>
      <w:tr w:rsidR="005D46AB" w14:paraId="7F03B143" w14:textId="77777777" w:rsidTr="005D46AB">
        <w:tc>
          <w:tcPr>
            <w:tcW w:w="1788" w:type="dxa"/>
          </w:tcPr>
          <w:p w14:paraId="7F03B138" w14:textId="77777777" w:rsidR="005D46AB" w:rsidRDefault="005D46AB" w:rsidP="00457B57">
            <w:pPr>
              <w:tabs>
                <w:tab w:val="decimal" w:pos="708"/>
              </w:tabs>
            </w:pPr>
            <w:r>
              <w:t>-10</w:t>
            </w:r>
          </w:p>
        </w:tc>
        <w:tc>
          <w:tcPr>
            <w:tcW w:w="1094" w:type="dxa"/>
          </w:tcPr>
          <w:p w14:paraId="7F03B139" w14:textId="77777777" w:rsidR="005D46AB" w:rsidRDefault="005D46AB" w:rsidP="00457B57">
            <w:pPr>
              <w:tabs>
                <w:tab w:val="decimal" w:pos="268"/>
              </w:tabs>
              <w:jc w:val="both"/>
            </w:pPr>
            <w:r>
              <w:t>0.0222</w:t>
            </w:r>
          </w:p>
        </w:tc>
        <w:tc>
          <w:tcPr>
            <w:tcW w:w="1089" w:type="dxa"/>
          </w:tcPr>
          <w:p w14:paraId="7F03B13A" w14:textId="77777777" w:rsidR="005D46AB" w:rsidRDefault="005D46AB" w:rsidP="00457B57">
            <w:pPr>
              <w:tabs>
                <w:tab w:val="decimal" w:pos="252"/>
              </w:tabs>
            </w:pPr>
            <w:r>
              <w:t>0.0209</w:t>
            </w:r>
          </w:p>
        </w:tc>
        <w:tc>
          <w:tcPr>
            <w:tcW w:w="1096" w:type="dxa"/>
          </w:tcPr>
          <w:p w14:paraId="7F03B13B" w14:textId="77777777" w:rsidR="005D46AB" w:rsidRDefault="005D46AB" w:rsidP="00457B57">
            <w:pPr>
              <w:tabs>
                <w:tab w:val="decimal" w:pos="276"/>
              </w:tabs>
            </w:pPr>
            <w:r>
              <w:t>0.0190</w:t>
            </w:r>
          </w:p>
        </w:tc>
        <w:tc>
          <w:tcPr>
            <w:tcW w:w="1092" w:type="dxa"/>
          </w:tcPr>
          <w:p w14:paraId="7F03B13C" w14:textId="77777777" w:rsidR="005D46AB" w:rsidRDefault="005D46AB" w:rsidP="00457B57">
            <w:pPr>
              <w:tabs>
                <w:tab w:val="decimal" w:pos="264"/>
              </w:tabs>
            </w:pPr>
            <w:r>
              <w:t>0.0187</w:t>
            </w:r>
          </w:p>
        </w:tc>
        <w:tc>
          <w:tcPr>
            <w:tcW w:w="1109" w:type="dxa"/>
          </w:tcPr>
          <w:p w14:paraId="7F03B13D" w14:textId="77777777" w:rsidR="005D46AB" w:rsidRDefault="005D46AB" w:rsidP="00457B57">
            <w:pPr>
              <w:tabs>
                <w:tab w:val="decimal" w:pos="312"/>
              </w:tabs>
            </w:pPr>
            <w:r>
              <w:t>0.0176</w:t>
            </w:r>
          </w:p>
        </w:tc>
        <w:tc>
          <w:tcPr>
            <w:tcW w:w="1096" w:type="dxa"/>
          </w:tcPr>
          <w:p w14:paraId="7F03B13E" w14:textId="77777777" w:rsidR="005D46AB" w:rsidRDefault="005D46AB" w:rsidP="00457B57">
            <w:pPr>
              <w:tabs>
                <w:tab w:val="decimal" w:pos="276"/>
              </w:tabs>
            </w:pPr>
            <w:r>
              <w:t>0.0168</w:t>
            </w:r>
          </w:p>
        </w:tc>
        <w:tc>
          <w:tcPr>
            <w:tcW w:w="1096" w:type="dxa"/>
          </w:tcPr>
          <w:p w14:paraId="7F03B13F" w14:textId="77777777" w:rsidR="005D46AB" w:rsidRDefault="005D46AB" w:rsidP="00457B57">
            <w:pPr>
              <w:tabs>
                <w:tab w:val="decimal" w:pos="276"/>
              </w:tabs>
            </w:pPr>
            <w:r>
              <w:t>0.0158</w:t>
            </w:r>
          </w:p>
        </w:tc>
        <w:tc>
          <w:tcPr>
            <w:tcW w:w="1096" w:type="dxa"/>
          </w:tcPr>
          <w:p w14:paraId="7F03B140" w14:textId="77777777" w:rsidR="005D46AB" w:rsidRDefault="005D46AB" w:rsidP="00457B57">
            <w:pPr>
              <w:tabs>
                <w:tab w:val="decimal" w:pos="276"/>
              </w:tabs>
            </w:pPr>
            <w:r>
              <w:t>0.0150</w:t>
            </w:r>
          </w:p>
        </w:tc>
        <w:tc>
          <w:tcPr>
            <w:tcW w:w="1100" w:type="dxa"/>
          </w:tcPr>
          <w:p w14:paraId="7F03B141" w14:textId="77777777" w:rsidR="005D46AB" w:rsidRDefault="005D46AB" w:rsidP="00457B57">
            <w:pPr>
              <w:tabs>
                <w:tab w:val="decimal" w:pos="288"/>
              </w:tabs>
            </w:pPr>
            <w:r>
              <w:t>0.0142</w:t>
            </w:r>
          </w:p>
        </w:tc>
        <w:tc>
          <w:tcPr>
            <w:tcW w:w="1100" w:type="dxa"/>
          </w:tcPr>
          <w:p w14:paraId="7F03B142" w14:textId="77777777" w:rsidR="005D46AB" w:rsidRDefault="005D46AB" w:rsidP="00457B57">
            <w:pPr>
              <w:tabs>
                <w:tab w:val="decimal" w:pos="288"/>
              </w:tabs>
            </w:pPr>
            <w:r>
              <w:t>0.0134</w:t>
            </w:r>
          </w:p>
        </w:tc>
      </w:tr>
      <w:tr w:rsidR="005D46AB" w14:paraId="7F03B14F" w14:textId="77777777" w:rsidTr="005D46AB">
        <w:tc>
          <w:tcPr>
            <w:tcW w:w="1788" w:type="dxa"/>
          </w:tcPr>
          <w:p w14:paraId="7F03B144" w14:textId="77777777" w:rsidR="005D46AB" w:rsidRDefault="005D46AB" w:rsidP="00457B57">
            <w:pPr>
              <w:tabs>
                <w:tab w:val="decimal" w:pos="708"/>
              </w:tabs>
            </w:pPr>
            <w:r>
              <w:t>-0</w:t>
            </w:r>
          </w:p>
        </w:tc>
        <w:tc>
          <w:tcPr>
            <w:tcW w:w="1094" w:type="dxa"/>
          </w:tcPr>
          <w:p w14:paraId="7F03B145" w14:textId="77777777" w:rsidR="005D46AB" w:rsidRDefault="005D46AB" w:rsidP="00457B57">
            <w:pPr>
              <w:tabs>
                <w:tab w:val="decimal" w:pos="268"/>
              </w:tabs>
              <w:jc w:val="both"/>
            </w:pPr>
            <w:r>
              <w:t>0.0376</w:t>
            </w:r>
          </w:p>
        </w:tc>
        <w:tc>
          <w:tcPr>
            <w:tcW w:w="1089" w:type="dxa"/>
          </w:tcPr>
          <w:p w14:paraId="7F03B146" w14:textId="77777777" w:rsidR="005D46AB" w:rsidRDefault="005D46AB" w:rsidP="00457B57">
            <w:pPr>
              <w:tabs>
                <w:tab w:val="decimal" w:pos="252"/>
              </w:tabs>
            </w:pPr>
            <w:r>
              <w:t>0.0359</w:t>
            </w:r>
          </w:p>
        </w:tc>
        <w:tc>
          <w:tcPr>
            <w:tcW w:w="1096" w:type="dxa"/>
          </w:tcPr>
          <w:p w14:paraId="7F03B147" w14:textId="77777777" w:rsidR="005D46AB" w:rsidRDefault="005D46AB" w:rsidP="00457B57">
            <w:pPr>
              <w:tabs>
                <w:tab w:val="decimal" w:pos="276"/>
              </w:tabs>
            </w:pPr>
            <w:r>
              <w:t>0.0339</w:t>
            </w:r>
          </w:p>
        </w:tc>
        <w:tc>
          <w:tcPr>
            <w:tcW w:w="1092" w:type="dxa"/>
          </w:tcPr>
          <w:p w14:paraId="7F03B148" w14:textId="77777777" w:rsidR="005D46AB" w:rsidRDefault="005D46AB" w:rsidP="00457B57">
            <w:pPr>
              <w:tabs>
                <w:tab w:val="decimal" w:pos="264"/>
              </w:tabs>
            </w:pPr>
            <w:r>
              <w:t>0.0324</w:t>
            </w:r>
          </w:p>
        </w:tc>
        <w:tc>
          <w:tcPr>
            <w:tcW w:w="1109" w:type="dxa"/>
          </w:tcPr>
          <w:p w14:paraId="7F03B149" w14:textId="77777777" w:rsidR="005D46AB" w:rsidRDefault="005D46AB" w:rsidP="00457B57">
            <w:pPr>
              <w:tabs>
                <w:tab w:val="decimal" w:pos="312"/>
              </w:tabs>
            </w:pPr>
            <w:r>
              <w:t>0.0306</w:t>
            </w:r>
          </w:p>
        </w:tc>
        <w:tc>
          <w:tcPr>
            <w:tcW w:w="1096" w:type="dxa"/>
          </w:tcPr>
          <w:p w14:paraId="7F03B14A" w14:textId="77777777" w:rsidR="005D46AB" w:rsidRDefault="005D46AB" w:rsidP="00457B57">
            <w:pPr>
              <w:tabs>
                <w:tab w:val="decimal" w:pos="276"/>
              </w:tabs>
            </w:pPr>
            <w:r>
              <w:t>0.0289</w:t>
            </w:r>
          </w:p>
        </w:tc>
        <w:tc>
          <w:tcPr>
            <w:tcW w:w="1096" w:type="dxa"/>
          </w:tcPr>
          <w:p w14:paraId="7F03B14B" w14:textId="77777777" w:rsidR="005D46AB" w:rsidRDefault="005D46AB" w:rsidP="00457B57">
            <w:pPr>
              <w:tabs>
                <w:tab w:val="decimal" w:pos="276"/>
              </w:tabs>
            </w:pPr>
            <w:r>
              <w:t>0.0275</w:t>
            </w:r>
          </w:p>
        </w:tc>
        <w:tc>
          <w:tcPr>
            <w:tcW w:w="1096" w:type="dxa"/>
          </w:tcPr>
          <w:p w14:paraId="7F03B14C" w14:textId="77777777" w:rsidR="005D46AB" w:rsidRDefault="005D46AB" w:rsidP="00457B57">
            <w:pPr>
              <w:tabs>
                <w:tab w:val="decimal" w:pos="276"/>
              </w:tabs>
            </w:pPr>
            <w:r>
              <w:t>0.0259</w:t>
            </w:r>
          </w:p>
        </w:tc>
        <w:tc>
          <w:tcPr>
            <w:tcW w:w="1100" w:type="dxa"/>
          </w:tcPr>
          <w:p w14:paraId="7F03B14D" w14:textId="77777777" w:rsidR="005D46AB" w:rsidRDefault="005D46AB" w:rsidP="00457B57">
            <w:pPr>
              <w:tabs>
                <w:tab w:val="decimal" w:pos="288"/>
              </w:tabs>
            </w:pPr>
            <w:r>
              <w:t>0.0247</w:t>
            </w:r>
          </w:p>
        </w:tc>
        <w:tc>
          <w:tcPr>
            <w:tcW w:w="1100" w:type="dxa"/>
          </w:tcPr>
          <w:p w14:paraId="7F03B14E" w14:textId="77777777" w:rsidR="005D46AB" w:rsidRDefault="005D46AB" w:rsidP="00457B57">
            <w:pPr>
              <w:tabs>
                <w:tab w:val="decimal" w:pos="288"/>
              </w:tabs>
            </w:pPr>
            <w:r>
              <w:t>0.0233</w:t>
            </w:r>
          </w:p>
        </w:tc>
      </w:tr>
      <w:tr w:rsidR="005D46AB" w14:paraId="7F03B15B" w14:textId="77777777" w:rsidTr="005D46AB">
        <w:tc>
          <w:tcPr>
            <w:tcW w:w="1788" w:type="dxa"/>
          </w:tcPr>
          <w:p w14:paraId="7F03B150" w14:textId="77777777" w:rsidR="005D46AB" w:rsidRDefault="005D46AB" w:rsidP="00457B57">
            <w:pPr>
              <w:tabs>
                <w:tab w:val="decimal" w:pos="708"/>
              </w:tabs>
            </w:pPr>
            <w:r>
              <w:t>0</w:t>
            </w:r>
          </w:p>
        </w:tc>
        <w:tc>
          <w:tcPr>
            <w:tcW w:w="1094" w:type="dxa"/>
          </w:tcPr>
          <w:p w14:paraId="7F03B151" w14:textId="77777777" w:rsidR="005D46AB" w:rsidRDefault="005D46AB" w:rsidP="00457B57">
            <w:pPr>
              <w:tabs>
                <w:tab w:val="decimal" w:pos="268"/>
              </w:tabs>
              <w:jc w:val="both"/>
            </w:pPr>
            <w:r>
              <w:t>0.0376</w:t>
            </w:r>
          </w:p>
        </w:tc>
        <w:tc>
          <w:tcPr>
            <w:tcW w:w="1089" w:type="dxa"/>
          </w:tcPr>
          <w:p w14:paraId="7F03B152" w14:textId="77777777" w:rsidR="005D46AB" w:rsidRDefault="005D46AB" w:rsidP="00457B57">
            <w:pPr>
              <w:tabs>
                <w:tab w:val="decimal" w:pos="252"/>
              </w:tabs>
            </w:pPr>
            <w:r>
              <w:t>0.0398</w:t>
            </w:r>
          </w:p>
        </w:tc>
        <w:tc>
          <w:tcPr>
            <w:tcW w:w="1096" w:type="dxa"/>
          </w:tcPr>
          <w:p w14:paraId="7F03B153" w14:textId="77777777" w:rsidR="005D46AB" w:rsidRDefault="005D46AB" w:rsidP="00457B57">
            <w:pPr>
              <w:tabs>
                <w:tab w:val="decimal" w:pos="276"/>
              </w:tabs>
            </w:pPr>
            <w:r>
              <w:t>0.0417</w:t>
            </w:r>
          </w:p>
        </w:tc>
        <w:tc>
          <w:tcPr>
            <w:tcW w:w="1092" w:type="dxa"/>
          </w:tcPr>
          <w:p w14:paraId="7F03B154" w14:textId="77777777" w:rsidR="005D46AB" w:rsidRDefault="005D46AB" w:rsidP="00457B57">
            <w:pPr>
              <w:tabs>
                <w:tab w:val="decimal" w:pos="264"/>
              </w:tabs>
            </w:pPr>
            <w:r>
              <w:t>0.0441</w:t>
            </w:r>
          </w:p>
        </w:tc>
        <w:tc>
          <w:tcPr>
            <w:tcW w:w="1109" w:type="dxa"/>
          </w:tcPr>
          <w:p w14:paraId="7F03B155" w14:textId="77777777" w:rsidR="005D46AB" w:rsidRDefault="005D46AB" w:rsidP="00457B57">
            <w:pPr>
              <w:tabs>
                <w:tab w:val="decimal" w:pos="312"/>
              </w:tabs>
            </w:pPr>
            <w:r>
              <w:t>0.0463</w:t>
            </w:r>
          </w:p>
        </w:tc>
        <w:tc>
          <w:tcPr>
            <w:tcW w:w="1096" w:type="dxa"/>
          </w:tcPr>
          <w:p w14:paraId="7F03B156" w14:textId="77777777" w:rsidR="005D46AB" w:rsidRDefault="005D46AB" w:rsidP="00457B57">
            <w:pPr>
              <w:tabs>
                <w:tab w:val="decimal" w:pos="276"/>
              </w:tabs>
            </w:pPr>
            <w:r>
              <w:t>0.0489</w:t>
            </w:r>
          </w:p>
        </w:tc>
        <w:tc>
          <w:tcPr>
            <w:tcW w:w="1096" w:type="dxa"/>
          </w:tcPr>
          <w:p w14:paraId="7F03B157" w14:textId="77777777" w:rsidR="005D46AB" w:rsidRDefault="005D46AB" w:rsidP="00457B57">
            <w:pPr>
              <w:tabs>
                <w:tab w:val="decimal" w:pos="276"/>
              </w:tabs>
            </w:pPr>
            <w:r>
              <w:t>0.0517</w:t>
            </w:r>
          </w:p>
        </w:tc>
        <w:tc>
          <w:tcPr>
            <w:tcW w:w="1096" w:type="dxa"/>
          </w:tcPr>
          <w:p w14:paraId="7F03B158" w14:textId="77777777" w:rsidR="005D46AB" w:rsidRDefault="005D46AB" w:rsidP="00457B57">
            <w:pPr>
              <w:tabs>
                <w:tab w:val="decimal" w:pos="276"/>
              </w:tabs>
            </w:pPr>
            <w:r>
              <w:t>0.0541</w:t>
            </w:r>
          </w:p>
        </w:tc>
        <w:tc>
          <w:tcPr>
            <w:tcW w:w="1100" w:type="dxa"/>
          </w:tcPr>
          <w:p w14:paraId="7F03B159" w14:textId="77777777" w:rsidR="005D46AB" w:rsidRDefault="005D46AB" w:rsidP="00457B57">
            <w:pPr>
              <w:tabs>
                <w:tab w:val="decimal" w:pos="288"/>
              </w:tabs>
            </w:pPr>
            <w:r>
              <w:t>0.0571</w:t>
            </w:r>
          </w:p>
        </w:tc>
        <w:tc>
          <w:tcPr>
            <w:tcW w:w="1100" w:type="dxa"/>
          </w:tcPr>
          <w:p w14:paraId="7F03B15A" w14:textId="77777777" w:rsidR="005D46AB" w:rsidRDefault="005D46AB" w:rsidP="00457B57">
            <w:pPr>
              <w:tabs>
                <w:tab w:val="decimal" w:pos="288"/>
              </w:tabs>
            </w:pPr>
            <w:r>
              <w:t>0.0598</w:t>
            </w:r>
          </w:p>
        </w:tc>
      </w:tr>
      <w:tr w:rsidR="005D46AB" w14:paraId="7F03B167" w14:textId="77777777" w:rsidTr="005D46AB">
        <w:tc>
          <w:tcPr>
            <w:tcW w:w="1788" w:type="dxa"/>
          </w:tcPr>
          <w:p w14:paraId="7F03B15C" w14:textId="77777777" w:rsidR="005D46AB" w:rsidRDefault="005D46AB" w:rsidP="00457B57">
            <w:pPr>
              <w:tabs>
                <w:tab w:val="decimal" w:pos="708"/>
              </w:tabs>
            </w:pPr>
            <w:r>
              <w:t>10</w:t>
            </w:r>
          </w:p>
        </w:tc>
        <w:tc>
          <w:tcPr>
            <w:tcW w:w="1094" w:type="dxa"/>
          </w:tcPr>
          <w:p w14:paraId="7F03B15D" w14:textId="77777777" w:rsidR="005D46AB" w:rsidRDefault="005D46AB" w:rsidP="00457B57">
            <w:pPr>
              <w:tabs>
                <w:tab w:val="decimal" w:pos="268"/>
              </w:tabs>
              <w:jc w:val="both"/>
            </w:pPr>
            <w:r>
              <w:t>0.0631</w:t>
            </w:r>
          </w:p>
        </w:tc>
        <w:tc>
          <w:tcPr>
            <w:tcW w:w="1089" w:type="dxa"/>
          </w:tcPr>
          <w:p w14:paraId="7F03B15E" w14:textId="77777777" w:rsidR="005D46AB" w:rsidRDefault="005D46AB" w:rsidP="00457B57">
            <w:pPr>
              <w:tabs>
                <w:tab w:val="decimal" w:pos="252"/>
              </w:tabs>
            </w:pPr>
            <w:r>
              <w:t>0.0660</w:t>
            </w:r>
          </w:p>
        </w:tc>
        <w:tc>
          <w:tcPr>
            <w:tcW w:w="1096" w:type="dxa"/>
          </w:tcPr>
          <w:p w14:paraId="7F03B15F" w14:textId="77777777" w:rsidR="005D46AB" w:rsidRDefault="005D46AB" w:rsidP="00457B57">
            <w:pPr>
              <w:tabs>
                <w:tab w:val="decimal" w:pos="276"/>
              </w:tabs>
            </w:pPr>
            <w:r>
              <w:t>0.0696</w:t>
            </w:r>
          </w:p>
        </w:tc>
        <w:tc>
          <w:tcPr>
            <w:tcW w:w="1092" w:type="dxa"/>
          </w:tcPr>
          <w:p w14:paraId="7F03B160" w14:textId="77777777" w:rsidR="005D46AB" w:rsidRDefault="005D46AB" w:rsidP="00457B57">
            <w:pPr>
              <w:tabs>
                <w:tab w:val="decimal" w:pos="264"/>
              </w:tabs>
            </w:pPr>
            <w:r>
              <w:t>0.0728</w:t>
            </w:r>
          </w:p>
        </w:tc>
        <w:tc>
          <w:tcPr>
            <w:tcW w:w="1109" w:type="dxa"/>
          </w:tcPr>
          <w:p w14:paraId="7F03B161" w14:textId="77777777" w:rsidR="005D46AB" w:rsidRDefault="005D46AB" w:rsidP="00457B57">
            <w:pPr>
              <w:tabs>
                <w:tab w:val="decimal" w:pos="312"/>
              </w:tabs>
            </w:pPr>
            <w:r>
              <w:t>0.0768</w:t>
            </w:r>
          </w:p>
        </w:tc>
        <w:tc>
          <w:tcPr>
            <w:tcW w:w="1096" w:type="dxa"/>
          </w:tcPr>
          <w:p w14:paraId="7F03B162" w14:textId="77777777" w:rsidR="005D46AB" w:rsidRDefault="005D46AB" w:rsidP="00457B57">
            <w:pPr>
              <w:tabs>
                <w:tab w:val="decimal" w:pos="276"/>
              </w:tabs>
            </w:pPr>
            <w:r>
              <w:t>0.0810</w:t>
            </w:r>
          </w:p>
        </w:tc>
        <w:tc>
          <w:tcPr>
            <w:tcW w:w="1096" w:type="dxa"/>
          </w:tcPr>
          <w:p w14:paraId="7F03B163" w14:textId="77777777" w:rsidR="005D46AB" w:rsidRDefault="005D46AB" w:rsidP="00457B57">
            <w:pPr>
              <w:tabs>
                <w:tab w:val="decimal" w:pos="276"/>
              </w:tabs>
            </w:pPr>
            <w:r>
              <w:t>0.0846</w:t>
            </w:r>
          </w:p>
        </w:tc>
        <w:tc>
          <w:tcPr>
            <w:tcW w:w="1096" w:type="dxa"/>
          </w:tcPr>
          <w:p w14:paraId="7F03B164" w14:textId="77777777" w:rsidR="005D46AB" w:rsidRDefault="005D46AB" w:rsidP="00457B57">
            <w:pPr>
              <w:tabs>
                <w:tab w:val="decimal" w:pos="276"/>
              </w:tabs>
            </w:pPr>
            <w:r>
              <w:t>0.0892</w:t>
            </w:r>
          </w:p>
        </w:tc>
        <w:tc>
          <w:tcPr>
            <w:tcW w:w="1100" w:type="dxa"/>
          </w:tcPr>
          <w:p w14:paraId="7F03B165" w14:textId="77777777" w:rsidR="005D46AB" w:rsidRDefault="005D46AB" w:rsidP="00457B57">
            <w:pPr>
              <w:tabs>
                <w:tab w:val="decimal" w:pos="288"/>
              </w:tabs>
            </w:pPr>
            <w:r>
              <w:t>0.0932</w:t>
            </w:r>
          </w:p>
        </w:tc>
        <w:tc>
          <w:tcPr>
            <w:tcW w:w="1100" w:type="dxa"/>
          </w:tcPr>
          <w:p w14:paraId="7F03B166" w14:textId="77777777" w:rsidR="005D46AB" w:rsidRDefault="005D46AB" w:rsidP="00457B57">
            <w:pPr>
              <w:tabs>
                <w:tab w:val="decimal" w:pos="288"/>
              </w:tabs>
            </w:pPr>
            <w:r>
              <w:t>0.0982</w:t>
            </w:r>
          </w:p>
        </w:tc>
      </w:tr>
      <w:tr w:rsidR="005D46AB" w14:paraId="7F03B173" w14:textId="77777777" w:rsidTr="005D46AB">
        <w:tc>
          <w:tcPr>
            <w:tcW w:w="1788" w:type="dxa"/>
          </w:tcPr>
          <w:p w14:paraId="7F03B168" w14:textId="77777777" w:rsidR="005D46AB" w:rsidRDefault="005D46AB" w:rsidP="00457B57">
            <w:pPr>
              <w:tabs>
                <w:tab w:val="decimal" w:pos="708"/>
              </w:tabs>
            </w:pPr>
            <w:r>
              <w:t>20</w:t>
            </w:r>
          </w:p>
        </w:tc>
        <w:tc>
          <w:tcPr>
            <w:tcW w:w="1094" w:type="dxa"/>
          </w:tcPr>
          <w:p w14:paraId="7F03B169" w14:textId="77777777" w:rsidR="005D46AB" w:rsidRDefault="005D46AB" w:rsidP="00457B57">
            <w:pPr>
              <w:tabs>
                <w:tab w:val="decimal" w:pos="268"/>
              </w:tabs>
              <w:jc w:val="both"/>
            </w:pPr>
            <w:r>
              <w:t>0.1025</w:t>
            </w:r>
          </w:p>
        </w:tc>
        <w:tc>
          <w:tcPr>
            <w:tcW w:w="1089" w:type="dxa"/>
          </w:tcPr>
          <w:p w14:paraId="7F03B16A" w14:textId="77777777" w:rsidR="005D46AB" w:rsidRDefault="005D46AB" w:rsidP="00457B57">
            <w:pPr>
              <w:tabs>
                <w:tab w:val="decimal" w:pos="252"/>
              </w:tabs>
            </w:pPr>
            <w:r>
              <w:t>0.1080</w:t>
            </w:r>
          </w:p>
        </w:tc>
        <w:tc>
          <w:tcPr>
            <w:tcW w:w="1096" w:type="dxa"/>
          </w:tcPr>
          <w:p w14:paraId="7F03B16B" w14:textId="77777777" w:rsidR="005D46AB" w:rsidRDefault="005D46AB" w:rsidP="00457B57">
            <w:pPr>
              <w:tabs>
                <w:tab w:val="decimal" w:pos="276"/>
              </w:tabs>
            </w:pPr>
            <w:r>
              <w:t>0.1127</w:t>
            </w:r>
          </w:p>
        </w:tc>
        <w:tc>
          <w:tcPr>
            <w:tcW w:w="1092" w:type="dxa"/>
          </w:tcPr>
          <w:p w14:paraId="7F03B16C" w14:textId="77777777" w:rsidR="005D46AB" w:rsidRDefault="005D46AB" w:rsidP="00457B57">
            <w:pPr>
              <w:tabs>
                <w:tab w:val="decimal" w:pos="264"/>
              </w:tabs>
            </w:pPr>
            <w:r>
              <w:t>0.1186</w:t>
            </w:r>
          </w:p>
        </w:tc>
        <w:tc>
          <w:tcPr>
            <w:tcW w:w="1109" w:type="dxa"/>
          </w:tcPr>
          <w:p w14:paraId="7F03B16D" w14:textId="77777777" w:rsidR="005D46AB" w:rsidRDefault="005D46AB" w:rsidP="00457B57">
            <w:pPr>
              <w:tabs>
                <w:tab w:val="decimal" w:pos="312"/>
              </w:tabs>
            </w:pPr>
            <w:r>
              <w:t>0.1248</w:t>
            </w:r>
          </w:p>
        </w:tc>
        <w:tc>
          <w:tcPr>
            <w:tcW w:w="1096" w:type="dxa"/>
          </w:tcPr>
          <w:p w14:paraId="7F03B16E" w14:textId="77777777" w:rsidR="005D46AB" w:rsidRDefault="005D46AB" w:rsidP="00457B57">
            <w:pPr>
              <w:tabs>
                <w:tab w:val="decimal" w:pos="276"/>
              </w:tabs>
            </w:pPr>
            <w:r>
              <w:t>0.1302</w:t>
            </w:r>
          </w:p>
        </w:tc>
        <w:tc>
          <w:tcPr>
            <w:tcW w:w="1096" w:type="dxa"/>
          </w:tcPr>
          <w:p w14:paraId="7F03B16F" w14:textId="77777777" w:rsidR="005D46AB" w:rsidRDefault="005D46AB" w:rsidP="00457B57">
            <w:pPr>
              <w:tabs>
                <w:tab w:val="decimal" w:pos="276"/>
              </w:tabs>
            </w:pPr>
            <w:r>
              <w:t>0.1370</w:t>
            </w:r>
          </w:p>
        </w:tc>
        <w:tc>
          <w:tcPr>
            <w:tcW w:w="1096" w:type="dxa"/>
          </w:tcPr>
          <w:p w14:paraId="7F03B170" w14:textId="77777777" w:rsidR="005D46AB" w:rsidRDefault="005D46AB" w:rsidP="00457B57">
            <w:pPr>
              <w:tabs>
                <w:tab w:val="decimal" w:pos="276"/>
              </w:tabs>
            </w:pPr>
            <w:r>
              <w:t>0.1429</w:t>
            </w:r>
          </w:p>
        </w:tc>
        <w:tc>
          <w:tcPr>
            <w:tcW w:w="1100" w:type="dxa"/>
          </w:tcPr>
          <w:p w14:paraId="7F03B171" w14:textId="77777777" w:rsidR="005D46AB" w:rsidRDefault="005D46AB" w:rsidP="00457B57">
            <w:pPr>
              <w:tabs>
                <w:tab w:val="decimal" w:pos="288"/>
              </w:tabs>
            </w:pPr>
            <w:r>
              <w:t>0.1502</w:t>
            </w:r>
          </w:p>
        </w:tc>
        <w:tc>
          <w:tcPr>
            <w:tcW w:w="1100" w:type="dxa"/>
          </w:tcPr>
          <w:p w14:paraId="7F03B172" w14:textId="77777777" w:rsidR="005D46AB" w:rsidRDefault="005D46AB" w:rsidP="00457B57">
            <w:pPr>
              <w:tabs>
                <w:tab w:val="decimal" w:pos="288"/>
              </w:tabs>
            </w:pPr>
            <w:r>
              <w:t>0.1567</w:t>
            </w:r>
          </w:p>
        </w:tc>
      </w:tr>
      <w:tr w:rsidR="005D46AB" w14:paraId="7F03B17F" w14:textId="77777777" w:rsidTr="005D46AB">
        <w:tc>
          <w:tcPr>
            <w:tcW w:w="1788" w:type="dxa"/>
          </w:tcPr>
          <w:p w14:paraId="7F03B174" w14:textId="77777777" w:rsidR="005D46AB" w:rsidRDefault="005D46AB" w:rsidP="00457B57">
            <w:pPr>
              <w:tabs>
                <w:tab w:val="decimal" w:pos="708"/>
              </w:tabs>
            </w:pPr>
            <w:r>
              <w:t>30</w:t>
            </w:r>
          </w:p>
        </w:tc>
        <w:tc>
          <w:tcPr>
            <w:tcW w:w="1094" w:type="dxa"/>
          </w:tcPr>
          <w:p w14:paraId="7F03B175" w14:textId="77777777" w:rsidR="005D46AB" w:rsidRDefault="005D46AB" w:rsidP="00457B57">
            <w:pPr>
              <w:tabs>
                <w:tab w:val="decimal" w:pos="268"/>
              </w:tabs>
              <w:jc w:val="both"/>
            </w:pPr>
            <w:r>
              <w:t>0.1647</w:t>
            </w:r>
          </w:p>
        </w:tc>
        <w:tc>
          <w:tcPr>
            <w:tcW w:w="1089" w:type="dxa"/>
          </w:tcPr>
          <w:p w14:paraId="7F03B176" w14:textId="77777777" w:rsidR="005D46AB" w:rsidRDefault="005D46AB" w:rsidP="00457B57">
            <w:pPr>
              <w:tabs>
                <w:tab w:val="decimal" w:pos="252"/>
              </w:tabs>
            </w:pPr>
            <w:r>
              <w:t>0.1716</w:t>
            </w:r>
          </w:p>
        </w:tc>
        <w:tc>
          <w:tcPr>
            <w:tcW w:w="1096" w:type="dxa"/>
          </w:tcPr>
          <w:p w14:paraId="7F03B177" w14:textId="77777777" w:rsidR="005D46AB" w:rsidRDefault="005D46AB" w:rsidP="00457B57">
            <w:pPr>
              <w:tabs>
                <w:tab w:val="decimal" w:pos="276"/>
              </w:tabs>
            </w:pPr>
            <w:r>
              <w:t>0.1803</w:t>
            </w:r>
          </w:p>
        </w:tc>
        <w:tc>
          <w:tcPr>
            <w:tcW w:w="1092" w:type="dxa"/>
          </w:tcPr>
          <w:p w14:paraId="7F03B178" w14:textId="77777777" w:rsidR="005D46AB" w:rsidRDefault="005D46AB" w:rsidP="00457B57">
            <w:pPr>
              <w:tabs>
                <w:tab w:val="decimal" w:pos="264"/>
              </w:tabs>
            </w:pPr>
            <w:r>
              <w:t>0.1878</w:t>
            </w:r>
          </w:p>
        </w:tc>
        <w:tc>
          <w:tcPr>
            <w:tcW w:w="1109" w:type="dxa"/>
          </w:tcPr>
          <w:p w14:paraId="7F03B179" w14:textId="77777777" w:rsidR="005D46AB" w:rsidRDefault="005D46AB" w:rsidP="00457B57">
            <w:pPr>
              <w:tabs>
                <w:tab w:val="decimal" w:pos="312"/>
              </w:tabs>
            </w:pPr>
            <w:r>
              <w:t>0.1955</w:t>
            </w:r>
          </w:p>
        </w:tc>
        <w:tc>
          <w:tcPr>
            <w:tcW w:w="1096" w:type="dxa"/>
          </w:tcPr>
          <w:p w14:paraId="7F03B17A" w14:textId="77777777" w:rsidR="005D46AB" w:rsidRDefault="005D46AB" w:rsidP="00457B57">
            <w:pPr>
              <w:tabs>
                <w:tab w:val="decimal" w:pos="276"/>
              </w:tabs>
            </w:pPr>
            <w:r>
              <w:t>0.2035</w:t>
            </w:r>
          </w:p>
        </w:tc>
        <w:tc>
          <w:tcPr>
            <w:tcW w:w="1096" w:type="dxa"/>
          </w:tcPr>
          <w:p w14:paraId="7F03B17B" w14:textId="77777777" w:rsidR="005D46AB" w:rsidRDefault="005D46AB" w:rsidP="00457B57">
            <w:pPr>
              <w:tabs>
                <w:tab w:val="decimal" w:pos="276"/>
              </w:tabs>
            </w:pPr>
            <w:r>
              <w:t>0.2118</w:t>
            </w:r>
          </w:p>
        </w:tc>
        <w:tc>
          <w:tcPr>
            <w:tcW w:w="1096" w:type="dxa"/>
          </w:tcPr>
          <w:p w14:paraId="7F03B17C" w14:textId="77777777" w:rsidR="005D46AB" w:rsidRDefault="005D46AB" w:rsidP="00457B57">
            <w:pPr>
              <w:tabs>
                <w:tab w:val="decimal" w:pos="276"/>
              </w:tabs>
            </w:pPr>
            <w:r>
              <w:t>0.2203</w:t>
            </w:r>
          </w:p>
        </w:tc>
        <w:tc>
          <w:tcPr>
            <w:tcW w:w="1100" w:type="dxa"/>
          </w:tcPr>
          <w:p w14:paraId="7F03B17D" w14:textId="77777777" w:rsidR="005D46AB" w:rsidRDefault="005D46AB" w:rsidP="00457B57">
            <w:pPr>
              <w:tabs>
                <w:tab w:val="decimal" w:pos="288"/>
              </w:tabs>
            </w:pPr>
            <w:r>
              <w:t>0.2292</w:t>
            </w:r>
          </w:p>
        </w:tc>
        <w:tc>
          <w:tcPr>
            <w:tcW w:w="1100" w:type="dxa"/>
          </w:tcPr>
          <w:p w14:paraId="7F03B17E" w14:textId="77777777" w:rsidR="005D46AB" w:rsidRDefault="005D46AB" w:rsidP="00457B57">
            <w:pPr>
              <w:tabs>
                <w:tab w:val="decimal" w:pos="288"/>
              </w:tabs>
            </w:pPr>
            <w:r>
              <w:t>0.2383</w:t>
            </w:r>
          </w:p>
        </w:tc>
      </w:tr>
      <w:tr w:rsidR="005D46AB" w14:paraId="7F03B18B" w14:textId="77777777" w:rsidTr="005D46AB">
        <w:tc>
          <w:tcPr>
            <w:tcW w:w="1788" w:type="dxa"/>
          </w:tcPr>
          <w:p w14:paraId="7F03B180" w14:textId="77777777" w:rsidR="005D46AB" w:rsidRDefault="005D46AB" w:rsidP="00457B57">
            <w:pPr>
              <w:tabs>
                <w:tab w:val="decimal" w:pos="708"/>
              </w:tabs>
            </w:pPr>
            <w:r>
              <w:t>40</w:t>
            </w:r>
          </w:p>
        </w:tc>
        <w:tc>
          <w:tcPr>
            <w:tcW w:w="1094" w:type="dxa"/>
          </w:tcPr>
          <w:p w14:paraId="7F03B181" w14:textId="77777777" w:rsidR="005D46AB" w:rsidRDefault="005D46AB" w:rsidP="00457B57">
            <w:pPr>
              <w:tabs>
                <w:tab w:val="decimal" w:pos="268"/>
              </w:tabs>
              <w:jc w:val="both"/>
            </w:pPr>
            <w:r>
              <w:t>0.2478</w:t>
            </w:r>
          </w:p>
        </w:tc>
        <w:tc>
          <w:tcPr>
            <w:tcW w:w="1089" w:type="dxa"/>
          </w:tcPr>
          <w:p w14:paraId="7F03B182" w14:textId="77777777" w:rsidR="005D46AB" w:rsidRDefault="005D46AB" w:rsidP="00457B57">
            <w:pPr>
              <w:tabs>
                <w:tab w:val="decimal" w:pos="252"/>
              </w:tabs>
            </w:pPr>
            <w:r>
              <w:t>0.2576</w:t>
            </w:r>
          </w:p>
        </w:tc>
        <w:tc>
          <w:tcPr>
            <w:tcW w:w="1096" w:type="dxa"/>
          </w:tcPr>
          <w:p w14:paraId="7F03B183" w14:textId="77777777" w:rsidR="005D46AB" w:rsidRDefault="005D46AB" w:rsidP="00457B57">
            <w:pPr>
              <w:tabs>
                <w:tab w:val="decimal" w:pos="276"/>
              </w:tabs>
            </w:pPr>
            <w:r>
              <w:t>0.2677</w:t>
            </w:r>
          </w:p>
        </w:tc>
        <w:tc>
          <w:tcPr>
            <w:tcW w:w="1092" w:type="dxa"/>
          </w:tcPr>
          <w:p w14:paraId="7F03B184" w14:textId="77777777" w:rsidR="005D46AB" w:rsidRDefault="005D46AB" w:rsidP="00457B57">
            <w:pPr>
              <w:tabs>
                <w:tab w:val="decimal" w:pos="264"/>
              </w:tabs>
            </w:pPr>
            <w:r>
              <w:t>0.2782</w:t>
            </w:r>
          </w:p>
        </w:tc>
        <w:tc>
          <w:tcPr>
            <w:tcW w:w="1109" w:type="dxa"/>
          </w:tcPr>
          <w:p w14:paraId="7F03B185" w14:textId="77777777" w:rsidR="005D46AB" w:rsidRDefault="005D46AB" w:rsidP="00457B57">
            <w:pPr>
              <w:tabs>
                <w:tab w:val="decimal" w:pos="312"/>
              </w:tabs>
            </w:pPr>
            <w:r>
              <w:t>0.2891</w:t>
            </w:r>
          </w:p>
        </w:tc>
        <w:tc>
          <w:tcPr>
            <w:tcW w:w="1096" w:type="dxa"/>
          </w:tcPr>
          <w:p w14:paraId="7F03B186" w14:textId="77777777" w:rsidR="005D46AB" w:rsidRDefault="005D46AB" w:rsidP="00457B57">
            <w:pPr>
              <w:tabs>
                <w:tab w:val="decimal" w:pos="276"/>
              </w:tabs>
            </w:pPr>
            <w:r>
              <w:t>0.300</w:t>
            </w:r>
          </w:p>
        </w:tc>
        <w:tc>
          <w:tcPr>
            <w:tcW w:w="1096" w:type="dxa"/>
          </w:tcPr>
          <w:p w14:paraId="7F03B187" w14:textId="77777777" w:rsidR="005D46AB" w:rsidRDefault="005D46AB" w:rsidP="00457B57">
            <w:pPr>
              <w:tabs>
                <w:tab w:val="decimal" w:pos="276"/>
              </w:tabs>
            </w:pPr>
            <w:r>
              <w:t>0.3120</w:t>
            </w:r>
          </w:p>
        </w:tc>
        <w:tc>
          <w:tcPr>
            <w:tcW w:w="1096" w:type="dxa"/>
          </w:tcPr>
          <w:p w14:paraId="7F03B188" w14:textId="77777777" w:rsidR="005D46AB" w:rsidRDefault="005D46AB" w:rsidP="00457B57">
            <w:pPr>
              <w:tabs>
                <w:tab w:val="decimal" w:pos="276"/>
              </w:tabs>
            </w:pPr>
            <w:r>
              <w:t>0.3240</w:t>
            </w:r>
          </w:p>
        </w:tc>
        <w:tc>
          <w:tcPr>
            <w:tcW w:w="1100" w:type="dxa"/>
          </w:tcPr>
          <w:p w14:paraId="7F03B189" w14:textId="77777777" w:rsidR="005D46AB" w:rsidRDefault="005D46AB" w:rsidP="00457B57">
            <w:pPr>
              <w:tabs>
                <w:tab w:val="decimal" w:pos="288"/>
              </w:tabs>
            </w:pPr>
            <w:r>
              <w:t>0.3364</w:t>
            </w:r>
          </w:p>
        </w:tc>
        <w:tc>
          <w:tcPr>
            <w:tcW w:w="1100" w:type="dxa"/>
          </w:tcPr>
          <w:p w14:paraId="7F03B18A" w14:textId="77777777" w:rsidR="005D46AB" w:rsidRDefault="005D46AB" w:rsidP="00457B57">
            <w:pPr>
              <w:tabs>
                <w:tab w:val="decimal" w:pos="288"/>
              </w:tabs>
            </w:pPr>
            <w:r>
              <w:t>0.3493</w:t>
            </w:r>
          </w:p>
        </w:tc>
      </w:tr>
      <w:tr w:rsidR="005D46AB" w14:paraId="7F03B197" w14:textId="77777777" w:rsidTr="005D46AB">
        <w:tc>
          <w:tcPr>
            <w:tcW w:w="1788" w:type="dxa"/>
          </w:tcPr>
          <w:p w14:paraId="7F03B18C" w14:textId="77777777" w:rsidR="005D46AB" w:rsidRDefault="005D46AB" w:rsidP="00457B57">
            <w:pPr>
              <w:tabs>
                <w:tab w:val="decimal" w:pos="708"/>
              </w:tabs>
            </w:pPr>
            <w:r>
              <w:t>50</w:t>
            </w:r>
          </w:p>
        </w:tc>
        <w:tc>
          <w:tcPr>
            <w:tcW w:w="1094" w:type="dxa"/>
          </w:tcPr>
          <w:p w14:paraId="7F03B18D" w14:textId="77777777" w:rsidR="005D46AB" w:rsidRDefault="005D46AB" w:rsidP="00457B57">
            <w:pPr>
              <w:tabs>
                <w:tab w:val="decimal" w:pos="268"/>
              </w:tabs>
              <w:jc w:val="both"/>
            </w:pPr>
            <w:r>
              <w:t>0.3626</w:t>
            </w:r>
          </w:p>
        </w:tc>
        <w:tc>
          <w:tcPr>
            <w:tcW w:w="1089" w:type="dxa"/>
          </w:tcPr>
          <w:p w14:paraId="7F03B18E" w14:textId="77777777" w:rsidR="005D46AB" w:rsidRDefault="005D46AB" w:rsidP="00457B57">
            <w:pPr>
              <w:tabs>
                <w:tab w:val="decimal" w:pos="252"/>
              </w:tabs>
            </w:pPr>
            <w:r>
              <w:t>0.3764</w:t>
            </w:r>
          </w:p>
        </w:tc>
        <w:tc>
          <w:tcPr>
            <w:tcW w:w="1096" w:type="dxa"/>
          </w:tcPr>
          <w:p w14:paraId="7F03B18F" w14:textId="77777777" w:rsidR="005D46AB" w:rsidRDefault="005D46AB" w:rsidP="00457B57">
            <w:pPr>
              <w:tabs>
                <w:tab w:val="decimal" w:pos="276"/>
              </w:tabs>
            </w:pPr>
            <w:r>
              <w:t>0.3906</w:t>
            </w:r>
          </w:p>
        </w:tc>
        <w:tc>
          <w:tcPr>
            <w:tcW w:w="1092" w:type="dxa"/>
          </w:tcPr>
          <w:p w14:paraId="7F03B190" w14:textId="77777777" w:rsidR="005D46AB" w:rsidRDefault="005D46AB" w:rsidP="00457B57">
            <w:pPr>
              <w:tabs>
                <w:tab w:val="decimal" w:pos="264"/>
              </w:tabs>
            </w:pPr>
            <w:r>
              <w:t>0.4052</w:t>
            </w:r>
          </w:p>
        </w:tc>
        <w:tc>
          <w:tcPr>
            <w:tcW w:w="1109" w:type="dxa"/>
          </w:tcPr>
          <w:p w14:paraId="7F03B191" w14:textId="77777777" w:rsidR="005D46AB" w:rsidRDefault="005D46AB" w:rsidP="00457B57">
            <w:pPr>
              <w:tabs>
                <w:tab w:val="decimal" w:pos="312"/>
              </w:tabs>
            </w:pPr>
            <w:r>
              <w:t>0.4203</w:t>
            </w:r>
          </w:p>
        </w:tc>
        <w:tc>
          <w:tcPr>
            <w:tcW w:w="1096" w:type="dxa"/>
          </w:tcPr>
          <w:p w14:paraId="7F03B192" w14:textId="77777777" w:rsidR="005D46AB" w:rsidRDefault="005D46AB" w:rsidP="00457B57">
            <w:pPr>
              <w:tabs>
                <w:tab w:val="decimal" w:pos="276"/>
              </w:tabs>
            </w:pPr>
            <w:r>
              <w:t>0.4359</w:t>
            </w:r>
          </w:p>
        </w:tc>
        <w:tc>
          <w:tcPr>
            <w:tcW w:w="1096" w:type="dxa"/>
          </w:tcPr>
          <w:p w14:paraId="7F03B193" w14:textId="77777777" w:rsidR="005D46AB" w:rsidRDefault="005D46AB" w:rsidP="00457B57">
            <w:pPr>
              <w:tabs>
                <w:tab w:val="decimal" w:pos="276"/>
              </w:tabs>
            </w:pPr>
            <w:r>
              <w:t>0.4520</w:t>
            </w:r>
          </w:p>
        </w:tc>
        <w:tc>
          <w:tcPr>
            <w:tcW w:w="1096" w:type="dxa"/>
          </w:tcPr>
          <w:p w14:paraId="7F03B194" w14:textId="77777777" w:rsidR="005D46AB" w:rsidRDefault="005D46AB" w:rsidP="00457B57">
            <w:pPr>
              <w:tabs>
                <w:tab w:val="decimal" w:pos="276"/>
              </w:tabs>
            </w:pPr>
            <w:r>
              <w:t>0.4586</w:t>
            </w:r>
          </w:p>
        </w:tc>
        <w:tc>
          <w:tcPr>
            <w:tcW w:w="1100" w:type="dxa"/>
          </w:tcPr>
          <w:p w14:paraId="7F03B195" w14:textId="77777777" w:rsidR="005D46AB" w:rsidRDefault="005D46AB" w:rsidP="00457B57">
            <w:pPr>
              <w:tabs>
                <w:tab w:val="decimal" w:pos="288"/>
              </w:tabs>
            </w:pPr>
            <w:r>
              <w:t>0.4858</w:t>
            </w:r>
          </w:p>
        </w:tc>
        <w:tc>
          <w:tcPr>
            <w:tcW w:w="1100" w:type="dxa"/>
          </w:tcPr>
          <w:p w14:paraId="7F03B196" w14:textId="77777777" w:rsidR="005D46AB" w:rsidRDefault="005D46AB" w:rsidP="00457B57">
            <w:pPr>
              <w:tabs>
                <w:tab w:val="decimal" w:pos="288"/>
              </w:tabs>
            </w:pPr>
            <w:r>
              <w:t>0.5035</w:t>
            </w:r>
          </w:p>
        </w:tc>
      </w:tr>
      <w:tr w:rsidR="005D46AB" w14:paraId="7F03B1A3" w14:textId="77777777" w:rsidTr="005D46AB">
        <w:tc>
          <w:tcPr>
            <w:tcW w:w="1788" w:type="dxa"/>
          </w:tcPr>
          <w:p w14:paraId="7F03B198" w14:textId="77777777" w:rsidR="005D46AB" w:rsidRDefault="005D46AB" w:rsidP="00457B57">
            <w:pPr>
              <w:tabs>
                <w:tab w:val="decimal" w:pos="708"/>
              </w:tabs>
            </w:pPr>
            <w:r>
              <w:t>60</w:t>
            </w:r>
          </w:p>
        </w:tc>
        <w:tc>
          <w:tcPr>
            <w:tcW w:w="1094" w:type="dxa"/>
          </w:tcPr>
          <w:p w14:paraId="7F03B199" w14:textId="77777777" w:rsidR="005D46AB" w:rsidRDefault="005D46AB" w:rsidP="00457B57">
            <w:pPr>
              <w:tabs>
                <w:tab w:val="decimal" w:pos="268"/>
              </w:tabs>
              <w:jc w:val="both"/>
            </w:pPr>
            <w:r>
              <w:t>0.5218</w:t>
            </w:r>
          </w:p>
        </w:tc>
        <w:tc>
          <w:tcPr>
            <w:tcW w:w="1089" w:type="dxa"/>
          </w:tcPr>
          <w:p w14:paraId="7F03B19A" w14:textId="77777777" w:rsidR="005D46AB" w:rsidRDefault="005D46AB" w:rsidP="00457B57">
            <w:pPr>
              <w:tabs>
                <w:tab w:val="decimal" w:pos="252"/>
              </w:tabs>
            </w:pPr>
            <w:r>
              <w:t>0.5407</w:t>
            </w:r>
          </w:p>
        </w:tc>
        <w:tc>
          <w:tcPr>
            <w:tcW w:w="1096" w:type="dxa"/>
          </w:tcPr>
          <w:p w14:paraId="7F03B19B" w14:textId="77777777" w:rsidR="005D46AB" w:rsidRDefault="005D46AB" w:rsidP="00457B57">
            <w:pPr>
              <w:tabs>
                <w:tab w:val="decimal" w:pos="276"/>
              </w:tabs>
            </w:pPr>
            <w:r>
              <w:t>0.5601</w:t>
            </w:r>
          </w:p>
        </w:tc>
        <w:tc>
          <w:tcPr>
            <w:tcW w:w="1092" w:type="dxa"/>
          </w:tcPr>
          <w:p w14:paraId="7F03B19C" w14:textId="77777777" w:rsidR="005D46AB" w:rsidRDefault="005D46AB" w:rsidP="00457B57">
            <w:pPr>
              <w:tabs>
                <w:tab w:val="decimal" w:pos="264"/>
              </w:tabs>
            </w:pPr>
            <w:r>
              <w:t>0.5802</w:t>
            </w:r>
          </w:p>
        </w:tc>
        <w:tc>
          <w:tcPr>
            <w:tcW w:w="1109" w:type="dxa"/>
          </w:tcPr>
          <w:p w14:paraId="7F03B19D" w14:textId="77777777" w:rsidR="005D46AB" w:rsidRDefault="005D46AB" w:rsidP="00457B57">
            <w:pPr>
              <w:tabs>
                <w:tab w:val="decimal" w:pos="312"/>
              </w:tabs>
            </w:pPr>
            <w:r>
              <w:t>0.6009</w:t>
            </w:r>
          </w:p>
        </w:tc>
        <w:tc>
          <w:tcPr>
            <w:tcW w:w="1096" w:type="dxa"/>
          </w:tcPr>
          <w:p w14:paraId="7F03B19E" w14:textId="77777777" w:rsidR="005D46AB" w:rsidRDefault="005D46AB" w:rsidP="00457B57">
            <w:pPr>
              <w:tabs>
                <w:tab w:val="decimal" w:pos="276"/>
              </w:tabs>
            </w:pPr>
            <w:r>
              <w:t>0.6222</w:t>
            </w:r>
          </w:p>
        </w:tc>
        <w:tc>
          <w:tcPr>
            <w:tcW w:w="1096" w:type="dxa"/>
          </w:tcPr>
          <w:p w14:paraId="7F03B19F" w14:textId="77777777" w:rsidR="005D46AB" w:rsidRDefault="005D46AB" w:rsidP="00457B57">
            <w:pPr>
              <w:tabs>
                <w:tab w:val="decimal" w:pos="276"/>
              </w:tabs>
            </w:pPr>
            <w:r>
              <w:t>0.6442</w:t>
            </w:r>
          </w:p>
        </w:tc>
        <w:tc>
          <w:tcPr>
            <w:tcW w:w="1096" w:type="dxa"/>
          </w:tcPr>
          <w:p w14:paraId="7F03B1A0" w14:textId="77777777" w:rsidR="005D46AB" w:rsidRDefault="005D46AB" w:rsidP="00457B57">
            <w:pPr>
              <w:tabs>
                <w:tab w:val="decimal" w:pos="276"/>
              </w:tabs>
            </w:pPr>
            <w:r>
              <w:t>0.6669</w:t>
            </w:r>
          </w:p>
        </w:tc>
        <w:tc>
          <w:tcPr>
            <w:tcW w:w="1100" w:type="dxa"/>
          </w:tcPr>
          <w:p w14:paraId="7F03B1A1" w14:textId="77777777" w:rsidR="005D46AB" w:rsidRDefault="005D46AB" w:rsidP="00457B57">
            <w:pPr>
              <w:tabs>
                <w:tab w:val="decimal" w:pos="288"/>
              </w:tabs>
            </w:pPr>
            <w:r>
              <w:t>0.6903</w:t>
            </w:r>
          </w:p>
        </w:tc>
        <w:tc>
          <w:tcPr>
            <w:tcW w:w="1100" w:type="dxa"/>
          </w:tcPr>
          <w:p w14:paraId="7F03B1A2" w14:textId="77777777" w:rsidR="005D46AB" w:rsidRDefault="005D46AB" w:rsidP="00457B57">
            <w:pPr>
              <w:tabs>
                <w:tab w:val="decimal" w:pos="288"/>
              </w:tabs>
            </w:pPr>
            <w:r>
              <w:t>0.7144</w:t>
            </w:r>
          </w:p>
        </w:tc>
      </w:tr>
      <w:tr w:rsidR="005D46AB" w14:paraId="7F03B1AF" w14:textId="77777777" w:rsidTr="005D46AB">
        <w:tc>
          <w:tcPr>
            <w:tcW w:w="1788" w:type="dxa"/>
          </w:tcPr>
          <w:p w14:paraId="7F03B1A4" w14:textId="77777777" w:rsidR="005D46AB" w:rsidRDefault="005D46AB" w:rsidP="00457B57">
            <w:pPr>
              <w:tabs>
                <w:tab w:val="decimal" w:pos="708"/>
              </w:tabs>
            </w:pPr>
            <w:r>
              <w:t>70</w:t>
            </w:r>
          </w:p>
        </w:tc>
        <w:tc>
          <w:tcPr>
            <w:tcW w:w="1094" w:type="dxa"/>
          </w:tcPr>
          <w:p w14:paraId="7F03B1A5" w14:textId="77777777" w:rsidR="005D46AB" w:rsidRDefault="005D46AB" w:rsidP="00457B57">
            <w:pPr>
              <w:tabs>
                <w:tab w:val="decimal" w:pos="268"/>
              </w:tabs>
              <w:jc w:val="both"/>
            </w:pPr>
            <w:r>
              <w:t>0.7392</w:t>
            </w:r>
          </w:p>
        </w:tc>
        <w:tc>
          <w:tcPr>
            <w:tcW w:w="1089" w:type="dxa"/>
          </w:tcPr>
          <w:p w14:paraId="7F03B1A6" w14:textId="77777777" w:rsidR="005D46AB" w:rsidRDefault="005D46AB" w:rsidP="00457B57">
            <w:pPr>
              <w:tabs>
                <w:tab w:val="decimal" w:pos="252"/>
              </w:tabs>
            </w:pPr>
            <w:r>
              <w:t>0.7648</w:t>
            </w:r>
          </w:p>
        </w:tc>
        <w:tc>
          <w:tcPr>
            <w:tcW w:w="1096" w:type="dxa"/>
          </w:tcPr>
          <w:p w14:paraId="7F03B1A7" w14:textId="77777777" w:rsidR="005D46AB" w:rsidRDefault="005D46AB" w:rsidP="00457B57">
            <w:pPr>
              <w:tabs>
                <w:tab w:val="decimal" w:pos="276"/>
              </w:tabs>
            </w:pPr>
            <w:r>
              <w:t>0.7912</w:t>
            </w:r>
          </w:p>
        </w:tc>
        <w:tc>
          <w:tcPr>
            <w:tcW w:w="1092" w:type="dxa"/>
          </w:tcPr>
          <w:p w14:paraId="7F03B1A8" w14:textId="77777777" w:rsidR="005D46AB" w:rsidRDefault="005D46AB" w:rsidP="00457B57">
            <w:pPr>
              <w:tabs>
                <w:tab w:val="decimal" w:pos="264"/>
              </w:tabs>
            </w:pPr>
            <w:r>
              <w:t>0.8183</w:t>
            </w:r>
          </w:p>
        </w:tc>
        <w:tc>
          <w:tcPr>
            <w:tcW w:w="1109" w:type="dxa"/>
          </w:tcPr>
          <w:p w14:paraId="7F03B1A9" w14:textId="77777777" w:rsidR="005D46AB" w:rsidRDefault="005D46AB" w:rsidP="00457B57">
            <w:pPr>
              <w:tabs>
                <w:tab w:val="decimal" w:pos="312"/>
              </w:tabs>
            </w:pPr>
            <w:r>
              <w:t>0.8462</w:t>
            </w:r>
          </w:p>
        </w:tc>
        <w:tc>
          <w:tcPr>
            <w:tcW w:w="1096" w:type="dxa"/>
          </w:tcPr>
          <w:p w14:paraId="7F03B1AA" w14:textId="77777777" w:rsidR="005D46AB" w:rsidRDefault="005D46AB" w:rsidP="00457B57">
            <w:pPr>
              <w:tabs>
                <w:tab w:val="decimal" w:pos="276"/>
              </w:tabs>
            </w:pPr>
            <w:r>
              <w:t>0.8750</w:t>
            </w:r>
          </w:p>
        </w:tc>
        <w:tc>
          <w:tcPr>
            <w:tcW w:w="1096" w:type="dxa"/>
          </w:tcPr>
          <w:p w14:paraId="7F03B1AB" w14:textId="77777777" w:rsidR="005D46AB" w:rsidRDefault="005D46AB" w:rsidP="00457B57">
            <w:pPr>
              <w:tabs>
                <w:tab w:val="decimal" w:pos="276"/>
              </w:tabs>
            </w:pPr>
            <w:r>
              <w:t>0.9046</w:t>
            </w:r>
          </w:p>
        </w:tc>
        <w:tc>
          <w:tcPr>
            <w:tcW w:w="1096" w:type="dxa"/>
          </w:tcPr>
          <w:p w14:paraId="7F03B1AC" w14:textId="77777777" w:rsidR="005D46AB" w:rsidRDefault="005D46AB" w:rsidP="00457B57">
            <w:pPr>
              <w:tabs>
                <w:tab w:val="decimal" w:pos="276"/>
              </w:tabs>
            </w:pPr>
            <w:r>
              <w:t>0.9352</w:t>
            </w:r>
          </w:p>
        </w:tc>
        <w:tc>
          <w:tcPr>
            <w:tcW w:w="1100" w:type="dxa"/>
          </w:tcPr>
          <w:p w14:paraId="7F03B1AD" w14:textId="77777777" w:rsidR="005D46AB" w:rsidRDefault="005D46AB" w:rsidP="00457B57">
            <w:pPr>
              <w:tabs>
                <w:tab w:val="decimal" w:pos="288"/>
              </w:tabs>
            </w:pPr>
            <w:r>
              <w:t>0.9666</w:t>
            </w:r>
          </w:p>
        </w:tc>
        <w:tc>
          <w:tcPr>
            <w:tcW w:w="1100" w:type="dxa"/>
          </w:tcPr>
          <w:p w14:paraId="7F03B1AE" w14:textId="77777777" w:rsidR="005D46AB" w:rsidRDefault="005D46AB" w:rsidP="00457B57">
            <w:pPr>
              <w:tabs>
                <w:tab w:val="decimal" w:pos="288"/>
              </w:tabs>
            </w:pPr>
            <w:r>
              <w:t>0.9989</w:t>
            </w:r>
          </w:p>
        </w:tc>
      </w:tr>
      <w:tr w:rsidR="005D46AB" w14:paraId="7F03B1BB" w14:textId="77777777" w:rsidTr="005D46AB">
        <w:tc>
          <w:tcPr>
            <w:tcW w:w="1788" w:type="dxa"/>
          </w:tcPr>
          <w:p w14:paraId="7F03B1B0" w14:textId="77777777" w:rsidR="005D46AB" w:rsidRDefault="005D46AB" w:rsidP="00457B57">
            <w:pPr>
              <w:tabs>
                <w:tab w:val="decimal" w:pos="708"/>
              </w:tabs>
            </w:pPr>
            <w:r>
              <w:t>80</w:t>
            </w:r>
          </w:p>
        </w:tc>
        <w:tc>
          <w:tcPr>
            <w:tcW w:w="1094" w:type="dxa"/>
          </w:tcPr>
          <w:p w14:paraId="7F03B1B1" w14:textId="77777777" w:rsidR="005D46AB" w:rsidRDefault="005D46AB" w:rsidP="00457B57">
            <w:pPr>
              <w:tabs>
                <w:tab w:val="decimal" w:pos="268"/>
              </w:tabs>
              <w:jc w:val="both"/>
            </w:pPr>
            <w:r>
              <w:t>1.032</w:t>
            </w:r>
          </w:p>
        </w:tc>
        <w:tc>
          <w:tcPr>
            <w:tcW w:w="1089" w:type="dxa"/>
          </w:tcPr>
          <w:p w14:paraId="7F03B1B2" w14:textId="77777777" w:rsidR="005D46AB" w:rsidRDefault="005D46AB" w:rsidP="00457B57">
            <w:pPr>
              <w:tabs>
                <w:tab w:val="decimal" w:pos="252"/>
              </w:tabs>
            </w:pPr>
            <w:r>
              <w:t>1.066</w:t>
            </w:r>
          </w:p>
        </w:tc>
        <w:tc>
          <w:tcPr>
            <w:tcW w:w="1096" w:type="dxa"/>
          </w:tcPr>
          <w:p w14:paraId="7F03B1B3" w14:textId="77777777" w:rsidR="005D46AB" w:rsidRDefault="005D46AB" w:rsidP="00457B57">
            <w:pPr>
              <w:tabs>
                <w:tab w:val="decimal" w:pos="276"/>
              </w:tabs>
            </w:pPr>
            <w:r>
              <w:t>1.102</w:t>
            </w:r>
          </w:p>
        </w:tc>
        <w:tc>
          <w:tcPr>
            <w:tcW w:w="1092" w:type="dxa"/>
          </w:tcPr>
          <w:p w14:paraId="7F03B1B4" w14:textId="77777777" w:rsidR="005D46AB" w:rsidRDefault="005D46AB" w:rsidP="00457B57">
            <w:pPr>
              <w:tabs>
                <w:tab w:val="decimal" w:pos="264"/>
              </w:tabs>
            </w:pPr>
            <w:r>
              <w:t>1.138</w:t>
            </w:r>
          </w:p>
        </w:tc>
        <w:tc>
          <w:tcPr>
            <w:tcW w:w="1109" w:type="dxa"/>
          </w:tcPr>
          <w:p w14:paraId="7F03B1B5" w14:textId="77777777" w:rsidR="005D46AB" w:rsidRDefault="005D46AB" w:rsidP="00457B57">
            <w:pPr>
              <w:tabs>
                <w:tab w:val="decimal" w:pos="312"/>
              </w:tabs>
            </w:pPr>
            <w:r>
              <w:t>1.175</w:t>
            </w:r>
          </w:p>
        </w:tc>
        <w:tc>
          <w:tcPr>
            <w:tcW w:w="1096" w:type="dxa"/>
          </w:tcPr>
          <w:p w14:paraId="7F03B1B6" w14:textId="77777777" w:rsidR="005D46AB" w:rsidRDefault="005D46AB" w:rsidP="00457B57">
            <w:pPr>
              <w:tabs>
                <w:tab w:val="decimal" w:pos="276"/>
              </w:tabs>
            </w:pPr>
            <w:r>
              <w:t>1.213</w:t>
            </w:r>
          </w:p>
        </w:tc>
        <w:tc>
          <w:tcPr>
            <w:tcW w:w="1096" w:type="dxa"/>
          </w:tcPr>
          <w:p w14:paraId="7F03B1B7" w14:textId="77777777" w:rsidR="005D46AB" w:rsidRDefault="005D46AB" w:rsidP="00457B57">
            <w:pPr>
              <w:tabs>
                <w:tab w:val="decimal" w:pos="276"/>
              </w:tabs>
            </w:pPr>
            <w:r>
              <w:t>1.253</w:t>
            </w:r>
          </w:p>
        </w:tc>
        <w:tc>
          <w:tcPr>
            <w:tcW w:w="1096" w:type="dxa"/>
          </w:tcPr>
          <w:p w14:paraId="7F03B1B8" w14:textId="77777777" w:rsidR="005D46AB" w:rsidRDefault="005D46AB" w:rsidP="00457B57">
            <w:pPr>
              <w:tabs>
                <w:tab w:val="decimal" w:pos="276"/>
              </w:tabs>
            </w:pPr>
            <w:r>
              <w:t>1.293</w:t>
            </w:r>
          </w:p>
        </w:tc>
        <w:tc>
          <w:tcPr>
            <w:tcW w:w="1100" w:type="dxa"/>
          </w:tcPr>
          <w:p w14:paraId="7F03B1B9" w14:textId="77777777" w:rsidR="005D46AB" w:rsidRDefault="005D46AB" w:rsidP="00457B57">
            <w:pPr>
              <w:tabs>
                <w:tab w:val="decimal" w:pos="288"/>
              </w:tabs>
            </w:pPr>
            <w:r>
              <w:t>1.335</w:t>
            </w:r>
          </w:p>
        </w:tc>
        <w:tc>
          <w:tcPr>
            <w:tcW w:w="1100" w:type="dxa"/>
          </w:tcPr>
          <w:p w14:paraId="7F03B1BA" w14:textId="77777777" w:rsidR="005D46AB" w:rsidRDefault="005D46AB" w:rsidP="00457B57">
            <w:pPr>
              <w:tabs>
                <w:tab w:val="decimal" w:pos="288"/>
              </w:tabs>
            </w:pPr>
            <w:r>
              <w:t>1.378</w:t>
            </w:r>
          </w:p>
        </w:tc>
      </w:tr>
      <w:tr w:rsidR="005D46AB" w14:paraId="7F03B1C7" w14:textId="77777777" w:rsidTr="005D46AB">
        <w:tc>
          <w:tcPr>
            <w:tcW w:w="1788" w:type="dxa"/>
          </w:tcPr>
          <w:p w14:paraId="7F03B1BC" w14:textId="77777777" w:rsidR="005D46AB" w:rsidRDefault="005D46AB" w:rsidP="00457B57">
            <w:pPr>
              <w:tabs>
                <w:tab w:val="decimal" w:pos="708"/>
              </w:tabs>
            </w:pPr>
            <w:r>
              <w:t>90</w:t>
            </w:r>
          </w:p>
        </w:tc>
        <w:tc>
          <w:tcPr>
            <w:tcW w:w="1094" w:type="dxa"/>
          </w:tcPr>
          <w:p w14:paraId="7F03B1BD" w14:textId="77777777" w:rsidR="005D46AB" w:rsidRDefault="005D46AB" w:rsidP="00457B57">
            <w:pPr>
              <w:tabs>
                <w:tab w:val="decimal" w:pos="268"/>
              </w:tabs>
              <w:jc w:val="both"/>
            </w:pPr>
            <w:r>
              <w:t>1.422</w:t>
            </w:r>
          </w:p>
        </w:tc>
        <w:tc>
          <w:tcPr>
            <w:tcW w:w="1089" w:type="dxa"/>
          </w:tcPr>
          <w:p w14:paraId="7F03B1BE" w14:textId="77777777" w:rsidR="005D46AB" w:rsidRDefault="005D46AB" w:rsidP="00457B57">
            <w:pPr>
              <w:tabs>
                <w:tab w:val="decimal" w:pos="252"/>
              </w:tabs>
            </w:pPr>
            <w:r>
              <w:t>1.467</w:t>
            </w:r>
          </w:p>
        </w:tc>
        <w:tc>
          <w:tcPr>
            <w:tcW w:w="1096" w:type="dxa"/>
          </w:tcPr>
          <w:p w14:paraId="7F03B1BF" w14:textId="77777777" w:rsidR="005D46AB" w:rsidRDefault="005D46AB" w:rsidP="00457B57">
            <w:pPr>
              <w:tabs>
                <w:tab w:val="decimal" w:pos="276"/>
              </w:tabs>
            </w:pPr>
            <w:r>
              <w:t>1.513</w:t>
            </w:r>
          </w:p>
        </w:tc>
        <w:tc>
          <w:tcPr>
            <w:tcW w:w="1092" w:type="dxa"/>
          </w:tcPr>
          <w:p w14:paraId="7F03B1C0" w14:textId="77777777" w:rsidR="005D46AB" w:rsidRDefault="005D46AB" w:rsidP="00457B57">
            <w:pPr>
              <w:tabs>
                <w:tab w:val="decimal" w:pos="264"/>
              </w:tabs>
            </w:pPr>
            <w:r>
              <w:t>1.561</w:t>
            </w:r>
          </w:p>
        </w:tc>
        <w:tc>
          <w:tcPr>
            <w:tcW w:w="1109" w:type="dxa"/>
          </w:tcPr>
          <w:p w14:paraId="7F03B1C1" w14:textId="77777777" w:rsidR="005D46AB" w:rsidRDefault="005D46AB" w:rsidP="00457B57">
            <w:pPr>
              <w:tabs>
                <w:tab w:val="decimal" w:pos="312"/>
              </w:tabs>
            </w:pPr>
            <w:r>
              <w:t>1.610</w:t>
            </w:r>
          </w:p>
        </w:tc>
        <w:tc>
          <w:tcPr>
            <w:tcW w:w="1096" w:type="dxa"/>
          </w:tcPr>
          <w:p w14:paraId="7F03B1C2" w14:textId="77777777" w:rsidR="005D46AB" w:rsidRDefault="005D46AB" w:rsidP="00457B57">
            <w:pPr>
              <w:tabs>
                <w:tab w:val="decimal" w:pos="276"/>
              </w:tabs>
            </w:pPr>
            <w:r>
              <w:t>1.660</w:t>
            </w:r>
          </w:p>
        </w:tc>
        <w:tc>
          <w:tcPr>
            <w:tcW w:w="1096" w:type="dxa"/>
          </w:tcPr>
          <w:p w14:paraId="7F03B1C3" w14:textId="77777777" w:rsidR="005D46AB" w:rsidRDefault="005D46AB" w:rsidP="00457B57">
            <w:pPr>
              <w:tabs>
                <w:tab w:val="decimal" w:pos="276"/>
              </w:tabs>
            </w:pPr>
            <w:r>
              <w:t>1.712</w:t>
            </w:r>
          </w:p>
        </w:tc>
        <w:tc>
          <w:tcPr>
            <w:tcW w:w="1096" w:type="dxa"/>
          </w:tcPr>
          <w:p w14:paraId="7F03B1C4" w14:textId="77777777" w:rsidR="005D46AB" w:rsidRDefault="005D46AB" w:rsidP="00457B57">
            <w:pPr>
              <w:tabs>
                <w:tab w:val="decimal" w:pos="276"/>
              </w:tabs>
            </w:pPr>
            <w:r>
              <w:t>1.765</w:t>
            </w:r>
          </w:p>
        </w:tc>
        <w:tc>
          <w:tcPr>
            <w:tcW w:w="1100" w:type="dxa"/>
          </w:tcPr>
          <w:p w14:paraId="7F03B1C5" w14:textId="77777777" w:rsidR="005D46AB" w:rsidRDefault="005D46AB" w:rsidP="00457B57">
            <w:pPr>
              <w:tabs>
                <w:tab w:val="decimal" w:pos="288"/>
              </w:tabs>
            </w:pPr>
            <w:r>
              <w:t>1.819</w:t>
            </w:r>
          </w:p>
        </w:tc>
        <w:tc>
          <w:tcPr>
            <w:tcW w:w="1100" w:type="dxa"/>
          </w:tcPr>
          <w:p w14:paraId="7F03B1C6" w14:textId="77777777" w:rsidR="005D46AB" w:rsidRDefault="005D46AB" w:rsidP="00457B57">
            <w:pPr>
              <w:tabs>
                <w:tab w:val="decimal" w:pos="288"/>
              </w:tabs>
            </w:pPr>
            <w:r>
              <w:t>1.875</w:t>
            </w:r>
          </w:p>
        </w:tc>
      </w:tr>
      <w:tr w:rsidR="005D46AB" w14:paraId="7F03B1D3" w14:textId="77777777" w:rsidTr="005D46AB">
        <w:tc>
          <w:tcPr>
            <w:tcW w:w="1788" w:type="dxa"/>
          </w:tcPr>
          <w:p w14:paraId="7F03B1C8" w14:textId="77777777" w:rsidR="005D46AB" w:rsidRDefault="005D46AB" w:rsidP="00457B57">
            <w:pPr>
              <w:tabs>
                <w:tab w:val="decimal" w:pos="708"/>
              </w:tabs>
            </w:pPr>
            <w:r>
              <w:t>100</w:t>
            </w:r>
          </w:p>
        </w:tc>
        <w:tc>
          <w:tcPr>
            <w:tcW w:w="1094" w:type="dxa"/>
          </w:tcPr>
          <w:p w14:paraId="7F03B1C9" w14:textId="77777777" w:rsidR="005D46AB" w:rsidRDefault="005D46AB" w:rsidP="00457B57">
            <w:pPr>
              <w:tabs>
                <w:tab w:val="decimal" w:pos="268"/>
              </w:tabs>
              <w:jc w:val="both"/>
            </w:pPr>
            <w:r>
              <w:t>1.932</w:t>
            </w:r>
          </w:p>
        </w:tc>
        <w:tc>
          <w:tcPr>
            <w:tcW w:w="1089" w:type="dxa"/>
          </w:tcPr>
          <w:p w14:paraId="7F03B1CA" w14:textId="77777777" w:rsidR="005D46AB" w:rsidRDefault="005D46AB" w:rsidP="00457B57">
            <w:pPr>
              <w:tabs>
                <w:tab w:val="decimal" w:pos="252"/>
              </w:tabs>
            </w:pPr>
            <w:r>
              <w:t>1.992</w:t>
            </w:r>
          </w:p>
        </w:tc>
        <w:tc>
          <w:tcPr>
            <w:tcW w:w="1096" w:type="dxa"/>
          </w:tcPr>
          <w:p w14:paraId="7F03B1CB" w14:textId="77777777" w:rsidR="005D46AB" w:rsidRDefault="005D46AB" w:rsidP="00457B57">
            <w:pPr>
              <w:tabs>
                <w:tab w:val="decimal" w:pos="276"/>
              </w:tabs>
            </w:pPr>
            <w:r>
              <w:t>2.052</w:t>
            </w:r>
          </w:p>
        </w:tc>
        <w:tc>
          <w:tcPr>
            <w:tcW w:w="1092" w:type="dxa"/>
          </w:tcPr>
          <w:p w14:paraId="7F03B1CC" w14:textId="77777777" w:rsidR="005D46AB" w:rsidRDefault="005D46AB" w:rsidP="00457B57">
            <w:pPr>
              <w:tabs>
                <w:tab w:val="decimal" w:pos="264"/>
              </w:tabs>
            </w:pPr>
            <w:r>
              <w:t>2.114</w:t>
            </w:r>
          </w:p>
        </w:tc>
        <w:tc>
          <w:tcPr>
            <w:tcW w:w="1109" w:type="dxa"/>
          </w:tcPr>
          <w:p w14:paraId="7F03B1CD" w14:textId="77777777" w:rsidR="005D46AB" w:rsidRDefault="005D46AB" w:rsidP="00457B57">
            <w:pPr>
              <w:tabs>
                <w:tab w:val="decimal" w:pos="312"/>
              </w:tabs>
            </w:pPr>
            <w:r>
              <w:t>2.178</w:t>
            </w:r>
          </w:p>
        </w:tc>
        <w:tc>
          <w:tcPr>
            <w:tcW w:w="1096" w:type="dxa"/>
          </w:tcPr>
          <w:p w14:paraId="7F03B1CE" w14:textId="77777777" w:rsidR="005D46AB" w:rsidRDefault="005D46AB" w:rsidP="00457B57">
            <w:pPr>
              <w:tabs>
                <w:tab w:val="decimal" w:pos="276"/>
              </w:tabs>
            </w:pPr>
            <w:r>
              <w:t>2.243</w:t>
            </w:r>
          </w:p>
        </w:tc>
        <w:tc>
          <w:tcPr>
            <w:tcW w:w="1096" w:type="dxa"/>
          </w:tcPr>
          <w:p w14:paraId="7F03B1CF" w14:textId="77777777" w:rsidR="005D46AB" w:rsidRDefault="005D46AB" w:rsidP="00457B57">
            <w:pPr>
              <w:tabs>
                <w:tab w:val="decimal" w:pos="276"/>
              </w:tabs>
            </w:pPr>
            <w:r>
              <w:t>2.310</w:t>
            </w:r>
          </w:p>
        </w:tc>
        <w:tc>
          <w:tcPr>
            <w:tcW w:w="1096" w:type="dxa"/>
          </w:tcPr>
          <w:p w14:paraId="7F03B1D0" w14:textId="77777777" w:rsidR="005D46AB" w:rsidRDefault="005D46AB" w:rsidP="00457B57">
            <w:pPr>
              <w:tabs>
                <w:tab w:val="decimal" w:pos="276"/>
              </w:tabs>
            </w:pPr>
            <w:r>
              <w:t>2.379</w:t>
            </w:r>
          </w:p>
        </w:tc>
        <w:tc>
          <w:tcPr>
            <w:tcW w:w="1100" w:type="dxa"/>
          </w:tcPr>
          <w:p w14:paraId="7F03B1D1" w14:textId="77777777" w:rsidR="005D46AB" w:rsidRDefault="005D46AB" w:rsidP="00457B57">
            <w:pPr>
              <w:tabs>
                <w:tab w:val="decimal" w:pos="288"/>
              </w:tabs>
            </w:pPr>
            <w:r>
              <w:t>2.449</w:t>
            </w:r>
          </w:p>
        </w:tc>
        <w:tc>
          <w:tcPr>
            <w:tcW w:w="1100" w:type="dxa"/>
          </w:tcPr>
          <w:p w14:paraId="7F03B1D2" w14:textId="77777777" w:rsidR="005D46AB" w:rsidRDefault="005D46AB" w:rsidP="00457B57">
            <w:pPr>
              <w:tabs>
                <w:tab w:val="decimal" w:pos="288"/>
              </w:tabs>
            </w:pPr>
            <w:r>
              <w:t>2.521</w:t>
            </w:r>
          </w:p>
        </w:tc>
      </w:tr>
      <w:tr w:rsidR="005D46AB" w14:paraId="7F03B1DF" w14:textId="77777777" w:rsidTr="005D46AB">
        <w:tc>
          <w:tcPr>
            <w:tcW w:w="1788" w:type="dxa"/>
          </w:tcPr>
          <w:p w14:paraId="7F03B1D4" w14:textId="77777777" w:rsidR="005D46AB" w:rsidRDefault="005D46AB" w:rsidP="00457B57">
            <w:pPr>
              <w:tabs>
                <w:tab w:val="decimal" w:pos="708"/>
              </w:tabs>
            </w:pPr>
            <w:r>
              <w:t>110</w:t>
            </w:r>
          </w:p>
        </w:tc>
        <w:tc>
          <w:tcPr>
            <w:tcW w:w="1094" w:type="dxa"/>
          </w:tcPr>
          <w:p w14:paraId="7F03B1D5" w14:textId="77777777" w:rsidR="005D46AB" w:rsidRDefault="005D46AB" w:rsidP="00457B57">
            <w:pPr>
              <w:tabs>
                <w:tab w:val="decimal" w:pos="268"/>
              </w:tabs>
              <w:jc w:val="both"/>
            </w:pPr>
            <w:r>
              <w:t>2.596</w:t>
            </w:r>
          </w:p>
        </w:tc>
        <w:tc>
          <w:tcPr>
            <w:tcW w:w="1089" w:type="dxa"/>
          </w:tcPr>
          <w:p w14:paraId="7F03B1D6" w14:textId="77777777" w:rsidR="005D46AB" w:rsidRDefault="005D46AB" w:rsidP="00457B57">
            <w:pPr>
              <w:tabs>
                <w:tab w:val="decimal" w:pos="252"/>
              </w:tabs>
            </w:pPr>
            <w:r>
              <w:t>2.672</w:t>
            </w:r>
          </w:p>
        </w:tc>
        <w:tc>
          <w:tcPr>
            <w:tcW w:w="1096" w:type="dxa"/>
          </w:tcPr>
          <w:p w14:paraId="7F03B1D7" w14:textId="77777777" w:rsidR="005D46AB" w:rsidRDefault="005D46AB" w:rsidP="00457B57">
            <w:pPr>
              <w:tabs>
                <w:tab w:val="decimal" w:pos="276"/>
              </w:tabs>
            </w:pPr>
            <w:r>
              <w:t>2.749</w:t>
            </w:r>
          </w:p>
        </w:tc>
        <w:tc>
          <w:tcPr>
            <w:tcW w:w="1092" w:type="dxa"/>
          </w:tcPr>
          <w:p w14:paraId="7F03B1D8" w14:textId="77777777" w:rsidR="005D46AB" w:rsidRDefault="005D46AB" w:rsidP="00457B57">
            <w:pPr>
              <w:tabs>
                <w:tab w:val="decimal" w:pos="264"/>
              </w:tabs>
            </w:pPr>
            <w:r>
              <w:t>2.829</w:t>
            </w:r>
          </w:p>
        </w:tc>
        <w:tc>
          <w:tcPr>
            <w:tcW w:w="1109" w:type="dxa"/>
          </w:tcPr>
          <w:p w14:paraId="7F03B1D9" w14:textId="77777777" w:rsidR="005D46AB" w:rsidRDefault="005D46AB" w:rsidP="00457B57">
            <w:pPr>
              <w:tabs>
                <w:tab w:val="decimal" w:pos="312"/>
              </w:tabs>
            </w:pPr>
            <w:r>
              <w:t>2.911</w:t>
            </w:r>
          </w:p>
        </w:tc>
        <w:tc>
          <w:tcPr>
            <w:tcW w:w="1096" w:type="dxa"/>
          </w:tcPr>
          <w:p w14:paraId="7F03B1DA" w14:textId="77777777" w:rsidR="005D46AB" w:rsidRDefault="005D46AB" w:rsidP="00457B57">
            <w:pPr>
              <w:tabs>
                <w:tab w:val="decimal" w:pos="276"/>
              </w:tabs>
            </w:pPr>
            <w:r>
              <w:t>2.995</w:t>
            </w:r>
          </w:p>
        </w:tc>
        <w:tc>
          <w:tcPr>
            <w:tcW w:w="1096" w:type="dxa"/>
          </w:tcPr>
          <w:p w14:paraId="7F03B1DB" w14:textId="77777777" w:rsidR="005D46AB" w:rsidRDefault="005D46AB" w:rsidP="00457B57">
            <w:pPr>
              <w:tabs>
                <w:tab w:val="decimal" w:pos="276"/>
              </w:tabs>
            </w:pPr>
            <w:r>
              <w:t>3.081</w:t>
            </w:r>
          </w:p>
        </w:tc>
        <w:tc>
          <w:tcPr>
            <w:tcW w:w="1096" w:type="dxa"/>
          </w:tcPr>
          <w:p w14:paraId="7F03B1DC" w14:textId="77777777" w:rsidR="005D46AB" w:rsidRDefault="005D46AB" w:rsidP="00457B57">
            <w:pPr>
              <w:tabs>
                <w:tab w:val="decimal" w:pos="276"/>
              </w:tabs>
            </w:pPr>
            <w:r>
              <w:t>3.169</w:t>
            </w:r>
          </w:p>
        </w:tc>
        <w:tc>
          <w:tcPr>
            <w:tcW w:w="1100" w:type="dxa"/>
          </w:tcPr>
          <w:p w14:paraId="7F03B1DD" w14:textId="77777777" w:rsidR="005D46AB" w:rsidRDefault="005D46AB" w:rsidP="00457B57">
            <w:pPr>
              <w:tabs>
                <w:tab w:val="decimal" w:pos="288"/>
              </w:tabs>
            </w:pPr>
            <w:r>
              <w:t>3.259</w:t>
            </w:r>
          </w:p>
        </w:tc>
        <w:tc>
          <w:tcPr>
            <w:tcW w:w="1100" w:type="dxa"/>
          </w:tcPr>
          <w:p w14:paraId="7F03B1DE" w14:textId="77777777" w:rsidR="005D46AB" w:rsidRDefault="005D46AB" w:rsidP="00457B57">
            <w:pPr>
              <w:tabs>
                <w:tab w:val="decimal" w:pos="288"/>
              </w:tabs>
            </w:pPr>
            <w:r>
              <w:t>3.351</w:t>
            </w:r>
          </w:p>
        </w:tc>
      </w:tr>
      <w:tr w:rsidR="005D46AB" w14:paraId="7F03B1EB" w14:textId="77777777" w:rsidTr="005D46AB">
        <w:tc>
          <w:tcPr>
            <w:tcW w:w="1788" w:type="dxa"/>
          </w:tcPr>
          <w:p w14:paraId="7F03B1E0" w14:textId="77777777" w:rsidR="005D46AB" w:rsidRDefault="005D46AB" w:rsidP="00457B57">
            <w:pPr>
              <w:tabs>
                <w:tab w:val="decimal" w:pos="708"/>
              </w:tabs>
            </w:pPr>
            <w:r>
              <w:t>120</w:t>
            </w:r>
          </w:p>
        </w:tc>
        <w:tc>
          <w:tcPr>
            <w:tcW w:w="1094" w:type="dxa"/>
          </w:tcPr>
          <w:p w14:paraId="7F03B1E1" w14:textId="77777777" w:rsidR="005D46AB" w:rsidRDefault="005D46AB" w:rsidP="00457B57">
            <w:pPr>
              <w:tabs>
                <w:tab w:val="decimal" w:pos="268"/>
              </w:tabs>
              <w:jc w:val="both"/>
            </w:pPr>
            <w:r>
              <w:t>3.446</w:t>
            </w:r>
          </w:p>
        </w:tc>
        <w:tc>
          <w:tcPr>
            <w:tcW w:w="1089" w:type="dxa"/>
          </w:tcPr>
          <w:p w14:paraId="7F03B1E2" w14:textId="77777777" w:rsidR="005D46AB" w:rsidRDefault="005D46AB" w:rsidP="00457B57">
            <w:pPr>
              <w:tabs>
                <w:tab w:val="decimal" w:pos="252"/>
              </w:tabs>
            </w:pPr>
            <w:r>
              <w:t>3.543</w:t>
            </w:r>
          </w:p>
        </w:tc>
        <w:tc>
          <w:tcPr>
            <w:tcW w:w="1096" w:type="dxa"/>
          </w:tcPr>
          <w:p w14:paraId="7F03B1E3" w14:textId="77777777" w:rsidR="005D46AB" w:rsidRDefault="005D46AB" w:rsidP="00457B57">
            <w:pPr>
              <w:tabs>
                <w:tab w:val="decimal" w:pos="276"/>
              </w:tabs>
            </w:pPr>
            <w:r>
              <w:t>3.642</w:t>
            </w:r>
          </w:p>
        </w:tc>
        <w:tc>
          <w:tcPr>
            <w:tcW w:w="1092" w:type="dxa"/>
          </w:tcPr>
          <w:p w14:paraId="7F03B1E4" w14:textId="77777777" w:rsidR="005D46AB" w:rsidRDefault="005D46AB" w:rsidP="00457B57">
            <w:pPr>
              <w:tabs>
                <w:tab w:val="decimal" w:pos="264"/>
              </w:tabs>
            </w:pPr>
            <w:r>
              <w:t>3.744</w:t>
            </w:r>
          </w:p>
        </w:tc>
        <w:tc>
          <w:tcPr>
            <w:tcW w:w="1109" w:type="dxa"/>
          </w:tcPr>
          <w:p w14:paraId="7F03B1E5" w14:textId="77777777" w:rsidR="005D46AB" w:rsidRDefault="005D46AB" w:rsidP="00457B57">
            <w:pPr>
              <w:tabs>
                <w:tab w:val="decimal" w:pos="312"/>
              </w:tabs>
            </w:pPr>
            <w:r>
              <w:t>3.848</w:t>
            </w:r>
          </w:p>
        </w:tc>
        <w:tc>
          <w:tcPr>
            <w:tcW w:w="1096" w:type="dxa"/>
          </w:tcPr>
          <w:p w14:paraId="7F03B1E6" w14:textId="77777777" w:rsidR="005D46AB" w:rsidRDefault="005D46AB" w:rsidP="00457B57">
            <w:pPr>
              <w:tabs>
                <w:tab w:val="decimal" w:pos="276"/>
              </w:tabs>
            </w:pPr>
            <w:r>
              <w:t>3.954</w:t>
            </w:r>
          </w:p>
        </w:tc>
        <w:tc>
          <w:tcPr>
            <w:tcW w:w="1096" w:type="dxa"/>
          </w:tcPr>
          <w:p w14:paraId="7F03B1E7" w14:textId="77777777" w:rsidR="005D46AB" w:rsidRDefault="005D46AB" w:rsidP="00457B57">
            <w:pPr>
              <w:tabs>
                <w:tab w:val="decimal" w:pos="276"/>
              </w:tabs>
            </w:pPr>
            <w:r>
              <w:t>4.063</w:t>
            </w:r>
          </w:p>
        </w:tc>
        <w:tc>
          <w:tcPr>
            <w:tcW w:w="1096" w:type="dxa"/>
          </w:tcPr>
          <w:p w14:paraId="7F03B1E8" w14:textId="77777777" w:rsidR="005D46AB" w:rsidRDefault="005D46AB" w:rsidP="00457B57">
            <w:pPr>
              <w:tabs>
                <w:tab w:val="decimal" w:pos="276"/>
              </w:tabs>
            </w:pPr>
            <w:r>
              <w:t>4.174</w:t>
            </w:r>
          </w:p>
        </w:tc>
        <w:tc>
          <w:tcPr>
            <w:tcW w:w="1100" w:type="dxa"/>
          </w:tcPr>
          <w:p w14:paraId="7F03B1E9" w14:textId="77777777" w:rsidR="005D46AB" w:rsidRDefault="005D46AB" w:rsidP="00457B57">
            <w:pPr>
              <w:tabs>
                <w:tab w:val="decimal" w:pos="288"/>
              </w:tabs>
            </w:pPr>
            <w:r>
              <w:t>4.89</w:t>
            </w:r>
          </w:p>
        </w:tc>
        <w:tc>
          <w:tcPr>
            <w:tcW w:w="1100" w:type="dxa"/>
          </w:tcPr>
          <w:p w14:paraId="7F03B1EA" w14:textId="77777777" w:rsidR="005D46AB" w:rsidRDefault="005D46AB" w:rsidP="00457B57">
            <w:pPr>
              <w:tabs>
                <w:tab w:val="decimal" w:pos="288"/>
              </w:tabs>
            </w:pPr>
            <w:r>
              <w:t>4.406</w:t>
            </w:r>
          </w:p>
        </w:tc>
      </w:tr>
      <w:tr w:rsidR="005D46AB" w14:paraId="7F03B1F7" w14:textId="77777777" w:rsidTr="005D46AB">
        <w:tc>
          <w:tcPr>
            <w:tcW w:w="1788" w:type="dxa"/>
          </w:tcPr>
          <w:p w14:paraId="7F03B1EC" w14:textId="77777777" w:rsidR="005D46AB" w:rsidRDefault="005D46AB" w:rsidP="00457B57">
            <w:pPr>
              <w:tabs>
                <w:tab w:val="decimal" w:pos="708"/>
              </w:tabs>
            </w:pPr>
            <w:r>
              <w:t>130</w:t>
            </w:r>
          </w:p>
        </w:tc>
        <w:tc>
          <w:tcPr>
            <w:tcW w:w="1094" w:type="dxa"/>
          </w:tcPr>
          <w:p w14:paraId="7F03B1ED" w14:textId="77777777" w:rsidR="005D46AB" w:rsidRDefault="005D46AB" w:rsidP="00457B57">
            <w:pPr>
              <w:tabs>
                <w:tab w:val="decimal" w:pos="268"/>
              </w:tabs>
              <w:jc w:val="both"/>
            </w:pPr>
            <w:r>
              <w:t>4.525</w:t>
            </w:r>
          </w:p>
        </w:tc>
        <w:tc>
          <w:tcPr>
            <w:tcW w:w="1089" w:type="dxa"/>
          </w:tcPr>
          <w:p w14:paraId="7F03B1EE" w14:textId="77777777" w:rsidR="005D46AB" w:rsidRDefault="005D46AB" w:rsidP="00457B57">
            <w:pPr>
              <w:tabs>
                <w:tab w:val="decimal" w:pos="252"/>
              </w:tabs>
            </w:pPr>
            <w:r>
              <w:t>4.647</w:t>
            </w:r>
          </w:p>
        </w:tc>
        <w:tc>
          <w:tcPr>
            <w:tcW w:w="1096" w:type="dxa"/>
          </w:tcPr>
          <w:p w14:paraId="7F03B1EF" w14:textId="77777777" w:rsidR="005D46AB" w:rsidRDefault="005D46AB" w:rsidP="00457B57">
            <w:pPr>
              <w:tabs>
                <w:tab w:val="decimal" w:pos="276"/>
              </w:tabs>
            </w:pPr>
            <w:r>
              <w:t>4.772</w:t>
            </w:r>
          </w:p>
        </w:tc>
        <w:tc>
          <w:tcPr>
            <w:tcW w:w="1092" w:type="dxa"/>
          </w:tcPr>
          <w:p w14:paraId="7F03B1F0" w14:textId="77777777" w:rsidR="005D46AB" w:rsidRDefault="005D46AB" w:rsidP="00457B57">
            <w:pPr>
              <w:tabs>
                <w:tab w:val="decimal" w:pos="264"/>
              </w:tabs>
            </w:pPr>
            <w:r>
              <w:t>4.900</w:t>
            </w:r>
          </w:p>
        </w:tc>
        <w:tc>
          <w:tcPr>
            <w:tcW w:w="1109" w:type="dxa"/>
          </w:tcPr>
          <w:p w14:paraId="7F03B1F1" w14:textId="77777777" w:rsidR="005D46AB" w:rsidRDefault="005D46AB" w:rsidP="00457B57">
            <w:pPr>
              <w:tabs>
                <w:tab w:val="decimal" w:pos="312"/>
              </w:tabs>
            </w:pPr>
            <w:r>
              <w:t>5.031</w:t>
            </w:r>
          </w:p>
        </w:tc>
        <w:tc>
          <w:tcPr>
            <w:tcW w:w="1096" w:type="dxa"/>
          </w:tcPr>
          <w:p w14:paraId="7F03B1F2" w14:textId="77777777" w:rsidR="005D46AB" w:rsidRDefault="005D46AB" w:rsidP="00457B57">
            <w:pPr>
              <w:tabs>
                <w:tab w:val="decimal" w:pos="276"/>
              </w:tabs>
            </w:pPr>
            <w:r>
              <w:t>5.165</w:t>
            </w:r>
          </w:p>
        </w:tc>
        <w:tc>
          <w:tcPr>
            <w:tcW w:w="1096" w:type="dxa"/>
          </w:tcPr>
          <w:p w14:paraId="7F03B1F3" w14:textId="77777777" w:rsidR="005D46AB" w:rsidRDefault="005D46AB" w:rsidP="00457B57">
            <w:pPr>
              <w:tabs>
                <w:tab w:val="decimal" w:pos="276"/>
              </w:tabs>
            </w:pPr>
            <w:r>
              <w:t>5.302</w:t>
            </w:r>
          </w:p>
        </w:tc>
        <w:tc>
          <w:tcPr>
            <w:tcW w:w="1096" w:type="dxa"/>
          </w:tcPr>
          <w:p w14:paraId="7F03B1F4" w14:textId="77777777" w:rsidR="005D46AB" w:rsidRDefault="005D46AB" w:rsidP="00457B57">
            <w:pPr>
              <w:tabs>
                <w:tab w:val="decimal" w:pos="276"/>
              </w:tabs>
            </w:pPr>
            <w:r>
              <w:t>5.442</w:t>
            </w:r>
          </w:p>
        </w:tc>
        <w:tc>
          <w:tcPr>
            <w:tcW w:w="1100" w:type="dxa"/>
          </w:tcPr>
          <w:p w14:paraId="7F03B1F5" w14:textId="77777777" w:rsidR="005D46AB" w:rsidRDefault="005D46AB" w:rsidP="00457B57">
            <w:pPr>
              <w:tabs>
                <w:tab w:val="decimal" w:pos="288"/>
              </w:tabs>
            </w:pPr>
            <w:r>
              <w:t>5.585</w:t>
            </w:r>
          </w:p>
        </w:tc>
        <w:tc>
          <w:tcPr>
            <w:tcW w:w="1100" w:type="dxa"/>
          </w:tcPr>
          <w:p w14:paraId="7F03B1F6" w14:textId="77777777" w:rsidR="005D46AB" w:rsidRDefault="005D46AB" w:rsidP="00457B57">
            <w:pPr>
              <w:tabs>
                <w:tab w:val="decimal" w:pos="288"/>
              </w:tabs>
            </w:pPr>
            <w:r>
              <w:t>5.732</w:t>
            </w:r>
          </w:p>
        </w:tc>
      </w:tr>
      <w:tr w:rsidR="005D46AB" w14:paraId="7F03B203" w14:textId="77777777" w:rsidTr="005D46AB">
        <w:tc>
          <w:tcPr>
            <w:tcW w:w="1788" w:type="dxa"/>
          </w:tcPr>
          <w:p w14:paraId="7F03B1F8" w14:textId="77777777" w:rsidR="005D46AB" w:rsidRDefault="005D46AB" w:rsidP="00457B57">
            <w:pPr>
              <w:tabs>
                <w:tab w:val="decimal" w:pos="708"/>
              </w:tabs>
            </w:pPr>
            <w:r>
              <w:t>140</w:t>
            </w:r>
          </w:p>
        </w:tc>
        <w:tc>
          <w:tcPr>
            <w:tcW w:w="1094" w:type="dxa"/>
          </w:tcPr>
          <w:p w14:paraId="7F03B1F9" w14:textId="77777777" w:rsidR="005D46AB" w:rsidRDefault="005D46AB" w:rsidP="00457B57">
            <w:pPr>
              <w:tabs>
                <w:tab w:val="decimal" w:pos="268"/>
              </w:tabs>
              <w:jc w:val="both"/>
            </w:pPr>
            <w:r>
              <w:t>5.881</w:t>
            </w:r>
          </w:p>
        </w:tc>
        <w:tc>
          <w:tcPr>
            <w:tcW w:w="1089" w:type="dxa"/>
          </w:tcPr>
          <w:p w14:paraId="7F03B1FA" w14:textId="77777777" w:rsidR="005D46AB" w:rsidRDefault="005D46AB" w:rsidP="00457B57">
            <w:pPr>
              <w:tabs>
                <w:tab w:val="decimal" w:pos="252"/>
              </w:tabs>
            </w:pPr>
            <w:r>
              <w:t>6.034</w:t>
            </w:r>
          </w:p>
        </w:tc>
        <w:tc>
          <w:tcPr>
            <w:tcW w:w="1096" w:type="dxa"/>
          </w:tcPr>
          <w:p w14:paraId="7F03B1FB" w14:textId="77777777" w:rsidR="005D46AB" w:rsidRDefault="005D46AB" w:rsidP="00457B57">
            <w:pPr>
              <w:tabs>
                <w:tab w:val="decimal" w:pos="276"/>
              </w:tabs>
            </w:pPr>
            <w:r>
              <w:t>6.190</w:t>
            </w:r>
          </w:p>
        </w:tc>
        <w:tc>
          <w:tcPr>
            <w:tcW w:w="1092" w:type="dxa"/>
          </w:tcPr>
          <w:p w14:paraId="7F03B1FC" w14:textId="77777777" w:rsidR="005D46AB" w:rsidRDefault="005D46AB" w:rsidP="00457B57">
            <w:pPr>
              <w:tabs>
                <w:tab w:val="decimal" w:pos="264"/>
              </w:tabs>
            </w:pPr>
            <w:r>
              <w:t>6.350</w:t>
            </w:r>
          </w:p>
        </w:tc>
        <w:tc>
          <w:tcPr>
            <w:tcW w:w="1109" w:type="dxa"/>
          </w:tcPr>
          <w:p w14:paraId="7F03B1FD" w14:textId="77777777" w:rsidR="005D46AB" w:rsidRDefault="005D46AB" w:rsidP="00457B57">
            <w:pPr>
              <w:tabs>
                <w:tab w:val="decimal" w:pos="312"/>
              </w:tabs>
            </w:pPr>
            <w:r>
              <w:t>6.513</w:t>
            </w:r>
          </w:p>
        </w:tc>
        <w:tc>
          <w:tcPr>
            <w:tcW w:w="1096" w:type="dxa"/>
          </w:tcPr>
          <w:p w14:paraId="7F03B1FE" w14:textId="77777777" w:rsidR="005D46AB" w:rsidRDefault="005D46AB" w:rsidP="00457B57">
            <w:pPr>
              <w:tabs>
                <w:tab w:val="decimal" w:pos="276"/>
              </w:tabs>
            </w:pPr>
            <w:r>
              <w:t>6.680</w:t>
            </w:r>
          </w:p>
        </w:tc>
        <w:tc>
          <w:tcPr>
            <w:tcW w:w="1096" w:type="dxa"/>
          </w:tcPr>
          <w:p w14:paraId="7F03B1FF" w14:textId="77777777" w:rsidR="005D46AB" w:rsidRDefault="005D46AB" w:rsidP="00457B57">
            <w:pPr>
              <w:tabs>
                <w:tab w:val="decimal" w:pos="276"/>
              </w:tabs>
            </w:pPr>
            <w:r>
              <w:t>6.850</w:t>
            </w:r>
          </w:p>
        </w:tc>
        <w:tc>
          <w:tcPr>
            <w:tcW w:w="1096" w:type="dxa"/>
          </w:tcPr>
          <w:p w14:paraId="7F03B200" w14:textId="77777777" w:rsidR="005D46AB" w:rsidRDefault="005D46AB" w:rsidP="00457B57">
            <w:pPr>
              <w:tabs>
                <w:tab w:val="decimal" w:pos="276"/>
              </w:tabs>
            </w:pPr>
            <w:r>
              <w:t>7.024</w:t>
            </w:r>
          </w:p>
        </w:tc>
        <w:tc>
          <w:tcPr>
            <w:tcW w:w="1100" w:type="dxa"/>
          </w:tcPr>
          <w:p w14:paraId="7F03B201" w14:textId="77777777" w:rsidR="005D46AB" w:rsidRDefault="005D46AB" w:rsidP="00457B57">
            <w:pPr>
              <w:tabs>
                <w:tab w:val="decimal" w:pos="288"/>
              </w:tabs>
            </w:pPr>
            <w:r>
              <w:t>7.202</w:t>
            </w:r>
          </w:p>
        </w:tc>
        <w:tc>
          <w:tcPr>
            <w:tcW w:w="1100" w:type="dxa"/>
          </w:tcPr>
          <w:p w14:paraId="7F03B202" w14:textId="77777777" w:rsidR="005D46AB" w:rsidRDefault="005D46AB" w:rsidP="00457B57">
            <w:pPr>
              <w:tabs>
                <w:tab w:val="decimal" w:pos="288"/>
              </w:tabs>
            </w:pPr>
            <w:r>
              <w:t>7.384</w:t>
            </w:r>
          </w:p>
        </w:tc>
      </w:tr>
      <w:tr w:rsidR="005D46AB" w14:paraId="7F03B20F" w14:textId="77777777" w:rsidTr="005D46AB">
        <w:tc>
          <w:tcPr>
            <w:tcW w:w="1788" w:type="dxa"/>
          </w:tcPr>
          <w:p w14:paraId="7F03B204" w14:textId="77777777" w:rsidR="005D46AB" w:rsidRDefault="005D46AB" w:rsidP="00457B57">
            <w:pPr>
              <w:tabs>
                <w:tab w:val="decimal" w:pos="708"/>
              </w:tabs>
            </w:pPr>
            <w:r>
              <w:t>150</w:t>
            </w:r>
          </w:p>
        </w:tc>
        <w:tc>
          <w:tcPr>
            <w:tcW w:w="1094" w:type="dxa"/>
          </w:tcPr>
          <w:p w14:paraId="7F03B205" w14:textId="77777777" w:rsidR="005D46AB" w:rsidRDefault="005D46AB" w:rsidP="00457B57">
            <w:pPr>
              <w:tabs>
                <w:tab w:val="decimal" w:pos="268"/>
              </w:tabs>
              <w:jc w:val="both"/>
            </w:pPr>
            <w:r>
              <w:t>7.569</w:t>
            </w:r>
          </w:p>
        </w:tc>
        <w:tc>
          <w:tcPr>
            <w:tcW w:w="1089" w:type="dxa"/>
          </w:tcPr>
          <w:p w14:paraId="7F03B206" w14:textId="77777777" w:rsidR="005D46AB" w:rsidRDefault="005D46AB" w:rsidP="00457B57">
            <w:pPr>
              <w:tabs>
                <w:tab w:val="decimal" w:pos="252"/>
              </w:tabs>
            </w:pPr>
            <w:r>
              <w:t>7.759</w:t>
            </w:r>
          </w:p>
        </w:tc>
        <w:tc>
          <w:tcPr>
            <w:tcW w:w="1096" w:type="dxa"/>
          </w:tcPr>
          <w:p w14:paraId="7F03B207" w14:textId="77777777" w:rsidR="005D46AB" w:rsidRDefault="005D46AB" w:rsidP="00457B57">
            <w:pPr>
              <w:tabs>
                <w:tab w:val="decimal" w:pos="276"/>
              </w:tabs>
            </w:pPr>
            <w:r>
              <w:t>7.952</w:t>
            </w:r>
          </w:p>
        </w:tc>
        <w:tc>
          <w:tcPr>
            <w:tcW w:w="1092" w:type="dxa"/>
          </w:tcPr>
          <w:p w14:paraId="7F03B208" w14:textId="77777777" w:rsidR="005D46AB" w:rsidRDefault="005D46AB" w:rsidP="00457B57">
            <w:pPr>
              <w:tabs>
                <w:tab w:val="decimal" w:pos="264"/>
              </w:tabs>
            </w:pPr>
            <w:r>
              <w:t>8.150</w:t>
            </w:r>
          </w:p>
        </w:tc>
        <w:tc>
          <w:tcPr>
            <w:tcW w:w="1109" w:type="dxa"/>
          </w:tcPr>
          <w:p w14:paraId="7F03B209" w14:textId="77777777" w:rsidR="005D46AB" w:rsidRDefault="005D46AB" w:rsidP="00457B57">
            <w:pPr>
              <w:tabs>
                <w:tab w:val="decimal" w:pos="312"/>
              </w:tabs>
            </w:pPr>
            <w:r>
              <w:t>8.351</w:t>
            </w:r>
          </w:p>
        </w:tc>
        <w:tc>
          <w:tcPr>
            <w:tcW w:w="1096" w:type="dxa"/>
          </w:tcPr>
          <w:p w14:paraId="7F03B20A" w14:textId="77777777" w:rsidR="005D46AB" w:rsidRDefault="005D46AB" w:rsidP="00457B57">
            <w:pPr>
              <w:tabs>
                <w:tab w:val="decimal" w:pos="276"/>
              </w:tabs>
            </w:pPr>
            <w:r>
              <w:t>8.557</w:t>
            </w:r>
          </w:p>
        </w:tc>
        <w:tc>
          <w:tcPr>
            <w:tcW w:w="1096" w:type="dxa"/>
          </w:tcPr>
          <w:p w14:paraId="7F03B20B" w14:textId="77777777" w:rsidR="005D46AB" w:rsidRDefault="005D46AB" w:rsidP="00457B57">
            <w:pPr>
              <w:tabs>
                <w:tab w:val="decimal" w:pos="276"/>
              </w:tabs>
            </w:pPr>
            <w:r>
              <w:t>8.767</w:t>
            </w:r>
          </w:p>
        </w:tc>
        <w:tc>
          <w:tcPr>
            <w:tcW w:w="1096" w:type="dxa"/>
          </w:tcPr>
          <w:p w14:paraId="7F03B20C" w14:textId="77777777" w:rsidR="005D46AB" w:rsidRDefault="005D46AB" w:rsidP="00457B57">
            <w:pPr>
              <w:tabs>
                <w:tab w:val="decimal" w:pos="276"/>
              </w:tabs>
            </w:pPr>
            <w:r>
              <w:t>8.981</w:t>
            </w:r>
          </w:p>
        </w:tc>
        <w:tc>
          <w:tcPr>
            <w:tcW w:w="1100" w:type="dxa"/>
          </w:tcPr>
          <w:p w14:paraId="7F03B20D" w14:textId="77777777" w:rsidR="005D46AB" w:rsidRDefault="005D46AB" w:rsidP="00457B57">
            <w:pPr>
              <w:tabs>
                <w:tab w:val="decimal" w:pos="288"/>
              </w:tabs>
            </w:pPr>
            <w:r>
              <w:t>9.200</w:t>
            </w:r>
          </w:p>
        </w:tc>
        <w:tc>
          <w:tcPr>
            <w:tcW w:w="1100" w:type="dxa"/>
          </w:tcPr>
          <w:p w14:paraId="7F03B20E" w14:textId="77777777" w:rsidR="005D46AB" w:rsidRDefault="005D46AB" w:rsidP="00457B57">
            <w:pPr>
              <w:tabs>
                <w:tab w:val="decimal" w:pos="288"/>
              </w:tabs>
            </w:pPr>
            <w:r>
              <w:t>9.424</w:t>
            </w:r>
          </w:p>
        </w:tc>
      </w:tr>
      <w:tr w:rsidR="005D46AB" w14:paraId="7F03B21B" w14:textId="77777777" w:rsidTr="005D46AB">
        <w:tc>
          <w:tcPr>
            <w:tcW w:w="1788" w:type="dxa"/>
          </w:tcPr>
          <w:p w14:paraId="7F03B210" w14:textId="77777777" w:rsidR="005D46AB" w:rsidRDefault="005D46AB" w:rsidP="00457B57">
            <w:pPr>
              <w:tabs>
                <w:tab w:val="decimal" w:pos="708"/>
              </w:tabs>
            </w:pPr>
            <w:r>
              <w:t>160</w:t>
            </w:r>
          </w:p>
        </w:tc>
        <w:tc>
          <w:tcPr>
            <w:tcW w:w="1094" w:type="dxa"/>
          </w:tcPr>
          <w:p w14:paraId="7F03B211" w14:textId="77777777" w:rsidR="005D46AB" w:rsidRDefault="005D46AB" w:rsidP="00457B57">
            <w:pPr>
              <w:tabs>
                <w:tab w:val="decimal" w:pos="268"/>
              </w:tabs>
              <w:jc w:val="both"/>
            </w:pPr>
            <w:r>
              <w:t>9.652</w:t>
            </w:r>
          </w:p>
        </w:tc>
        <w:tc>
          <w:tcPr>
            <w:tcW w:w="1089" w:type="dxa"/>
          </w:tcPr>
          <w:p w14:paraId="7F03B212" w14:textId="77777777" w:rsidR="005D46AB" w:rsidRDefault="005D46AB" w:rsidP="00457B57">
            <w:pPr>
              <w:tabs>
                <w:tab w:val="decimal" w:pos="252"/>
              </w:tabs>
            </w:pPr>
            <w:r>
              <w:t>9.885</w:t>
            </w:r>
          </w:p>
        </w:tc>
        <w:tc>
          <w:tcPr>
            <w:tcW w:w="1096" w:type="dxa"/>
          </w:tcPr>
          <w:p w14:paraId="7F03B213" w14:textId="77777777" w:rsidR="005D46AB" w:rsidRDefault="005D46AB" w:rsidP="00457B57">
            <w:pPr>
              <w:tabs>
                <w:tab w:val="decimal" w:pos="276"/>
              </w:tabs>
            </w:pPr>
            <w:r>
              <w:t>10.12</w:t>
            </w:r>
          </w:p>
        </w:tc>
        <w:tc>
          <w:tcPr>
            <w:tcW w:w="1092" w:type="dxa"/>
          </w:tcPr>
          <w:p w14:paraId="7F03B214" w14:textId="77777777" w:rsidR="005D46AB" w:rsidRDefault="005D46AB" w:rsidP="00457B57">
            <w:pPr>
              <w:tabs>
                <w:tab w:val="decimal" w:pos="264"/>
              </w:tabs>
            </w:pPr>
            <w:r>
              <w:t>10.36</w:t>
            </w:r>
          </w:p>
        </w:tc>
        <w:tc>
          <w:tcPr>
            <w:tcW w:w="1109" w:type="dxa"/>
          </w:tcPr>
          <w:p w14:paraId="7F03B215" w14:textId="77777777" w:rsidR="005D46AB" w:rsidRDefault="005D46AB" w:rsidP="00457B57">
            <w:pPr>
              <w:tabs>
                <w:tab w:val="decimal" w:pos="312"/>
              </w:tabs>
            </w:pPr>
            <w:r>
              <w:t>10.61</w:t>
            </w:r>
          </w:p>
        </w:tc>
        <w:tc>
          <w:tcPr>
            <w:tcW w:w="1096" w:type="dxa"/>
          </w:tcPr>
          <w:p w14:paraId="7F03B216" w14:textId="77777777" w:rsidR="005D46AB" w:rsidRDefault="005D46AB" w:rsidP="00457B57">
            <w:pPr>
              <w:tabs>
                <w:tab w:val="decimal" w:pos="276"/>
              </w:tabs>
            </w:pPr>
            <w:r>
              <w:t>10.86</w:t>
            </w:r>
          </w:p>
        </w:tc>
        <w:tc>
          <w:tcPr>
            <w:tcW w:w="1096" w:type="dxa"/>
          </w:tcPr>
          <w:p w14:paraId="7F03B217" w14:textId="77777777" w:rsidR="005D46AB" w:rsidRDefault="005D46AB" w:rsidP="00457B57">
            <w:pPr>
              <w:tabs>
                <w:tab w:val="decimal" w:pos="276"/>
              </w:tabs>
            </w:pPr>
            <w:r>
              <w:t>11.12</w:t>
            </w:r>
          </w:p>
        </w:tc>
        <w:tc>
          <w:tcPr>
            <w:tcW w:w="1096" w:type="dxa"/>
          </w:tcPr>
          <w:p w14:paraId="7F03B218" w14:textId="77777777" w:rsidR="005D46AB" w:rsidRDefault="005D46AB" w:rsidP="00457B57">
            <w:pPr>
              <w:tabs>
                <w:tab w:val="decimal" w:pos="276"/>
              </w:tabs>
            </w:pPr>
            <w:r>
              <w:t>11.38</w:t>
            </w:r>
          </w:p>
        </w:tc>
        <w:tc>
          <w:tcPr>
            <w:tcW w:w="1100" w:type="dxa"/>
          </w:tcPr>
          <w:p w14:paraId="7F03B219" w14:textId="77777777" w:rsidR="005D46AB" w:rsidRDefault="005D46AB" w:rsidP="00457B57">
            <w:pPr>
              <w:tabs>
                <w:tab w:val="decimal" w:pos="288"/>
              </w:tabs>
            </w:pPr>
            <w:r>
              <w:t>11.65</w:t>
            </w:r>
          </w:p>
        </w:tc>
        <w:tc>
          <w:tcPr>
            <w:tcW w:w="1100" w:type="dxa"/>
          </w:tcPr>
          <w:p w14:paraId="7F03B21A" w14:textId="77777777" w:rsidR="005D46AB" w:rsidRDefault="005D46AB" w:rsidP="00457B57">
            <w:pPr>
              <w:tabs>
                <w:tab w:val="decimal" w:pos="288"/>
              </w:tabs>
            </w:pPr>
            <w:r>
              <w:t>11.92</w:t>
            </w:r>
          </w:p>
        </w:tc>
      </w:tr>
      <w:tr w:rsidR="005D46AB" w14:paraId="7F03B227" w14:textId="77777777" w:rsidTr="005D46AB">
        <w:tc>
          <w:tcPr>
            <w:tcW w:w="1788" w:type="dxa"/>
          </w:tcPr>
          <w:p w14:paraId="7F03B21C" w14:textId="77777777" w:rsidR="005D46AB" w:rsidRDefault="005D46AB" w:rsidP="00457B57">
            <w:pPr>
              <w:tabs>
                <w:tab w:val="decimal" w:pos="708"/>
              </w:tabs>
            </w:pPr>
            <w:r>
              <w:t>170</w:t>
            </w:r>
          </w:p>
        </w:tc>
        <w:tc>
          <w:tcPr>
            <w:tcW w:w="1094" w:type="dxa"/>
          </w:tcPr>
          <w:p w14:paraId="7F03B21D" w14:textId="77777777" w:rsidR="005D46AB" w:rsidRDefault="005D46AB" w:rsidP="00457B57">
            <w:pPr>
              <w:tabs>
                <w:tab w:val="decimal" w:pos="268"/>
              </w:tabs>
              <w:jc w:val="both"/>
            </w:pPr>
            <w:r>
              <w:t>12.20</w:t>
            </w:r>
          </w:p>
        </w:tc>
        <w:tc>
          <w:tcPr>
            <w:tcW w:w="1089" w:type="dxa"/>
          </w:tcPr>
          <w:p w14:paraId="7F03B21E" w14:textId="77777777" w:rsidR="005D46AB" w:rsidRDefault="005D46AB" w:rsidP="00457B57">
            <w:pPr>
              <w:tabs>
                <w:tab w:val="decimal" w:pos="252"/>
              </w:tabs>
            </w:pPr>
            <w:r>
              <w:t>12.48</w:t>
            </w:r>
          </w:p>
        </w:tc>
        <w:tc>
          <w:tcPr>
            <w:tcW w:w="1096" w:type="dxa"/>
          </w:tcPr>
          <w:p w14:paraId="7F03B21F" w14:textId="77777777" w:rsidR="005D46AB" w:rsidRDefault="005D46AB" w:rsidP="00457B57">
            <w:pPr>
              <w:tabs>
                <w:tab w:val="decimal" w:pos="276"/>
              </w:tabs>
            </w:pPr>
            <w:r>
              <w:t>12.77</w:t>
            </w:r>
          </w:p>
        </w:tc>
        <w:tc>
          <w:tcPr>
            <w:tcW w:w="1092" w:type="dxa"/>
          </w:tcPr>
          <w:p w14:paraId="7F03B220" w14:textId="77777777" w:rsidR="005D46AB" w:rsidRDefault="005D46AB" w:rsidP="00457B57">
            <w:pPr>
              <w:tabs>
                <w:tab w:val="decimal" w:pos="264"/>
              </w:tabs>
            </w:pPr>
            <w:r>
              <w:t>13.07</w:t>
            </w:r>
          </w:p>
        </w:tc>
        <w:tc>
          <w:tcPr>
            <w:tcW w:w="1109" w:type="dxa"/>
          </w:tcPr>
          <w:p w14:paraId="7F03B221" w14:textId="77777777" w:rsidR="005D46AB" w:rsidRDefault="005D46AB" w:rsidP="00457B57">
            <w:pPr>
              <w:tabs>
                <w:tab w:val="decimal" w:pos="312"/>
              </w:tabs>
            </w:pPr>
            <w:r>
              <w:t>13.37</w:t>
            </w:r>
          </w:p>
        </w:tc>
        <w:tc>
          <w:tcPr>
            <w:tcW w:w="1096" w:type="dxa"/>
          </w:tcPr>
          <w:p w14:paraId="7F03B222" w14:textId="77777777" w:rsidR="005D46AB" w:rsidRDefault="005D46AB" w:rsidP="00457B57">
            <w:pPr>
              <w:tabs>
                <w:tab w:val="decimal" w:pos="276"/>
              </w:tabs>
            </w:pPr>
            <w:r>
              <w:t>13.67</w:t>
            </w:r>
          </w:p>
        </w:tc>
        <w:tc>
          <w:tcPr>
            <w:tcW w:w="1096" w:type="dxa"/>
          </w:tcPr>
          <w:p w14:paraId="7F03B223" w14:textId="77777777" w:rsidR="005D46AB" w:rsidRDefault="005D46AB" w:rsidP="00457B57">
            <w:pPr>
              <w:tabs>
                <w:tab w:val="decimal" w:pos="276"/>
              </w:tabs>
            </w:pPr>
            <w:r>
              <w:t>13.98</w:t>
            </w:r>
          </w:p>
        </w:tc>
        <w:tc>
          <w:tcPr>
            <w:tcW w:w="1096" w:type="dxa"/>
          </w:tcPr>
          <w:p w14:paraId="7F03B224" w14:textId="77777777" w:rsidR="005D46AB" w:rsidRDefault="005D46AB" w:rsidP="00457B57">
            <w:pPr>
              <w:tabs>
                <w:tab w:val="decimal" w:pos="276"/>
              </w:tabs>
            </w:pPr>
            <w:r>
              <w:t>14.30</w:t>
            </w:r>
          </w:p>
        </w:tc>
        <w:tc>
          <w:tcPr>
            <w:tcW w:w="1100" w:type="dxa"/>
          </w:tcPr>
          <w:p w14:paraId="7F03B225" w14:textId="77777777" w:rsidR="005D46AB" w:rsidRDefault="005D46AB" w:rsidP="00457B57">
            <w:pPr>
              <w:tabs>
                <w:tab w:val="decimal" w:pos="288"/>
              </w:tabs>
            </w:pPr>
            <w:r>
              <w:t>14.62</w:t>
            </w:r>
          </w:p>
        </w:tc>
        <w:tc>
          <w:tcPr>
            <w:tcW w:w="1100" w:type="dxa"/>
          </w:tcPr>
          <w:p w14:paraId="7F03B226" w14:textId="77777777" w:rsidR="005D46AB" w:rsidRDefault="005D46AB" w:rsidP="00457B57">
            <w:pPr>
              <w:tabs>
                <w:tab w:val="decimal" w:pos="288"/>
              </w:tabs>
            </w:pPr>
            <w:r>
              <w:t>14.96</w:t>
            </w:r>
          </w:p>
        </w:tc>
      </w:tr>
      <w:tr w:rsidR="005D46AB" w14:paraId="7F03B233" w14:textId="77777777" w:rsidTr="005D46AB">
        <w:tc>
          <w:tcPr>
            <w:tcW w:w="1788" w:type="dxa"/>
          </w:tcPr>
          <w:p w14:paraId="7F03B228" w14:textId="77777777" w:rsidR="005D46AB" w:rsidRDefault="005D46AB" w:rsidP="00457B57">
            <w:pPr>
              <w:tabs>
                <w:tab w:val="decimal" w:pos="708"/>
              </w:tabs>
            </w:pPr>
            <w:r>
              <w:t>180</w:t>
            </w:r>
          </w:p>
        </w:tc>
        <w:tc>
          <w:tcPr>
            <w:tcW w:w="1094" w:type="dxa"/>
          </w:tcPr>
          <w:p w14:paraId="7F03B229" w14:textId="77777777" w:rsidR="005D46AB" w:rsidRDefault="005D46AB" w:rsidP="00457B57">
            <w:pPr>
              <w:tabs>
                <w:tab w:val="decimal" w:pos="268"/>
              </w:tabs>
              <w:jc w:val="both"/>
            </w:pPr>
            <w:r>
              <w:t>15.29</w:t>
            </w:r>
          </w:p>
        </w:tc>
        <w:tc>
          <w:tcPr>
            <w:tcW w:w="1089" w:type="dxa"/>
          </w:tcPr>
          <w:p w14:paraId="7F03B22A" w14:textId="77777777" w:rsidR="005D46AB" w:rsidRDefault="005D46AB" w:rsidP="00457B57">
            <w:pPr>
              <w:tabs>
                <w:tab w:val="decimal" w:pos="252"/>
              </w:tabs>
            </w:pPr>
            <w:r>
              <w:t>15.63</w:t>
            </w:r>
          </w:p>
        </w:tc>
        <w:tc>
          <w:tcPr>
            <w:tcW w:w="1096" w:type="dxa"/>
          </w:tcPr>
          <w:p w14:paraId="7F03B22B" w14:textId="77777777" w:rsidR="005D46AB" w:rsidRDefault="005D46AB" w:rsidP="00457B57">
            <w:pPr>
              <w:tabs>
                <w:tab w:val="decimal" w:pos="276"/>
              </w:tabs>
            </w:pPr>
            <w:r>
              <w:t>15.98</w:t>
            </w:r>
          </w:p>
        </w:tc>
        <w:tc>
          <w:tcPr>
            <w:tcW w:w="1092" w:type="dxa"/>
          </w:tcPr>
          <w:p w14:paraId="7F03B22C" w14:textId="77777777" w:rsidR="005D46AB" w:rsidRDefault="005D46AB" w:rsidP="00457B57">
            <w:pPr>
              <w:tabs>
                <w:tab w:val="decimal" w:pos="264"/>
              </w:tabs>
            </w:pPr>
            <w:r>
              <w:t>16.34</w:t>
            </w:r>
          </w:p>
        </w:tc>
        <w:tc>
          <w:tcPr>
            <w:tcW w:w="1109" w:type="dxa"/>
          </w:tcPr>
          <w:p w14:paraId="7F03B22D" w14:textId="77777777" w:rsidR="005D46AB" w:rsidRDefault="005D46AB" w:rsidP="00457B57">
            <w:pPr>
              <w:tabs>
                <w:tab w:val="decimal" w:pos="312"/>
              </w:tabs>
            </w:pPr>
            <w:r>
              <w:t>16.70</w:t>
            </w:r>
          </w:p>
        </w:tc>
        <w:tc>
          <w:tcPr>
            <w:tcW w:w="1096" w:type="dxa"/>
          </w:tcPr>
          <w:p w14:paraId="7F03B22E" w14:textId="77777777" w:rsidR="005D46AB" w:rsidRDefault="005D46AB" w:rsidP="00457B57">
            <w:pPr>
              <w:tabs>
                <w:tab w:val="decimal" w:pos="276"/>
              </w:tabs>
            </w:pPr>
            <w:r>
              <w:t>17.07</w:t>
            </w:r>
          </w:p>
        </w:tc>
        <w:tc>
          <w:tcPr>
            <w:tcW w:w="1096" w:type="dxa"/>
          </w:tcPr>
          <w:p w14:paraId="7F03B22F" w14:textId="77777777" w:rsidR="005D46AB" w:rsidRDefault="005D46AB" w:rsidP="00457B57">
            <w:pPr>
              <w:tabs>
                <w:tab w:val="decimal" w:pos="276"/>
              </w:tabs>
            </w:pPr>
            <w:r>
              <w:t>17.44</w:t>
            </w:r>
          </w:p>
        </w:tc>
        <w:tc>
          <w:tcPr>
            <w:tcW w:w="1096" w:type="dxa"/>
          </w:tcPr>
          <w:p w14:paraId="7F03B230" w14:textId="77777777" w:rsidR="005D46AB" w:rsidRDefault="005D46AB" w:rsidP="00457B57">
            <w:pPr>
              <w:tabs>
                <w:tab w:val="decimal" w:pos="276"/>
              </w:tabs>
            </w:pPr>
            <w:r>
              <w:t>17.82</w:t>
            </w:r>
          </w:p>
        </w:tc>
        <w:tc>
          <w:tcPr>
            <w:tcW w:w="1100" w:type="dxa"/>
          </w:tcPr>
          <w:p w14:paraId="7F03B231" w14:textId="77777777" w:rsidR="005D46AB" w:rsidRDefault="005D46AB" w:rsidP="00457B57">
            <w:pPr>
              <w:tabs>
                <w:tab w:val="decimal" w:pos="288"/>
              </w:tabs>
            </w:pPr>
            <w:r>
              <w:t>18.21</w:t>
            </w:r>
          </w:p>
        </w:tc>
        <w:tc>
          <w:tcPr>
            <w:tcW w:w="1100" w:type="dxa"/>
          </w:tcPr>
          <w:p w14:paraId="7F03B232" w14:textId="77777777" w:rsidR="005D46AB" w:rsidRDefault="005D46AB" w:rsidP="00457B57">
            <w:pPr>
              <w:tabs>
                <w:tab w:val="decimal" w:pos="288"/>
              </w:tabs>
            </w:pPr>
            <w:r>
              <w:t>18.61</w:t>
            </w:r>
          </w:p>
        </w:tc>
      </w:tr>
      <w:tr w:rsidR="005D46AB" w14:paraId="7F03B23F" w14:textId="77777777" w:rsidTr="005D46AB">
        <w:tc>
          <w:tcPr>
            <w:tcW w:w="1788" w:type="dxa"/>
          </w:tcPr>
          <w:p w14:paraId="7F03B234" w14:textId="77777777" w:rsidR="005D46AB" w:rsidRDefault="005D46AB" w:rsidP="00457B57">
            <w:pPr>
              <w:tabs>
                <w:tab w:val="decimal" w:pos="708"/>
              </w:tabs>
            </w:pPr>
            <w:r>
              <w:t>190</w:t>
            </w:r>
          </w:p>
        </w:tc>
        <w:tc>
          <w:tcPr>
            <w:tcW w:w="1094" w:type="dxa"/>
          </w:tcPr>
          <w:p w14:paraId="7F03B235" w14:textId="77777777" w:rsidR="005D46AB" w:rsidRDefault="005D46AB" w:rsidP="00457B57">
            <w:pPr>
              <w:tabs>
                <w:tab w:val="decimal" w:pos="268"/>
              </w:tabs>
              <w:jc w:val="both"/>
            </w:pPr>
            <w:r>
              <w:t>19.01</w:t>
            </w:r>
          </w:p>
        </w:tc>
        <w:tc>
          <w:tcPr>
            <w:tcW w:w="1089" w:type="dxa"/>
          </w:tcPr>
          <w:p w14:paraId="7F03B236" w14:textId="77777777" w:rsidR="005D46AB" w:rsidRDefault="005D46AB" w:rsidP="00457B57">
            <w:pPr>
              <w:tabs>
                <w:tab w:val="decimal" w:pos="252"/>
              </w:tabs>
            </w:pPr>
            <w:r>
              <w:t>19.42</w:t>
            </w:r>
          </w:p>
        </w:tc>
        <w:tc>
          <w:tcPr>
            <w:tcW w:w="1096" w:type="dxa"/>
          </w:tcPr>
          <w:p w14:paraId="7F03B237" w14:textId="77777777" w:rsidR="005D46AB" w:rsidRDefault="005D46AB" w:rsidP="00457B57">
            <w:pPr>
              <w:tabs>
                <w:tab w:val="decimal" w:pos="276"/>
              </w:tabs>
            </w:pPr>
            <w:r>
              <w:t>19.84</w:t>
            </w:r>
          </w:p>
        </w:tc>
        <w:tc>
          <w:tcPr>
            <w:tcW w:w="1092" w:type="dxa"/>
          </w:tcPr>
          <w:p w14:paraId="7F03B238" w14:textId="77777777" w:rsidR="005D46AB" w:rsidRDefault="005D46AB" w:rsidP="00457B57">
            <w:pPr>
              <w:tabs>
                <w:tab w:val="decimal" w:pos="264"/>
              </w:tabs>
            </w:pPr>
            <w:r>
              <w:t>20.27</w:t>
            </w:r>
          </w:p>
        </w:tc>
        <w:tc>
          <w:tcPr>
            <w:tcW w:w="1109" w:type="dxa"/>
          </w:tcPr>
          <w:p w14:paraId="7F03B239" w14:textId="77777777" w:rsidR="005D46AB" w:rsidRDefault="005D46AB" w:rsidP="00457B57">
            <w:pPr>
              <w:tabs>
                <w:tab w:val="decimal" w:pos="312"/>
              </w:tabs>
            </w:pPr>
            <w:r>
              <w:t>20.70</w:t>
            </w:r>
          </w:p>
        </w:tc>
        <w:tc>
          <w:tcPr>
            <w:tcW w:w="1096" w:type="dxa"/>
          </w:tcPr>
          <w:p w14:paraId="7F03B23A" w14:textId="77777777" w:rsidR="005D46AB" w:rsidRDefault="005D46AB" w:rsidP="00457B57">
            <w:pPr>
              <w:tabs>
                <w:tab w:val="decimal" w:pos="276"/>
              </w:tabs>
            </w:pPr>
            <w:r>
              <w:t>21.14</w:t>
            </w:r>
          </w:p>
        </w:tc>
        <w:tc>
          <w:tcPr>
            <w:tcW w:w="1096" w:type="dxa"/>
          </w:tcPr>
          <w:p w14:paraId="7F03B23B" w14:textId="77777777" w:rsidR="005D46AB" w:rsidRDefault="005D46AB" w:rsidP="00457B57">
            <w:pPr>
              <w:tabs>
                <w:tab w:val="decimal" w:pos="276"/>
              </w:tabs>
            </w:pPr>
            <w:r>
              <w:t>21.59</w:t>
            </w:r>
          </w:p>
        </w:tc>
        <w:tc>
          <w:tcPr>
            <w:tcW w:w="1096" w:type="dxa"/>
          </w:tcPr>
          <w:p w14:paraId="7F03B23C" w14:textId="77777777" w:rsidR="005D46AB" w:rsidRDefault="005D46AB" w:rsidP="00457B57">
            <w:pPr>
              <w:tabs>
                <w:tab w:val="decimal" w:pos="276"/>
              </w:tabs>
            </w:pPr>
            <w:r>
              <w:t>22.05</w:t>
            </w:r>
          </w:p>
        </w:tc>
        <w:tc>
          <w:tcPr>
            <w:tcW w:w="1100" w:type="dxa"/>
          </w:tcPr>
          <w:p w14:paraId="7F03B23D" w14:textId="77777777" w:rsidR="005D46AB" w:rsidRDefault="005D46AB" w:rsidP="00457B57">
            <w:pPr>
              <w:tabs>
                <w:tab w:val="decimal" w:pos="288"/>
              </w:tabs>
            </w:pPr>
            <w:r>
              <w:t>22.52</w:t>
            </w:r>
          </w:p>
        </w:tc>
        <w:tc>
          <w:tcPr>
            <w:tcW w:w="1100" w:type="dxa"/>
          </w:tcPr>
          <w:p w14:paraId="7F03B23E" w14:textId="77777777" w:rsidR="005D46AB" w:rsidRDefault="005D46AB" w:rsidP="00457B57">
            <w:pPr>
              <w:tabs>
                <w:tab w:val="decimal" w:pos="288"/>
              </w:tabs>
            </w:pPr>
            <w:r>
              <w:t>22.99</w:t>
            </w:r>
          </w:p>
        </w:tc>
      </w:tr>
      <w:tr w:rsidR="005D46AB" w14:paraId="7F03B24B" w14:textId="77777777" w:rsidTr="005D46AB">
        <w:tc>
          <w:tcPr>
            <w:tcW w:w="1788" w:type="dxa"/>
          </w:tcPr>
          <w:p w14:paraId="7F03B240" w14:textId="77777777" w:rsidR="005D46AB" w:rsidRDefault="005D46AB" w:rsidP="00457B57">
            <w:pPr>
              <w:tabs>
                <w:tab w:val="decimal" w:pos="708"/>
              </w:tabs>
            </w:pPr>
            <w:r>
              <w:t>200</w:t>
            </w:r>
          </w:p>
        </w:tc>
        <w:tc>
          <w:tcPr>
            <w:tcW w:w="1094" w:type="dxa"/>
          </w:tcPr>
          <w:p w14:paraId="7F03B241" w14:textId="77777777" w:rsidR="005D46AB" w:rsidRDefault="005D46AB" w:rsidP="00457B57">
            <w:pPr>
              <w:tabs>
                <w:tab w:val="decimal" w:pos="268"/>
              </w:tabs>
              <w:jc w:val="both"/>
            </w:pPr>
            <w:r>
              <w:t>23.47</w:t>
            </w:r>
          </w:p>
        </w:tc>
        <w:tc>
          <w:tcPr>
            <w:tcW w:w="1089" w:type="dxa"/>
          </w:tcPr>
          <w:p w14:paraId="7F03B242" w14:textId="77777777" w:rsidR="005D46AB" w:rsidRDefault="005D46AB" w:rsidP="00457B57">
            <w:pPr>
              <w:tabs>
                <w:tab w:val="decimal" w:pos="252"/>
              </w:tabs>
            </w:pPr>
            <w:r>
              <w:t>23.96</w:t>
            </w:r>
          </w:p>
        </w:tc>
        <w:tc>
          <w:tcPr>
            <w:tcW w:w="1096" w:type="dxa"/>
          </w:tcPr>
          <w:p w14:paraId="7F03B243" w14:textId="77777777" w:rsidR="005D46AB" w:rsidRDefault="005D46AB" w:rsidP="00457B57">
            <w:pPr>
              <w:tabs>
                <w:tab w:val="decimal" w:pos="276"/>
              </w:tabs>
            </w:pPr>
            <w:r>
              <w:t>24.46</w:t>
            </w:r>
          </w:p>
        </w:tc>
        <w:tc>
          <w:tcPr>
            <w:tcW w:w="1092" w:type="dxa"/>
          </w:tcPr>
          <w:p w14:paraId="7F03B244" w14:textId="77777777" w:rsidR="005D46AB" w:rsidRDefault="005D46AB" w:rsidP="00457B57">
            <w:pPr>
              <w:tabs>
                <w:tab w:val="decimal" w:pos="264"/>
              </w:tabs>
            </w:pPr>
            <w:r>
              <w:t>24.97</w:t>
            </w:r>
          </w:p>
        </w:tc>
        <w:tc>
          <w:tcPr>
            <w:tcW w:w="1109" w:type="dxa"/>
          </w:tcPr>
          <w:p w14:paraId="7F03B245" w14:textId="77777777" w:rsidR="005D46AB" w:rsidRDefault="005D46AB" w:rsidP="00457B57">
            <w:pPr>
              <w:tabs>
                <w:tab w:val="decimal" w:pos="312"/>
              </w:tabs>
            </w:pPr>
            <w:r>
              <w:t>25.48</w:t>
            </w:r>
          </w:p>
        </w:tc>
        <w:tc>
          <w:tcPr>
            <w:tcW w:w="1096" w:type="dxa"/>
          </w:tcPr>
          <w:p w14:paraId="7F03B246" w14:textId="77777777" w:rsidR="005D46AB" w:rsidRDefault="005D46AB" w:rsidP="00457B57">
            <w:pPr>
              <w:tabs>
                <w:tab w:val="decimal" w:pos="276"/>
              </w:tabs>
            </w:pPr>
            <w:r>
              <w:t>26.00</w:t>
            </w:r>
          </w:p>
        </w:tc>
        <w:tc>
          <w:tcPr>
            <w:tcW w:w="1096" w:type="dxa"/>
          </w:tcPr>
          <w:p w14:paraId="7F03B247" w14:textId="77777777" w:rsidR="005D46AB" w:rsidRDefault="005D46AB" w:rsidP="00457B57">
            <w:pPr>
              <w:tabs>
                <w:tab w:val="decimal" w:pos="276"/>
              </w:tabs>
            </w:pPr>
            <w:r>
              <w:t>26.53</w:t>
            </w:r>
          </w:p>
        </w:tc>
        <w:tc>
          <w:tcPr>
            <w:tcW w:w="1096" w:type="dxa"/>
          </w:tcPr>
          <w:p w14:paraId="7F03B248" w14:textId="77777777" w:rsidR="005D46AB" w:rsidRDefault="005D46AB" w:rsidP="00457B57">
            <w:pPr>
              <w:tabs>
                <w:tab w:val="decimal" w:pos="276"/>
              </w:tabs>
            </w:pPr>
            <w:r>
              <w:t>27.07</w:t>
            </w:r>
          </w:p>
        </w:tc>
        <w:tc>
          <w:tcPr>
            <w:tcW w:w="1100" w:type="dxa"/>
          </w:tcPr>
          <w:p w14:paraId="7F03B249" w14:textId="77777777" w:rsidR="005D46AB" w:rsidRDefault="005D46AB" w:rsidP="00457B57">
            <w:pPr>
              <w:tabs>
                <w:tab w:val="decimal" w:pos="288"/>
              </w:tabs>
            </w:pPr>
            <w:r>
              <w:t>27.62</w:t>
            </w:r>
          </w:p>
        </w:tc>
        <w:tc>
          <w:tcPr>
            <w:tcW w:w="1100" w:type="dxa"/>
          </w:tcPr>
          <w:p w14:paraId="7F03B24A" w14:textId="77777777" w:rsidR="005D46AB" w:rsidRDefault="005D46AB" w:rsidP="00457B57">
            <w:pPr>
              <w:tabs>
                <w:tab w:val="decimal" w:pos="288"/>
              </w:tabs>
            </w:pPr>
            <w:r>
              <w:t>28.18</w:t>
            </w:r>
          </w:p>
        </w:tc>
      </w:tr>
      <w:tr w:rsidR="005D46AB" w14:paraId="7F03B257" w14:textId="77777777" w:rsidTr="005D46AB">
        <w:tc>
          <w:tcPr>
            <w:tcW w:w="1788" w:type="dxa"/>
          </w:tcPr>
          <w:p w14:paraId="7F03B24C" w14:textId="77777777" w:rsidR="005D46AB" w:rsidRDefault="005D46AB" w:rsidP="00457B57">
            <w:pPr>
              <w:tabs>
                <w:tab w:val="decimal" w:pos="708"/>
              </w:tabs>
            </w:pPr>
            <w:r>
              <w:t>210</w:t>
            </w:r>
          </w:p>
        </w:tc>
        <w:tc>
          <w:tcPr>
            <w:tcW w:w="1094" w:type="dxa"/>
          </w:tcPr>
          <w:p w14:paraId="7F03B24D" w14:textId="77777777" w:rsidR="005D46AB" w:rsidRDefault="005D46AB" w:rsidP="00457B57">
            <w:pPr>
              <w:tabs>
                <w:tab w:val="decimal" w:pos="268"/>
              </w:tabs>
              <w:jc w:val="both"/>
            </w:pPr>
            <w:r>
              <w:t>28.75</w:t>
            </w:r>
          </w:p>
        </w:tc>
        <w:tc>
          <w:tcPr>
            <w:tcW w:w="1089" w:type="dxa"/>
          </w:tcPr>
          <w:p w14:paraId="7F03B24E" w14:textId="77777777" w:rsidR="005D46AB" w:rsidRDefault="005D46AB" w:rsidP="00457B57">
            <w:pPr>
              <w:tabs>
                <w:tab w:val="decimal" w:pos="252"/>
              </w:tabs>
            </w:pPr>
            <w:r>
              <w:t>29.33</w:t>
            </w:r>
          </w:p>
        </w:tc>
        <w:tc>
          <w:tcPr>
            <w:tcW w:w="1096" w:type="dxa"/>
          </w:tcPr>
          <w:p w14:paraId="7F03B24F" w14:textId="77777777" w:rsidR="005D46AB" w:rsidRDefault="005D46AB" w:rsidP="00457B57">
            <w:pPr>
              <w:tabs>
                <w:tab w:val="decimal" w:pos="276"/>
              </w:tabs>
            </w:pPr>
            <w:r>
              <w:t>29.92</w:t>
            </w:r>
          </w:p>
        </w:tc>
        <w:tc>
          <w:tcPr>
            <w:tcW w:w="1092" w:type="dxa"/>
          </w:tcPr>
          <w:p w14:paraId="7F03B250" w14:textId="77777777" w:rsidR="005D46AB" w:rsidRDefault="005D46AB" w:rsidP="00457B57">
            <w:pPr>
              <w:tabs>
                <w:tab w:val="decimal" w:pos="264"/>
              </w:tabs>
            </w:pPr>
            <w:r>
              <w:t>30.52</w:t>
            </w:r>
          </w:p>
        </w:tc>
        <w:tc>
          <w:tcPr>
            <w:tcW w:w="1109" w:type="dxa"/>
          </w:tcPr>
          <w:p w14:paraId="7F03B251" w14:textId="77777777" w:rsidR="005D46AB" w:rsidRDefault="005D46AB" w:rsidP="00457B57">
            <w:pPr>
              <w:tabs>
                <w:tab w:val="decimal" w:pos="312"/>
              </w:tabs>
            </w:pPr>
            <w:r>
              <w:t>31.13</w:t>
            </w:r>
          </w:p>
        </w:tc>
        <w:tc>
          <w:tcPr>
            <w:tcW w:w="1096" w:type="dxa"/>
          </w:tcPr>
          <w:p w14:paraId="7F03B252" w14:textId="77777777" w:rsidR="005D46AB" w:rsidRDefault="005D46AB" w:rsidP="00457B57">
            <w:pPr>
              <w:tabs>
                <w:tab w:val="decimal" w:pos="276"/>
              </w:tabs>
            </w:pPr>
            <w:r>
              <w:t>31.75</w:t>
            </w:r>
          </w:p>
        </w:tc>
        <w:tc>
          <w:tcPr>
            <w:tcW w:w="1096" w:type="dxa"/>
          </w:tcPr>
          <w:p w14:paraId="7F03B253" w14:textId="77777777" w:rsidR="005D46AB" w:rsidRDefault="005D46AB" w:rsidP="00457B57">
            <w:pPr>
              <w:tabs>
                <w:tab w:val="decimal" w:pos="276"/>
              </w:tabs>
            </w:pPr>
            <w:r>
              <w:t>32.38</w:t>
            </w:r>
          </w:p>
        </w:tc>
        <w:tc>
          <w:tcPr>
            <w:tcW w:w="1096" w:type="dxa"/>
          </w:tcPr>
          <w:p w14:paraId="7F03B254" w14:textId="77777777" w:rsidR="005D46AB" w:rsidRDefault="005D46AB" w:rsidP="00457B57">
            <w:pPr>
              <w:tabs>
                <w:tab w:val="decimal" w:pos="276"/>
              </w:tabs>
            </w:pPr>
            <w:r>
              <w:t>33.02</w:t>
            </w:r>
          </w:p>
        </w:tc>
        <w:tc>
          <w:tcPr>
            <w:tcW w:w="1100" w:type="dxa"/>
          </w:tcPr>
          <w:p w14:paraId="7F03B255" w14:textId="77777777" w:rsidR="005D46AB" w:rsidRDefault="005D46AB" w:rsidP="00457B57">
            <w:pPr>
              <w:tabs>
                <w:tab w:val="decimal" w:pos="288"/>
              </w:tabs>
            </w:pPr>
            <w:r>
              <w:t>33.67</w:t>
            </w:r>
          </w:p>
        </w:tc>
        <w:tc>
          <w:tcPr>
            <w:tcW w:w="1100" w:type="dxa"/>
          </w:tcPr>
          <w:p w14:paraId="7F03B256" w14:textId="77777777" w:rsidR="005D46AB" w:rsidRDefault="005D46AB" w:rsidP="00457B57">
            <w:pPr>
              <w:tabs>
                <w:tab w:val="decimal" w:pos="288"/>
              </w:tabs>
            </w:pPr>
            <w:r>
              <w:t>34.33</w:t>
            </w:r>
          </w:p>
        </w:tc>
      </w:tr>
      <w:tr w:rsidR="005D46AB" w14:paraId="7F03B263" w14:textId="77777777" w:rsidTr="005D46AB">
        <w:tc>
          <w:tcPr>
            <w:tcW w:w="1788" w:type="dxa"/>
          </w:tcPr>
          <w:p w14:paraId="7F03B258" w14:textId="77777777" w:rsidR="005D46AB" w:rsidRDefault="005D46AB" w:rsidP="00457B57">
            <w:pPr>
              <w:tabs>
                <w:tab w:val="decimal" w:pos="708"/>
              </w:tabs>
            </w:pPr>
            <w:r>
              <w:t>220</w:t>
            </w:r>
          </w:p>
        </w:tc>
        <w:tc>
          <w:tcPr>
            <w:tcW w:w="1094" w:type="dxa"/>
          </w:tcPr>
          <w:p w14:paraId="7F03B259" w14:textId="77777777" w:rsidR="005D46AB" w:rsidRDefault="005D46AB" w:rsidP="00457B57">
            <w:pPr>
              <w:tabs>
                <w:tab w:val="decimal" w:pos="268"/>
              </w:tabs>
              <w:jc w:val="both"/>
            </w:pPr>
            <w:r>
              <w:t>35.00</w:t>
            </w:r>
          </w:p>
        </w:tc>
        <w:tc>
          <w:tcPr>
            <w:tcW w:w="1089" w:type="dxa"/>
          </w:tcPr>
          <w:p w14:paraId="7F03B25A" w14:textId="77777777" w:rsidR="005D46AB" w:rsidRDefault="005D46AB" w:rsidP="00457B57">
            <w:pPr>
              <w:tabs>
                <w:tab w:val="decimal" w:pos="252"/>
              </w:tabs>
            </w:pPr>
            <w:r>
              <w:t>35.68</w:t>
            </w:r>
          </w:p>
        </w:tc>
        <w:tc>
          <w:tcPr>
            <w:tcW w:w="1096" w:type="dxa"/>
          </w:tcPr>
          <w:p w14:paraId="7F03B25B" w14:textId="77777777" w:rsidR="005D46AB" w:rsidRDefault="005D46AB" w:rsidP="00457B57">
            <w:pPr>
              <w:tabs>
                <w:tab w:val="decimal" w:pos="276"/>
              </w:tabs>
            </w:pPr>
            <w:r>
              <w:t>36.37</w:t>
            </w:r>
          </w:p>
        </w:tc>
        <w:tc>
          <w:tcPr>
            <w:tcW w:w="1092" w:type="dxa"/>
          </w:tcPr>
          <w:p w14:paraId="7F03B25C" w14:textId="77777777" w:rsidR="005D46AB" w:rsidRDefault="005D46AB" w:rsidP="00457B57">
            <w:pPr>
              <w:tabs>
                <w:tab w:val="decimal" w:pos="264"/>
              </w:tabs>
            </w:pPr>
            <w:r>
              <w:t>37.07</w:t>
            </w:r>
          </w:p>
        </w:tc>
        <w:tc>
          <w:tcPr>
            <w:tcW w:w="1109" w:type="dxa"/>
          </w:tcPr>
          <w:p w14:paraId="7F03B25D" w14:textId="77777777" w:rsidR="005D46AB" w:rsidRDefault="005D46AB" w:rsidP="00457B57">
            <w:pPr>
              <w:tabs>
                <w:tab w:val="decimal" w:pos="312"/>
              </w:tabs>
            </w:pPr>
            <w:r>
              <w:t>37.78</w:t>
            </w:r>
          </w:p>
        </w:tc>
        <w:tc>
          <w:tcPr>
            <w:tcW w:w="1096" w:type="dxa"/>
          </w:tcPr>
          <w:p w14:paraId="7F03B25E" w14:textId="77777777" w:rsidR="005D46AB" w:rsidRDefault="005D46AB" w:rsidP="00457B57">
            <w:pPr>
              <w:tabs>
                <w:tab w:val="decimal" w:pos="276"/>
              </w:tabs>
            </w:pPr>
            <w:r>
              <w:t>38.50</w:t>
            </w:r>
          </w:p>
        </w:tc>
        <w:tc>
          <w:tcPr>
            <w:tcW w:w="1096" w:type="dxa"/>
          </w:tcPr>
          <w:p w14:paraId="7F03B25F" w14:textId="77777777" w:rsidR="005D46AB" w:rsidRDefault="005D46AB" w:rsidP="00457B57">
            <w:pPr>
              <w:tabs>
                <w:tab w:val="decimal" w:pos="276"/>
              </w:tabs>
            </w:pPr>
            <w:r>
              <w:t>39.24</w:t>
            </w:r>
          </w:p>
        </w:tc>
        <w:tc>
          <w:tcPr>
            <w:tcW w:w="1096" w:type="dxa"/>
          </w:tcPr>
          <w:p w14:paraId="7F03B260" w14:textId="77777777" w:rsidR="005D46AB" w:rsidRDefault="005D46AB" w:rsidP="00457B57">
            <w:pPr>
              <w:tabs>
                <w:tab w:val="decimal" w:pos="276"/>
              </w:tabs>
            </w:pPr>
            <w:r>
              <w:t>39.99</w:t>
            </w:r>
          </w:p>
        </w:tc>
        <w:tc>
          <w:tcPr>
            <w:tcW w:w="1100" w:type="dxa"/>
          </w:tcPr>
          <w:p w14:paraId="7F03B261" w14:textId="77777777" w:rsidR="005D46AB" w:rsidRDefault="005D46AB" w:rsidP="00457B57">
            <w:pPr>
              <w:tabs>
                <w:tab w:val="decimal" w:pos="288"/>
              </w:tabs>
            </w:pPr>
            <w:r>
              <w:t>40.75</w:t>
            </w:r>
          </w:p>
        </w:tc>
        <w:tc>
          <w:tcPr>
            <w:tcW w:w="1100" w:type="dxa"/>
          </w:tcPr>
          <w:p w14:paraId="7F03B262" w14:textId="77777777" w:rsidR="005D46AB" w:rsidRDefault="005D46AB" w:rsidP="00457B57">
            <w:pPr>
              <w:tabs>
                <w:tab w:val="decimal" w:pos="288"/>
              </w:tabs>
            </w:pPr>
            <w:r>
              <w:t>41.52</w:t>
            </w:r>
          </w:p>
        </w:tc>
      </w:tr>
      <w:tr w:rsidR="005D46AB" w14:paraId="7F03B26F" w14:textId="77777777" w:rsidTr="005D46AB">
        <w:tc>
          <w:tcPr>
            <w:tcW w:w="1788" w:type="dxa"/>
          </w:tcPr>
          <w:p w14:paraId="7F03B264" w14:textId="77777777" w:rsidR="005D46AB" w:rsidRDefault="005D46AB" w:rsidP="00457B57">
            <w:pPr>
              <w:tabs>
                <w:tab w:val="decimal" w:pos="708"/>
              </w:tabs>
            </w:pPr>
            <w:r>
              <w:t>230</w:t>
            </w:r>
          </w:p>
        </w:tc>
        <w:tc>
          <w:tcPr>
            <w:tcW w:w="1094" w:type="dxa"/>
          </w:tcPr>
          <w:p w14:paraId="7F03B265" w14:textId="77777777" w:rsidR="005D46AB" w:rsidRDefault="005D46AB" w:rsidP="00457B57">
            <w:pPr>
              <w:tabs>
                <w:tab w:val="decimal" w:pos="268"/>
              </w:tabs>
              <w:jc w:val="both"/>
            </w:pPr>
            <w:r>
              <w:t>42.31</w:t>
            </w:r>
          </w:p>
        </w:tc>
        <w:tc>
          <w:tcPr>
            <w:tcW w:w="1089" w:type="dxa"/>
          </w:tcPr>
          <w:p w14:paraId="7F03B266" w14:textId="77777777" w:rsidR="005D46AB" w:rsidRDefault="005D46AB" w:rsidP="00457B57">
            <w:pPr>
              <w:tabs>
                <w:tab w:val="decimal" w:pos="252"/>
              </w:tabs>
            </w:pPr>
            <w:r>
              <w:t>43.11</w:t>
            </w:r>
          </w:p>
        </w:tc>
        <w:tc>
          <w:tcPr>
            <w:tcW w:w="1096" w:type="dxa"/>
          </w:tcPr>
          <w:p w14:paraId="7F03B267" w14:textId="77777777" w:rsidR="005D46AB" w:rsidRDefault="005D46AB" w:rsidP="00457B57">
            <w:pPr>
              <w:tabs>
                <w:tab w:val="decimal" w:pos="276"/>
              </w:tabs>
            </w:pPr>
            <w:r>
              <w:t>43.92</w:t>
            </w:r>
          </w:p>
        </w:tc>
        <w:tc>
          <w:tcPr>
            <w:tcW w:w="1092" w:type="dxa"/>
          </w:tcPr>
          <w:p w14:paraId="7F03B268" w14:textId="77777777" w:rsidR="005D46AB" w:rsidRDefault="005D46AB" w:rsidP="00457B57">
            <w:pPr>
              <w:tabs>
                <w:tab w:val="decimal" w:pos="264"/>
              </w:tabs>
            </w:pPr>
            <w:r>
              <w:t>44.74</w:t>
            </w:r>
          </w:p>
        </w:tc>
        <w:tc>
          <w:tcPr>
            <w:tcW w:w="1109" w:type="dxa"/>
          </w:tcPr>
          <w:p w14:paraId="7F03B269" w14:textId="77777777" w:rsidR="005D46AB" w:rsidRDefault="005D46AB" w:rsidP="00457B57">
            <w:pPr>
              <w:tabs>
                <w:tab w:val="decimal" w:pos="312"/>
              </w:tabs>
            </w:pPr>
            <w:r>
              <w:t>45.57</w:t>
            </w:r>
          </w:p>
        </w:tc>
        <w:tc>
          <w:tcPr>
            <w:tcW w:w="1096" w:type="dxa"/>
          </w:tcPr>
          <w:p w14:paraId="7F03B26A" w14:textId="77777777" w:rsidR="005D46AB" w:rsidRDefault="005D46AB" w:rsidP="00457B57">
            <w:pPr>
              <w:tabs>
                <w:tab w:val="decimal" w:pos="276"/>
              </w:tabs>
            </w:pPr>
            <w:r>
              <w:t>46.41</w:t>
            </w:r>
          </w:p>
        </w:tc>
        <w:tc>
          <w:tcPr>
            <w:tcW w:w="1096" w:type="dxa"/>
          </w:tcPr>
          <w:p w14:paraId="7F03B26B" w14:textId="77777777" w:rsidR="005D46AB" w:rsidRDefault="005D46AB" w:rsidP="00457B57">
            <w:pPr>
              <w:tabs>
                <w:tab w:val="decimal" w:pos="276"/>
              </w:tabs>
            </w:pPr>
            <w:r>
              <w:t>47.27</w:t>
            </w:r>
          </w:p>
        </w:tc>
        <w:tc>
          <w:tcPr>
            <w:tcW w:w="1096" w:type="dxa"/>
          </w:tcPr>
          <w:p w14:paraId="7F03B26C" w14:textId="77777777" w:rsidR="005D46AB" w:rsidRDefault="005D46AB" w:rsidP="00457B57">
            <w:pPr>
              <w:tabs>
                <w:tab w:val="decimal" w:pos="276"/>
              </w:tabs>
            </w:pPr>
            <w:r>
              <w:t>48.18</w:t>
            </w:r>
          </w:p>
        </w:tc>
        <w:tc>
          <w:tcPr>
            <w:tcW w:w="1100" w:type="dxa"/>
          </w:tcPr>
          <w:p w14:paraId="7F03B26D" w14:textId="77777777" w:rsidR="005D46AB" w:rsidRDefault="005D46AB" w:rsidP="00457B57">
            <w:pPr>
              <w:tabs>
                <w:tab w:val="decimal" w:pos="288"/>
              </w:tabs>
            </w:pPr>
            <w:r>
              <w:t>49.03</w:t>
            </w:r>
          </w:p>
        </w:tc>
        <w:tc>
          <w:tcPr>
            <w:tcW w:w="1100" w:type="dxa"/>
          </w:tcPr>
          <w:p w14:paraId="7F03B26E" w14:textId="77777777" w:rsidR="005D46AB" w:rsidRDefault="005D46AB" w:rsidP="00457B57">
            <w:pPr>
              <w:tabs>
                <w:tab w:val="decimal" w:pos="288"/>
              </w:tabs>
            </w:pPr>
            <w:r>
              <w:t>49.93</w:t>
            </w:r>
          </w:p>
        </w:tc>
      </w:tr>
      <w:tr w:rsidR="005D46AB" w14:paraId="7F03B27B" w14:textId="77777777" w:rsidTr="005D46AB">
        <w:tc>
          <w:tcPr>
            <w:tcW w:w="1788" w:type="dxa"/>
          </w:tcPr>
          <w:p w14:paraId="7F03B270" w14:textId="77777777" w:rsidR="005D46AB" w:rsidRDefault="005D46AB" w:rsidP="00457B57">
            <w:pPr>
              <w:tabs>
                <w:tab w:val="decimal" w:pos="708"/>
              </w:tabs>
            </w:pPr>
            <w:r>
              <w:t>240</w:t>
            </w:r>
          </w:p>
        </w:tc>
        <w:tc>
          <w:tcPr>
            <w:tcW w:w="1094" w:type="dxa"/>
          </w:tcPr>
          <w:p w14:paraId="7F03B271" w14:textId="77777777" w:rsidR="005D46AB" w:rsidRDefault="005D46AB" w:rsidP="00457B57">
            <w:pPr>
              <w:tabs>
                <w:tab w:val="decimal" w:pos="268"/>
              </w:tabs>
              <w:jc w:val="both"/>
            </w:pPr>
            <w:r>
              <w:t>50.84</w:t>
            </w:r>
          </w:p>
        </w:tc>
        <w:tc>
          <w:tcPr>
            <w:tcW w:w="1089" w:type="dxa"/>
          </w:tcPr>
          <w:p w14:paraId="7F03B272" w14:textId="77777777" w:rsidR="005D46AB" w:rsidRDefault="005D46AB" w:rsidP="00457B57">
            <w:pPr>
              <w:tabs>
                <w:tab w:val="decimal" w:pos="252"/>
              </w:tabs>
            </w:pPr>
            <w:r>
              <w:t>51.76</w:t>
            </w:r>
          </w:p>
        </w:tc>
        <w:tc>
          <w:tcPr>
            <w:tcW w:w="1096" w:type="dxa"/>
          </w:tcPr>
          <w:p w14:paraId="7F03B273" w14:textId="77777777" w:rsidR="005D46AB" w:rsidRDefault="005D46AB" w:rsidP="00457B57">
            <w:pPr>
              <w:tabs>
                <w:tab w:val="decimal" w:pos="276"/>
              </w:tabs>
            </w:pPr>
            <w:r>
              <w:t>52.70</w:t>
            </w:r>
          </w:p>
        </w:tc>
        <w:tc>
          <w:tcPr>
            <w:tcW w:w="1092" w:type="dxa"/>
          </w:tcPr>
          <w:p w14:paraId="7F03B274" w14:textId="77777777" w:rsidR="005D46AB" w:rsidRDefault="005D46AB" w:rsidP="00457B57">
            <w:pPr>
              <w:tabs>
                <w:tab w:val="decimal" w:pos="264"/>
              </w:tabs>
            </w:pPr>
            <w:r>
              <w:t>53.65</w:t>
            </w:r>
          </w:p>
        </w:tc>
        <w:tc>
          <w:tcPr>
            <w:tcW w:w="1109" w:type="dxa"/>
          </w:tcPr>
          <w:p w14:paraId="7F03B275" w14:textId="77777777" w:rsidR="005D46AB" w:rsidRDefault="005D46AB" w:rsidP="00457B57">
            <w:pPr>
              <w:tabs>
                <w:tab w:val="decimal" w:pos="312"/>
              </w:tabs>
            </w:pPr>
            <w:r>
              <w:t>54.62</w:t>
            </w:r>
          </w:p>
        </w:tc>
        <w:tc>
          <w:tcPr>
            <w:tcW w:w="1096" w:type="dxa"/>
          </w:tcPr>
          <w:p w14:paraId="7F03B276" w14:textId="77777777" w:rsidR="005D46AB" w:rsidRDefault="005D46AB" w:rsidP="00457B57">
            <w:pPr>
              <w:tabs>
                <w:tab w:val="decimal" w:pos="276"/>
              </w:tabs>
            </w:pPr>
            <w:r>
              <w:t>55.60</w:t>
            </w:r>
          </w:p>
        </w:tc>
        <w:tc>
          <w:tcPr>
            <w:tcW w:w="1096" w:type="dxa"/>
          </w:tcPr>
          <w:p w14:paraId="7F03B277" w14:textId="77777777" w:rsidR="005D46AB" w:rsidRDefault="005D46AB" w:rsidP="00457B57">
            <w:pPr>
              <w:tabs>
                <w:tab w:val="decimal" w:pos="276"/>
              </w:tabs>
            </w:pPr>
            <w:r>
              <w:t>56.60</w:t>
            </w:r>
          </w:p>
        </w:tc>
        <w:tc>
          <w:tcPr>
            <w:tcW w:w="1096" w:type="dxa"/>
          </w:tcPr>
          <w:p w14:paraId="7F03B278" w14:textId="77777777" w:rsidR="005D46AB" w:rsidRDefault="005D46AB" w:rsidP="00457B57">
            <w:pPr>
              <w:tabs>
                <w:tab w:val="decimal" w:pos="276"/>
              </w:tabs>
            </w:pPr>
            <w:r>
              <w:t>57.61</w:t>
            </w:r>
          </w:p>
        </w:tc>
        <w:tc>
          <w:tcPr>
            <w:tcW w:w="1100" w:type="dxa"/>
          </w:tcPr>
          <w:p w14:paraId="7F03B279" w14:textId="77777777" w:rsidR="005D46AB" w:rsidRDefault="005D46AB" w:rsidP="00457B57">
            <w:pPr>
              <w:tabs>
                <w:tab w:val="decimal" w:pos="288"/>
              </w:tabs>
            </w:pPr>
            <w:r>
              <w:t>58.63</w:t>
            </w:r>
          </w:p>
        </w:tc>
        <w:tc>
          <w:tcPr>
            <w:tcW w:w="1100" w:type="dxa"/>
          </w:tcPr>
          <w:p w14:paraId="7F03B27A" w14:textId="77777777" w:rsidR="005D46AB" w:rsidRDefault="005D46AB" w:rsidP="00457B57">
            <w:pPr>
              <w:tabs>
                <w:tab w:val="decimal" w:pos="288"/>
              </w:tabs>
            </w:pPr>
            <w:r>
              <w:t>59.67</w:t>
            </w:r>
          </w:p>
        </w:tc>
      </w:tr>
    </w:tbl>
    <w:p w14:paraId="7F03B27C" w14:textId="77777777"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14:paraId="7F03B27D" w14:textId="77777777"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14:paraId="7F03B27E" w14:textId="77777777"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w14:anchorId="7F03BEB3">
          <v:shape id="_x0000_i1029" type="#_x0000_t75" style="width:128.25pt;height:29.25pt" o:ole="">
            <v:imagedata r:id="rId35" o:title=""/>
          </v:shape>
          <o:OLEObject Type="Embed" ProgID="Equation.3" ShapeID="_x0000_i1029" DrawAspect="Content" ObjectID="_1485248711" r:id="rId36"/>
        </w:object>
      </w:r>
      <w:r>
        <w:rPr>
          <w:sz w:val="23"/>
        </w:rPr>
        <w:t xml:space="preserve">                                                                                 (Eq. 4.4-2)</w:t>
      </w:r>
    </w:p>
    <w:p w14:paraId="7F03B27F" w14:textId="77777777"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14:paraId="7F03B280" w14:textId="77777777" w:rsidR="005D46AB" w:rsidRDefault="005D46AB" w:rsidP="005D46AB">
      <w:pPr>
        <w:spacing w:after="40"/>
        <w:rPr>
          <w:rFonts w:ascii="Arial" w:hAnsi="Arial" w:cs="Arial"/>
        </w:rPr>
      </w:pPr>
    </w:p>
    <w:p w14:paraId="7F03B281" w14:textId="77777777" w:rsidR="00457B57" w:rsidRDefault="00457B57" w:rsidP="005D46AB">
      <w:pPr>
        <w:spacing w:after="40"/>
        <w:rPr>
          <w:rFonts w:ascii="Arial" w:hAnsi="Arial" w:cs="Arial"/>
        </w:rPr>
      </w:pPr>
    </w:p>
    <w:p w14:paraId="7F03B282" w14:textId="77777777" w:rsidR="00457B57" w:rsidRDefault="00457B57" w:rsidP="005D46AB">
      <w:pPr>
        <w:spacing w:after="40"/>
        <w:rPr>
          <w:rFonts w:ascii="Arial" w:hAnsi="Arial" w:cs="Arial"/>
        </w:rPr>
      </w:pPr>
    </w:p>
    <w:p w14:paraId="7F03B283" w14:textId="77777777" w:rsidR="00457B57" w:rsidRDefault="00457B57" w:rsidP="005D46AB">
      <w:pPr>
        <w:spacing w:after="40"/>
        <w:rPr>
          <w:rFonts w:ascii="Arial" w:hAnsi="Arial" w:cs="Arial"/>
        </w:rPr>
      </w:pPr>
    </w:p>
    <w:p w14:paraId="7F03B284" w14:textId="77777777" w:rsidR="00153C26" w:rsidRPr="001C750E" w:rsidRDefault="00153C26" w:rsidP="00153C26">
      <w:pPr>
        <w:jc w:val="center"/>
        <w:rPr>
          <w:b/>
          <w:u w:val="single"/>
        </w:rPr>
      </w:pPr>
    </w:p>
    <w:p w14:paraId="7F03B285" w14:textId="77777777" w:rsidR="00153C26" w:rsidRDefault="00153C26" w:rsidP="00153C26">
      <w:pPr>
        <w:jc w:val="center"/>
        <w:rPr>
          <w:b/>
          <w:u w:val="single"/>
        </w:rPr>
      </w:pPr>
    </w:p>
    <w:p w14:paraId="7F03B286" w14:textId="77777777" w:rsidR="001C750E" w:rsidRDefault="001C750E" w:rsidP="00153C26">
      <w:pPr>
        <w:jc w:val="center"/>
        <w:rPr>
          <w:b/>
          <w:u w:val="single"/>
        </w:rPr>
      </w:pPr>
    </w:p>
    <w:p w14:paraId="7F03B287" w14:textId="77777777" w:rsidR="001C750E" w:rsidRDefault="001C750E" w:rsidP="00153C26">
      <w:pPr>
        <w:jc w:val="center"/>
        <w:rPr>
          <w:b/>
          <w:u w:val="single"/>
        </w:rPr>
      </w:pPr>
    </w:p>
    <w:p w14:paraId="7F03B288" w14:textId="77777777" w:rsidR="001C750E" w:rsidRDefault="001C750E" w:rsidP="00153C26">
      <w:pPr>
        <w:jc w:val="center"/>
        <w:rPr>
          <w:b/>
          <w:u w:val="single"/>
        </w:rPr>
      </w:pPr>
    </w:p>
    <w:p w14:paraId="7F03B289" w14:textId="77777777" w:rsidR="001C750E" w:rsidRDefault="001C750E" w:rsidP="00153C26">
      <w:pPr>
        <w:jc w:val="center"/>
        <w:rPr>
          <w:b/>
          <w:u w:val="single"/>
        </w:rPr>
      </w:pPr>
    </w:p>
    <w:p w14:paraId="7F03B28A" w14:textId="77777777" w:rsidR="001C750E" w:rsidRDefault="001C750E" w:rsidP="00153C26">
      <w:pPr>
        <w:jc w:val="center"/>
        <w:rPr>
          <w:b/>
          <w:u w:val="single"/>
        </w:rPr>
      </w:pPr>
    </w:p>
    <w:p w14:paraId="7F03B28B" w14:textId="77777777" w:rsidR="001C750E" w:rsidRPr="001C750E" w:rsidRDefault="001C750E" w:rsidP="00153C26">
      <w:pPr>
        <w:jc w:val="center"/>
        <w:rPr>
          <w:b/>
          <w:u w:val="single"/>
        </w:rPr>
      </w:pPr>
    </w:p>
    <w:p w14:paraId="7F03B28C" w14:textId="77777777" w:rsidR="00153C26" w:rsidRPr="001C750E" w:rsidRDefault="00153C26" w:rsidP="00153C26">
      <w:pPr>
        <w:jc w:val="center"/>
        <w:rPr>
          <w:b/>
          <w:u w:val="single"/>
        </w:rPr>
      </w:pPr>
    </w:p>
    <w:p w14:paraId="7F03B28D" w14:textId="77777777" w:rsidR="00153C26" w:rsidRPr="001C750E" w:rsidRDefault="00153C26" w:rsidP="00153C26">
      <w:pPr>
        <w:jc w:val="center"/>
        <w:rPr>
          <w:b/>
          <w:u w:val="single"/>
        </w:rPr>
      </w:pPr>
    </w:p>
    <w:p w14:paraId="7F03B28E" w14:textId="77777777" w:rsidR="00153C26" w:rsidRPr="00153C26" w:rsidRDefault="00153C26" w:rsidP="001C750E">
      <w:pPr>
        <w:pStyle w:val="Heading1"/>
        <w:jc w:val="center"/>
      </w:pPr>
      <w:bookmarkStart w:id="53" w:name="_Toc367700254"/>
      <w:r w:rsidRPr="00153C26">
        <w:t>SUB-APPENDIX C-5</w:t>
      </w:r>
      <w:bookmarkEnd w:id="53"/>
    </w:p>
    <w:p w14:paraId="7F03B28F" w14:textId="77777777" w:rsidR="00153C26" w:rsidRDefault="00153C26" w:rsidP="00153C26">
      <w:pPr>
        <w:rPr>
          <w:sz w:val="40"/>
          <w:szCs w:val="40"/>
        </w:rPr>
      </w:pPr>
    </w:p>
    <w:p w14:paraId="7F03B290" w14:textId="77777777" w:rsidR="001C750E" w:rsidRPr="001C750E" w:rsidRDefault="001C750E" w:rsidP="00153C26">
      <w:pPr>
        <w:rPr>
          <w:sz w:val="40"/>
          <w:szCs w:val="40"/>
        </w:rPr>
      </w:pPr>
    </w:p>
    <w:p w14:paraId="7F03B291" w14:textId="77777777" w:rsidR="00153C26" w:rsidRPr="00356ACA" w:rsidRDefault="00153C26" w:rsidP="00216B62">
      <w:pPr>
        <w:pStyle w:val="Heading2"/>
        <w:spacing w:before="0" w:after="0"/>
        <w:jc w:val="center"/>
      </w:pPr>
      <w:bookmarkStart w:id="54" w:name="_Toc367700255"/>
      <w:r w:rsidRPr="00356ACA">
        <w:t>OREGON DEQ</w:t>
      </w:r>
      <w:bookmarkEnd w:id="54"/>
    </w:p>
    <w:p w14:paraId="7F03B292" w14:textId="77777777" w:rsidR="00153C26" w:rsidRPr="00356ACA" w:rsidRDefault="00153C26" w:rsidP="00216B62">
      <w:pPr>
        <w:pStyle w:val="Heading2"/>
        <w:spacing w:before="0" w:after="0"/>
        <w:jc w:val="center"/>
      </w:pPr>
      <w:bookmarkStart w:id="55" w:name="_Toc367700256"/>
      <w:r w:rsidRPr="00356ACA">
        <w:t>SOURCE SAMPLING</w:t>
      </w:r>
      <w:bookmarkEnd w:id="55"/>
    </w:p>
    <w:p w14:paraId="7F03B293" w14:textId="77777777" w:rsidR="00457B57" w:rsidRPr="00356ACA" w:rsidRDefault="00153C26" w:rsidP="00216B62">
      <w:pPr>
        <w:pStyle w:val="Heading2"/>
        <w:spacing w:before="0" w:after="0"/>
        <w:jc w:val="center"/>
      </w:pPr>
      <w:bookmarkStart w:id="56" w:name="_Toc367700257"/>
      <w:r w:rsidRPr="00356ACA">
        <w:t>METHOD 5</w:t>
      </w:r>
      <w:bookmarkEnd w:id="56"/>
    </w:p>
    <w:p w14:paraId="7F03B294" w14:textId="77777777" w:rsidR="001C750E" w:rsidRDefault="001C750E" w:rsidP="00153C26">
      <w:pPr>
        <w:spacing w:after="40"/>
        <w:jc w:val="center"/>
        <w:rPr>
          <w:b/>
          <w:sz w:val="40"/>
          <w:szCs w:val="40"/>
        </w:rPr>
      </w:pPr>
    </w:p>
    <w:p w14:paraId="7F03B295" w14:textId="77777777" w:rsidR="001C750E" w:rsidRDefault="001C750E" w:rsidP="00153C26">
      <w:pPr>
        <w:spacing w:after="40"/>
        <w:jc w:val="center"/>
        <w:rPr>
          <w:rFonts w:ascii="Arial" w:hAnsi="Arial" w:cs="Arial"/>
        </w:rPr>
      </w:pPr>
    </w:p>
    <w:p w14:paraId="7F03B296" w14:textId="77777777" w:rsidR="00AC018D" w:rsidRDefault="00AC018D" w:rsidP="00153C26">
      <w:pPr>
        <w:spacing w:after="40"/>
        <w:jc w:val="center"/>
        <w:rPr>
          <w:rFonts w:ascii="Arial" w:hAnsi="Arial" w:cs="Arial"/>
        </w:rPr>
      </w:pPr>
    </w:p>
    <w:p w14:paraId="7F03B297" w14:textId="77777777" w:rsidR="00AC018D" w:rsidRDefault="00AC018D" w:rsidP="00153C26">
      <w:pPr>
        <w:spacing w:after="40"/>
        <w:jc w:val="center"/>
        <w:rPr>
          <w:rFonts w:ascii="Arial" w:hAnsi="Arial" w:cs="Arial"/>
        </w:rPr>
      </w:pPr>
    </w:p>
    <w:p w14:paraId="7F03B298" w14:textId="77777777" w:rsidR="00AC018D" w:rsidRDefault="00AC018D" w:rsidP="00153C26">
      <w:pPr>
        <w:spacing w:after="40"/>
        <w:jc w:val="center"/>
        <w:rPr>
          <w:rFonts w:ascii="Arial" w:hAnsi="Arial" w:cs="Arial"/>
        </w:rPr>
      </w:pPr>
    </w:p>
    <w:p w14:paraId="7F03B299" w14:textId="77777777" w:rsidR="00AC018D" w:rsidRDefault="00AC018D" w:rsidP="00153C26">
      <w:pPr>
        <w:spacing w:after="40"/>
        <w:jc w:val="center"/>
        <w:rPr>
          <w:rFonts w:ascii="Arial" w:hAnsi="Arial" w:cs="Arial"/>
        </w:rPr>
      </w:pPr>
    </w:p>
    <w:p w14:paraId="7F03B29A" w14:textId="77777777" w:rsidR="00AC018D" w:rsidRDefault="00AC018D" w:rsidP="00153C26">
      <w:pPr>
        <w:spacing w:after="40"/>
        <w:jc w:val="center"/>
        <w:rPr>
          <w:rFonts w:ascii="Arial" w:hAnsi="Arial" w:cs="Arial"/>
        </w:rPr>
      </w:pPr>
    </w:p>
    <w:p w14:paraId="7F03B29B" w14:textId="77777777" w:rsidR="00AC018D" w:rsidRDefault="00AC018D" w:rsidP="00153C26">
      <w:pPr>
        <w:spacing w:after="40"/>
        <w:jc w:val="center"/>
        <w:rPr>
          <w:rFonts w:ascii="Arial" w:hAnsi="Arial" w:cs="Arial"/>
        </w:rPr>
      </w:pPr>
    </w:p>
    <w:p w14:paraId="7F03B29C" w14:textId="77777777" w:rsidR="00AC018D" w:rsidRDefault="00AC018D" w:rsidP="00153C26">
      <w:pPr>
        <w:spacing w:after="40"/>
        <w:jc w:val="center"/>
        <w:rPr>
          <w:rFonts w:ascii="Arial" w:hAnsi="Arial" w:cs="Arial"/>
        </w:rPr>
      </w:pPr>
    </w:p>
    <w:p w14:paraId="7F03B29D" w14:textId="77777777" w:rsidR="00AC018D" w:rsidRDefault="00AC018D" w:rsidP="00153C26">
      <w:pPr>
        <w:spacing w:after="40"/>
        <w:jc w:val="center"/>
        <w:rPr>
          <w:rFonts w:ascii="Arial" w:hAnsi="Arial" w:cs="Arial"/>
        </w:rPr>
      </w:pPr>
    </w:p>
    <w:p w14:paraId="7F03B29E" w14:textId="77777777" w:rsidR="00AC018D" w:rsidRDefault="00AC018D" w:rsidP="00153C26">
      <w:pPr>
        <w:spacing w:after="40"/>
        <w:jc w:val="center"/>
        <w:rPr>
          <w:rFonts w:ascii="Arial" w:hAnsi="Arial" w:cs="Arial"/>
        </w:rPr>
      </w:pPr>
    </w:p>
    <w:p w14:paraId="7F03B29F" w14:textId="77777777" w:rsidR="00AC018D" w:rsidRDefault="00AC018D" w:rsidP="00153C26">
      <w:pPr>
        <w:spacing w:after="40"/>
        <w:jc w:val="center"/>
        <w:rPr>
          <w:rFonts w:ascii="Arial" w:hAnsi="Arial" w:cs="Arial"/>
        </w:rPr>
      </w:pPr>
    </w:p>
    <w:p w14:paraId="7F03B2A0" w14:textId="77777777" w:rsidR="00AC018D" w:rsidRDefault="00AC018D" w:rsidP="00153C26">
      <w:pPr>
        <w:spacing w:after="40"/>
        <w:jc w:val="center"/>
        <w:rPr>
          <w:rFonts w:ascii="Arial" w:hAnsi="Arial" w:cs="Arial"/>
        </w:rPr>
      </w:pPr>
    </w:p>
    <w:p w14:paraId="7F03B2A1" w14:textId="77777777" w:rsidR="00AC018D" w:rsidRDefault="00AC018D" w:rsidP="00153C26">
      <w:pPr>
        <w:spacing w:after="40"/>
        <w:jc w:val="center"/>
        <w:rPr>
          <w:rFonts w:ascii="Arial" w:hAnsi="Arial" w:cs="Arial"/>
        </w:rPr>
      </w:pPr>
    </w:p>
    <w:p w14:paraId="7F03B2A2" w14:textId="77777777" w:rsidR="00AC018D" w:rsidRDefault="00AC018D" w:rsidP="00153C26">
      <w:pPr>
        <w:spacing w:after="40"/>
        <w:jc w:val="center"/>
        <w:rPr>
          <w:rFonts w:ascii="Arial" w:hAnsi="Arial" w:cs="Arial"/>
        </w:rPr>
      </w:pPr>
    </w:p>
    <w:p w14:paraId="7F03B2A3" w14:textId="77777777" w:rsidR="00AC018D" w:rsidRDefault="00AC018D" w:rsidP="00153C26">
      <w:pPr>
        <w:spacing w:after="40"/>
        <w:jc w:val="center"/>
        <w:rPr>
          <w:rFonts w:ascii="Arial" w:hAnsi="Arial" w:cs="Arial"/>
        </w:rPr>
      </w:pPr>
    </w:p>
    <w:p w14:paraId="7F03B2A4" w14:textId="77777777" w:rsidR="00AC018D" w:rsidRDefault="00AC018D" w:rsidP="00153C26">
      <w:pPr>
        <w:spacing w:after="40"/>
        <w:jc w:val="center"/>
        <w:rPr>
          <w:rFonts w:ascii="Arial" w:hAnsi="Arial" w:cs="Arial"/>
        </w:rPr>
      </w:pPr>
    </w:p>
    <w:p w14:paraId="7F03B2A5" w14:textId="77777777" w:rsidR="00AC018D" w:rsidRDefault="00AC018D" w:rsidP="00153C26">
      <w:pPr>
        <w:spacing w:after="40"/>
        <w:jc w:val="center"/>
        <w:rPr>
          <w:rFonts w:ascii="Arial" w:hAnsi="Arial" w:cs="Arial"/>
        </w:rPr>
      </w:pPr>
    </w:p>
    <w:p w14:paraId="7F03B2A6" w14:textId="77777777" w:rsidR="00AC018D" w:rsidRDefault="00AC018D" w:rsidP="00153C26">
      <w:pPr>
        <w:spacing w:after="40"/>
        <w:jc w:val="center"/>
        <w:rPr>
          <w:rFonts w:ascii="Arial" w:hAnsi="Arial" w:cs="Arial"/>
        </w:rPr>
      </w:pPr>
    </w:p>
    <w:p w14:paraId="7F03B2A7" w14:textId="77777777" w:rsidR="00AC018D" w:rsidRDefault="00AC018D" w:rsidP="00153C26">
      <w:pPr>
        <w:spacing w:after="40"/>
        <w:jc w:val="center"/>
        <w:rPr>
          <w:rFonts w:ascii="Arial" w:hAnsi="Arial" w:cs="Arial"/>
        </w:rPr>
      </w:pPr>
    </w:p>
    <w:p w14:paraId="7F03B2A8" w14:textId="77777777" w:rsidR="00AC018D" w:rsidRDefault="00AC018D" w:rsidP="00153C26">
      <w:pPr>
        <w:spacing w:after="40"/>
        <w:jc w:val="center"/>
        <w:rPr>
          <w:rFonts w:ascii="Arial" w:hAnsi="Arial" w:cs="Arial"/>
        </w:rPr>
      </w:pPr>
    </w:p>
    <w:p w14:paraId="7F03B2A9" w14:textId="77777777"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14:paraId="7F03B2AA" w14:textId="77777777" w:rsidR="00AC018D" w:rsidRDefault="00AC018D" w:rsidP="00153C26">
      <w:pPr>
        <w:spacing w:after="40"/>
        <w:jc w:val="center"/>
        <w:rPr>
          <w:rFonts w:ascii="Arial" w:hAnsi="Arial" w:cs="Arial"/>
        </w:rPr>
      </w:pPr>
    </w:p>
    <w:p w14:paraId="7F03B2AB" w14:textId="77777777"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14:paraId="7F03B2AC" w14:textId="77777777" w:rsidR="002D3C26" w:rsidRDefault="002D3C26" w:rsidP="002D3C26"/>
    <w:p w14:paraId="7F03B2AD" w14:textId="77777777"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14:paraId="7F03B2AE" w14:textId="77777777" w:rsidR="002D3C26" w:rsidRPr="0023520A" w:rsidRDefault="002D3C26" w:rsidP="002D3C26">
      <w:pPr>
        <w:jc w:val="center"/>
        <w:rPr>
          <w:b/>
        </w:rPr>
      </w:pPr>
      <w:r w:rsidRPr="0023520A">
        <w:rPr>
          <w:b/>
        </w:rPr>
        <w:t>Department of Environmental Quality</w:t>
      </w:r>
    </w:p>
    <w:p w14:paraId="7F03B2AF" w14:textId="77777777" w:rsidR="002D3C26" w:rsidRPr="0023520A" w:rsidRDefault="002D3C26" w:rsidP="002D3C26">
      <w:pPr>
        <w:jc w:val="center"/>
        <w:rPr>
          <w:b/>
        </w:rPr>
      </w:pPr>
      <w:r w:rsidRPr="0023520A">
        <w:rPr>
          <w:b/>
        </w:rPr>
        <w:t>Source Sampling Method 5</w:t>
      </w:r>
    </w:p>
    <w:p w14:paraId="7F03B2B0" w14:textId="77777777" w:rsidR="002D3C26" w:rsidRDefault="002D3C26" w:rsidP="002D3C26">
      <w:pPr>
        <w:jc w:val="center"/>
      </w:pPr>
    </w:p>
    <w:p w14:paraId="7F03B2B1" w14:textId="77777777" w:rsidR="002D3C26" w:rsidRDefault="002D3C26" w:rsidP="002D3C26">
      <w:pPr>
        <w:jc w:val="center"/>
        <w:rPr>
          <w:b/>
        </w:rPr>
      </w:pPr>
      <w:r>
        <w:rPr>
          <w:b/>
        </w:rPr>
        <w:t>Sampling Particulate Emissions from Stationary Sources</w:t>
      </w:r>
    </w:p>
    <w:p w14:paraId="7F03B2B2" w14:textId="77777777" w:rsidR="002D3C26" w:rsidRDefault="002D3C26" w:rsidP="002D3C26">
      <w:pPr>
        <w:jc w:val="center"/>
        <w:rPr>
          <w:b/>
        </w:rPr>
      </w:pPr>
    </w:p>
    <w:p w14:paraId="7F03B2B3" w14:textId="77777777" w:rsidR="002D3C26" w:rsidRDefault="002D3C26" w:rsidP="002D3C26">
      <w:pPr>
        <w:rPr>
          <w:b/>
        </w:rPr>
      </w:pPr>
    </w:p>
    <w:p w14:paraId="7F03B2B4" w14:textId="77777777" w:rsidR="002D3C26" w:rsidRPr="00D63524" w:rsidRDefault="002D3C26" w:rsidP="002D3C26">
      <w:pPr>
        <w:widowControl w:val="0"/>
        <w:rPr>
          <w:b/>
        </w:rPr>
      </w:pPr>
      <w:r>
        <w:t>1.0</w:t>
      </w:r>
      <w:r>
        <w:rPr>
          <w:b/>
        </w:rPr>
        <w:tab/>
      </w:r>
      <w:r w:rsidRPr="00D63524">
        <w:rPr>
          <w:b/>
        </w:rPr>
        <w:t>Principle and Applicability</w:t>
      </w:r>
    </w:p>
    <w:p w14:paraId="7F03B2B5" w14:textId="77777777" w:rsidR="002D3C26" w:rsidRDefault="002D3C26" w:rsidP="002D3C26"/>
    <w:p w14:paraId="7F03B2B6" w14:textId="77777777"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14:paraId="7F03B2B7" w14:textId="77777777" w:rsidR="002D3C26" w:rsidRDefault="002D3C26" w:rsidP="002D3C26">
      <w:pPr>
        <w:ind w:left="720"/>
      </w:pPr>
    </w:p>
    <w:p w14:paraId="7F03B2B8" w14:textId="77777777"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14:paraId="7F03B2B9" w14:textId="77777777" w:rsidR="002D3C26" w:rsidRDefault="002D3C26" w:rsidP="002D3C26">
      <w:pPr>
        <w:ind w:left="720"/>
      </w:pPr>
    </w:p>
    <w:p w14:paraId="7F03B2BA" w14:textId="77777777" w:rsidR="002D3C26" w:rsidRDefault="002D3C26" w:rsidP="002D3C26">
      <w:pPr>
        <w:ind w:left="720"/>
      </w:pPr>
    </w:p>
    <w:p w14:paraId="7F03B2BB" w14:textId="77777777"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14:paraId="7F03B2BC" w14:textId="77777777" w:rsidR="002D3C26" w:rsidRDefault="002D3C26" w:rsidP="002D3C26">
      <w:pPr>
        <w:ind w:left="720"/>
      </w:pPr>
    </w:p>
    <w:p w14:paraId="7F03B2BD" w14:textId="77777777" w:rsidR="002D3C26" w:rsidRDefault="002D3C26" w:rsidP="002D3C26">
      <w:pPr>
        <w:rPr>
          <w:b/>
        </w:rPr>
      </w:pPr>
      <w:r w:rsidRPr="00F65129">
        <w:t>3.</w:t>
      </w:r>
      <w:r>
        <w:t>0</w:t>
      </w:r>
      <w:r>
        <w:rPr>
          <w:b/>
        </w:rPr>
        <w:tab/>
        <w:t>Equipment and Supplies</w:t>
      </w:r>
    </w:p>
    <w:p w14:paraId="7F03B2BE" w14:textId="77777777" w:rsidR="002D3C26" w:rsidRDefault="002D3C26" w:rsidP="002D3C26">
      <w:pPr>
        <w:rPr>
          <w:b/>
        </w:rPr>
      </w:pPr>
    </w:p>
    <w:p w14:paraId="7F03B2BF" w14:textId="77777777" w:rsidR="002D3C26" w:rsidRDefault="002D3C26" w:rsidP="002D3C26">
      <w:pPr>
        <w:ind w:left="1440" w:hanging="720"/>
      </w:pPr>
      <w:r w:rsidRPr="00F65129">
        <w:lastRenderedPageBreak/>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14:paraId="7F03B2C0" w14:textId="77777777" w:rsidR="002D3C26" w:rsidRDefault="002D3C26" w:rsidP="002D3C26"/>
    <w:p w14:paraId="7F03B2C1" w14:textId="77777777"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14:paraId="7F03B2C2" w14:textId="77777777" w:rsidR="002D3C26" w:rsidRPr="00101269" w:rsidRDefault="002D3C26" w:rsidP="002D3C26">
      <w:pPr>
        <w:ind w:left="1440" w:hanging="720"/>
        <w:rPr>
          <w:b/>
        </w:rPr>
      </w:pPr>
    </w:p>
    <w:p w14:paraId="7F03B2C3" w14:textId="77777777"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14:paraId="7F03B2C4" w14:textId="77777777" w:rsidR="002D3C26" w:rsidRDefault="002D3C26" w:rsidP="002D3C26">
      <w:pPr>
        <w:tabs>
          <w:tab w:val="left" w:pos="990"/>
          <w:tab w:val="left" w:pos="1440"/>
        </w:tabs>
        <w:ind w:left="720"/>
      </w:pPr>
    </w:p>
    <w:p w14:paraId="7F03B2C5" w14:textId="77777777"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14:paraId="7F03B2C6" w14:textId="77777777" w:rsidR="002D3C26" w:rsidRDefault="002D3C26" w:rsidP="002D3C26">
      <w:pPr>
        <w:rPr>
          <w:b/>
        </w:rPr>
      </w:pPr>
    </w:p>
    <w:p w14:paraId="7F03B2C7" w14:textId="77777777"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14:paraId="7F03B2C8" w14:textId="77777777"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14:paraId="7F03B2C9" w14:textId="77777777" w:rsidR="002D3C26" w:rsidRDefault="002D3C26" w:rsidP="002D3C26">
      <w:pPr>
        <w:spacing w:after="40"/>
        <w:rPr>
          <w:rFonts w:ascii="Arial" w:hAnsi="Arial" w:cs="Arial"/>
        </w:rPr>
      </w:pPr>
    </w:p>
    <w:p w14:paraId="7F03B2CA" w14:textId="77777777" w:rsidR="002D3C26" w:rsidRDefault="002D3C26">
      <w:pPr>
        <w:outlineLvl w:val="9"/>
        <w:rPr>
          <w:rFonts w:ascii="Arial" w:hAnsi="Arial" w:cs="Arial"/>
        </w:rPr>
      </w:pPr>
      <w:r>
        <w:rPr>
          <w:rFonts w:ascii="Arial" w:hAnsi="Arial" w:cs="Arial"/>
        </w:rPr>
        <w:br w:type="page"/>
      </w:r>
    </w:p>
    <w:p w14:paraId="7F03B2CB" w14:textId="77777777" w:rsidR="002D3C26" w:rsidRDefault="002D3C26" w:rsidP="002D3C26">
      <w:pPr>
        <w:widowControl w:val="0"/>
        <w:tabs>
          <w:tab w:val="num" w:pos="720"/>
        </w:tabs>
        <w:ind w:left="720" w:hanging="720"/>
      </w:pPr>
      <w:r w:rsidRPr="00064175">
        <w:lastRenderedPageBreak/>
        <w:t>4.0</w:t>
      </w:r>
      <w:r>
        <w:rPr>
          <w:b/>
        </w:rPr>
        <w:tab/>
        <w:t>Reagents and Standards</w:t>
      </w:r>
    </w:p>
    <w:p w14:paraId="7F03B2CC" w14:textId="77777777" w:rsidR="002D3C26" w:rsidRDefault="002D3C26" w:rsidP="002D3C26"/>
    <w:p w14:paraId="7F03B2CD" w14:textId="77777777"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14:paraId="7F03B2CE" w14:textId="77777777"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14:paraId="7F03B2CF" w14:textId="77777777"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14:paraId="7F03B2D0" w14:textId="77777777" w:rsidR="002D3C26" w:rsidRDefault="002D3C26" w:rsidP="002D3C26">
      <w:pPr>
        <w:ind w:left="720"/>
      </w:pPr>
    </w:p>
    <w:p w14:paraId="7F03B2D1" w14:textId="77777777"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14:paraId="7F03B2D2" w14:textId="77777777" w:rsidR="002D3C26" w:rsidRDefault="002D3C26" w:rsidP="002D3C26"/>
    <w:p w14:paraId="7F03B2D3" w14:textId="77777777"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14:paraId="7F03B2D4" w14:textId="77777777"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14:paraId="7F03B2D5" w14:textId="77777777"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14:paraId="7F03B2D6" w14:textId="77777777" w:rsidR="002D3C26" w:rsidRDefault="002D3C26" w:rsidP="002D3C26">
      <w:pPr>
        <w:ind w:left="2304"/>
      </w:pPr>
    </w:p>
    <w:p w14:paraId="7F03B2D7" w14:textId="77777777" w:rsidR="002D3C26" w:rsidRDefault="002D3C26" w:rsidP="002D3C26">
      <w:pPr>
        <w:widowControl w:val="0"/>
        <w:tabs>
          <w:tab w:val="num" w:pos="720"/>
        </w:tabs>
        <w:ind w:left="720" w:hanging="720"/>
      </w:pPr>
      <w:r w:rsidRPr="005E6B4B">
        <w:t>5.0</w:t>
      </w:r>
      <w:r>
        <w:rPr>
          <w:b/>
        </w:rPr>
        <w:tab/>
        <w:t>Sample Collection, Preservation, Storage, and Transport</w:t>
      </w:r>
    </w:p>
    <w:p w14:paraId="7F03B2D8" w14:textId="77777777" w:rsidR="002D3C26" w:rsidRDefault="002D3C26" w:rsidP="002D3C26"/>
    <w:p w14:paraId="7F03B2D9" w14:textId="77777777"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14:paraId="7F03B2DA" w14:textId="77777777" w:rsidR="002D3C26" w:rsidRPr="004D35A7" w:rsidRDefault="002D3C26" w:rsidP="002D3C26">
      <w:pPr>
        <w:widowControl w:val="0"/>
        <w:ind w:left="720"/>
      </w:pPr>
    </w:p>
    <w:p w14:paraId="7F03B2DB" w14:textId="77777777"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14:paraId="7F03B2DC" w14:textId="77777777" w:rsidR="002D3C26" w:rsidRPr="004D35A7" w:rsidRDefault="002D3C26" w:rsidP="002D3C26">
      <w:pPr>
        <w:widowControl w:val="0"/>
        <w:ind w:left="720"/>
      </w:pPr>
    </w:p>
    <w:p w14:paraId="7F03B2DD" w14:textId="77777777" w:rsidR="002D3C26" w:rsidRPr="004D35A7" w:rsidRDefault="002D3C26" w:rsidP="00C42D18">
      <w:pPr>
        <w:widowControl w:val="0"/>
        <w:numPr>
          <w:ilvl w:val="1"/>
          <w:numId w:val="35"/>
        </w:numPr>
        <w:outlineLvl w:val="9"/>
      </w:pPr>
      <w:r w:rsidRPr="004D35A7">
        <w:rPr>
          <w:b/>
        </w:rPr>
        <w:lastRenderedPageBreak/>
        <w:t>Preparation of Sampling Train:</w:t>
      </w:r>
      <w:r w:rsidRPr="004D35A7">
        <w:t xml:space="preserve"> Same as EPA Method 5 Section 8.3.</w:t>
      </w:r>
    </w:p>
    <w:p w14:paraId="7F03B2DE" w14:textId="77777777" w:rsidR="002D3C26" w:rsidRPr="004D35A7" w:rsidRDefault="002D3C26" w:rsidP="002D3C26">
      <w:pPr>
        <w:widowControl w:val="0"/>
        <w:ind w:left="720"/>
      </w:pPr>
    </w:p>
    <w:p w14:paraId="7F03B2DF" w14:textId="77777777"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14:paraId="7F03B2E0" w14:textId="77777777" w:rsidR="002D3C26" w:rsidRPr="004D35A7" w:rsidRDefault="002D3C26" w:rsidP="002D3C26">
      <w:pPr>
        <w:widowControl w:val="0"/>
      </w:pPr>
    </w:p>
    <w:p w14:paraId="7F03B2E1" w14:textId="77777777"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14:paraId="7F03B2E2" w14:textId="77777777" w:rsidR="002D3C26" w:rsidRPr="004D35A7" w:rsidRDefault="002D3C26" w:rsidP="002D3C26">
      <w:pPr>
        <w:widowControl w:val="0"/>
      </w:pPr>
    </w:p>
    <w:p w14:paraId="7F03B2E3" w14:textId="77777777"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14:paraId="7F03B2E4" w14:textId="77777777" w:rsidR="002D3C26" w:rsidRDefault="002D3C26" w:rsidP="002D3C26">
      <w:pPr>
        <w:widowControl w:val="0"/>
      </w:pPr>
    </w:p>
    <w:p w14:paraId="7F03B2E5" w14:textId="77777777"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14:paraId="7F03B2E6" w14:textId="77777777"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14:paraId="7F03B2E7" w14:textId="77777777" w:rsidR="002D3C26" w:rsidRDefault="002D3C26" w:rsidP="002D3C26">
      <w:pPr>
        <w:spacing w:line="278" w:lineRule="exact"/>
        <w:ind w:left="2340" w:hanging="900"/>
      </w:pPr>
    </w:p>
    <w:p w14:paraId="7F03B2E8" w14:textId="77777777"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14:paraId="7F03B2E9" w14:textId="77777777" w:rsidR="002D3C26" w:rsidRDefault="002D3C26" w:rsidP="002D3C26">
      <w:pPr>
        <w:spacing w:line="278" w:lineRule="exact"/>
        <w:ind w:left="2340" w:hanging="900"/>
      </w:pPr>
    </w:p>
    <w:p w14:paraId="7F03B2EA" w14:textId="77777777"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14:paraId="7F03B2EB" w14:textId="77777777" w:rsidR="002D3C26" w:rsidRDefault="002D3C26" w:rsidP="002D3C26">
      <w:pPr>
        <w:ind w:left="720"/>
      </w:pPr>
    </w:p>
    <w:p w14:paraId="7F03B2EC" w14:textId="77777777"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14:paraId="7F03B2ED" w14:textId="77777777" w:rsidR="002D3C26" w:rsidRDefault="002D3C26" w:rsidP="002D3C26">
      <w:pPr>
        <w:ind w:left="720"/>
      </w:pPr>
    </w:p>
    <w:p w14:paraId="7F03B2EE" w14:textId="77777777" w:rsidR="002D3C26" w:rsidRDefault="002D3C26" w:rsidP="002D3C26">
      <w:pPr>
        <w:widowControl w:val="0"/>
        <w:tabs>
          <w:tab w:val="num" w:pos="720"/>
        </w:tabs>
        <w:ind w:left="720" w:hanging="720"/>
      </w:pPr>
      <w:r>
        <w:t>6</w:t>
      </w:r>
      <w:r w:rsidRPr="005E6B4B">
        <w:t>.0</w:t>
      </w:r>
      <w:r>
        <w:rPr>
          <w:b/>
        </w:rPr>
        <w:tab/>
        <w:t>Quality Control</w:t>
      </w:r>
    </w:p>
    <w:p w14:paraId="7F03B2EF" w14:textId="77777777" w:rsidR="002D3C26" w:rsidRDefault="002D3C26" w:rsidP="002D3C26">
      <w:pPr>
        <w:spacing w:after="40"/>
        <w:rPr>
          <w:rFonts w:ascii="Arial" w:hAnsi="Arial" w:cs="Arial"/>
        </w:rPr>
      </w:pPr>
    </w:p>
    <w:p w14:paraId="7F03B2F0" w14:textId="77777777"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14:paraId="7F03B2F1" w14:textId="77777777"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14:paraId="7F03B2F2" w14:textId="77777777" w:rsidR="00227DA6" w:rsidRDefault="00227DA6" w:rsidP="00227DA6">
      <w:pPr>
        <w:spacing w:before="120"/>
        <w:ind w:left="1440"/>
      </w:pPr>
    </w:p>
    <w:p w14:paraId="7F03B2F3" w14:textId="77777777" w:rsidR="00227DA6" w:rsidRDefault="00227DA6" w:rsidP="00227DA6">
      <w:pPr>
        <w:ind w:left="1440" w:hanging="720"/>
      </w:pPr>
      <w:r>
        <w:t>6.2</w:t>
      </w:r>
      <w:r>
        <w:tab/>
      </w:r>
      <w:r w:rsidRPr="0042535A">
        <w:rPr>
          <w:b/>
        </w:rPr>
        <w:t>Volume Metering System Checks:</w:t>
      </w:r>
      <w:r>
        <w:t xml:space="preserve"> </w:t>
      </w:r>
      <w:r w:rsidRPr="004D35A7">
        <w:t>Same as EPA Method 5 Section 9.2.</w:t>
      </w:r>
    </w:p>
    <w:p w14:paraId="7F03B2F4" w14:textId="77777777" w:rsidR="00227DA6" w:rsidRDefault="00227DA6" w:rsidP="00227DA6">
      <w:pPr>
        <w:ind w:left="720"/>
      </w:pPr>
    </w:p>
    <w:p w14:paraId="7F03B2F5" w14:textId="77777777" w:rsidR="00227DA6" w:rsidRDefault="00227DA6" w:rsidP="00227DA6">
      <w:pPr>
        <w:widowControl w:val="0"/>
        <w:tabs>
          <w:tab w:val="num" w:pos="720"/>
        </w:tabs>
        <w:ind w:left="720" w:hanging="720"/>
      </w:pPr>
      <w:r>
        <w:t>7</w:t>
      </w:r>
      <w:r w:rsidRPr="005E6B4B">
        <w:t>.0</w:t>
      </w:r>
      <w:r>
        <w:rPr>
          <w:b/>
        </w:rPr>
        <w:tab/>
        <w:t>Calibration and Standardization</w:t>
      </w:r>
    </w:p>
    <w:p w14:paraId="7F03B2F6" w14:textId="77777777"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14:paraId="7F03B2F7" w14:textId="77777777" w:rsidR="00227DA6" w:rsidRDefault="00227DA6" w:rsidP="00227DA6">
      <w:pPr>
        <w:ind w:left="720"/>
      </w:pPr>
    </w:p>
    <w:p w14:paraId="7F03B2F8" w14:textId="77777777"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14:paraId="7F03B2F9" w14:textId="77777777" w:rsidR="00227DA6" w:rsidRPr="004D35A7" w:rsidRDefault="00227DA6" w:rsidP="00227DA6">
      <w:pPr>
        <w:spacing w:line="235" w:lineRule="exact"/>
        <w:ind w:left="1440" w:hanging="720"/>
      </w:pPr>
    </w:p>
    <w:p w14:paraId="7F03B2FA" w14:textId="77777777"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14:paraId="7F03B2FB" w14:textId="77777777"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14:paraId="7F03B2FC" w14:textId="77777777"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14:paraId="7F03B2FD" w14:textId="77777777" w:rsidR="00227DA6" w:rsidRPr="004D35A7" w:rsidRDefault="00227DA6" w:rsidP="00227DA6">
      <w:pPr>
        <w:spacing w:line="235" w:lineRule="exact"/>
        <w:ind w:left="1440" w:hanging="720"/>
      </w:pPr>
    </w:p>
    <w:p w14:paraId="7F03B2FE" w14:textId="77777777"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14:paraId="7F03B2FF" w14:textId="77777777" w:rsidR="00227DA6" w:rsidRPr="004D35A7" w:rsidRDefault="00227DA6" w:rsidP="00227DA6">
      <w:pPr>
        <w:spacing w:line="235" w:lineRule="exact"/>
        <w:ind w:left="1440" w:hanging="720"/>
      </w:pPr>
    </w:p>
    <w:p w14:paraId="7F03B300" w14:textId="77777777"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14:paraId="7F03B301" w14:textId="77777777" w:rsidR="00227DA6" w:rsidRDefault="00227DA6" w:rsidP="00227DA6">
      <w:pPr>
        <w:tabs>
          <w:tab w:val="left" w:pos="1440"/>
        </w:tabs>
        <w:spacing w:line="235" w:lineRule="exact"/>
        <w:ind w:left="720"/>
      </w:pPr>
    </w:p>
    <w:p w14:paraId="7F03B302" w14:textId="77777777"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14:paraId="7F03B303" w14:textId="77777777" w:rsidR="00227DA6" w:rsidRPr="004D35A7" w:rsidRDefault="00227DA6" w:rsidP="00227DA6">
      <w:pPr>
        <w:spacing w:line="235" w:lineRule="exact"/>
      </w:pPr>
    </w:p>
    <w:p w14:paraId="7F03B304" w14:textId="77777777" w:rsidR="00227DA6" w:rsidRDefault="00227DA6" w:rsidP="00C42D18">
      <w:pPr>
        <w:numPr>
          <w:ilvl w:val="2"/>
          <w:numId w:val="36"/>
        </w:numPr>
        <w:tabs>
          <w:tab w:val="left" w:pos="1440"/>
        </w:tabs>
        <w:spacing w:line="235" w:lineRule="exact"/>
        <w:outlineLvl w:val="9"/>
      </w:pPr>
      <w:r w:rsidRPr="004D35A7">
        <w:lastRenderedPageBreak/>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14:paraId="7F03B305" w14:textId="77777777"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14:paraId="7F03B306" w14:textId="77777777" w:rsidR="00227DA6" w:rsidRPr="004D35A7" w:rsidRDefault="00227DA6" w:rsidP="00227DA6">
      <w:pPr>
        <w:tabs>
          <w:tab w:val="left" w:pos="1440"/>
          <w:tab w:val="left" w:pos="2160"/>
        </w:tabs>
        <w:spacing w:line="235" w:lineRule="exact"/>
      </w:pPr>
    </w:p>
    <w:p w14:paraId="7F03B307" w14:textId="77777777"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14:paraId="7F03B308" w14:textId="77777777" w:rsidR="00227DA6" w:rsidRDefault="00227DA6" w:rsidP="00227DA6">
      <w:pPr>
        <w:spacing w:line="235" w:lineRule="exact"/>
        <w:ind w:left="1440" w:hanging="720"/>
      </w:pPr>
    </w:p>
    <w:p w14:paraId="7F03B309" w14:textId="77777777"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14:paraId="7F03B30A" w14:textId="77777777" w:rsidR="00227DA6" w:rsidRPr="004D35A7" w:rsidRDefault="00227DA6" w:rsidP="00227DA6">
      <w:pPr>
        <w:spacing w:line="235" w:lineRule="exact"/>
        <w:ind w:left="1440" w:hanging="720"/>
      </w:pPr>
    </w:p>
    <w:p w14:paraId="7F03B30B" w14:textId="77777777"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14:paraId="7F03B30C" w14:textId="77777777" w:rsidR="00816AAE" w:rsidRDefault="00816AAE" w:rsidP="00227DA6">
      <w:pPr>
        <w:tabs>
          <w:tab w:val="left" w:pos="1350"/>
        </w:tabs>
        <w:spacing w:line="235" w:lineRule="exact"/>
        <w:ind w:left="2160" w:hanging="720"/>
      </w:pPr>
    </w:p>
    <w:p w14:paraId="7F03B30D" w14:textId="77777777" w:rsidR="00227DA6" w:rsidRDefault="00227DA6" w:rsidP="00227DA6">
      <w:pPr>
        <w:spacing w:line="235" w:lineRule="exact"/>
        <w:ind w:left="1440" w:hanging="720"/>
      </w:pPr>
    </w:p>
    <w:p w14:paraId="7F03B30E" w14:textId="77777777"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lastRenderedPageBreak/>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14:paraId="7F03B30F" w14:textId="77777777" w:rsidR="00227DA6" w:rsidRPr="004D35A7" w:rsidRDefault="00227DA6" w:rsidP="00227DA6">
      <w:pPr>
        <w:spacing w:line="235" w:lineRule="exact"/>
        <w:ind w:left="1440" w:hanging="720"/>
      </w:pPr>
    </w:p>
    <w:p w14:paraId="7F03B310" w14:textId="77777777"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14:paraId="7F03B311" w14:textId="77777777" w:rsidR="00227DA6" w:rsidRDefault="00227DA6" w:rsidP="002D3C26">
      <w:pPr>
        <w:spacing w:after="40"/>
        <w:rPr>
          <w:rFonts w:ascii="Arial" w:hAnsi="Arial" w:cs="Arial"/>
        </w:rPr>
      </w:pPr>
    </w:p>
    <w:p w14:paraId="7F03B312" w14:textId="77777777" w:rsidR="00227DA6" w:rsidRDefault="00227DA6" w:rsidP="00227DA6">
      <w:pPr>
        <w:widowControl w:val="0"/>
        <w:tabs>
          <w:tab w:val="num" w:pos="720"/>
        </w:tabs>
        <w:ind w:left="720" w:hanging="720"/>
      </w:pPr>
      <w:r>
        <w:t>8</w:t>
      </w:r>
      <w:r w:rsidRPr="005E6B4B">
        <w:t>.0</w:t>
      </w:r>
      <w:r>
        <w:rPr>
          <w:b/>
        </w:rPr>
        <w:tab/>
        <w:t>Analytical Procedures</w:t>
      </w:r>
    </w:p>
    <w:p w14:paraId="7F03B313" w14:textId="77777777" w:rsidR="00227DA6" w:rsidRDefault="00227DA6" w:rsidP="00227DA6">
      <w:pPr>
        <w:spacing w:line="235" w:lineRule="exact"/>
        <w:ind w:left="1440" w:hanging="720"/>
      </w:pPr>
    </w:p>
    <w:p w14:paraId="7F03B314"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14:paraId="7F03B315" w14:textId="77777777" w:rsidR="00227DA6" w:rsidRDefault="00227DA6" w:rsidP="00227DA6">
      <w:pPr>
        <w:spacing w:line="235" w:lineRule="exact"/>
        <w:ind w:left="720"/>
      </w:pPr>
    </w:p>
    <w:p w14:paraId="7F03B316" w14:textId="77777777"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14:paraId="7F03B317" w14:textId="77777777" w:rsidR="00227DA6" w:rsidRDefault="00227DA6" w:rsidP="00227DA6">
      <w:pPr>
        <w:ind w:left="720"/>
      </w:pPr>
    </w:p>
    <w:p w14:paraId="7F03B318" w14:textId="77777777"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14:paraId="7F03B319" w14:textId="77777777"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 xml:space="preserve">Allow the sample to separate into two distinct layers and transfer the methylene </w:t>
      </w:r>
      <w:r w:rsidRPr="004D35A7">
        <w:lastRenderedPageBreak/>
        <w:t>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14:paraId="7F03B31A" w14:textId="77777777" w:rsidR="00227DA6" w:rsidRDefault="00227DA6" w:rsidP="00227DA6">
      <w:pPr>
        <w:spacing w:line="278" w:lineRule="exact"/>
        <w:ind w:left="1440" w:right="648" w:firstLine="720"/>
        <w:rPr>
          <w:b/>
        </w:rPr>
      </w:pPr>
    </w:p>
    <w:p w14:paraId="7F03B31B" w14:textId="77777777"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14:paraId="7F03B31C" w14:textId="77777777" w:rsidR="00227DA6" w:rsidRDefault="00227DA6" w:rsidP="00227DA6">
      <w:pPr>
        <w:spacing w:line="278" w:lineRule="exact"/>
        <w:ind w:right="648" w:firstLine="720"/>
      </w:pPr>
    </w:p>
    <w:p w14:paraId="7F03B31D" w14:textId="77777777"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14:paraId="7F03B31E" w14:textId="77777777" w:rsidR="00227DA6" w:rsidRDefault="00227DA6" w:rsidP="00227DA6">
      <w:pPr>
        <w:spacing w:line="278" w:lineRule="exact"/>
        <w:ind w:right="648" w:firstLine="720"/>
      </w:pPr>
    </w:p>
    <w:p w14:paraId="7F03B31F" w14:textId="77777777"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14:paraId="7F03B320" w14:textId="77777777" w:rsidR="00227DA6" w:rsidRDefault="00227DA6" w:rsidP="00227DA6">
      <w:pPr>
        <w:spacing w:line="278" w:lineRule="exact"/>
        <w:ind w:right="648" w:firstLine="720"/>
      </w:pPr>
    </w:p>
    <w:p w14:paraId="7F03B321" w14:textId="77777777"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14:paraId="7F03B322" w14:textId="77777777" w:rsidR="00227DA6" w:rsidRDefault="00227DA6" w:rsidP="00227DA6">
      <w:pPr>
        <w:spacing w:line="278" w:lineRule="exact"/>
        <w:ind w:right="648" w:firstLine="720"/>
      </w:pPr>
    </w:p>
    <w:p w14:paraId="7F03B323" w14:textId="77777777"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14:paraId="7F03B324" w14:textId="77777777" w:rsidR="00227DA6" w:rsidRDefault="00227DA6" w:rsidP="00227DA6">
      <w:pPr>
        <w:spacing w:line="278" w:lineRule="exact"/>
        <w:ind w:right="648"/>
      </w:pPr>
    </w:p>
    <w:p w14:paraId="7F03B325" w14:textId="77777777" w:rsidR="00227DA6" w:rsidRDefault="00227DA6" w:rsidP="00227DA6">
      <w:pPr>
        <w:widowControl w:val="0"/>
        <w:tabs>
          <w:tab w:val="num" w:pos="720"/>
        </w:tabs>
        <w:ind w:left="720" w:hanging="720"/>
      </w:pPr>
      <w:r>
        <w:t>9</w:t>
      </w:r>
      <w:r w:rsidRPr="005E6B4B">
        <w:t>.0</w:t>
      </w:r>
      <w:r>
        <w:rPr>
          <w:b/>
        </w:rPr>
        <w:tab/>
        <w:t>Calculations</w:t>
      </w:r>
    </w:p>
    <w:p w14:paraId="7F03B326" w14:textId="77777777" w:rsidR="00227DA6" w:rsidRDefault="00227DA6" w:rsidP="00227DA6">
      <w:pPr>
        <w:spacing w:line="278" w:lineRule="exact"/>
        <w:ind w:right="648"/>
      </w:pPr>
    </w:p>
    <w:p w14:paraId="7F03B327" w14:textId="77777777"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14:paraId="7F03B328" w14:textId="77777777"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14:paraId="7F03B329" w14:textId="77777777" w:rsidR="00227DA6" w:rsidRDefault="00227DA6" w:rsidP="00227DA6">
      <w:pPr>
        <w:spacing w:before="120" w:line="278" w:lineRule="exact"/>
        <w:ind w:left="2160" w:right="648" w:hanging="720"/>
      </w:pPr>
      <w:r w:rsidRPr="004D35A7">
        <w:rPr>
          <w:i/>
        </w:rPr>
        <w:lastRenderedPageBreak/>
        <w:t>C</w:t>
      </w:r>
      <w:r w:rsidRPr="004D35A7">
        <w:rPr>
          <w:i/>
          <w:szCs w:val="24"/>
          <w:vertAlign w:val="subscript"/>
        </w:rPr>
        <w:t>w</w:t>
      </w:r>
      <w:r w:rsidRPr="004D35A7">
        <w:tab/>
        <w:t>=Distilled water blank residue concentration, mg/g.</w:t>
      </w:r>
    </w:p>
    <w:p w14:paraId="7F03B32A" w14:textId="77777777"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14:paraId="7F03B32B" w14:textId="77777777"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14:paraId="7F03B32C" w14:textId="77777777"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14:paraId="7F03B32D" w14:textId="77777777"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14:paraId="7F03B32E" w14:textId="77777777"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14:paraId="7F03B32F" w14:textId="77777777"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14:paraId="7F03B330" w14:textId="77777777"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14:paraId="7F03B331" w14:textId="77777777"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14:paraId="7F03B332" w14:textId="77777777"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14:paraId="7F03B333" w14:textId="77777777"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14:paraId="7F03B334" w14:textId="77777777" w:rsidR="006602E2" w:rsidRDefault="006602E2" w:rsidP="00227DA6">
      <w:pPr>
        <w:spacing w:before="120" w:line="278" w:lineRule="exact"/>
        <w:ind w:left="720" w:right="648" w:firstLine="720"/>
      </w:pPr>
    </w:p>
    <w:p w14:paraId="7F03B335" w14:textId="77777777" w:rsidR="006602E2" w:rsidRDefault="006602E2" w:rsidP="006602E2">
      <w:pPr>
        <w:spacing w:before="120" w:line="278" w:lineRule="exact"/>
        <w:ind w:left="720" w:right="648"/>
      </w:pPr>
      <w:r>
        <w:t>9.2</w:t>
      </w:r>
      <w:r>
        <w:tab/>
      </w:r>
      <w:r w:rsidRPr="002816C7">
        <w:rPr>
          <w:b/>
        </w:rPr>
        <w:t>Dry Gas Volume</w:t>
      </w:r>
      <w:r>
        <w:t>: Same as EPA Method 5 Section 12.3.</w:t>
      </w:r>
    </w:p>
    <w:p w14:paraId="7F03B336" w14:textId="77777777" w:rsidR="006602E2" w:rsidRDefault="006602E2" w:rsidP="006602E2">
      <w:pPr>
        <w:spacing w:before="120" w:line="278" w:lineRule="exact"/>
        <w:ind w:left="720" w:right="648"/>
      </w:pPr>
    </w:p>
    <w:p w14:paraId="7F03B337" w14:textId="77777777"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14:paraId="7F03B338" w14:textId="77777777" w:rsidR="006602E2" w:rsidRDefault="006602E2" w:rsidP="006602E2">
      <w:pPr>
        <w:spacing w:before="120" w:line="278" w:lineRule="exact"/>
        <w:ind w:left="720" w:right="648"/>
      </w:pPr>
    </w:p>
    <w:p w14:paraId="7F03B339" w14:textId="77777777"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14:paraId="7F03B33A" w14:textId="77777777" w:rsidR="006602E2" w:rsidRDefault="006602E2" w:rsidP="006602E2">
      <w:pPr>
        <w:spacing w:before="120" w:line="278" w:lineRule="exact"/>
        <w:ind w:left="720" w:right="648"/>
      </w:pPr>
    </w:p>
    <w:p w14:paraId="7F03B33B" w14:textId="77777777"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14:paraId="7F03B33C" w14:textId="77777777" w:rsidR="006602E2" w:rsidRDefault="006602E2" w:rsidP="006602E2">
      <w:pPr>
        <w:spacing w:before="120" w:line="278" w:lineRule="exact"/>
        <w:ind w:left="720" w:right="648"/>
      </w:pPr>
    </w:p>
    <w:p w14:paraId="7F03B33D" w14:textId="77777777"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14:paraId="7F03B33E" w14:textId="77777777" w:rsidR="006602E2" w:rsidRDefault="006602E2" w:rsidP="006602E2">
      <w:pPr>
        <w:spacing w:before="120" w:line="278" w:lineRule="exact"/>
        <w:ind w:left="720" w:right="648"/>
      </w:pPr>
    </w:p>
    <w:p w14:paraId="7F03B33F" w14:textId="77777777" w:rsidR="006602E2" w:rsidRDefault="006602E2" w:rsidP="006602E2">
      <w:pPr>
        <w:spacing w:before="120" w:line="278" w:lineRule="exact"/>
        <w:ind w:left="720" w:right="648"/>
      </w:pPr>
    </w:p>
    <w:p w14:paraId="7F03B340" w14:textId="77777777" w:rsidR="006602E2" w:rsidRDefault="006602E2" w:rsidP="006602E2">
      <w:pPr>
        <w:spacing w:before="120" w:line="278" w:lineRule="exact"/>
        <w:ind w:left="720" w:right="648"/>
      </w:pPr>
    </w:p>
    <w:p w14:paraId="7F03B341" w14:textId="77777777" w:rsidR="006602E2" w:rsidRDefault="006602E2" w:rsidP="006602E2">
      <w:pPr>
        <w:spacing w:before="120" w:line="278" w:lineRule="exact"/>
        <w:ind w:left="720" w:right="648"/>
      </w:pPr>
    </w:p>
    <w:p w14:paraId="7F03B342" w14:textId="77777777"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14:paraId="7F03B343" w14:textId="77777777" w:rsidR="00F24A96" w:rsidRPr="00FD5A98" w:rsidRDefault="00F24A96" w:rsidP="00F24A96">
      <w:pPr>
        <w:spacing w:line="278" w:lineRule="exact"/>
        <w:ind w:left="720" w:right="648"/>
        <w:rPr>
          <w:highlight w:val="cyan"/>
        </w:rPr>
      </w:pPr>
    </w:p>
    <w:p w14:paraId="7F03B344" w14:textId="77777777"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w14:anchorId="7F03BEB4">
          <v:shape id="_x0000_i1030" type="#_x0000_t75" style="width:46.5pt;height:34.5pt" o:ole="">
            <v:imagedata r:id="rId38" o:title=""/>
          </v:shape>
          <o:OLEObject Type="Embed" ProgID="Equation.3" ShapeID="_x0000_i1030" DrawAspect="Content" ObjectID="_1485248712" r:id="rId39"/>
        </w:object>
      </w:r>
      <w:r w:rsidRPr="00692A56">
        <w:t xml:space="preserve"> </w:t>
      </w:r>
      <w:r>
        <w:t xml:space="preserve">                                                  </w:t>
      </w:r>
      <w:r w:rsidRPr="00692A56">
        <w:rPr>
          <w:i/>
        </w:rPr>
        <w:t>(Eq. 5.9-1)</w:t>
      </w:r>
    </w:p>
    <w:p w14:paraId="7F03B345" w14:textId="77777777" w:rsidR="00F24A96" w:rsidRPr="00FD5A98" w:rsidRDefault="00F24A96" w:rsidP="00F24A96">
      <w:pPr>
        <w:spacing w:line="278" w:lineRule="exact"/>
        <w:ind w:right="648"/>
        <w:rPr>
          <w:highlight w:val="cyan"/>
        </w:rPr>
      </w:pPr>
    </w:p>
    <w:p w14:paraId="7F03B346" w14:textId="77777777"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14:paraId="7F03B347" w14:textId="77777777" w:rsidR="00F24A96" w:rsidRPr="004D35A7" w:rsidRDefault="00F24A96" w:rsidP="00F24A96">
      <w:pPr>
        <w:spacing w:line="278" w:lineRule="exact"/>
        <w:ind w:right="648"/>
      </w:pPr>
      <w:r w:rsidRPr="004D35A7">
        <w:t xml:space="preserve"> </w:t>
      </w:r>
    </w:p>
    <w:p w14:paraId="7F03B348" w14:textId="77777777"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w14:anchorId="7F03BEB5">
          <v:shape id="_x0000_i1031" type="#_x0000_t75" style="width:67.5pt;height:19.5pt" o:ole="">
            <v:imagedata r:id="rId40" o:title=""/>
          </v:shape>
          <o:OLEObject Type="Embed" ProgID="Equation.3" ShapeID="_x0000_i1031" DrawAspect="Content" ObjectID="_1485248713" r:id="rId41"/>
        </w:object>
      </w:r>
      <w:r w:rsidR="00156CAD">
        <w:t xml:space="preserve">                                            </w:t>
      </w:r>
      <w:r w:rsidRPr="004D35A7">
        <w:rPr>
          <w:i/>
        </w:rPr>
        <w:t>(Eq. 5.9-2)</w:t>
      </w:r>
    </w:p>
    <w:p w14:paraId="7F03B349" w14:textId="77777777" w:rsidR="00F24A96" w:rsidRPr="004D35A7" w:rsidRDefault="00F24A96" w:rsidP="00F24A96">
      <w:pPr>
        <w:spacing w:line="278" w:lineRule="exact"/>
        <w:ind w:right="648"/>
      </w:pPr>
    </w:p>
    <w:p w14:paraId="7F03B34A" w14:textId="77777777"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14:paraId="7F03B34B" w14:textId="77777777" w:rsidR="00F24A96" w:rsidRDefault="00F24A96" w:rsidP="00F24A96">
      <w:pPr>
        <w:spacing w:line="278" w:lineRule="exact"/>
        <w:ind w:right="648"/>
      </w:pPr>
    </w:p>
    <w:p w14:paraId="7F03B34C" w14:textId="77777777"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14:paraId="7F03B34D" w14:textId="77777777" w:rsidR="00F24A96" w:rsidRDefault="00F24A96" w:rsidP="00F24A96">
      <w:pPr>
        <w:tabs>
          <w:tab w:val="center" w:pos="5400"/>
          <w:tab w:val="right" w:pos="10800"/>
        </w:tabs>
        <w:spacing w:line="360" w:lineRule="auto"/>
        <w:ind w:right="648"/>
        <w:jc w:val="both"/>
      </w:pPr>
    </w:p>
    <w:p w14:paraId="7F03B34E" w14:textId="77777777"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w14:anchorId="7F03BEB6">
          <v:shape id="_x0000_i1032" type="#_x0000_t75" style="width:48pt;height:34.5pt" o:ole="">
            <v:imagedata r:id="rId42" o:title=""/>
          </v:shape>
          <o:OLEObject Type="Embed" ProgID="Equation.3" ShapeID="_x0000_i1032" DrawAspect="Content" ObjectID="_1485248714" r:id="rId43"/>
        </w:object>
      </w:r>
      <w:r w:rsidR="00403F0A">
        <w:t xml:space="preserve">                                             </w:t>
      </w:r>
      <w:r w:rsidRPr="00372318">
        <w:rPr>
          <w:i/>
        </w:rPr>
        <w:t>(Eq. 5.9-3)</w:t>
      </w:r>
    </w:p>
    <w:p w14:paraId="7F03B34F" w14:textId="77777777" w:rsidR="00F24A96" w:rsidRDefault="00F24A96" w:rsidP="00F24A96">
      <w:pPr>
        <w:spacing w:line="278" w:lineRule="exact"/>
        <w:ind w:right="648"/>
      </w:pPr>
    </w:p>
    <w:p w14:paraId="7F03B350" w14:textId="77777777"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14:paraId="7F03B351" w14:textId="77777777" w:rsidR="00F24A96" w:rsidRDefault="00F24A96" w:rsidP="00F24A96">
      <w:pPr>
        <w:spacing w:line="278" w:lineRule="exact"/>
        <w:ind w:left="2160" w:right="648"/>
      </w:pPr>
    </w:p>
    <w:p w14:paraId="7F03B352" w14:textId="77777777"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w14:anchorId="7F03BEB7">
          <v:shape id="_x0000_i1033" type="#_x0000_t75" style="width:69pt;height:19.5pt" o:ole="">
            <v:imagedata r:id="rId44" o:title=""/>
          </v:shape>
          <o:OLEObject Type="Embed" ProgID="Equation.3" ShapeID="_x0000_i1033" DrawAspect="Content" ObjectID="_1485248715" r:id="rId45"/>
        </w:object>
      </w:r>
      <w:r w:rsidR="001B4C4A">
        <w:t xml:space="preserve">                                           </w:t>
      </w:r>
      <w:r w:rsidRPr="00372318">
        <w:rPr>
          <w:i/>
        </w:rPr>
        <w:t>(Eq. 5.9-4)</w:t>
      </w:r>
    </w:p>
    <w:p w14:paraId="7F03B353" w14:textId="77777777" w:rsidR="001B4C4A" w:rsidRDefault="001B4C4A" w:rsidP="00F24A96">
      <w:pPr>
        <w:spacing w:before="120" w:line="230" w:lineRule="exact"/>
        <w:ind w:left="2304" w:hanging="864"/>
        <w:rPr>
          <w:b/>
        </w:rPr>
      </w:pPr>
    </w:p>
    <w:p w14:paraId="7F03B354" w14:textId="77777777"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14:paraId="7F03B355" w14:textId="77777777" w:rsidR="00F24A96" w:rsidRDefault="00F24A96" w:rsidP="00F24A96">
      <w:pPr>
        <w:spacing w:before="120" w:line="230" w:lineRule="exact"/>
        <w:ind w:left="2304" w:hanging="864"/>
      </w:pPr>
    </w:p>
    <w:p w14:paraId="7F03B356" w14:textId="77777777" w:rsidR="00F24A96" w:rsidRDefault="00F24A96" w:rsidP="00C42D18">
      <w:pPr>
        <w:numPr>
          <w:ilvl w:val="1"/>
          <w:numId w:val="38"/>
        </w:numPr>
        <w:spacing w:line="278" w:lineRule="exact"/>
        <w:ind w:right="648"/>
        <w:outlineLvl w:val="9"/>
      </w:pPr>
      <w:r w:rsidRPr="00451B04">
        <w:rPr>
          <w:b/>
        </w:rPr>
        <w:t xml:space="preserve">Total Particulate Weight: </w:t>
      </w:r>
    </w:p>
    <w:p w14:paraId="7F03B357" w14:textId="77777777"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14:paraId="7F03B358" w14:textId="77777777" w:rsidR="00AA1017" w:rsidRPr="00451B04" w:rsidRDefault="00AA1017" w:rsidP="00AA1017">
      <w:pPr>
        <w:pStyle w:val="OmniPage1"/>
        <w:spacing w:before="120"/>
        <w:ind w:left="1440" w:right="187"/>
        <w:rPr>
          <w:sz w:val="24"/>
        </w:rPr>
      </w:pPr>
    </w:p>
    <w:p w14:paraId="7F03B359" w14:textId="77777777"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14:paraId="7F03B35A" w14:textId="77777777" w:rsidR="00AA1017" w:rsidRPr="004D35A7" w:rsidRDefault="00AA1017" w:rsidP="00AA1017">
      <w:pPr>
        <w:spacing w:line="278" w:lineRule="exact"/>
        <w:ind w:left="1440" w:right="648" w:hanging="720"/>
      </w:pPr>
    </w:p>
    <w:p w14:paraId="7F03B35B" w14:textId="77777777"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14:paraId="7F03B35C" w14:textId="77777777" w:rsidR="00AA1017" w:rsidRPr="004D35A7" w:rsidRDefault="00AA1017" w:rsidP="00AA1017">
      <w:pPr>
        <w:spacing w:line="278" w:lineRule="exact"/>
        <w:ind w:left="1440" w:right="648" w:hanging="720"/>
      </w:pPr>
    </w:p>
    <w:p w14:paraId="7F03B35D" w14:textId="77777777"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14:paraId="7F03B35E" w14:textId="77777777" w:rsidR="00AA1017" w:rsidRDefault="00AA1017" w:rsidP="00AA1017">
      <w:pPr>
        <w:spacing w:line="278" w:lineRule="exact"/>
        <w:ind w:right="648"/>
        <w:rPr>
          <w:szCs w:val="24"/>
        </w:rPr>
      </w:pPr>
    </w:p>
    <w:p w14:paraId="7F03B35F" w14:textId="77777777" w:rsidR="00AA1017" w:rsidRDefault="00AA1017" w:rsidP="00AA1017">
      <w:pPr>
        <w:spacing w:line="278" w:lineRule="exact"/>
        <w:ind w:right="648"/>
        <w:rPr>
          <w:szCs w:val="24"/>
        </w:rPr>
      </w:pPr>
    </w:p>
    <w:p w14:paraId="7F03B360" w14:textId="77777777" w:rsidR="00AA1017" w:rsidRDefault="00AA1017" w:rsidP="00AA1017">
      <w:pPr>
        <w:spacing w:line="278" w:lineRule="exact"/>
        <w:ind w:right="648"/>
        <w:rPr>
          <w:szCs w:val="24"/>
        </w:rPr>
      </w:pPr>
    </w:p>
    <w:p w14:paraId="7F03B361" w14:textId="77777777" w:rsidR="00AA1017" w:rsidRPr="00451B04" w:rsidRDefault="00AA1017" w:rsidP="00AA1017">
      <w:pPr>
        <w:spacing w:line="278" w:lineRule="exact"/>
        <w:ind w:right="648"/>
        <w:rPr>
          <w:szCs w:val="24"/>
        </w:rPr>
      </w:pPr>
    </w:p>
    <w:p w14:paraId="7F03B362" w14:textId="77777777"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t>10.</w:t>
      </w:r>
      <w:r>
        <w:rPr>
          <w:sz w:val="24"/>
          <w:szCs w:val="24"/>
        </w:rPr>
        <w:t>0</w:t>
      </w:r>
      <w:r w:rsidRPr="000B2E57">
        <w:rPr>
          <w:sz w:val="24"/>
          <w:szCs w:val="24"/>
        </w:rPr>
        <w:tab/>
      </w:r>
      <w:r w:rsidRPr="000B2E57">
        <w:rPr>
          <w:b/>
          <w:sz w:val="24"/>
          <w:szCs w:val="24"/>
        </w:rPr>
        <w:t>Alternative Procedures, Bibliography, Sampling Train Schematic, Example Data Sheets, Etc.:</w:t>
      </w:r>
    </w:p>
    <w:p w14:paraId="7F03B363" w14:textId="77777777" w:rsidR="00AA1017" w:rsidRPr="000B2E57" w:rsidRDefault="00AA1017" w:rsidP="00AA1017">
      <w:pPr>
        <w:pStyle w:val="OmniPage1"/>
        <w:tabs>
          <w:tab w:val="right" w:pos="6824"/>
        </w:tabs>
        <w:ind w:left="1215" w:right="2565"/>
        <w:rPr>
          <w:sz w:val="24"/>
          <w:szCs w:val="24"/>
        </w:rPr>
      </w:pPr>
    </w:p>
    <w:p w14:paraId="7F03B364" w14:textId="77777777" w:rsidR="00AA1017" w:rsidRPr="000B2E57" w:rsidRDefault="00AA1017" w:rsidP="00AA1017">
      <w:pPr>
        <w:pStyle w:val="OmniPage1"/>
        <w:ind w:left="720" w:right="630"/>
        <w:rPr>
          <w:sz w:val="24"/>
          <w:szCs w:val="24"/>
        </w:rPr>
      </w:pPr>
      <w:r w:rsidRPr="000B2E57">
        <w:rPr>
          <w:sz w:val="24"/>
          <w:szCs w:val="24"/>
        </w:rPr>
        <w:lastRenderedPageBreak/>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14:paraId="7F03B365" w14:textId="77777777" w:rsidR="00AA1017" w:rsidRDefault="00AA1017" w:rsidP="00AA1017">
      <w:pPr>
        <w:spacing w:before="120" w:line="230" w:lineRule="exact"/>
        <w:ind w:left="1584" w:hanging="864"/>
        <w:rPr>
          <w:u w:val="single"/>
        </w:rPr>
      </w:pPr>
    </w:p>
    <w:p w14:paraId="7F03B366" w14:textId="77777777" w:rsidR="006602E2" w:rsidRDefault="006602E2" w:rsidP="00AA1017">
      <w:pPr>
        <w:spacing w:before="120" w:line="278" w:lineRule="exact"/>
        <w:ind w:left="720" w:right="648"/>
        <w:rPr>
          <w:sz w:val="20"/>
        </w:rPr>
      </w:pPr>
    </w:p>
    <w:p w14:paraId="7F03B367" w14:textId="77777777" w:rsidR="00AC1E3A" w:rsidRDefault="00AC1E3A" w:rsidP="00AA1017">
      <w:pPr>
        <w:spacing w:before="120" w:line="278" w:lineRule="exact"/>
        <w:ind w:left="720" w:right="648"/>
        <w:rPr>
          <w:sz w:val="20"/>
        </w:rPr>
      </w:pPr>
    </w:p>
    <w:p w14:paraId="7F03B368" w14:textId="77777777" w:rsidR="00AC1E3A" w:rsidRDefault="00AC1E3A">
      <w:pPr>
        <w:outlineLvl w:val="9"/>
        <w:rPr>
          <w:sz w:val="20"/>
        </w:rPr>
      </w:pPr>
      <w:r>
        <w:rPr>
          <w:sz w:val="20"/>
        </w:rPr>
        <w:br w:type="page"/>
      </w:r>
    </w:p>
    <w:p w14:paraId="7F03B369" w14:textId="77777777" w:rsidR="00AC1E3A" w:rsidRDefault="00AC1E3A" w:rsidP="00AA1017">
      <w:pPr>
        <w:spacing w:before="120" w:line="278" w:lineRule="exact"/>
        <w:ind w:left="720" w:right="648"/>
      </w:pPr>
    </w:p>
    <w:p w14:paraId="7F03B36A" w14:textId="77777777"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14:paraId="7F03B36B" w14:textId="77777777"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14:anchorId="7F03BEB8" wp14:editId="7F03BEB9">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14:paraId="7F03B36C" w14:textId="77777777" w:rsidR="00DC2451" w:rsidRDefault="00DC2451" w:rsidP="00AA1017">
      <w:pPr>
        <w:spacing w:before="120" w:line="278" w:lineRule="exact"/>
        <w:ind w:left="720" w:right="648"/>
        <w:rPr>
          <w:noProof/>
        </w:rPr>
      </w:pPr>
    </w:p>
    <w:p w14:paraId="7F03B36D" w14:textId="77777777" w:rsidR="00DC2451" w:rsidRDefault="00DC2451" w:rsidP="00AA1017">
      <w:pPr>
        <w:spacing w:before="120" w:line="278" w:lineRule="exact"/>
        <w:ind w:left="720" w:right="648"/>
        <w:rPr>
          <w:noProof/>
        </w:rPr>
      </w:pPr>
    </w:p>
    <w:p w14:paraId="7F03B36E" w14:textId="77777777" w:rsidR="00DC2451" w:rsidRDefault="00DC2451">
      <w:pPr>
        <w:outlineLvl w:val="9"/>
        <w:rPr>
          <w:noProof/>
        </w:rPr>
      </w:pPr>
      <w:r>
        <w:rPr>
          <w:noProof/>
        </w:rPr>
        <w:br w:type="page"/>
      </w:r>
    </w:p>
    <w:p w14:paraId="7F03B36F" w14:textId="77777777" w:rsidR="00DC2451" w:rsidRDefault="00DC2451" w:rsidP="00AA1017">
      <w:pPr>
        <w:spacing w:before="120" w:line="278" w:lineRule="exact"/>
        <w:ind w:left="720" w:right="648"/>
      </w:pPr>
    </w:p>
    <w:p w14:paraId="7F03B370" w14:textId="77777777"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14:paraId="7F03B371" w14:textId="77777777"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14:paraId="7F03B372" w14:textId="77777777" w:rsidR="000D4081" w:rsidRDefault="000D4081" w:rsidP="000D4081">
      <w:pPr>
        <w:tabs>
          <w:tab w:val="center" w:pos="4740"/>
        </w:tabs>
        <w:suppressAutoHyphens/>
        <w:jc w:val="center"/>
        <w:rPr>
          <w:spacing w:val="-3"/>
        </w:rPr>
      </w:pPr>
    </w:p>
    <w:p w14:paraId="7F03B373"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14:paraId="7F03B374" w14:textId="77777777"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14:paraId="7F03B375" w14:textId="77777777" w:rsidR="000D4081" w:rsidRDefault="000D4081" w:rsidP="000D4081">
      <w:pPr>
        <w:spacing w:line="360" w:lineRule="auto"/>
        <w:ind w:left="720"/>
        <w:rPr>
          <w:b/>
        </w:rPr>
      </w:pPr>
      <w:r w:rsidRPr="000D4081">
        <w:rPr>
          <w:b/>
        </w:rPr>
        <w:t>Sample Recovered by________________________________________________________</w:t>
      </w:r>
    </w:p>
    <w:p w14:paraId="7F03B376" w14:textId="77777777"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B104FD" w14:paraId="7F03B391"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377" w14:textId="77777777" w:rsidR="00B104FD" w:rsidRDefault="00B104FD" w:rsidP="00CB270C">
            <w:pPr>
              <w:suppressAutoHyphens/>
              <w:spacing w:before="240"/>
              <w:jc w:val="center"/>
              <w:rPr>
                <w:spacing w:val="-3"/>
              </w:rPr>
            </w:pPr>
            <w:r>
              <w:rPr>
                <w:spacing w:val="-3"/>
              </w:rPr>
              <w:t>Reagent</w:t>
            </w:r>
          </w:p>
          <w:p w14:paraId="7F03B378" w14:textId="77777777" w:rsidR="00B104FD" w:rsidRDefault="00B104FD" w:rsidP="00CB270C">
            <w:pPr>
              <w:suppressAutoHyphens/>
              <w:jc w:val="center"/>
              <w:rPr>
                <w:spacing w:val="-3"/>
              </w:rPr>
            </w:pPr>
          </w:p>
          <w:p w14:paraId="7F03B379" w14:textId="77777777"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37A" w14:textId="77777777" w:rsidR="00B104FD" w:rsidRDefault="00B104FD" w:rsidP="00CB270C">
            <w:pPr>
              <w:spacing w:before="240"/>
              <w:jc w:val="center"/>
              <w:rPr>
                <w:spacing w:val="-3"/>
              </w:rPr>
            </w:pPr>
            <w:r>
              <w:rPr>
                <w:spacing w:val="-3"/>
              </w:rPr>
              <w:t>Date/Time</w:t>
            </w:r>
          </w:p>
          <w:p w14:paraId="7F03B37B" w14:textId="77777777" w:rsidR="00B104FD" w:rsidRDefault="00B104FD" w:rsidP="00CB270C">
            <w:pPr>
              <w:jc w:val="center"/>
              <w:rPr>
                <w:spacing w:val="-3"/>
              </w:rPr>
            </w:pPr>
          </w:p>
          <w:p w14:paraId="7F03B37C" w14:textId="77777777" w:rsidR="00B104FD" w:rsidRDefault="00B104FD" w:rsidP="00CB270C">
            <w:pPr>
              <w:jc w:val="center"/>
              <w:rPr>
                <w:spacing w:val="-3"/>
              </w:rPr>
            </w:pPr>
          </w:p>
          <w:p w14:paraId="7F03B37D" w14:textId="77777777"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37E" w14:textId="77777777" w:rsidR="00B104FD" w:rsidRDefault="00B104FD" w:rsidP="00CB270C">
            <w:pPr>
              <w:spacing w:before="240"/>
              <w:jc w:val="center"/>
              <w:rPr>
                <w:spacing w:val="-3"/>
              </w:rPr>
            </w:pPr>
            <w:r>
              <w:rPr>
                <w:spacing w:val="-3"/>
              </w:rPr>
              <w:t>Weight (g)</w:t>
            </w:r>
          </w:p>
          <w:p w14:paraId="7F03B37F" w14:textId="77777777" w:rsidR="00B104FD" w:rsidRDefault="00B104FD" w:rsidP="00CB270C">
            <w:pPr>
              <w:jc w:val="center"/>
              <w:rPr>
                <w:spacing w:val="-3"/>
              </w:rPr>
            </w:pPr>
          </w:p>
          <w:p w14:paraId="7F03B380" w14:textId="77777777" w:rsidR="00B104FD" w:rsidRDefault="00B104FD" w:rsidP="00CB270C">
            <w:pPr>
              <w:jc w:val="center"/>
              <w:rPr>
                <w:spacing w:val="-3"/>
              </w:rPr>
            </w:pPr>
          </w:p>
          <w:p w14:paraId="7F03B381" w14:textId="77777777"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382" w14:textId="77777777" w:rsidR="00B104FD" w:rsidRDefault="00B104FD" w:rsidP="00CB270C">
            <w:pPr>
              <w:spacing w:before="240"/>
              <w:jc w:val="center"/>
              <w:rPr>
                <w:spacing w:val="-3"/>
              </w:rPr>
            </w:pPr>
            <w:r>
              <w:rPr>
                <w:spacing w:val="-3"/>
              </w:rPr>
              <w:t>Audit*</w:t>
            </w:r>
          </w:p>
          <w:p w14:paraId="7F03B383" w14:textId="77777777" w:rsidR="00B104FD" w:rsidRDefault="00B104FD" w:rsidP="00CB270C">
            <w:pPr>
              <w:jc w:val="center"/>
              <w:rPr>
                <w:spacing w:val="-3"/>
              </w:rPr>
            </w:pPr>
            <w:r>
              <w:rPr>
                <w:spacing w:val="-3"/>
              </w:rPr>
              <w:t>(g)</w:t>
            </w:r>
          </w:p>
          <w:p w14:paraId="7F03B384" w14:textId="77777777" w:rsidR="00B104FD" w:rsidRDefault="00B104FD" w:rsidP="00CB270C">
            <w:pPr>
              <w:jc w:val="center"/>
              <w:rPr>
                <w:spacing w:val="-3"/>
              </w:rPr>
            </w:pPr>
          </w:p>
          <w:p w14:paraId="7F03B385"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6" w14:textId="77777777" w:rsidR="00B104FD" w:rsidRDefault="00B104FD" w:rsidP="00CB270C">
            <w:pPr>
              <w:jc w:val="center"/>
              <w:rPr>
                <w:spacing w:val="-3"/>
              </w:rPr>
            </w:pPr>
            <w:r>
              <w:rPr>
                <w:spacing w:val="-3"/>
              </w:rPr>
              <w:t>Lab</w:t>
            </w:r>
          </w:p>
          <w:p w14:paraId="7F03B387" w14:textId="77777777" w:rsidR="00B104FD" w:rsidRDefault="00B104FD" w:rsidP="00CB270C">
            <w:pPr>
              <w:jc w:val="center"/>
              <w:rPr>
                <w:spacing w:val="-3"/>
              </w:rPr>
            </w:pPr>
            <w:r>
              <w:rPr>
                <w:spacing w:val="-3"/>
              </w:rPr>
              <w:t>Temp.</w:t>
            </w:r>
          </w:p>
          <w:p w14:paraId="7F03B388" w14:textId="77777777" w:rsidR="00B104FD" w:rsidRDefault="00B104FD" w:rsidP="00CB270C">
            <w:pPr>
              <w:jc w:val="center"/>
              <w:rPr>
                <w:spacing w:val="-3"/>
              </w:rPr>
            </w:pPr>
            <w:r w:rsidRPr="00364F45">
              <w:rPr>
                <w:spacing w:val="-3"/>
                <w:szCs w:val="24"/>
                <w:vertAlign w:val="superscript"/>
              </w:rPr>
              <w:t>o</w:t>
            </w:r>
            <w:r>
              <w:rPr>
                <w:spacing w:val="-3"/>
              </w:rPr>
              <w:t>F</w:t>
            </w:r>
          </w:p>
          <w:p w14:paraId="7F03B389" w14:textId="77777777"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38A" w14:textId="77777777" w:rsidR="00B104FD" w:rsidRDefault="00B104FD" w:rsidP="00CB270C">
            <w:pPr>
              <w:jc w:val="center"/>
              <w:rPr>
                <w:spacing w:val="-3"/>
              </w:rPr>
            </w:pPr>
            <w:r>
              <w:rPr>
                <w:spacing w:val="-3"/>
              </w:rPr>
              <w:t>Lab</w:t>
            </w:r>
          </w:p>
          <w:p w14:paraId="7F03B38B" w14:textId="77777777" w:rsidR="00B104FD" w:rsidRDefault="00B104FD" w:rsidP="00CB270C">
            <w:pPr>
              <w:jc w:val="center"/>
              <w:rPr>
                <w:spacing w:val="-3"/>
              </w:rPr>
            </w:pPr>
            <w:r>
              <w:rPr>
                <w:spacing w:val="-3"/>
              </w:rPr>
              <w:t>RH</w:t>
            </w:r>
          </w:p>
          <w:p w14:paraId="7F03B38C" w14:textId="77777777"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38D" w14:textId="77777777" w:rsidR="00B104FD" w:rsidRDefault="00B104FD" w:rsidP="00CB270C">
            <w:pPr>
              <w:spacing w:before="240"/>
              <w:jc w:val="center"/>
              <w:rPr>
                <w:spacing w:val="-3"/>
              </w:rPr>
            </w:pPr>
            <w:r>
              <w:rPr>
                <w:spacing w:val="-3"/>
              </w:rPr>
              <w:t>Analyst</w:t>
            </w:r>
          </w:p>
          <w:p w14:paraId="7F03B38E" w14:textId="77777777" w:rsidR="00B104FD" w:rsidRDefault="00B104FD" w:rsidP="00CB270C">
            <w:pPr>
              <w:jc w:val="center"/>
              <w:rPr>
                <w:spacing w:val="-3"/>
              </w:rPr>
            </w:pPr>
          </w:p>
          <w:p w14:paraId="7F03B38F" w14:textId="77777777" w:rsidR="00B104FD" w:rsidRDefault="00B104FD" w:rsidP="00CB270C">
            <w:pPr>
              <w:jc w:val="center"/>
              <w:rPr>
                <w:spacing w:val="-3"/>
              </w:rPr>
            </w:pPr>
          </w:p>
          <w:p w14:paraId="7F03B390" w14:textId="77777777" w:rsidR="00B104FD" w:rsidRDefault="00B104FD" w:rsidP="00CB270C">
            <w:pPr>
              <w:suppressAutoHyphens/>
              <w:jc w:val="center"/>
              <w:rPr>
                <w:spacing w:val="-3"/>
              </w:rPr>
            </w:pPr>
          </w:p>
        </w:tc>
      </w:tr>
      <w:tr w:rsidR="00B104FD" w14:paraId="7F03B393"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92" w14:textId="77777777" w:rsidR="00B104FD" w:rsidRPr="00047226" w:rsidRDefault="00B104FD" w:rsidP="00CB270C">
            <w:pPr>
              <w:suppressAutoHyphens/>
              <w:rPr>
                <w:b/>
                <w:spacing w:val="-3"/>
              </w:rPr>
            </w:pPr>
            <w:r w:rsidRPr="00047226">
              <w:rPr>
                <w:b/>
                <w:spacing w:val="-3"/>
              </w:rPr>
              <w:t>FRONT HALF:</w:t>
            </w:r>
          </w:p>
        </w:tc>
      </w:tr>
      <w:tr w:rsidR="00B104FD" w14:paraId="7F03B39F" w14:textId="77777777" w:rsidTr="00CB270C">
        <w:trPr>
          <w:trHeight w:hRule="exact" w:val="389"/>
          <w:jc w:val="center"/>
        </w:trPr>
        <w:tc>
          <w:tcPr>
            <w:tcW w:w="1778" w:type="dxa"/>
            <w:vMerge w:val="restart"/>
            <w:tcBorders>
              <w:left w:val="thinThickSmallGap" w:sz="24" w:space="0" w:color="auto"/>
            </w:tcBorders>
          </w:tcPr>
          <w:p w14:paraId="7F03B394" w14:textId="77777777"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14:paraId="7F03B395" w14:textId="77777777"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396" w14:textId="77777777"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97"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98" w14:textId="77777777"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14:paraId="7F03B399" w14:textId="77777777" w:rsidR="00B104FD" w:rsidRDefault="00B104FD" w:rsidP="00CB270C">
            <w:pPr>
              <w:suppressAutoHyphens/>
              <w:jc w:val="center"/>
              <w:rPr>
                <w:spacing w:val="-3"/>
              </w:rPr>
            </w:pPr>
          </w:p>
        </w:tc>
        <w:tc>
          <w:tcPr>
            <w:tcW w:w="905" w:type="dxa"/>
          </w:tcPr>
          <w:p w14:paraId="7F03B39A" w14:textId="77777777" w:rsidR="00B104FD" w:rsidRDefault="00B104FD" w:rsidP="00CB270C">
            <w:pPr>
              <w:suppressAutoHyphens/>
              <w:jc w:val="center"/>
              <w:rPr>
                <w:spacing w:val="-3"/>
              </w:rPr>
            </w:pPr>
          </w:p>
        </w:tc>
        <w:tc>
          <w:tcPr>
            <w:tcW w:w="865" w:type="dxa"/>
          </w:tcPr>
          <w:p w14:paraId="7F03B39B" w14:textId="77777777" w:rsidR="00B104FD" w:rsidRDefault="00B104FD" w:rsidP="00CB270C">
            <w:pPr>
              <w:suppressAutoHyphens/>
              <w:jc w:val="center"/>
              <w:rPr>
                <w:spacing w:val="-3"/>
              </w:rPr>
            </w:pPr>
          </w:p>
        </w:tc>
        <w:tc>
          <w:tcPr>
            <w:tcW w:w="1008" w:type="dxa"/>
          </w:tcPr>
          <w:p w14:paraId="7F03B39C" w14:textId="77777777" w:rsidR="00B104FD" w:rsidRDefault="00B104FD" w:rsidP="00CB270C">
            <w:pPr>
              <w:suppressAutoHyphens/>
              <w:jc w:val="center"/>
              <w:rPr>
                <w:spacing w:val="-3"/>
              </w:rPr>
            </w:pPr>
          </w:p>
        </w:tc>
        <w:tc>
          <w:tcPr>
            <w:tcW w:w="1008" w:type="dxa"/>
          </w:tcPr>
          <w:p w14:paraId="7F03B39D"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9E" w14:textId="77777777" w:rsidR="00B104FD" w:rsidRDefault="00B104FD" w:rsidP="00CB270C">
            <w:pPr>
              <w:suppressAutoHyphens/>
              <w:jc w:val="center"/>
              <w:rPr>
                <w:spacing w:val="-3"/>
              </w:rPr>
            </w:pPr>
          </w:p>
        </w:tc>
      </w:tr>
      <w:tr w:rsidR="00B104FD" w14:paraId="7F03B3A7" w14:textId="77777777" w:rsidTr="00CB270C">
        <w:trPr>
          <w:trHeight w:hRule="exact" w:val="389"/>
          <w:jc w:val="center"/>
        </w:trPr>
        <w:tc>
          <w:tcPr>
            <w:tcW w:w="1778" w:type="dxa"/>
            <w:vMerge/>
            <w:tcBorders>
              <w:left w:val="thinThickSmallGap" w:sz="24" w:space="0" w:color="auto"/>
            </w:tcBorders>
          </w:tcPr>
          <w:p w14:paraId="7F03B3A0" w14:textId="77777777" w:rsidR="00B104FD" w:rsidRDefault="00B104FD" w:rsidP="00CB270C">
            <w:pPr>
              <w:suppressAutoHyphens/>
              <w:jc w:val="center"/>
              <w:rPr>
                <w:spacing w:val="-3"/>
              </w:rPr>
            </w:pPr>
          </w:p>
        </w:tc>
        <w:tc>
          <w:tcPr>
            <w:tcW w:w="1216" w:type="dxa"/>
          </w:tcPr>
          <w:p w14:paraId="7F03B3A1" w14:textId="77777777" w:rsidR="00B104FD" w:rsidRDefault="00B104FD" w:rsidP="00CB270C">
            <w:pPr>
              <w:suppressAutoHyphens/>
              <w:jc w:val="center"/>
              <w:rPr>
                <w:spacing w:val="-3"/>
              </w:rPr>
            </w:pPr>
          </w:p>
        </w:tc>
        <w:tc>
          <w:tcPr>
            <w:tcW w:w="905" w:type="dxa"/>
          </w:tcPr>
          <w:p w14:paraId="7F03B3A2" w14:textId="77777777" w:rsidR="00B104FD" w:rsidRDefault="00B104FD" w:rsidP="00CB270C">
            <w:pPr>
              <w:suppressAutoHyphens/>
              <w:jc w:val="center"/>
              <w:rPr>
                <w:spacing w:val="-3"/>
              </w:rPr>
            </w:pPr>
          </w:p>
        </w:tc>
        <w:tc>
          <w:tcPr>
            <w:tcW w:w="865" w:type="dxa"/>
          </w:tcPr>
          <w:p w14:paraId="7F03B3A3" w14:textId="77777777" w:rsidR="00B104FD" w:rsidRDefault="00B104FD" w:rsidP="00CB270C">
            <w:pPr>
              <w:suppressAutoHyphens/>
              <w:jc w:val="center"/>
              <w:rPr>
                <w:spacing w:val="-3"/>
              </w:rPr>
            </w:pPr>
          </w:p>
        </w:tc>
        <w:tc>
          <w:tcPr>
            <w:tcW w:w="1008" w:type="dxa"/>
          </w:tcPr>
          <w:p w14:paraId="7F03B3A4" w14:textId="77777777" w:rsidR="00B104FD" w:rsidRDefault="00B104FD" w:rsidP="00CB270C">
            <w:pPr>
              <w:suppressAutoHyphens/>
              <w:jc w:val="center"/>
              <w:rPr>
                <w:spacing w:val="-3"/>
              </w:rPr>
            </w:pPr>
          </w:p>
        </w:tc>
        <w:tc>
          <w:tcPr>
            <w:tcW w:w="1008" w:type="dxa"/>
          </w:tcPr>
          <w:p w14:paraId="7F03B3A5"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A6" w14:textId="77777777" w:rsidR="00B104FD" w:rsidRDefault="00B104FD" w:rsidP="00CB270C">
            <w:pPr>
              <w:suppressAutoHyphens/>
              <w:jc w:val="center"/>
              <w:rPr>
                <w:spacing w:val="-3"/>
              </w:rPr>
            </w:pPr>
          </w:p>
        </w:tc>
      </w:tr>
      <w:tr w:rsidR="00B104FD" w14:paraId="7F03B3AF" w14:textId="77777777" w:rsidTr="00CB270C">
        <w:trPr>
          <w:trHeight w:hRule="exact" w:val="389"/>
          <w:jc w:val="center"/>
        </w:trPr>
        <w:tc>
          <w:tcPr>
            <w:tcW w:w="1778" w:type="dxa"/>
            <w:vMerge/>
            <w:tcBorders>
              <w:left w:val="thinThickSmallGap" w:sz="24" w:space="0" w:color="auto"/>
            </w:tcBorders>
          </w:tcPr>
          <w:p w14:paraId="7F03B3A8" w14:textId="77777777" w:rsidR="00B104FD" w:rsidRDefault="00B104FD" w:rsidP="00CB270C">
            <w:pPr>
              <w:suppressAutoHyphens/>
              <w:jc w:val="center"/>
              <w:rPr>
                <w:spacing w:val="-3"/>
              </w:rPr>
            </w:pPr>
          </w:p>
        </w:tc>
        <w:tc>
          <w:tcPr>
            <w:tcW w:w="1216" w:type="dxa"/>
            <w:tcBorders>
              <w:bottom w:val="single" w:sz="4" w:space="0" w:color="auto"/>
            </w:tcBorders>
          </w:tcPr>
          <w:p w14:paraId="7F03B3A9" w14:textId="77777777" w:rsidR="00B104FD" w:rsidRDefault="00B104FD" w:rsidP="00CB270C">
            <w:pPr>
              <w:suppressAutoHyphens/>
              <w:jc w:val="center"/>
              <w:rPr>
                <w:spacing w:val="-3"/>
              </w:rPr>
            </w:pPr>
          </w:p>
        </w:tc>
        <w:tc>
          <w:tcPr>
            <w:tcW w:w="905" w:type="dxa"/>
            <w:tcBorders>
              <w:bottom w:val="single" w:sz="4" w:space="0" w:color="auto"/>
            </w:tcBorders>
          </w:tcPr>
          <w:p w14:paraId="7F03B3AA" w14:textId="77777777" w:rsidR="00B104FD" w:rsidRDefault="00B104FD" w:rsidP="00CB270C">
            <w:pPr>
              <w:suppressAutoHyphens/>
              <w:jc w:val="center"/>
              <w:rPr>
                <w:spacing w:val="-3"/>
              </w:rPr>
            </w:pPr>
          </w:p>
        </w:tc>
        <w:tc>
          <w:tcPr>
            <w:tcW w:w="865" w:type="dxa"/>
            <w:tcBorders>
              <w:bottom w:val="single" w:sz="4" w:space="0" w:color="auto"/>
            </w:tcBorders>
          </w:tcPr>
          <w:p w14:paraId="7F03B3AB" w14:textId="77777777" w:rsidR="00B104FD" w:rsidRDefault="00B104FD" w:rsidP="00CB270C">
            <w:pPr>
              <w:suppressAutoHyphens/>
              <w:jc w:val="center"/>
              <w:rPr>
                <w:spacing w:val="-3"/>
              </w:rPr>
            </w:pPr>
          </w:p>
        </w:tc>
        <w:tc>
          <w:tcPr>
            <w:tcW w:w="1008" w:type="dxa"/>
            <w:tcBorders>
              <w:bottom w:val="single" w:sz="4" w:space="0" w:color="auto"/>
            </w:tcBorders>
          </w:tcPr>
          <w:p w14:paraId="7F03B3AC" w14:textId="77777777" w:rsidR="00B104FD" w:rsidRDefault="00B104FD" w:rsidP="00CB270C">
            <w:pPr>
              <w:suppressAutoHyphens/>
              <w:jc w:val="center"/>
              <w:rPr>
                <w:spacing w:val="-3"/>
              </w:rPr>
            </w:pPr>
          </w:p>
        </w:tc>
        <w:tc>
          <w:tcPr>
            <w:tcW w:w="1008" w:type="dxa"/>
            <w:tcBorders>
              <w:bottom w:val="single" w:sz="4" w:space="0" w:color="auto"/>
            </w:tcBorders>
          </w:tcPr>
          <w:p w14:paraId="7F03B3AD"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AE" w14:textId="77777777" w:rsidR="00B104FD" w:rsidRDefault="00B104FD" w:rsidP="00CB270C">
            <w:pPr>
              <w:suppressAutoHyphens/>
              <w:jc w:val="center"/>
              <w:rPr>
                <w:spacing w:val="-3"/>
              </w:rPr>
            </w:pPr>
          </w:p>
        </w:tc>
      </w:tr>
      <w:tr w:rsidR="00B104FD" w14:paraId="7F03B3BD" w14:textId="77777777" w:rsidTr="00CB270C">
        <w:trPr>
          <w:trHeight w:hRule="exact" w:val="389"/>
          <w:jc w:val="center"/>
        </w:trPr>
        <w:tc>
          <w:tcPr>
            <w:tcW w:w="1778" w:type="dxa"/>
            <w:vMerge/>
            <w:tcBorders>
              <w:left w:val="thinThickSmallGap" w:sz="24" w:space="0" w:color="auto"/>
              <w:bottom w:val="single" w:sz="4" w:space="0" w:color="auto"/>
            </w:tcBorders>
          </w:tcPr>
          <w:p w14:paraId="7F03B3B0" w14:textId="77777777" w:rsidR="00B104FD" w:rsidRDefault="00B104FD" w:rsidP="00CB270C">
            <w:pPr>
              <w:suppressAutoHyphens/>
              <w:jc w:val="center"/>
              <w:rPr>
                <w:spacing w:val="-3"/>
              </w:rPr>
            </w:pPr>
          </w:p>
        </w:tc>
        <w:tc>
          <w:tcPr>
            <w:tcW w:w="1216" w:type="dxa"/>
            <w:tcBorders>
              <w:bottom w:val="single" w:sz="4" w:space="0" w:color="auto"/>
            </w:tcBorders>
          </w:tcPr>
          <w:p w14:paraId="7F03B3B1" w14:textId="77777777" w:rsidR="00B104FD" w:rsidRDefault="00B104FD" w:rsidP="00CB270C">
            <w:pPr>
              <w:jc w:val="center"/>
              <w:rPr>
                <w:spacing w:val="-3"/>
              </w:rPr>
            </w:pPr>
          </w:p>
          <w:p w14:paraId="7F03B3B2" w14:textId="77777777" w:rsidR="00B104FD" w:rsidRDefault="00B104FD" w:rsidP="00CB270C">
            <w:pPr>
              <w:suppressAutoHyphens/>
              <w:jc w:val="center"/>
              <w:rPr>
                <w:spacing w:val="-3"/>
              </w:rPr>
            </w:pPr>
          </w:p>
        </w:tc>
        <w:tc>
          <w:tcPr>
            <w:tcW w:w="905" w:type="dxa"/>
            <w:tcBorders>
              <w:bottom w:val="single" w:sz="4" w:space="0" w:color="auto"/>
            </w:tcBorders>
          </w:tcPr>
          <w:p w14:paraId="7F03B3B3" w14:textId="77777777" w:rsidR="00B104FD" w:rsidRDefault="00B104FD" w:rsidP="00CB270C">
            <w:pPr>
              <w:jc w:val="center"/>
              <w:rPr>
                <w:spacing w:val="-3"/>
              </w:rPr>
            </w:pPr>
          </w:p>
          <w:p w14:paraId="7F03B3B4" w14:textId="77777777" w:rsidR="00B104FD" w:rsidRDefault="00B104FD" w:rsidP="00CB270C">
            <w:pPr>
              <w:suppressAutoHyphens/>
              <w:jc w:val="center"/>
              <w:rPr>
                <w:spacing w:val="-3"/>
              </w:rPr>
            </w:pPr>
          </w:p>
        </w:tc>
        <w:tc>
          <w:tcPr>
            <w:tcW w:w="865" w:type="dxa"/>
            <w:tcBorders>
              <w:bottom w:val="single" w:sz="4" w:space="0" w:color="auto"/>
            </w:tcBorders>
          </w:tcPr>
          <w:p w14:paraId="7F03B3B5" w14:textId="77777777" w:rsidR="00B104FD" w:rsidRDefault="00B104FD" w:rsidP="00CB270C">
            <w:pPr>
              <w:jc w:val="center"/>
              <w:rPr>
                <w:spacing w:val="-3"/>
              </w:rPr>
            </w:pPr>
          </w:p>
          <w:p w14:paraId="7F03B3B6" w14:textId="77777777" w:rsidR="00B104FD" w:rsidRDefault="00B104FD" w:rsidP="00CB270C">
            <w:pPr>
              <w:suppressAutoHyphens/>
              <w:jc w:val="center"/>
              <w:rPr>
                <w:spacing w:val="-3"/>
              </w:rPr>
            </w:pPr>
          </w:p>
        </w:tc>
        <w:tc>
          <w:tcPr>
            <w:tcW w:w="1008" w:type="dxa"/>
            <w:tcBorders>
              <w:bottom w:val="single" w:sz="4" w:space="0" w:color="auto"/>
            </w:tcBorders>
          </w:tcPr>
          <w:p w14:paraId="7F03B3B7" w14:textId="77777777" w:rsidR="00B104FD" w:rsidRDefault="00B104FD" w:rsidP="00CB270C">
            <w:pPr>
              <w:jc w:val="center"/>
              <w:rPr>
                <w:spacing w:val="-3"/>
              </w:rPr>
            </w:pPr>
          </w:p>
          <w:p w14:paraId="7F03B3B8" w14:textId="77777777" w:rsidR="00B104FD" w:rsidRDefault="00B104FD" w:rsidP="00CB270C">
            <w:pPr>
              <w:suppressAutoHyphens/>
              <w:jc w:val="center"/>
              <w:rPr>
                <w:spacing w:val="-3"/>
              </w:rPr>
            </w:pPr>
          </w:p>
        </w:tc>
        <w:tc>
          <w:tcPr>
            <w:tcW w:w="1008" w:type="dxa"/>
            <w:tcBorders>
              <w:bottom w:val="single" w:sz="4" w:space="0" w:color="auto"/>
            </w:tcBorders>
          </w:tcPr>
          <w:p w14:paraId="7F03B3B9" w14:textId="77777777" w:rsidR="00B104FD" w:rsidRDefault="00B104FD" w:rsidP="00CB270C">
            <w:pPr>
              <w:jc w:val="center"/>
              <w:rPr>
                <w:spacing w:val="-3"/>
              </w:rPr>
            </w:pPr>
          </w:p>
          <w:p w14:paraId="7F03B3BA"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BB" w14:textId="77777777" w:rsidR="00B104FD" w:rsidRDefault="00B104FD" w:rsidP="00CB270C">
            <w:pPr>
              <w:jc w:val="center"/>
              <w:rPr>
                <w:spacing w:val="-3"/>
              </w:rPr>
            </w:pPr>
          </w:p>
          <w:p w14:paraId="7F03B3BC" w14:textId="77777777" w:rsidR="00B104FD" w:rsidRDefault="00B104FD" w:rsidP="00CB270C">
            <w:pPr>
              <w:suppressAutoHyphens/>
              <w:jc w:val="center"/>
              <w:rPr>
                <w:spacing w:val="-3"/>
              </w:rPr>
            </w:pPr>
          </w:p>
        </w:tc>
      </w:tr>
      <w:tr w:rsidR="00B104FD" w14:paraId="7F03B3D1"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BE"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BF"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C0"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C1"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C2"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C3"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3C4"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14:paraId="7F03B3C5" w14:textId="77777777" w:rsidR="00B104FD" w:rsidRDefault="00B104FD" w:rsidP="00CB270C">
            <w:pPr>
              <w:jc w:val="center"/>
              <w:rPr>
                <w:spacing w:val="-3"/>
              </w:rPr>
            </w:pPr>
          </w:p>
          <w:p w14:paraId="7F03B3C6" w14:textId="77777777" w:rsidR="00B104FD" w:rsidRDefault="00B104FD" w:rsidP="00CB270C">
            <w:pPr>
              <w:suppressAutoHyphens/>
              <w:jc w:val="center"/>
              <w:rPr>
                <w:spacing w:val="-3"/>
              </w:rPr>
            </w:pPr>
          </w:p>
        </w:tc>
        <w:tc>
          <w:tcPr>
            <w:tcW w:w="905" w:type="dxa"/>
            <w:tcBorders>
              <w:top w:val="single" w:sz="4" w:space="0" w:color="auto"/>
            </w:tcBorders>
          </w:tcPr>
          <w:p w14:paraId="7F03B3C7" w14:textId="77777777" w:rsidR="00B104FD" w:rsidRDefault="00B104FD" w:rsidP="00CB270C">
            <w:pPr>
              <w:jc w:val="center"/>
              <w:rPr>
                <w:spacing w:val="-3"/>
              </w:rPr>
            </w:pPr>
          </w:p>
          <w:p w14:paraId="7F03B3C8" w14:textId="77777777" w:rsidR="00B104FD" w:rsidRDefault="00B104FD" w:rsidP="00CB270C">
            <w:pPr>
              <w:suppressAutoHyphens/>
              <w:jc w:val="center"/>
              <w:rPr>
                <w:spacing w:val="-3"/>
              </w:rPr>
            </w:pPr>
          </w:p>
        </w:tc>
        <w:tc>
          <w:tcPr>
            <w:tcW w:w="865" w:type="dxa"/>
            <w:tcBorders>
              <w:top w:val="single" w:sz="4" w:space="0" w:color="auto"/>
            </w:tcBorders>
          </w:tcPr>
          <w:p w14:paraId="7F03B3C9" w14:textId="77777777" w:rsidR="00B104FD" w:rsidRDefault="00B104FD" w:rsidP="00CB270C">
            <w:pPr>
              <w:jc w:val="center"/>
              <w:rPr>
                <w:spacing w:val="-3"/>
              </w:rPr>
            </w:pPr>
          </w:p>
          <w:p w14:paraId="7F03B3CA" w14:textId="77777777" w:rsidR="00B104FD" w:rsidRDefault="00B104FD" w:rsidP="00CB270C">
            <w:pPr>
              <w:suppressAutoHyphens/>
              <w:jc w:val="center"/>
              <w:rPr>
                <w:spacing w:val="-3"/>
              </w:rPr>
            </w:pPr>
          </w:p>
        </w:tc>
        <w:tc>
          <w:tcPr>
            <w:tcW w:w="1008" w:type="dxa"/>
            <w:tcBorders>
              <w:top w:val="single" w:sz="4" w:space="0" w:color="auto"/>
            </w:tcBorders>
          </w:tcPr>
          <w:p w14:paraId="7F03B3CB" w14:textId="77777777" w:rsidR="00B104FD" w:rsidRDefault="00B104FD" w:rsidP="00CB270C">
            <w:pPr>
              <w:jc w:val="center"/>
              <w:rPr>
                <w:spacing w:val="-3"/>
              </w:rPr>
            </w:pPr>
          </w:p>
          <w:p w14:paraId="7F03B3CC" w14:textId="77777777" w:rsidR="00B104FD" w:rsidRDefault="00B104FD" w:rsidP="00CB270C">
            <w:pPr>
              <w:suppressAutoHyphens/>
              <w:jc w:val="center"/>
              <w:rPr>
                <w:spacing w:val="-3"/>
              </w:rPr>
            </w:pPr>
          </w:p>
        </w:tc>
        <w:tc>
          <w:tcPr>
            <w:tcW w:w="1008" w:type="dxa"/>
            <w:tcBorders>
              <w:top w:val="single" w:sz="4" w:space="0" w:color="auto"/>
            </w:tcBorders>
          </w:tcPr>
          <w:p w14:paraId="7F03B3CD" w14:textId="77777777" w:rsidR="00B104FD" w:rsidRDefault="00B104FD" w:rsidP="00CB270C">
            <w:pPr>
              <w:jc w:val="center"/>
              <w:rPr>
                <w:spacing w:val="-3"/>
              </w:rPr>
            </w:pPr>
          </w:p>
          <w:p w14:paraId="7F03B3CE" w14:textId="77777777"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14:paraId="7F03B3CF" w14:textId="77777777" w:rsidR="00B104FD" w:rsidRDefault="00B104FD" w:rsidP="00CB270C">
            <w:pPr>
              <w:jc w:val="center"/>
              <w:rPr>
                <w:spacing w:val="-3"/>
              </w:rPr>
            </w:pPr>
          </w:p>
          <w:p w14:paraId="7F03B3D0" w14:textId="77777777" w:rsidR="00B104FD" w:rsidRDefault="00B104FD" w:rsidP="00CB270C">
            <w:pPr>
              <w:suppressAutoHyphens/>
              <w:jc w:val="center"/>
              <w:rPr>
                <w:spacing w:val="-3"/>
              </w:rPr>
            </w:pPr>
          </w:p>
        </w:tc>
      </w:tr>
      <w:tr w:rsidR="00B104FD" w14:paraId="7F03B3DF" w14:textId="77777777" w:rsidTr="00CB270C">
        <w:trPr>
          <w:trHeight w:hRule="exact" w:val="389"/>
          <w:jc w:val="center"/>
        </w:trPr>
        <w:tc>
          <w:tcPr>
            <w:tcW w:w="1778" w:type="dxa"/>
            <w:vMerge/>
            <w:tcBorders>
              <w:left w:val="thinThickSmallGap" w:sz="24" w:space="0" w:color="auto"/>
            </w:tcBorders>
          </w:tcPr>
          <w:p w14:paraId="7F03B3D2" w14:textId="77777777" w:rsidR="00B104FD" w:rsidRDefault="00B104FD" w:rsidP="00CB270C">
            <w:pPr>
              <w:suppressAutoHyphens/>
              <w:jc w:val="center"/>
              <w:rPr>
                <w:spacing w:val="-3"/>
              </w:rPr>
            </w:pPr>
          </w:p>
        </w:tc>
        <w:tc>
          <w:tcPr>
            <w:tcW w:w="1216" w:type="dxa"/>
          </w:tcPr>
          <w:p w14:paraId="7F03B3D3" w14:textId="77777777" w:rsidR="00B104FD" w:rsidRDefault="00B104FD" w:rsidP="00CB270C">
            <w:pPr>
              <w:jc w:val="center"/>
              <w:rPr>
                <w:spacing w:val="-3"/>
              </w:rPr>
            </w:pPr>
          </w:p>
          <w:p w14:paraId="7F03B3D4" w14:textId="77777777" w:rsidR="00B104FD" w:rsidRDefault="00B104FD" w:rsidP="00CB270C">
            <w:pPr>
              <w:suppressAutoHyphens/>
              <w:jc w:val="center"/>
              <w:rPr>
                <w:spacing w:val="-3"/>
              </w:rPr>
            </w:pPr>
          </w:p>
        </w:tc>
        <w:tc>
          <w:tcPr>
            <w:tcW w:w="905" w:type="dxa"/>
          </w:tcPr>
          <w:p w14:paraId="7F03B3D5" w14:textId="77777777" w:rsidR="00B104FD" w:rsidRDefault="00B104FD" w:rsidP="00CB270C">
            <w:pPr>
              <w:jc w:val="center"/>
              <w:rPr>
                <w:spacing w:val="-3"/>
              </w:rPr>
            </w:pPr>
          </w:p>
          <w:p w14:paraId="7F03B3D6" w14:textId="77777777" w:rsidR="00B104FD" w:rsidRDefault="00B104FD" w:rsidP="00CB270C">
            <w:pPr>
              <w:suppressAutoHyphens/>
              <w:jc w:val="center"/>
              <w:rPr>
                <w:spacing w:val="-3"/>
              </w:rPr>
            </w:pPr>
          </w:p>
        </w:tc>
        <w:tc>
          <w:tcPr>
            <w:tcW w:w="865" w:type="dxa"/>
          </w:tcPr>
          <w:p w14:paraId="7F03B3D7" w14:textId="77777777" w:rsidR="00B104FD" w:rsidRDefault="00B104FD" w:rsidP="00CB270C">
            <w:pPr>
              <w:jc w:val="center"/>
              <w:rPr>
                <w:spacing w:val="-3"/>
              </w:rPr>
            </w:pPr>
          </w:p>
          <w:p w14:paraId="7F03B3D8" w14:textId="77777777" w:rsidR="00B104FD" w:rsidRDefault="00B104FD" w:rsidP="00CB270C">
            <w:pPr>
              <w:suppressAutoHyphens/>
              <w:jc w:val="center"/>
              <w:rPr>
                <w:spacing w:val="-3"/>
              </w:rPr>
            </w:pPr>
          </w:p>
        </w:tc>
        <w:tc>
          <w:tcPr>
            <w:tcW w:w="1008" w:type="dxa"/>
          </w:tcPr>
          <w:p w14:paraId="7F03B3D9" w14:textId="77777777" w:rsidR="00B104FD" w:rsidRDefault="00B104FD" w:rsidP="00CB270C">
            <w:pPr>
              <w:jc w:val="center"/>
              <w:rPr>
                <w:spacing w:val="-3"/>
              </w:rPr>
            </w:pPr>
          </w:p>
          <w:p w14:paraId="7F03B3DA" w14:textId="77777777" w:rsidR="00B104FD" w:rsidRDefault="00B104FD" w:rsidP="00CB270C">
            <w:pPr>
              <w:suppressAutoHyphens/>
              <w:jc w:val="center"/>
              <w:rPr>
                <w:spacing w:val="-3"/>
              </w:rPr>
            </w:pPr>
          </w:p>
        </w:tc>
        <w:tc>
          <w:tcPr>
            <w:tcW w:w="1008" w:type="dxa"/>
          </w:tcPr>
          <w:p w14:paraId="7F03B3DB" w14:textId="77777777" w:rsidR="00B104FD" w:rsidRDefault="00B104FD" w:rsidP="00CB270C">
            <w:pPr>
              <w:jc w:val="center"/>
              <w:rPr>
                <w:spacing w:val="-3"/>
              </w:rPr>
            </w:pPr>
          </w:p>
          <w:p w14:paraId="7F03B3DC" w14:textId="77777777" w:rsidR="00B104FD" w:rsidRDefault="00B104FD" w:rsidP="00CB270C">
            <w:pPr>
              <w:suppressAutoHyphens/>
              <w:jc w:val="center"/>
              <w:rPr>
                <w:spacing w:val="-3"/>
              </w:rPr>
            </w:pPr>
          </w:p>
        </w:tc>
        <w:tc>
          <w:tcPr>
            <w:tcW w:w="1998" w:type="dxa"/>
            <w:tcBorders>
              <w:right w:val="thickThinSmallGap" w:sz="24" w:space="0" w:color="auto"/>
            </w:tcBorders>
          </w:tcPr>
          <w:p w14:paraId="7F03B3DD" w14:textId="77777777" w:rsidR="00B104FD" w:rsidRDefault="00B104FD" w:rsidP="00CB270C">
            <w:pPr>
              <w:jc w:val="center"/>
              <w:rPr>
                <w:spacing w:val="-3"/>
              </w:rPr>
            </w:pPr>
          </w:p>
          <w:p w14:paraId="7F03B3DE" w14:textId="77777777" w:rsidR="00B104FD" w:rsidRDefault="00B104FD" w:rsidP="00CB270C">
            <w:pPr>
              <w:suppressAutoHyphens/>
              <w:jc w:val="center"/>
              <w:rPr>
                <w:spacing w:val="-3"/>
              </w:rPr>
            </w:pPr>
          </w:p>
        </w:tc>
      </w:tr>
      <w:tr w:rsidR="00B104FD" w14:paraId="7F03B3E7" w14:textId="77777777" w:rsidTr="00CB270C">
        <w:trPr>
          <w:trHeight w:hRule="exact" w:val="389"/>
          <w:jc w:val="center"/>
        </w:trPr>
        <w:tc>
          <w:tcPr>
            <w:tcW w:w="1778" w:type="dxa"/>
            <w:vMerge/>
            <w:tcBorders>
              <w:left w:val="thinThickSmallGap" w:sz="24" w:space="0" w:color="auto"/>
            </w:tcBorders>
          </w:tcPr>
          <w:p w14:paraId="7F03B3E0" w14:textId="77777777" w:rsidR="00B104FD" w:rsidRDefault="00B104FD" w:rsidP="00CB270C">
            <w:pPr>
              <w:suppressAutoHyphens/>
              <w:jc w:val="center"/>
              <w:rPr>
                <w:spacing w:val="-3"/>
              </w:rPr>
            </w:pPr>
          </w:p>
        </w:tc>
        <w:tc>
          <w:tcPr>
            <w:tcW w:w="1216" w:type="dxa"/>
            <w:tcBorders>
              <w:bottom w:val="single" w:sz="4" w:space="0" w:color="auto"/>
            </w:tcBorders>
          </w:tcPr>
          <w:p w14:paraId="7F03B3E1" w14:textId="77777777" w:rsidR="00B104FD" w:rsidRDefault="00B104FD" w:rsidP="00CB270C">
            <w:pPr>
              <w:suppressAutoHyphens/>
              <w:jc w:val="center"/>
              <w:rPr>
                <w:spacing w:val="-3"/>
              </w:rPr>
            </w:pPr>
          </w:p>
        </w:tc>
        <w:tc>
          <w:tcPr>
            <w:tcW w:w="905" w:type="dxa"/>
            <w:tcBorders>
              <w:bottom w:val="single" w:sz="4" w:space="0" w:color="auto"/>
            </w:tcBorders>
          </w:tcPr>
          <w:p w14:paraId="7F03B3E2" w14:textId="77777777" w:rsidR="00B104FD" w:rsidRDefault="00B104FD" w:rsidP="00CB270C">
            <w:pPr>
              <w:suppressAutoHyphens/>
              <w:jc w:val="center"/>
              <w:rPr>
                <w:spacing w:val="-3"/>
              </w:rPr>
            </w:pPr>
          </w:p>
        </w:tc>
        <w:tc>
          <w:tcPr>
            <w:tcW w:w="865" w:type="dxa"/>
            <w:tcBorders>
              <w:bottom w:val="single" w:sz="4" w:space="0" w:color="auto"/>
            </w:tcBorders>
          </w:tcPr>
          <w:p w14:paraId="7F03B3E3" w14:textId="77777777" w:rsidR="00B104FD" w:rsidRDefault="00B104FD" w:rsidP="00CB270C">
            <w:pPr>
              <w:suppressAutoHyphens/>
              <w:jc w:val="center"/>
              <w:rPr>
                <w:spacing w:val="-3"/>
              </w:rPr>
            </w:pPr>
          </w:p>
        </w:tc>
        <w:tc>
          <w:tcPr>
            <w:tcW w:w="1008" w:type="dxa"/>
            <w:tcBorders>
              <w:bottom w:val="single" w:sz="4" w:space="0" w:color="auto"/>
            </w:tcBorders>
          </w:tcPr>
          <w:p w14:paraId="7F03B3E4" w14:textId="77777777" w:rsidR="00B104FD" w:rsidRDefault="00B104FD" w:rsidP="00CB270C">
            <w:pPr>
              <w:suppressAutoHyphens/>
              <w:jc w:val="center"/>
              <w:rPr>
                <w:spacing w:val="-3"/>
              </w:rPr>
            </w:pPr>
          </w:p>
        </w:tc>
        <w:tc>
          <w:tcPr>
            <w:tcW w:w="1008" w:type="dxa"/>
            <w:tcBorders>
              <w:bottom w:val="single" w:sz="4" w:space="0" w:color="auto"/>
            </w:tcBorders>
          </w:tcPr>
          <w:p w14:paraId="7F03B3E5" w14:textId="77777777"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14:paraId="7F03B3E6" w14:textId="77777777" w:rsidR="00B104FD" w:rsidRDefault="00B104FD" w:rsidP="00CB270C">
            <w:pPr>
              <w:suppressAutoHyphens/>
              <w:jc w:val="center"/>
              <w:rPr>
                <w:spacing w:val="-3"/>
              </w:rPr>
            </w:pPr>
          </w:p>
        </w:tc>
      </w:tr>
      <w:tr w:rsidR="00B104FD" w14:paraId="7F03B3F5" w14:textId="77777777" w:rsidTr="00CB270C">
        <w:trPr>
          <w:trHeight w:hRule="exact" w:val="389"/>
          <w:jc w:val="center"/>
        </w:trPr>
        <w:tc>
          <w:tcPr>
            <w:tcW w:w="1778" w:type="dxa"/>
            <w:vMerge/>
            <w:tcBorders>
              <w:left w:val="thinThickSmallGap" w:sz="24" w:space="0" w:color="auto"/>
              <w:bottom w:val="double" w:sz="4" w:space="0" w:color="auto"/>
            </w:tcBorders>
          </w:tcPr>
          <w:p w14:paraId="7F03B3E8" w14:textId="77777777" w:rsidR="00B104FD" w:rsidRDefault="00B104FD" w:rsidP="00CB270C">
            <w:pPr>
              <w:suppressAutoHyphens/>
              <w:jc w:val="center"/>
              <w:rPr>
                <w:spacing w:val="-3"/>
              </w:rPr>
            </w:pPr>
          </w:p>
        </w:tc>
        <w:tc>
          <w:tcPr>
            <w:tcW w:w="1216" w:type="dxa"/>
            <w:tcBorders>
              <w:bottom w:val="double" w:sz="4" w:space="0" w:color="auto"/>
            </w:tcBorders>
          </w:tcPr>
          <w:p w14:paraId="7F03B3E9" w14:textId="77777777" w:rsidR="00B104FD" w:rsidRDefault="00B104FD" w:rsidP="00CB270C">
            <w:pPr>
              <w:jc w:val="center"/>
              <w:rPr>
                <w:spacing w:val="-3"/>
              </w:rPr>
            </w:pPr>
          </w:p>
          <w:p w14:paraId="7F03B3EA" w14:textId="77777777" w:rsidR="00B104FD" w:rsidRDefault="00B104FD" w:rsidP="00CB270C">
            <w:pPr>
              <w:suppressAutoHyphens/>
              <w:jc w:val="center"/>
              <w:rPr>
                <w:spacing w:val="-3"/>
              </w:rPr>
            </w:pPr>
          </w:p>
        </w:tc>
        <w:tc>
          <w:tcPr>
            <w:tcW w:w="905" w:type="dxa"/>
            <w:tcBorders>
              <w:bottom w:val="double" w:sz="4" w:space="0" w:color="auto"/>
            </w:tcBorders>
          </w:tcPr>
          <w:p w14:paraId="7F03B3EB" w14:textId="77777777" w:rsidR="00B104FD" w:rsidRDefault="00B104FD" w:rsidP="00CB270C">
            <w:pPr>
              <w:jc w:val="center"/>
              <w:rPr>
                <w:spacing w:val="-3"/>
              </w:rPr>
            </w:pPr>
          </w:p>
          <w:p w14:paraId="7F03B3EC" w14:textId="77777777" w:rsidR="00B104FD" w:rsidRDefault="00B104FD" w:rsidP="00CB270C">
            <w:pPr>
              <w:suppressAutoHyphens/>
              <w:jc w:val="center"/>
              <w:rPr>
                <w:spacing w:val="-3"/>
              </w:rPr>
            </w:pPr>
          </w:p>
        </w:tc>
        <w:tc>
          <w:tcPr>
            <w:tcW w:w="865" w:type="dxa"/>
            <w:tcBorders>
              <w:bottom w:val="double" w:sz="4" w:space="0" w:color="auto"/>
            </w:tcBorders>
          </w:tcPr>
          <w:p w14:paraId="7F03B3ED" w14:textId="77777777" w:rsidR="00B104FD" w:rsidRDefault="00B104FD" w:rsidP="00CB270C">
            <w:pPr>
              <w:jc w:val="center"/>
              <w:rPr>
                <w:spacing w:val="-3"/>
              </w:rPr>
            </w:pPr>
          </w:p>
          <w:p w14:paraId="7F03B3EE" w14:textId="77777777" w:rsidR="00B104FD" w:rsidRDefault="00B104FD" w:rsidP="00CB270C">
            <w:pPr>
              <w:suppressAutoHyphens/>
              <w:jc w:val="center"/>
              <w:rPr>
                <w:spacing w:val="-3"/>
              </w:rPr>
            </w:pPr>
          </w:p>
        </w:tc>
        <w:tc>
          <w:tcPr>
            <w:tcW w:w="1008" w:type="dxa"/>
            <w:tcBorders>
              <w:bottom w:val="double" w:sz="4" w:space="0" w:color="auto"/>
            </w:tcBorders>
          </w:tcPr>
          <w:p w14:paraId="7F03B3EF" w14:textId="77777777" w:rsidR="00B104FD" w:rsidRDefault="00B104FD" w:rsidP="00CB270C">
            <w:pPr>
              <w:jc w:val="center"/>
              <w:rPr>
                <w:spacing w:val="-3"/>
              </w:rPr>
            </w:pPr>
          </w:p>
          <w:p w14:paraId="7F03B3F0" w14:textId="77777777" w:rsidR="00B104FD" w:rsidRDefault="00B104FD" w:rsidP="00CB270C">
            <w:pPr>
              <w:suppressAutoHyphens/>
              <w:jc w:val="center"/>
              <w:rPr>
                <w:spacing w:val="-3"/>
              </w:rPr>
            </w:pPr>
          </w:p>
        </w:tc>
        <w:tc>
          <w:tcPr>
            <w:tcW w:w="1008" w:type="dxa"/>
            <w:tcBorders>
              <w:bottom w:val="double" w:sz="4" w:space="0" w:color="auto"/>
            </w:tcBorders>
          </w:tcPr>
          <w:p w14:paraId="7F03B3F1" w14:textId="77777777" w:rsidR="00B104FD" w:rsidRDefault="00B104FD" w:rsidP="00CB270C">
            <w:pPr>
              <w:jc w:val="center"/>
              <w:rPr>
                <w:spacing w:val="-3"/>
              </w:rPr>
            </w:pPr>
          </w:p>
          <w:p w14:paraId="7F03B3F2" w14:textId="77777777"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14:paraId="7F03B3F3" w14:textId="77777777" w:rsidR="00B104FD" w:rsidRDefault="00B104FD" w:rsidP="00CB270C">
            <w:pPr>
              <w:jc w:val="center"/>
              <w:rPr>
                <w:spacing w:val="-3"/>
              </w:rPr>
            </w:pPr>
          </w:p>
          <w:p w14:paraId="7F03B3F4" w14:textId="77777777" w:rsidR="00B104FD" w:rsidRDefault="00B104FD" w:rsidP="00CB270C">
            <w:pPr>
              <w:suppressAutoHyphens/>
              <w:jc w:val="center"/>
              <w:rPr>
                <w:spacing w:val="-3"/>
              </w:rPr>
            </w:pPr>
          </w:p>
        </w:tc>
      </w:tr>
      <w:tr w:rsidR="00B104FD" w14:paraId="7F03B3F7" w14:textId="77777777"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3F6" w14:textId="77777777" w:rsidR="00B104FD" w:rsidRDefault="00B104FD" w:rsidP="00CB270C">
            <w:pPr>
              <w:suppressAutoHyphens/>
              <w:rPr>
                <w:spacing w:val="-3"/>
              </w:rPr>
            </w:pPr>
            <w:r>
              <w:rPr>
                <w:b/>
                <w:spacing w:val="-3"/>
              </w:rPr>
              <w:t>BACK</w:t>
            </w:r>
            <w:r w:rsidRPr="00047226">
              <w:rPr>
                <w:b/>
                <w:spacing w:val="-3"/>
              </w:rPr>
              <w:t xml:space="preserve"> HALF:</w:t>
            </w:r>
          </w:p>
        </w:tc>
      </w:tr>
      <w:tr w:rsidR="00B104FD" w14:paraId="7F03B406"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3F8" w14:textId="77777777"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14:paraId="7F03B3F9"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3FA"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3FB"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3FC"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3FD" w14:textId="77777777"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14:paraId="7F03B3FE"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3F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0"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1"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2"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3"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4"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5" w14:textId="77777777" w:rsidR="00B104FD" w:rsidRDefault="00B104FD" w:rsidP="00CB270C">
            <w:pPr>
              <w:suppressAutoHyphens/>
              <w:jc w:val="center"/>
              <w:rPr>
                <w:spacing w:val="-3"/>
              </w:rPr>
            </w:pPr>
          </w:p>
        </w:tc>
      </w:tr>
      <w:tr w:rsidR="00B104FD" w14:paraId="7F03B40E" w14:textId="77777777" w:rsidTr="00CB270C">
        <w:trPr>
          <w:trHeight w:hRule="exact" w:val="389"/>
          <w:jc w:val="center"/>
        </w:trPr>
        <w:tc>
          <w:tcPr>
            <w:tcW w:w="1778" w:type="dxa"/>
            <w:vMerge/>
            <w:tcBorders>
              <w:left w:val="thinThickSmallGap" w:sz="24" w:space="0" w:color="auto"/>
            </w:tcBorders>
          </w:tcPr>
          <w:p w14:paraId="7F03B407"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08"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09"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0A"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B"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0C"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0D" w14:textId="77777777" w:rsidR="00B104FD" w:rsidRDefault="00B104FD" w:rsidP="00CB270C">
            <w:pPr>
              <w:suppressAutoHyphens/>
              <w:jc w:val="center"/>
              <w:rPr>
                <w:spacing w:val="-3"/>
              </w:rPr>
            </w:pPr>
          </w:p>
        </w:tc>
      </w:tr>
      <w:tr w:rsidR="00B104FD" w14:paraId="7F03B41C" w14:textId="77777777" w:rsidTr="00CB270C">
        <w:trPr>
          <w:trHeight w:hRule="exact" w:val="389"/>
          <w:jc w:val="center"/>
        </w:trPr>
        <w:tc>
          <w:tcPr>
            <w:tcW w:w="1778" w:type="dxa"/>
            <w:vMerge/>
            <w:tcBorders>
              <w:left w:val="thinThickSmallGap" w:sz="24" w:space="0" w:color="auto"/>
            </w:tcBorders>
          </w:tcPr>
          <w:p w14:paraId="7F03B40F"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0" w14:textId="77777777" w:rsidR="00B104FD" w:rsidRDefault="00B104FD" w:rsidP="00CB270C">
            <w:pPr>
              <w:jc w:val="center"/>
              <w:rPr>
                <w:spacing w:val="-3"/>
              </w:rPr>
            </w:pPr>
          </w:p>
          <w:p w14:paraId="7F03B411"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2" w14:textId="77777777" w:rsidR="00B104FD" w:rsidRDefault="00B104FD" w:rsidP="00CB270C">
            <w:pPr>
              <w:jc w:val="center"/>
              <w:rPr>
                <w:spacing w:val="-3"/>
              </w:rPr>
            </w:pPr>
          </w:p>
          <w:p w14:paraId="7F03B413"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14" w14:textId="77777777" w:rsidR="00B104FD" w:rsidRDefault="00B104FD" w:rsidP="00CB270C">
            <w:pPr>
              <w:jc w:val="center"/>
              <w:rPr>
                <w:spacing w:val="-3"/>
              </w:rPr>
            </w:pPr>
          </w:p>
          <w:p w14:paraId="7F03B41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6" w14:textId="77777777" w:rsidR="00B104FD" w:rsidRDefault="00B104FD" w:rsidP="00CB270C">
            <w:pPr>
              <w:jc w:val="center"/>
              <w:rPr>
                <w:spacing w:val="-3"/>
              </w:rPr>
            </w:pPr>
          </w:p>
          <w:p w14:paraId="7F03B41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18" w14:textId="77777777" w:rsidR="00B104FD" w:rsidRDefault="00B104FD" w:rsidP="00CB270C">
            <w:pPr>
              <w:jc w:val="center"/>
              <w:rPr>
                <w:spacing w:val="-3"/>
              </w:rPr>
            </w:pPr>
          </w:p>
          <w:p w14:paraId="7F03B41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1A" w14:textId="77777777" w:rsidR="00B104FD" w:rsidRDefault="00B104FD" w:rsidP="00CB270C">
            <w:pPr>
              <w:jc w:val="center"/>
              <w:rPr>
                <w:spacing w:val="-3"/>
              </w:rPr>
            </w:pPr>
          </w:p>
          <w:p w14:paraId="7F03B41B" w14:textId="77777777" w:rsidR="00B104FD" w:rsidRDefault="00B104FD" w:rsidP="00CB270C">
            <w:pPr>
              <w:suppressAutoHyphens/>
              <w:jc w:val="center"/>
              <w:rPr>
                <w:spacing w:val="-3"/>
              </w:rPr>
            </w:pPr>
          </w:p>
        </w:tc>
      </w:tr>
      <w:tr w:rsidR="00B104FD" w14:paraId="7F03B424" w14:textId="77777777" w:rsidTr="00CB270C">
        <w:trPr>
          <w:trHeight w:hRule="exact" w:val="389"/>
          <w:jc w:val="center"/>
        </w:trPr>
        <w:tc>
          <w:tcPr>
            <w:tcW w:w="1778" w:type="dxa"/>
            <w:vMerge/>
            <w:tcBorders>
              <w:left w:val="thinThickSmallGap" w:sz="24" w:space="0" w:color="auto"/>
              <w:bottom w:val="single" w:sz="4" w:space="0" w:color="auto"/>
            </w:tcBorders>
          </w:tcPr>
          <w:p w14:paraId="7F03B41D"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1E"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1F"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1"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22"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23" w14:textId="77777777" w:rsidR="00B104FD" w:rsidRDefault="00B104FD" w:rsidP="00CB270C">
            <w:pPr>
              <w:suppressAutoHyphens/>
              <w:jc w:val="center"/>
              <w:rPr>
                <w:spacing w:val="-3"/>
              </w:rPr>
            </w:pPr>
          </w:p>
        </w:tc>
      </w:tr>
      <w:tr w:rsidR="00B104FD" w14:paraId="7F03B433" w14:textId="77777777" w:rsidTr="00CB270C">
        <w:trPr>
          <w:trHeight w:hRule="exact" w:val="389"/>
          <w:jc w:val="center"/>
        </w:trPr>
        <w:tc>
          <w:tcPr>
            <w:tcW w:w="1778" w:type="dxa"/>
            <w:vMerge w:val="restart"/>
            <w:tcBorders>
              <w:top w:val="single" w:sz="4" w:space="0" w:color="auto"/>
              <w:left w:val="thinThickSmallGap" w:sz="24" w:space="0" w:color="auto"/>
            </w:tcBorders>
          </w:tcPr>
          <w:p w14:paraId="7F03B425"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14:paraId="7F03B426" w14:textId="77777777" w:rsidR="00B104FD" w:rsidRPr="00E8160C" w:rsidRDefault="00B104FD" w:rsidP="00CB270C">
            <w:pPr>
              <w:suppressAutoHyphens/>
              <w:jc w:val="center"/>
              <w:rPr>
                <w:spacing w:val="-3"/>
                <w:sz w:val="18"/>
                <w:szCs w:val="18"/>
              </w:rPr>
            </w:pPr>
            <w:r w:rsidRPr="00E8160C">
              <w:rPr>
                <w:spacing w:val="-3"/>
                <w:sz w:val="18"/>
                <w:szCs w:val="18"/>
              </w:rPr>
              <w:lastRenderedPageBreak/>
              <w:t>Beaker ID:_____</w:t>
            </w:r>
            <w:r>
              <w:rPr>
                <w:spacing w:val="-3"/>
                <w:sz w:val="18"/>
                <w:szCs w:val="18"/>
              </w:rPr>
              <w:t>__</w:t>
            </w:r>
            <w:r w:rsidRPr="00E8160C">
              <w:rPr>
                <w:spacing w:val="-3"/>
                <w:sz w:val="18"/>
                <w:szCs w:val="18"/>
              </w:rPr>
              <w:t>__</w:t>
            </w:r>
          </w:p>
          <w:p w14:paraId="7F03B427"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28" w14:textId="77777777"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429" w14:textId="77777777"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42A"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2B"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14:paraId="7F03B42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2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2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2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2" w14:textId="77777777" w:rsidR="00B104FD" w:rsidRDefault="00B104FD" w:rsidP="00CB270C">
            <w:pPr>
              <w:suppressAutoHyphens/>
              <w:jc w:val="center"/>
              <w:rPr>
                <w:spacing w:val="-3"/>
              </w:rPr>
            </w:pPr>
          </w:p>
        </w:tc>
      </w:tr>
      <w:tr w:rsidR="00B104FD" w14:paraId="7F03B43B" w14:textId="77777777" w:rsidTr="00CB270C">
        <w:trPr>
          <w:trHeight w:hRule="exact" w:val="389"/>
          <w:jc w:val="center"/>
        </w:trPr>
        <w:tc>
          <w:tcPr>
            <w:tcW w:w="1778" w:type="dxa"/>
            <w:vMerge/>
            <w:tcBorders>
              <w:left w:val="thinThickSmallGap" w:sz="24" w:space="0" w:color="auto"/>
            </w:tcBorders>
          </w:tcPr>
          <w:p w14:paraId="7F03B43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3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3A" w14:textId="77777777" w:rsidR="00B104FD" w:rsidRDefault="00B104FD" w:rsidP="00CB270C">
            <w:pPr>
              <w:suppressAutoHyphens/>
              <w:jc w:val="center"/>
              <w:rPr>
                <w:spacing w:val="-3"/>
              </w:rPr>
            </w:pPr>
          </w:p>
        </w:tc>
      </w:tr>
      <w:tr w:rsidR="00B104FD" w14:paraId="7F03B443" w14:textId="77777777" w:rsidTr="00CB270C">
        <w:trPr>
          <w:trHeight w:hRule="exact" w:val="389"/>
          <w:jc w:val="center"/>
        </w:trPr>
        <w:tc>
          <w:tcPr>
            <w:tcW w:w="1778" w:type="dxa"/>
            <w:vMerge/>
            <w:tcBorders>
              <w:left w:val="thinThickSmallGap" w:sz="24" w:space="0" w:color="auto"/>
            </w:tcBorders>
          </w:tcPr>
          <w:p w14:paraId="7F03B43C"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3D"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3E"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3F"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0"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1"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2" w14:textId="77777777" w:rsidR="00B104FD" w:rsidRDefault="00B104FD" w:rsidP="00CB270C">
            <w:pPr>
              <w:suppressAutoHyphens/>
              <w:jc w:val="center"/>
              <w:rPr>
                <w:spacing w:val="-3"/>
              </w:rPr>
            </w:pPr>
          </w:p>
        </w:tc>
      </w:tr>
      <w:tr w:rsidR="00B104FD" w14:paraId="7F03B44B" w14:textId="77777777" w:rsidTr="00CB270C">
        <w:trPr>
          <w:trHeight w:hRule="exact" w:val="389"/>
          <w:jc w:val="center"/>
        </w:trPr>
        <w:tc>
          <w:tcPr>
            <w:tcW w:w="1778" w:type="dxa"/>
            <w:vMerge/>
            <w:tcBorders>
              <w:left w:val="thinThickSmallGap" w:sz="24" w:space="0" w:color="auto"/>
              <w:bottom w:val="single" w:sz="4" w:space="0" w:color="auto"/>
            </w:tcBorders>
          </w:tcPr>
          <w:p w14:paraId="7F03B444"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45"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46"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47"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8"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49"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4A" w14:textId="77777777" w:rsidR="00B104FD" w:rsidRDefault="00B104FD" w:rsidP="00CB270C">
            <w:pPr>
              <w:suppressAutoHyphens/>
              <w:jc w:val="center"/>
              <w:rPr>
                <w:spacing w:val="-3"/>
              </w:rPr>
            </w:pPr>
          </w:p>
        </w:tc>
      </w:tr>
      <w:tr w:rsidR="00B104FD" w14:paraId="7F03B459" w14:textId="77777777" w:rsidTr="00CB270C">
        <w:trPr>
          <w:trHeight w:val="389"/>
          <w:jc w:val="center"/>
        </w:trPr>
        <w:tc>
          <w:tcPr>
            <w:tcW w:w="1778" w:type="dxa"/>
            <w:vMerge w:val="restart"/>
            <w:tcBorders>
              <w:top w:val="single" w:sz="4" w:space="0" w:color="auto"/>
              <w:left w:val="thinThickSmallGap" w:sz="24" w:space="0" w:color="auto"/>
            </w:tcBorders>
          </w:tcPr>
          <w:p w14:paraId="7F03B44C" w14:textId="77777777"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14:paraId="7F03B44D" w14:textId="77777777"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4E" w14:textId="77777777"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4F" w14:textId="77777777"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50" w14:textId="77777777"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51" w14:textId="77777777" w:rsidR="00B104FD" w:rsidRPr="00E8160C" w:rsidRDefault="00B104FD" w:rsidP="00CB270C">
            <w:pPr>
              <w:suppressAutoHyphens/>
              <w:spacing w:before="60"/>
              <w:rPr>
                <w:spacing w:val="-3"/>
                <w:sz w:val="18"/>
                <w:szCs w:val="18"/>
              </w:rPr>
            </w:pPr>
            <w:r w:rsidRPr="00E8160C">
              <w:rPr>
                <w:spacing w:val="-3"/>
                <w:sz w:val="18"/>
                <w:szCs w:val="18"/>
              </w:rPr>
              <w:t>Date/time into</w:t>
            </w:r>
          </w:p>
          <w:p w14:paraId="7F03B452" w14:textId="77777777"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14:paraId="7F03B45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58" w14:textId="77777777" w:rsidR="00B104FD" w:rsidRDefault="00B104FD" w:rsidP="00CB270C">
            <w:pPr>
              <w:suppressAutoHyphens/>
              <w:jc w:val="center"/>
              <w:rPr>
                <w:spacing w:val="-3"/>
              </w:rPr>
            </w:pPr>
          </w:p>
        </w:tc>
      </w:tr>
      <w:tr w:rsidR="00B104FD" w14:paraId="7F03B461" w14:textId="77777777" w:rsidTr="00CB270C">
        <w:trPr>
          <w:trHeight w:val="389"/>
          <w:jc w:val="center"/>
        </w:trPr>
        <w:tc>
          <w:tcPr>
            <w:tcW w:w="1778" w:type="dxa"/>
            <w:vMerge/>
            <w:tcBorders>
              <w:left w:val="thinThickSmallGap" w:sz="24" w:space="0" w:color="auto"/>
            </w:tcBorders>
          </w:tcPr>
          <w:p w14:paraId="7F03B45A"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5B"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5C"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5D"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E"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5F"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0" w14:textId="77777777" w:rsidR="00B104FD" w:rsidRDefault="00B104FD" w:rsidP="00CB270C">
            <w:pPr>
              <w:suppressAutoHyphens/>
              <w:jc w:val="center"/>
              <w:rPr>
                <w:spacing w:val="-3"/>
              </w:rPr>
            </w:pPr>
          </w:p>
        </w:tc>
      </w:tr>
      <w:tr w:rsidR="00B104FD" w14:paraId="7F03B469" w14:textId="77777777" w:rsidTr="00CB270C">
        <w:trPr>
          <w:trHeight w:val="389"/>
          <w:jc w:val="center"/>
        </w:trPr>
        <w:tc>
          <w:tcPr>
            <w:tcW w:w="1778" w:type="dxa"/>
            <w:vMerge/>
            <w:tcBorders>
              <w:left w:val="thinThickSmallGap" w:sz="24" w:space="0" w:color="auto"/>
            </w:tcBorders>
          </w:tcPr>
          <w:p w14:paraId="7F03B462" w14:textId="77777777" w:rsidR="00B104FD" w:rsidRDefault="00B104FD" w:rsidP="00CB270C">
            <w:pPr>
              <w:suppressAutoHyphens/>
              <w:jc w:val="center"/>
              <w:rPr>
                <w:spacing w:val="-3"/>
              </w:rPr>
            </w:pPr>
          </w:p>
        </w:tc>
        <w:tc>
          <w:tcPr>
            <w:tcW w:w="1216" w:type="dxa"/>
            <w:tcBorders>
              <w:top w:val="single" w:sz="4" w:space="0" w:color="auto"/>
              <w:bottom w:val="single" w:sz="4" w:space="0" w:color="auto"/>
            </w:tcBorders>
          </w:tcPr>
          <w:p w14:paraId="7F03B463" w14:textId="77777777" w:rsidR="00B104FD" w:rsidRDefault="00B104FD" w:rsidP="00CB270C">
            <w:pPr>
              <w:suppressAutoHyphens/>
              <w:jc w:val="center"/>
              <w:rPr>
                <w:spacing w:val="-3"/>
              </w:rPr>
            </w:pPr>
          </w:p>
        </w:tc>
        <w:tc>
          <w:tcPr>
            <w:tcW w:w="905" w:type="dxa"/>
            <w:tcBorders>
              <w:top w:val="single" w:sz="4" w:space="0" w:color="auto"/>
              <w:bottom w:val="single" w:sz="4" w:space="0" w:color="auto"/>
            </w:tcBorders>
          </w:tcPr>
          <w:p w14:paraId="7F03B464" w14:textId="77777777" w:rsidR="00B104FD" w:rsidRDefault="00B104FD" w:rsidP="00CB270C">
            <w:pPr>
              <w:suppressAutoHyphens/>
              <w:jc w:val="center"/>
              <w:rPr>
                <w:spacing w:val="-3"/>
              </w:rPr>
            </w:pPr>
          </w:p>
        </w:tc>
        <w:tc>
          <w:tcPr>
            <w:tcW w:w="865" w:type="dxa"/>
            <w:tcBorders>
              <w:top w:val="single" w:sz="4" w:space="0" w:color="auto"/>
              <w:bottom w:val="single" w:sz="4" w:space="0" w:color="auto"/>
            </w:tcBorders>
          </w:tcPr>
          <w:p w14:paraId="7F03B465"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6" w14:textId="77777777" w:rsidR="00B104FD" w:rsidRDefault="00B104FD" w:rsidP="00CB270C">
            <w:pPr>
              <w:suppressAutoHyphens/>
              <w:jc w:val="center"/>
              <w:rPr>
                <w:spacing w:val="-3"/>
              </w:rPr>
            </w:pPr>
          </w:p>
        </w:tc>
        <w:tc>
          <w:tcPr>
            <w:tcW w:w="1008" w:type="dxa"/>
            <w:tcBorders>
              <w:top w:val="single" w:sz="4" w:space="0" w:color="auto"/>
              <w:bottom w:val="single" w:sz="4" w:space="0" w:color="auto"/>
            </w:tcBorders>
          </w:tcPr>
          <w:p w14:paraId="7F03B467" w14:textId="77777777"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468" w14:textId="77777777" w:rsidR="00B104FD" w:rsidRDefault="00B104FD" w:rsidP="00CB270C">
            <w:pPr>
              <w:suppressAutoHyphens/>
              <w:jc w:val="center"/>
              <w:rPr>
                <w:spacing w:val="-3"/>
              </w:rPr>
            </w:pPr>
          </w:p>
        </w:tc>
      </w:tr>
      <w:tr w:rsidR="00B104FD" w14:paraId="7F03B471" w14:textId="77777777" w:rsidTr="00CB270C">
        <w:trPr>
          <w:trHeight w:val="389"/>
          <w:jc w:val="center"/>
        </w:trPr>
        <w:tc>
          <w:tcPr>
            <w:tcW w:w="1778" w:type="dxa"/>
            <w:vMerge/>
            <w:tcBorders>
              <w:left w:val="thinThickSmallGap" w:sz="24" w:space="0" w:color="auto"/>
              <w:bottom w:val="thickThinSmallGap" w:sz="24" w:space="0" w:color="auto"/>
            </w:tcBorders>
          </w:tcPr>
          <w:p w14:paraId="7F03B46A" w14:textId="77777777"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14:paraId="7F03B46B" w14:textId="77777777"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14:paraId="7F03B46C" w14:textId="77777777"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14:paraId="7F03B46D"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E" w14:textId="77777777"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14:paraId="7F03B46F" w14:textId="77777777"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470" w14:textId="77777777" w:rsidR="00B104FD" w:rsidRDefault="00B104FD" w:rsidP="00CB270C">
            <w:pPr>
              <w:suppressAutoHyphens/>
              <w:jc w:val="center"/>
              <w:rPr>
                <w:spacing w:val="-3"/>
              </w:rPr>
            </w:pPr>
          </w:p>
        </w:tc>
      </w:tr>
    </w:tbl>
    <w:p w14:paraId="7F03B472" w14:textId="77777777" w:rsidR="00B104FD" w:rsidRDefault="00B104FD" w:rsidP="00B104FD"/>
    <w:p w14:paraId="7F03B473" w14:textId="77777777" w:rsidR="00B104FD" w:rsidRDefault="00B104FD" w:rsidP="00B104FD">
      <w:r>
        <w:tab/>
        <w:t xml:space="preserve">*filter 0.5000 g </w:t>
      </w:r>
      <w:r w:rsidRPr="000A3023">
        <w:rPr>
          <w:u w:val="single"/>
        </w:rPr>
        <w:t>+</w:t>
      </w:r>
      <w:r>
        <w:t xml:space="preserve"> 0.5 mg tolerance – NIST traceable Class S weight</w:t>
      </w:r>
    </w:p>
    <w:p w14:paraId="7F03B474" w14:textId="77777777"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14:paraId="7F03B475" w14:textId="77777777" w:rsidR="00B104FD" w:rsidRDefault="00B104FD">
      <w:pPr>
        <w:outlineLvl w:val="9"/>
      </w:pPr>
      <w:r>
        <w:br w:type="page"/>
      </w:r>
    </w:p>
    <w:p w14:paraId="7F03B476" w14:textId="77777777" w:rsidR="00B104FD" w:rsidRDefault="00B104FD" w:rsidP="00AA1017">
      <w:pPr>
        <w:spacing w:before="120" w:line="278" w:lineRule="exact"/>
        <w:ind w:left="720" w:right="648"/>
      </w:pPr>
    </w:p>
    <w:p w14:paraId="7F03B477" w14:textId="77777777"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14:paraId="7F03B478" w14:textId="77777777"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14:paraId="7F03B479" w14:textId="77777777" w:rsidR="00A021E4" w:rsidRPr="00A021E4" w:rsidRDefault="00A021E4" w:rsidP="00A021E4">
      <w:pPr>
        <w:tabs>
          <w:tab w:val="center" w:pos="4740"/>
        </w:tabs>
        <w:suppressAutoHyphens/>
        <w:jc w:val="center"/>
        <w:rPr>
          <w:rFonts w:ascii="Arial" w:hAnsi="Arial" w:cs="Arial"/>
          <w:spacing w:val="-3"/>
        </w:rPr>
      </w:pPr>
    </w:p>
    <w:p w14:paraId="7F03B47A" w14:textId="77777777"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14:paraId="7F03B47B" w14:textId="77777777"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A021E4" w14:paraId="7F03B496" w14:textId="77777777"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47C" w14:textId="77777777" w:rsidR="00A021E4" w:rsidRDefault="00A021E4" w:rsidP="00CB270C">
            <w:pPr>
              <w:suppressAutoHyphens/>
              <w:spacing w:before="240"/>
              <w:jc w:val="center"/>
              <w:rPr>
                <w:spacing w:val="-3"/>
              </w:rPr>
            </w:pPr>
            <w:r>
              <w:rPr>
                <w:spacing w:val="-3"/>
              </w:rPr>
              <w:t>Reagent</w:t>
            </w:r>
          </w:p>
          <w:p w14:paraId="7F03B47D" w14:textId="77777777" w:rsidR="00A021E4" w:rsidRDefault="00A021E4" w:rsidP="00CB270C">
            <w:pPr>
              <w:suppressAutoHyphens/>
              <w:jc w:val="center"/>
              <w:rPr>
                <w:spacing w:val="-3"/>
              </w:rPr>
            </w:pPr>
          </w:p>
          <w:p w14:paraId="7F03B47E" w14:textId="77777777"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47F" w14:textId="77777777" w:rsidR="00A021E4" w:rsidRDefault="00A021E4" w:rsidP="00CB270C">
            <w:pPr>
              <w:spacing w:before="240"/>
              <w:jc w:val="center"/>
              <w:rPr>
                <w:spacing w:val="-3"/>
              </w:rPr>
            </w:pPr>
            <w:r>
              <w:rPr>
                <w:spacing w:val="-3"/>
              </w:rPr>
              <w:t>Date/Time</w:t>
            </w:r>
          </w:p>
          <w:p w14:paraId="7F03B480" w14:textId="77777777" w:rsidR="00A021E4" w:rsidRDefault="00A021E4" w:rsidP="00CB270C">
            <w:pPr>
              <w:jc w:val="center"/>
              <w:rPr>
                <w:spacing w:val="-3"/>
              </w:rPr>
            </w:pPr>
          </w:p>
          <w:p w14:paraId="7F03B481" w14:textId="77777777" w:rsidR="00A021E4" w:rsidRDefault="00A021E4" w:rsidP="00CB270C">
            <w:pPr>
              <w:jc w:val="center"/>
              <w:rPr>
                <w:spacing w:val="-3"/>
              </w:rPr>
            </w:pPr>
          </w:p>
          <w:p w14:paraId="7F03B482" w14:textId="77777777"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483" w14:textId="77777777" w:rsidR="00A021E4" w:rsidRDefault="00A021E4" w:rsidP="00CB270C">
            <w:pPr>
              <w:spacing w:before="240"/>
              <w:jc w:val="center"/>
              <w:rPr>
                <w:spacing w:val="-3"/>
              </w:rPr>
            </w:pPr>
            <w:r>
              <w:rPr>
                <w:spacing w:val="-3"/>
              </w:rPr>
              <w:t>Weight (g)</w:t>
            </w:r>
          </w:p>
          <w:p w14:paraId="7F03B484" w14:textId="77777777" w:rsidR="00A021E4" w:rsidRDefault="00A021E4" w:rsidP="00CB270C">
            <w:pPr>
              <w:jc w:val="center"/>
              <w:rPr>
                <w:spacing w:val="-3"/>
              </w:rPr>
            </w:pPr>
          </w:p>
          <w:p w14:paraId="7F03B485" w14:textId="77777777" w:rsidR="00A021E4" w:rsidRDefault="00A021E4" w:rsidP="00CB270C">
            <w:pPr>
              <w:jc w:val="center"/>
              <w:rPr>
                <w:spacing w:val="-3"/>
              </w:rPr>
            </w:pPr>
          </w:p>
          <w:p w14:paraId="7F03B486" w14:textId="77777777"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487" w14:textId="77777777" w:rsidR="00A021E4" w:rsidRDefault="00A021E4" w:rsidP="00CB270C">
            <w:pPr>
              <w:spacing w:before="240"/>
              <w:jc w:val="center"/>
              <w:rPr>
                <w:spacing w:val="-3"/>
              </w:rPr>
            </w:pPr>
            <w:r>
              <w:rPr>
                <w:spacing w:val="-3"/>
              </w:rPr>
              <w:t>Audit*</w:t>
            </w:r>
          </w:p>
          <w:p w14:paraId="7F03B488" w14:textId="77777777" w:rsidR="00A021E4" w:rsidRDefault="00A021E4" w:rsidP="00CB270C">
            <w:pPr>
              <w:jc w:val="center"/>
              <w:rPr>
                <w:spacing w:val="-3"/>
              </w:rPr>
            </w:pPr>
            <w:r>
              <w:rPr>
                <w:spacing w:val="-3"/>
              </w:rPr>
              <w:t>(g)</w:t>
            </w:r>
          </w:p>
          <w:p w14:paraId="7F03B489" w14:textId="77777777" w:rsidR="00A021E4" w:rsidRDefault="00A021E4" w:rsidP="00CB270C">
            <w:pPr>
              <w:jc w:val="center"/>
              <w:rPr>
                <w:spacing w:val="-3"/>
              </w:rPr>
            </w:pPr>
          </w:p>
          <w:p w14:paraId="7F03B48A"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B" w14:textId="77777777" w:rsidR="00A021E4" w:rsidRDefault="00A021E4" w:rsidP="00CB270C">
            <w:pPr>
              <w:jc w:val="center"/>
              <w:rPr>
                <w:spacing w:val="-3"/>
              </w:rPr>
            </w:pPr>
            <w:r>
              <w:rPr>
                <w:spacing w:val="-3"/>
              </w:rPr>
              <w:t>Lab</w:t>
            </w:r>
          </w:p>
          <w:p w14:paraId="7F03B48C" w14:textId="77777777" w:rsidR="00A021E4" w:rsidRDefault="00A021E4" w:rsidP="00CB270C">
            <w:pPr>
              <w:jc w:val="center"/>
              <w:rPr>
                <w:spacing w:val="-3"/>
              </w:rPr>
            </w:pPr>
            <w:r>
              <w:rPr>
                <w:spacing w:val="-3"/>
              </w:rPr>
              <w:t>Temp.</w:t>
            </w:r>
          </w:p>
          <w:p w14:paraId="7F03B48D" w14:textId="77777777" w:rsidR="00A021E4" w:rsidRDefault="00A021E4" w:rsidP="00CB270C">
            <w:pPr>
              <w:jc w:val="center"/>
              <w:rPr>
                <w:spacing w:val="-3"/>
              </w:rPr>
            </w:pPr>
            <w:r w:rsidRPr="00364F45">
              <w:rPr>
                <w:spacing w:val="-3"/>
                <w:szCs w:val="24"/>
                <w:vertAlign w:val="superscript"/>
              </w:rPr>
              <w:t>o</w:t>
            </w:r>
            <w:r>
              <w:rPr>
                <w:spacing w:val="-3"/>
              </w:rPr>
              <w:t>F</w:t>
            </w:r>
          </w:p>
          <w:p w14:paraId="7F03B48E" w14:textId="77777777"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48F" w14:textId="77777777" w:rsidR="00A021E4" w:rsidRDefault="00A021E4" w:rsidP="00CB270C">
            <w:pPr>
              <w:jc w:val="center"/>
              <w:rPr>
                <w:spacing w:val="-3"/>
              </w:rPr>
            </w:pPr>
            <w:r>
              <w:rPr>
                <w:spacing w:val="-3"/>
              </w:rPr>
              <w:t>Lab</w:t>
            </w:r>
          </w:p>
          <w:p w14:paraId="7F03B490" w14:textId="77777777" w:rsidR="00A021E4" w:rsidRDefault="00A021E4" w:rsidP="00CB270C">
            <w:pPr>
              <w:jc w:val="center"/>
              <w:rPr>
                <w:spacing w:val="-3"/>
              </w:rPr>
            </w:pPr>
            <w:r>
              <w:rPr>
                <w:spacing w:val="-3"/>
              </w:rPr>
              <w:t>RH</w:t>
            </w:r>
          </w:p>
          <w:p w14:paraId="7F03B491" w14:textId="77777777"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492" w14:textId="77777777" w:rsidR="00A021E4" w:rsidRDefault="00A021E4" w:rsidP="00CB270C">
            <w:pPr>
              <w:spacing w:before="240"/>
              <w:jc w:val="center"/>
              <w:rPr>
                <w:spacing w:val="-3"/>
              </w:rPr>
            </w:pPr>
            <w:r>
              <w:rPr>
                <w:spacing w:val="-3"/>
              </w:rPr>
              <w:t>Analyst</w:t>
            </w:r>
          </w:p>
          <w:p w14:paraId="7F03B493" w14:textId="77777777" w:rsidR="00A021E4" w:rsidRDefault="00A021E4" w:rsidP="00CB270C">
            <w:pPr>
              <w:jc w:val="center"/>
              <w:rPr>
                <w:spacing w:val="-3"/>
              </w:rPr>
            </w:pPr>
          </w:p>
          <w:p w14:paraId="7F03B494" w14:textId="77777777" w:rsidR="00A021E4" w:rsidRDefault="00A021E4" w:rsidP="00CB270C">
            <w:pPr>
              <w:jc w:val="center"/>
              <w:rPr>
                <w:spacing w:val="-3"/>
              </w:rPr>
            </w:pPr>
          </w:p>
          <w:p w14:paraId="7F03B495" w14:textId="77777777" w:rsidR="00A021E4" w:rsidRDefault="00A021E4" w:rsidP="00CB270C">
            <w:pPr>
              <w:suppressAutoHyphens/>
              <w:jc w:val="center"/>
              <w:rPr>
                <w:spacing w:val="-3"/>
              </w:rPr>
            </w:pPr>
          </w:p>
        </w:tc>
      </w:tr>
      <w:tr w:rsidR="00A021E4" w14:paraId="7F03B4A2"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97" w14:textId="77777777"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14:paraId="7F03B498" w14:textId="77777777"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14:paraId="7F03B499" w14:textId="77777777"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9A"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9B" w14:textId="77777777"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9C" w14:textId="77777777" w:rsidR="00A021E4" w:rsidRDefault="00A021E4" w:rsidP="00CB270C">
            <w:pPr>
              <w:suppressAutoHyphens/>
              <w:jc w:val="center"/>
              <w:rPr>
                <w:spacing w:val="-3"/>
              </w:rPr>
            </w:pPr>
          </w:p>
        </w:tc>
        <w:tc>
          <w:tcPr>
            <w:tcW w:w="905" w:type="dxa"/>
            <w:tcBorders>
              <w:top w:val="double" w:sz="4" w:space="0" w:color="auto"/>
            </w:tcBorders>
          </w:tcPr>
          <w:p w14:paraId="7F03B49D" w14:textId="77777777" w:rsidR="00A021E4" w:rsidRDefault="00A021E4" w:rsidP="00CB270C">
            <w:pPr>
              <w:suppressAutoHyphens/>
              <w:jc w:val="center"/>
              <w:rPr>
                <w:spacing w:val="-3"/>
              </w:rPr>
            </w:pPr>
          </w:p>
        </w:tc>
        <w:tc>
          <w:tcPr>
            <w:tcW w:w="865" w:type="dxa"/>
            <w:tcBorders>
              <w:top w:val="double" w:sz="4" w:space="0" w:color="auto"/>
            </w:tcBorders>
          </w:tcPr>
          <w:p w14:paraId="7F03B49E" w14:textId="77777777" w:rsidR="00A021E4" w:rsidRDefault="00A021E4" w:rsidP="00CB270C">
            <w:pPr>
              <w:suppressAutoHyphens/>
              <w:jc w:val="center"/>
              <w:rPr>
                <w:spacing w:val="-3"/>
              </w:rPr>
            </w:pPr>
          </w:p>
        </w:tc>
        <w:tc>
          <w:tcPr>
            <w:tcW w:w="1008" w:type="dxa"/>
            <w:tcBorders>
              <w:top w:val="double" w:sz="4" w:space="0" w:color="auto"/>
            </w:tcBorders>
          </w:tcPr>
          <w:p w14:paraId="7F03B49F" w14:textId="77777777" w:rsidR="00A021E4" w:rsidRDefault="00A021E4" w:rsidP="00CB270C">
            <w:pPr>
              <w:suppressAutoHyphens/>
              <w:jc w:val="center"/>
              <w:rPr>
                <w:spacing w:val="-3"/>
              </w:rPr>
            </w:pPr>
          </w:p>
        </w:tc>
        <w:tc>
          <w:tcPr>
            <w:tcW w:w="1008" w:type="dxa"/>
            <w:tcBorders>
              <w:top w:val="double" w:sz="4" w:space="0" w:color="auto"/>
            </w:tcBorders>
          </w:tcPr>
          <w:p w14:paraId="7F03B4A0"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A1" w14:textId="77777777" w:rsidR="00A021E4" w:rsidRDefault="00A021E4" w:rsidP="00CB270C">
            <w:pPr>
              <w:suppressAutoHyphens/>
              <w:jc w:val="center"/>
              <w:rPr>
                <w:spacing w:val="-3"/>
              </w:rPr>
            </w:pPr>
          </w:p>
        </w:tc>
      </w:tr>
      <w:tr w:rsidR="00A021E4" w14:paraId="7F03B4AA" w14:textId="77777777" w:rsidTr="00CB270C">
        <w:trPr>
          <w:trHeight w:hRule="exact" w:val="389"/>
          <w:jc w:val="center"/>
        </w:trPr>
        <w:tc>
          <w:tcPr>
            <w:tcW w:w="1778" w:type="dxa"/>
            <w:vMerge/>
            <w:tcBorders>
              <w:left w:val="thinThickSmallGap" w:sz="24" w:space="0" w:color="auto"/>
            </w:tcBorders>
          </w:tcPr>
          <w:p w14:paraId="7F03B4A3" w14:textId="77777777" w:rsidR="00A021E4" w:rsidRDefault="00A021E4" w:rsidP="00CB270C">
            <w:pPr>
              <w:suppressAutoHyphens/>
              <w:jc w:val="center"/>
              <w:rPr>
                <w:spacing w:val="-3"/>
              </w:rPr>
            </w:pPr>
          </w:p>
        </w:tc>
        <w:tc>
          <w:tcPr>
            <w:tcW w:w="1216" w:type="dxa"/>
          </w:tcPr>
          <w:p w14:paraId="7F03B4A4" w14:textId="77777777" w:rsidR="00A021E4" w:rsidRDefault="00A021E4" w:rsidP="00CB270C">
            <w:pPr>
              <w:suppressAutoHyphens/>
              <w:jc w:val="center"/>
              <w:rPr>
                <w:spacing w:val="-3"/>
              </w:rPr>
            </w:pPr>
          </w:p>
        </w:tc>
        <w:tc>
          <w:tcPr>
            <w:tcW w:w="905" w:type="dxa"/>
          </w:tcPr>
          <w:p w14:paraId="7F03B4A5" w14:textId="77777777" w:rsidR="00A021E4" w:rsidRDefault="00A021E4" w:rsidP="00CB270C">
            <w:pPr>
              <w:suppressAutoHyphens/>
              <w:jc w:val="center"/>
              <w:rPr>
                <w:spacing w:val="-3"/>
              </w:rPr>
            </w:pPr>
          </w:p>
        </w:tc>
        <w:tc>
          <w:tcPr>
            <w:tcW w:w="865" w:type="dxa"/>
          </w:tcPr>
          <w:p w14:paraId="7F03B4A6" w14:textId="77777777" w:rsidR="00A021E4" w:rsidRDefault="00A021E4" w:rsidP="00CB270C">
            <w:pPr>
              <w:suppressAutoHyphens/>
              <w:jc w:val="center"/>
              <w:rPr>
                <w:spacing w:val="-3"/>
              </w:rPr>
            </w:pPr>
          </w:p>
        </w:tc>
        <w:tc>
          <w:tcPr>
            <w:tcW w:w="1008" w:type="dxa"/>
          </w:tcPr>
          <w:p w14:paraId="7F03B4A7" w14:textId="77777777" w:rsidR="00A021E4" w:rsidRDefault="00A021E4" w:rsidP="00CB270C">
            <w:pPr>
              <w:suppressAutoHyphens/>
              <w:jc w:val="center"/>
              <w:rPr>
                <w:spacing w:val="-3"/>
              </w:rPr>
            </w:pPr>
          </w:p>
        </w:tc>
        <w:tc>
          <w:tcPr>
            <w:tcW w:w="1008" w:type="dxa"/>
          </w:tcPr>
          <w:p w14:paraId="7F03B4A8"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A9" w14:textId="77777777" w:rsidR="00A021E4" w:rsidRDefault="00A021E4" w:rsidP="00CB270C">
            <w:pPr>
              <w:suppressAutoHyphens/>
              <w:jc w:val="center"/>
              <w:rPr>
                <w:spacing w:val="-3"/>
              </w:rPr>
            </w:pPr>
          </w:p>
        </w:tc>
      </w:tr>
      <w:tr w:rsidR="00A021E4" w14:paraId="7F03B4B2" w14:textId="77777777" w:rsidTr="00CB270C">
        <w:trPr>
          <w:trHeight w:hRule="exact" w:val="389"/>
          <w:jc w:val="center"/>
        </w:trPr>
        <w:tc>
          <w:tcPr>
            <w:tcW w:w="1778" w:type="dxa"/>
            <w:vMerge/>
            <w:tcBorders>
              <w:left w:val="thinThickSmallGap" w:sz="24" w:space="0" w:color="auto"/>
            </w:tcBorders>
          </w:tcPr>
          <w:p w14:paraId="7F03B4AB" w14:textId="77777777" w:rsidR="00A021E4" w:rsidRDefault="00A021E4" w:rsidP="00CB270C">
            <w:pPr>
              <w:suppressAutoHyphens/>
              <w:jc w:val="center"/>
              <w:rPr>
                <w:spacing w:val="-3"/>
              </w:rPr>
            </w:pPr>
          </w:p>
        </w:tc>
        <w:tc>
          <w:tcPr>
            <w:tcW w:w="1216" w:type="dxa"/>
            <w:tcBorders>
              <w:bottom w:val="single" w:sz="4" w:space="0" w:color="auto"/>
            </w:tcBorders>
          </w:tcPr>
          <w:p w14:paraId="7F03B4AC" w14:textId="77777777" w:rsidR="00A021E4" w:rsidRDefault="00A021E4" w:rsidP="00CB270C">
            <w:pPr>
              <w:suppressAutoHyphens/>
              <w:jc w:val="center"/>
              <w:rPr>
                <w:spacing w:val="-3"/>
              </w:rPr>
            </w:pPr>
          </w:p>
        </w:tc>
        <w:tc>
          <w:tcPr>
            <w:tcW w:w="905" w:type="dxa"/>
            <w:tcBorders>
              <w:bottom w:val="single" w:sz="4" w:space="0" w:color="auto"/>
            </w:tcBorders>
          </w:tcPr>
          <w:p w14:paraId="7F03B4AD" w14:textId="77777777" w:rsidR="00A021E4" w:rsidRDefault="00A021E4" w:rsidP="00CB270C">
            <w:pPr>
              <w:suppressAutoHyphens/>
              <w:jc w:val="center"/>
              <w:rPr>
                <w:spacing w:val="-3"/>
              </w:rPr>
            </w:pPr>
          </w:p>
        </w:tc>
        <w:tc>
          <w:tcPr>
            <w:tcW w:w="865" w:type="dxa"/>
            <w:tcBorders>
              <w:bottom w:val="single" w:sz="4" w:space="0" w:color="auto"/>
            </w:tcBorders>
          </w:tcPr>
          <w:p w14:paraId="7F03B4AE" w14:textId="77777777" w:rsidR="00A021E4" w:rsidRDefault="00A021E4" w:rsidP="00CB270C">
            <w:pPr>
              <w:suppressAutoHyphens/>
              <w:jc w:val="center"/>
              <w:rPr>
                <w:spacing w:val="-3"/>
              </w:rPr>
            </w:pPr>
          </w:p>
        </w:tc>
        <w:tc>
          <w:tcPr>
            <w:tcW w:w="1008" w:type="dxa"/>
            <w:tcBorders>
              <w:bottom w:val="single" w:sz="4" w:space="0" w:color="auto"/>
            </w:tcBorders>
          </w:tcPr>
          <w:p w14:paraId="7F03B4AF" w14:textId="77777777" w:rsidR="00A021E4" w:rsidRDefault="00A021E4" w:rsidP="00CB270C">
            <w:pPr>
              <w:suppressAutoHyphens/>
              <w:jc w:val="center"/>
              <w:rPr>
                <w:spacing w:val="-3"/>
              </w:rPr>
            </w:pPr>
          </w:p>
        </w:tc>
        <w:tc>
          <w:tcPr>
            <w:tcW w:w="1008" w:type="dxa"/>
            <w:tcBorders>
              <w:bottom w:val="single" w:sz="4" w:space="0" w:color="auto"/>
            </w:tcBorders>
          </w:tcPr>
          <w:p w14:paraId="7F03B4B0"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1" w14:textId="77777777" w:rsidR="00A021E4" w:rsidRDefault="00A021E4" w:rsidP="00CB270C">
            <w:pPr>
              <w:suppressAutoHyphens/>
              <w:jc w:val="center"/>
              <w:rPr>
                <w:spacing w:val="-3"/>
              </w:rPr>
            </w:pPr>
          </w:p>
        </w:tc>
      </w:tr>
      <w:tr w:rsidR="00A021E4" w14:paraId="7F03B4BA" w14:textId="77777777" w:rsidTr="00CB270C">
        <w:trPr>
          <w:trHeight w:hRule="exact" w:val="389"/>
          <w:jc w:val="center"/>
        </w:trPr>
        <w:tc>
          <w:tcPr>
            <w:tcW w:w="1778" w:type="dxa"/>
            <w:vMerge/>
            <w:tcBorders>
              <w:left w:val="thinThickSmallGap" w:sz="24" w:space="0" w:color="auto"/>
            </w:tcBorders>
          </w:tcPr>
          <w:p w14:paraId="7F03B4B3" w14:textId="77777777" w:rsidR="00A021E4" w:rsidRDefault="00A021E4" w:rsidP="00CB270C">
            <w:pPr>
              <w:suppressAutoHyphens/>
              <w:jc w:val="center"/>
              <w:rPr>
                <w:spacing w:val="-3"/>
              </w:rPr>
            </w:pPr>
          </w:p>
        </w:tc>
        <w:tc>
          <w:tcPr>
            <w:tcW w:w="1216" w:type="dxa"/>
            <w:tcBorders>
              <w:bottom w:val="single" w:sz="4" w:space="0" w:color="auto"/>
            </w:tcBorders>
          </w:tcPr>
          <w:p w14:paraId="7F03B4B4" w14:textId="77777777" w:rsidR="00A021E4" w:rsidRDefault="00A021E4" w:rsidP="00CB270C">
            <w:pPr>
              <w:suppressAutoHyphens/>
              <w:jc w:val="center"/>
              <w:rPr>
                <w:spacing w:val="-3"/>
              </w:rPr>
            </w:pPr>
          </w:p>
        </w:tc>
        <w:tc>
          <w:tcPr>
            <w:tcW w:w="905" w:type="dxa"/>
            <w:tcBorders>
              <w:bottom w:val="single" w:sz="4" w:space="0" w:color="auto"/>
            </w:tcBorders>
          </w:tcPr>
          <w:p w14:paraId="7F03B4B5" w14:textId="77777777" w:rsidR="00A021E4" w:rsidRDefault="00A021E4" w:rsidP="00CB270C">
            <w:pPr>
              <w:suppressAutoHyphens/>
              <w:jc w:val="center"/>
              <w:rPr>
                <w:spacing w:val="-3"/>
              </w:rPr>
            </w:pPr>
          </w:p>
        </w:tc>
        <w:tc>
          <w:tcPr>
            <w:tcW w:w="865" w:type="dxa"/>
            <w:tcBorders>
              <w:bottom w:val="single" w:sz="4" w:space="0" w:color="auto"/>
            </w:tcBorders>
          </w:tcPr>
          <w:p w14:paraId="7F03B4B6" w14:textId="77777777" w:rsidR="00A021E4" w:rsidRDefault="00A021E4" w:rsidP="00CB270C">
            <w:pPr>
              <w:suppressAutoHyphens/>
              <w:jc w:val="center"/>
              <w:rPr>
                <w:spacing w:val="-3"/>
              </w:rPr>
            </w:pPr>
          </w:p>
        </w:tc>
        <w:tc>
          <w:tcPr>
            <w:tcW w:w="1008" w:type="dxa"/>
            <w:tcBorders>
              <w:bottom w:val="single" w:sz="4" w:space="0" w:color="auto"/>
            </w:tcBorders>
          </w:tcPr>
          <w:p w14:paraId="7F03B4B7" w14:textId="77777777" w:rsidR="00A021E4" w:rsidRDefault="00A021E4" w:rsidP="00CB270C">
            <w:pPr>
              <w:suppressAutoHyphens/>
              <w:jc w:val="center"/>
              <w:rPr>
                <w:spacing w:val="-3"/>
              </w:rPr>
            </w:pPr>
          </w:p>
        </w:tc>
        <w:tc>
          <w:tcPr>
            <w:tcW w:w="1008" w:type="dxa"/>
            <w:tcBorders>
              <w:bottom w:val="single" w:sz="4" w:space="0" w:color="auto"/>
            </w:tcBorders>
          </w:tcPr>
          <w:p w14:paraId="7F03B4B8"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B9" w14:textId="77777777" w:rsidR="00A021E4" w:rsidRDefault="00A021E4" w:rsidP="00CB270C">
            <w:pPr>
              <w:suppressAutoHyphens/>
              <w:jc w:val="center"/>
              <w:rPr>
                <w:spacing w:val="-3"/>
              </w:rPr>
            </w:pPr>
          </w:p>
        </w:tc>
      </w:tr>
      <w:tr w:rsidR="00A021E4" w14:paraId="7F03B4C8" w14:textId="77777777" w:rsidTr="00CB270C">
        <w:trPr>
          <w:trHeight w:hRule="exact" w:val="389"/>
          <w:jc w:val="center"/>
        </w:trPr>
        <w:tc>
          <w:tcPr>
            <w:tcW w:w="1778" w:type="dxa"/>
            <w:vMerge/>
            <w:tcBorders>
              <w:left w:val="thinThickSmallGap" w:sz="24" w:space="0" w:color="auto"/>
              <w:bottom w:val="double" w:sz="4" w:space="0" w:color="auto"/>
            </w:tcBorders>
          </w:tcPr>
          <w:p w14:paraId="7F03B4BB" w14:textId="77777777" w:rsidR="00A021E4" w:rsidRDefault="00A021E4" w:rsidP="00CB270C">
            <w:pPr>
              <w:suppressAutoHyphens/>
              <w:jc w:val="center"/>
              <w:rPr>
                <w:spacing w:val="-3"/>
              </w:rPr>
            </w:pPr>
          </w:p>
        </w:tc>
        <w:tc>
          <w:tcPr>
            <w:tcW w:w="1216" w:type="dxa"/>
            <w:tcBorders>
              <w:bottom w:val="double" w:sz="4" w:space="0" w:color="auto"/>
            </w:tcBorders>
          </w:tcPr>
          <w:p w14:paraId="7F03B4BC" w14:textId="77777777" w:rsidR="00A021E4" w:rsidRDefault="00A021E4" w:rsidP="00CB270C">
            <w:pPr>
              <w:jc w:val="center"/>
              <w:rPr>
                <w:spacing w:val="-3"/>
              </w:rPr>
            </w:pPr>
          </w:p>
          <w:p w14:paraId="7F03B4BD" w14:textId="77777777" w:rsidR="00A021E4" w:rsidRDefault="00A021E4" w:rsidP="00CB270C">
            <w:pPr>
              <w:suppressAutoHyphens/>
              <w:jc w:val="center"/>
              <w:rPr>
                <w:spacing w:val="-3"/>
              </w:rPr>
            </w:pPr>
          </w:p>
        </w:tc>
        <w:tc>
          <w:tcPr>
            <w:tcW w:w="905" w:type="dxa"/>
            <w:tcBorders>
              <w:bottom w:val="double" w:sz="4" w:space="0" w:color="auto"/>
            </w:tcBorders>
          </w:tcPr>
          <w:p w14:paraId="7F03B4BE" w14:textId="77777777" w:rsidR="00A021E4" w:rsidRDefault="00A021E4" w:rsidP="00CB270C">
            <w:pPr>
              <w:jc w:val="center"/>
              <w:rPr>
                <w:spacing w:val="-3"/>
              </w:rPr>
            </w:pPr>
          </w:p>
          <w:p w14:paraId="7F03B4BF" w14:textId="77777777" w:rsidR="00A021E4" w:rsidRDefault="00A021E4" w:rsidP="00CB270C">
            <w:pPr>
              <w:suppressAutoHyphens/>
              <w:jc w:val="center"/>
              <w:rPr>
                <w:spacing w:val="-3"/>
              </w:rPr>
            </w:pPr>
          </w:p>
        </w:tc>
        <w:tc>
          <w:tcPr>
            <w:tcW w:w="865" w:type="dxa"/>
            <w:tcBorders>
              <w:bottom w:val="double" w:sz="4" w:space="0" w:color="auto"/>
            </w:tcBorders>
          </w:tcPr>
          <w:p w14:paraId="7F03B4C0" w14:textId="77777777" w:rsidR="00A021E4" w:rsidRDefault="00A021E4" w:rsidP="00CB270C">
            <w:pPr>
              <w:jc w:val="center"/>
              <w:rPr>
                <w:spacing w:val="-3"/>
              </w:rPr>
            </w:pPr>
          </w:p>
          <w:p w14:paraId="7F03B4C1" w14:textId="77777777" w:rsidR="00A021E4" w:rsidRDefault="00A021E4" w:rsidP="00CB270C">
            <w:pPr>
              <w:suppressAutoHyphens/>
              <w:jc w:val="center"/>
              <w:rPr>
                <w:spacing w:val="-3"/>
              </w:rPr>
            </w:pPr>
          </w:p>
        </w:tc>
        <w:tc>
          <w:tcPr>
            <w:tcW w:w="1008" w:type="dxa"/>
            <w:tcBorders>
              <w:bottom w:val="double" w:sz="4" w:space="0" w:color="auto"/>
            </w:tcBorders>
          </w:tcPr>
          <w:p w14:paraId="7F03B4C2" w14:textId="77777777" w:rsidR="00A021E4" w:rsidRDefault="00A021E4" w:rsidP="00CB270C">
            <w:pPr>
              <w:jc w:val="center"/>
              <w:rPr>
                <w:spacing w:val="-3"/>
              </w:rPr>
            </w:pPr>
          </w:p>
          <w:p w14:paraId="7F03B4C3" w14:textId="77777777" w:rsidR="00A021E4" w:rsidRDefault="00A021E4" w:rsidP="00CB270C">
            <w:pPr>
              <w:suppressAutoHyphens/>
              <w:jc w:val="center"/>
              <w:rPr>
                <w:spacing w:val="-3"/>
              </w:rPr>
            </w:pPr>
          </w:p>
        </w:tc>
        <w:tc>
          <w:tcPr>
            <w:tcW w:w="1008" w:type="dxa"/>
            <w:tcBorders>
              <w:bottom w:val="double" w:sz="4" w:space="0" w:color="auto"/>
            </w:tcBorders>
          </w:tcPr>
          <w:p w14:paraId="7F03B4C4" w14:textId="77777777" w:rsidR="00A021E4" w:rsidRDefault="00A021E4" w:rsidP="00CB270C">
            <w:pPr>
              <w:jc w:val="center"/>
              <w:rPr>
                <w:spacing w:val="-3"/>
              </w:rPr>
            </w:pPr>
          </w:p>
          <w:p w14:paraId="7F03B4C5"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4C6" w14:textId="77777777" w:rsidR="00A021E4" w:rsidRDefault="00A021E4" w:rsidP="00CB270C">
            <w:pPr>
              <w:jc w:val="center"/>
              <w:rPr>
                <w:spacing w:val="-3"/>
              </w:rPr>
            </w:pPr>
          </w:p>
          <w:p w14:paraId="7F03B4C7" w14:textId="77777777" w:rsidR="00A021E4" w:rsidRDefault="00A021E4" w:rsidP="00CB270C">
            <w:pPr>
              <w:suppressAutoHyphens/>
              <w:jc w:val="center"/>
              <w:rPr>
                <w:spacing w:val="-3"/>
              </w:rPr>
            </w:pPr>
          </w:p>
        </w:tc>
      </w:tr>
      <w:tr w:rsidR="00A021E4" w14:paraId="7F03B4DB"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4C9" w14:textId="77777777"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14:paraId="7F03B4CA"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4CB"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4CC"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4CD" w14:textId="77777777"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14:paraId="7F03B4CE"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4CF"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14:paraId="7F03B4D0" w14:textId="77777777" w:rsidR="00A021E4" w:rsidRDefault="00A021E4" w:rsidP="00CB270C">
            <w:pPr>
              <w:jc w:val="center"/>
              <w:rPr>
                <w:spacing w:val="-3"/>
              </w:rPr>
            </w:pPr>
          </w:p>
          <w:p w14:paraId="7F03B4D1" w14:textId="77777777" w:rsidR="00A021E4" w:rsidRDefault="00A021E4" w:rsidP="00CB270C">
            <w:pPr>
              <w:suppressAutoHyphens/>
              <w:jc w:val="center"/>
              <w:rPr>
                <w:spacing w:val="-3"/>
              </w:rPr>
            </w:pPr>
          </w:p>
        </w:tc>
        <w:tc>
          <w:tcPr>
            <w:tcW w:w="905" w:type="dxa"/>
            <w:tcBorders>
              <w:top w:val="double" w:sz="4" w:space="0" w:color="auto"/>
            </w:tcBorders>
          </w:tcPr>
          <w:p w14:paraId="7F03B4D2" w14:textId="77777777" w:rsidR="00A021E4" w:rsidRDefault="00A021E4" w:rsidP="00CB270C">
            <w:pPr>
              <w:suppressAutoHyphens/>
              <w:jc w:val="center"/>
              <w:rPr>
                <w:spacing w:val="-3"/>
              </w:rPr>
            </w:pPr>
          </w:p>
        </w:tc>
        <w:tc>
          <w:tcPr>
            <w:tcW w:w="865" w:type="dxa"/>
            <w:tcBorders>
              <w:top w:val="double" w:sz="4" w:space="0" w:color="auto"/>
            </w:tcBorders>
          </w:tcPr>
          <w:p w14:paraId="7F03B4D3" w14:textId="77777777" w:rsidR="00A021E4" w:rsidRDefault="00A021E4" w:rsidP="00CB270C">
            <w:pPr>
              <w:jc w:val="center"/>
              <w:rPr>
                <w:spacing w:val="-3"/>
              </w:rPr>
            </w:pPr>
          </w:p>
          <w:p w14:paraId="7F03B4D4" w14:textId="77777777" w:rsidR="00A021E4" w:rsidRDefault="00A021E4" w:rsidP="00CB270C">
            <w:pPr>
              <w:suppressAutoHyphens/>
              <w:jc w:val="center"/>
              <w:rPr>
                <w:spacing w:val="-3"/>
              </w:rPr>
            </w:pPr>
          </w:p>
        </w:tc>
        <w:tc>
          <w:tcPr>
            <w:tcW w:w="1008" w:type="dxa"/>
            <w:tcBorders>
              <w:top w:val="double" w:sz="4" w:space="0" w:color="auto"/>
            </w:tcBorders>
          </w:tcPr>
          <w:p w14:paraId="7F03B4D5" w14:textId="77777777" w:rsidR="00A021E4" w:rsidRDefault="00A021E4" w:rsidP="00CB270C">
            <w:pPr>
              <w:jc w:val="center"/>
              <w:rPr>
                <w:spacing w:val="-3"/>
              </w:rPr>
            </w:pPr>
          </w:p>
          <w:p w14:paraId="7F03B4D6" w14:textId="77777777" w:rsidR="00A021E4" w:rsidRDefault="00A021E4" w:rsidP="00CB270C">
            <w:pPr>
              <w:suppressAutoHyphens/>
              <w:jc w:val="center"/>
              <w:rPr>
                <w:spacing w:val="-3"/>
              </w:rPr>
            </w:pPr>
          </w:p>
        </w:tc>
        <w:tc>
          <w:tcPr>
            <w:tcW w:w="1008" w:type="dxa"/>
            <w:tcBorders>
              <w:top w:val="double" w:sz="4" w:space="0" w:color="auto"/>
            </w:tcBorders>
          </w:tcPr>
          <w:p w14:paraId="7F03B4D7" w14:textId="77777777" w:rsidR="00A021E4" w:rsidRDefault="00A021E4" w:rsidP="00CB270C">
            <w:pPr>
              <w:jc w:val="center"/>
              <w:rPr>
                <w:spacing w:val="-3"/>
              </w:rPr>
            </w:pPr>
          </w:p>
          <w:p w14:paraId="7F03B4D8" w14:textId="77777777"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14:paraId="7F03B4D9" w14:textId="77777777" w:rsidR="00A021E4" w:rsidRDefault="00A021E4" w:rsidP="00CB270C">
            <w:pPr>
              <w:jc w:val="center"/>
              <w:rPr>
                <w:spacing w:val="-3"/>
              </w:rPr>
            </w:pPr>
          </w:p>
          <w:p w14:paraId="7F03B4DA" w14:textId="77777777" w:rsidR="00A021E4" w:rsidRDefault="00A021E4" w:rsidP="00CB270C">
            <w:pPr>
              <w:suppressAutoHyphens/>
              <w:jc w:val="center"/>
              <w:rPr>
                <w:spacing w:val="-3"/>
              </w:rPr>
            </w:pPr>
          </w:p>
        </w:tc>
      </w:tr>
      <w:tr w:rsidR="00A021E4" w14:paraId="7F03B4E9" w14:textId="77777777" w:rsidTr="00CB270C">
        <w:trPr>
          <w:trHeight w:hRule="exact" w:val="389"/>
          <w:jc w:val="center"/>
        </w:trPr>
        <w:tc>
          <w:tcPr>
            <w:tcW w:w="1778" w:type="dxa"/>
            <w:vMerge/>
            <w:tcBorders>
              <w:left w:val="thinThickSmallGap" w:sz="24" w:space="0" w:color="auto"/>
            </w:tcBorders>
          </w:tcPr>
          <w:p w14:paraId="7F03B4DC" w14:textId="77777777" w:rsidR="00A021E4" w:rsidRDefault="00A021E4" w:rsidP="00CB270C">
            <w:pPr>
              <w:suppressAutoHyphens/>
              <w:jc w:val="center"/>
              <w:rPr>
                <w:spacing w:val="-3"/>
              </w:rPr>
            </w:pPr>
          </w:p>
        </w:tc>
        <w:tc>
          <w:tcPr>
            <w:tcW w:w="1216" w:type="dxa"/>
          </w:tcPr>
          <w:p w14:paraId="7F03B4DD" w14:textId="77777777" w:rsidR="00A021E4" w:rsidRDefault="00A021E4" w:rsidP="00CB270C">
            <w:pPr>
              <w:jc w:val="center"/>
              <w:rPr>
                <w:spacing w:val="-3"/>
              </w:rPr>
            </w:pPr>
          </w:p>
          <w:p w14:paraId="7F03B4DE" w14:textId="77777777" w:rsidR="00A021E4" w:rsidRDefault="00A021E4" w:rsidP="00CB270C">
            <w:pPr>
              <w:suppressAutoHyphens/>
              <w:jc w:val="center"/>
              <w:rPr>
                <w:spacing w:val="-3"/>
              </w:rPr>
            </w:pPr>
          </w:p>
        </w:tc>
        <w:tc>
          <w:tcPr>
            <w:tcW w:w="905" w:type="dxa"/>
          </w:tcPr>
          <w:p w14:paraId="7F03B4DF" w14:textId="77777777" w:rsidR="00A021E4" w:rsidRDefault="00A021E4" w:rsidP="00CB270C">
            <w:pPr>
              <w:jc w:val="center"/>
              <w:rPr>
                <w:spacing w:val="-3"/>
              </w:rPr>
            </w:pPr>
          </w:p>
          <w:p w14:paraId="7F03B4E0" w14:textId="77777777" w:rsidR="00A021E4" w:rsidRDefault="00A021E4" w:rsidP="00CB270C">
            <w:pPr>
              <w:suppressAutoHyphens/>
              <w:jc w:val="center"/>
              <w:rPr>
                <w:spacing w:val="-3"/>
              </w:rPr>
            </w:pPr>
          </w:p>
        </w:tc>
        <w:tc>
          <w:tcPr>
            <w:tcW w:w="865" w:type="dxa"/>
          </w:tcPr>
          <w:p w14:paraId="7F03B4E1" w14:textId="77777777" w:rsidR="00A021E4" w:rsidRDefault="00A021E4" w:rsidP="00CB270C">
            <w:pPr>
              <w:jc w:val="center"/>
              <w:rPr>
                <w:spacing w:val="-3"/>
              </w:rPr>
            </w:pPr>
          </w:p>
          <w:p w14:paraId="7F03B4E2" w14:textId="77777777" w:rsidR="00A021E4" w:rsidRDefault="00A021E4" w:rsidP="00CB270C">
            <w:pPr>
              <w:suppressAutoHyphens/>
              <w:jc w:val="center"/>
              <w:rPr>
                <w:spacing w:val="-3"/>
              </w:rPr>
            </w:pPr>
          </w:p>
        </w:tc>
        <w:tc>
          <w:tcPr>
            <w:tcW w:w="1008" w:type="dxa"/>
          </w:tcPr>
          <w:p w14:paraId="7F03B4E3" w14:textId="77777777" w:rsidR="00A021E4" w:rsidRDefault="00A021E4" w:rsidP="00CB270C">
            <w:pPr>
              <w:jc w:val="center"/>
              <w:rPr>
                <w:spacing w:val="-3"/>
              </w:rPr>
            </w:pPr>
          </w:p>
          <w:p w14:paraId="7F03B4E4" w14:textId="77777777" w:rsidR="00A021E4" w:rsidRDefault="00A021E4" w:rsidP="00CB270C">
            <w:pPr>
              <w:suppressAutoHyphens/>
              <w:jc w:val="center"/>
              <w:rPr>
                <w:spacing w:val="-3"/>
              </w:rPr>
            </w:pPr>
          </w:p>
        </w:tc>
        <w:tc>
          <w:tcPr>
            <w:tcW w:w="1008" w:type="dxa"/>
          </w:tcPr>
          <w:p w14:paraId="7F03B4E5" w14:textId="77777777" w:rsidR="00A021E4" w:rsidRDefault="00A021E4" w:rsidP="00CB270C">
            <w:pPr>
              <w:jc w:val="center"/>
              <w:rPr>
                <w:spacing w:val="-3"/>
              </w:rPr>
            </w:pPr>
          </w:p>
          <w:p w14:paraId="7F03B4E6" w14:textId="77777777" w:rsidR="00A021E4" w:rsidRDefault="00A021E4" w:rsidP="00CB270C">
            <w:pPr>
              <w:suppressAutoHyphens/>
              <w:jc w:val="center"/>
              <w:rPr>
                <w:spacing w:val="-3"/>
              </w:rPr>
            </w:pPr>
          </w:p>
        </w:tc>
        <w:tc>
          <w:tcPr>
            <w:tcW w:w="1998" w:type="dxa"/>
            <w:tcBorders>
              <w:right w:val="thickThinSmallGap" w:sz="24" w:space="0" w:color="auto"/>
            </w:tcBorders>
          </w:tcPr>
          <w:p w14:paraId="7F03B4E7" w14:textId="77777777" w:rsidR="00A021E4" w:rsidRDefault="00A021E4" w:rsidP="00CB270C">
            <w:pPr>
              <w:jc w:val="center"/>
              <w:rPr>
                <w:spacing w:val="-3"/>
              </w:rPr>
            </w:pPr>
          </w:p>
          <w:p w14:paraId="7F03B4E8" w14:textId="77777777" w:rsidR="00A021E4" w:rsidRDefault="00A021E4" w:rsidP="00CB270C">
            <w:pPr>
              <w:suppressAutoHyphens/>
              <w:jc w:val="center"/>
              <w:rPr>
                <w:spacing w:val="-3"/>
              </w:rPr>
            </w:pPr>
          </w:p>
        </w:tc>
      </w:tr>
      <w:tr w:rsidR="00A021E4" w14:paraId="7F03B4F1" w14:textId="77777777" w:rsidTr="00CB270C">
        <w:trPr>
          <w:trHeight w:hRule="exact" w:val="389"/>
          <w:jc w:val="center"/>
        </w:trPr>
        <w:tc>
          <w:tcPr>
            <w:tcW w:w="1778" w:type="dxa"/>
            <w:vMerge/>
            <w:tcBorders>
              <w:left w:val="thinThickSmallGap" w:sz="24" w:space="0" w:color="auto"/>
            </w:tcBorders>
          </w:tcPr>
          <w:p w14:paraId="7F03B4EA" w14:textId="77777777" w:rsidR="00A021E4" w:rsidRDefault="00A021E4" w:rsidP="00CB270C">
            <w:pPr>
              <w:suppressAutoHyphens/>
              <w:jc w:val="center"/>
              <w:rPr>
                <w:spacing w:val="-3"/>
              </w:rPr>
            </w:pPr>
          </w:p>
        </w:tc>
        <w:tc>
          <w:tcPr>
            <w:tcW w:w="1216" w:type="dxa"/>
            <w:tcBorders>
              <w:bottom w:val="single" w:sz="4" w:space="0" w:color="auto"/>
            </w:tcBorders>
          </w:tcPr>
          <w:p w14:paraId="7F03B4EB" w14:textId="77777777" w:rsidR="00A021E4" w:rsidRDefault="00A021E4" w:rsidP="00CB270C">
            <w:pPr>
              <w:suppressAutoHyphens/>
              <w:jc w:val="center"/>
              <w:rPr>
                <w:spacing w:val="-3"/>
              </w:rPr>
            </w:pPr>
          </w:p>
        </w:tc>
        <w:tc>
          <w:tcPr>
            <w:tcW w:w="905" w:type="dxa"/>
            <w:tcBorders>
              <w:bottom w:val="single" w:sz="4" w:space="0" w:color="auto"/>
            </w:tcBorders>
          </w:tcPr>
          <w:p w14:paraId="7F03B4EC" w14:textId="77777777" w:rsidR="00A021E4" w:rsidRDefault="00A021E4" w:rsidP="00CB270C">
            <w:pPr>
              <w:suppressAutoHyphens/>
              <w:jc w:val="center"/>
              <w:rPr>
                <w:spacing w:val="-3"/>
              </w:rPr>
            </w:pPr>
          </w:p>
        </w:tc>
        <w:tc>
          <w:tcPr>
            <w:tcW w:w="865" w:type="dxa"/>
            <w:tcBorders>
              <w:bottom w:val="single" w:sz="4" w:space="0" w:color="auto"/>
            </w:tcBorders>
          </w:tcPr>
          <w:p w14:paraId="7F03B4ED" w14:textId="77777777" w:rsidR="00A021E4" w:rsidRDefault="00A021E4" w:rsidP="00CB270C">
            <w:pPr>
              <w:suppressAutoHyphens/>
              <w:jc w:val="center"/>
              <w:rPr>
                <w:spacing w:val="-3"/>
              </w:rPr>
            </w:pPr>
          </w:p>
        </w:tc>
        <w:tc>
          <w:tcPr>
            <w:tcW w:w="1008" w:type="dxa"/>
            <w:tcBorders>
              <w:bottom w:val="single" w:sz="4" w:space="0" w:color="auto"/>
            </w:tcBorders>
          </w:tcPr>
          <w:p w14:paraId="7F03B4EE" w14:textId="77777777" w:rsidR="00A021E4" w:rsidRDefault="00A021E4" w:rsidP="00CB270C">
            <w:pPr>
              <w:suppressAutoHyphens/>
              <w:jc w:val="center"/>
              <w:rPr>
                <w:spacing w:val="-3"/>
              </w:rPr>
            </w:pPr>
          </w:p>
        </w:tc>
        <w:tc>
          <w:tcPr>
            <w:tcW w:w="1008" w:type="dxa"/>
            <w:tcBorders>
              <w:bottom w:val="single" w:sz="4" w:space="0" w:color="auto"/>
            </w:tcBorders>
          </w:tcPr>
          <w:p w14:paraId="7F03B4EF"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0" w14:textId="77777777" w:rsidR="00A021E4" w:rsidRDefault="00A021E4" w:rsidP="00CB270C">
            <w:pPr>
              <w:suppressAutoHyphens/>
              <w:jc w:val="center"/>
              <w:rPr>
                <w:spacing w:val="-3"/>
              </w:rPr>
            </w:pPr>
          </w:p>
        </w:tc>
      </w:tr>
      <w:tr w:rsidR="00A021E4" w14:paraId="7F03B4F9" w14:textId="77777777" w:rsidTr="00CB270C">
        <w:trPr>
          <w:trHeight w:hRule="exact" w:val="389"/>
          <w:jc w:val="center"/>
        </w:trPr>
        <w:tc>
          <w:tcPr>
            <w:tcW w:w="1778" w:type="dxa"/>
            <w:vMerge/>
            <w:tcBorders>
              <w:left w:val="thinThickSmallGap" w:sz="24" w:space="0" w:color="auto"/>
            </w:tcBorders>
          </w:tcPr>
          <w:p w14:paraId="7F03B4F2" w14:textId="77777777" w:rsidR="00A021E4" w:rsidRDefault="00A021E4" w:rsidP="00CB270C">
            <w:pPr>
              <w:suppressAutoHyphens/>
              <w:jc w:val="center"/>
              <w:rPr>
                <w:spacing w:val="-3"/>
              </w:rPr>
            </w:pPr>
          </w:p>
        </w:tc>
        <w:tc>
          <w:tcPr>
            <w:tcW w:w="1216" w:type="dxa"/>
            <w:tcBorders>
              <w:bottom w:val="single" w:sz="4" w:space="0" w:color="auto"/>
            </w:tcBorders>
          </w:tcPr>
          <w:p w14:paraId="7F03B4F3" w14:textId="77777777" w:rsidR="00A021E4" w:rsidRDefault="00A021E4" w:rsidP="00CB270C">
            <w:pPr>
              <w:suppressAutoHyphens/>
              <w:jc w:val="center"/>
              <w:rPr>
                <w:spacing w:val="-3"/>
              </w:rPr>
            </w:pPr>
          </w:p>
        </w:tc>
        <w:tc>
          <w:tcPr>
            <w:tcW w:w="905" w:type="dxa"/>
            <w:tcBorders>
              <w:bottom w:val="single" w:sz="4" w:space="0" w:color="auto"/>
            </w:tcBorders>
          </w:tcPr>
          <w:p w14:paraId="7F03B4F4" w14:textId="77777777" w:rsidR="00A021E4" w:rsidRDefault="00A021E4" w:rsidP="00CB270C">
            <w:pPr>
              <w:suppressAutoHyphens/>
              <w:jc w:val="center"/>
              <w:rPr>
                <w:spacing w:val="-3"/>
              </w:rPr>
            </w:pPr>
          </w:p>
        </w:tc>
        <w:tc>
          <w:tcPr>
            <w:tcW w:w="865" w:type="dxa"/>
            <w:tcBorders>
              <w:bottom w:val="single" w:sz="4" w:space="0" w:color="auto"/>
            </w:tcBorders>
          </w:tcPr>
          <w:p w14:paraId="7F03B4F5" w14:textId="77777777" w:rsidR="00A021E4" w:rsidRDefault="00A021E4" w:rsidP="00CB270C">
            <w:pPr>
              <w:suppressAutoHyphens/>
              <w:jc w:val="center"/>
              <w:rPr>
                <w:spacing w:val="-3"/>
              </w:rPr>
            </w:pPr>
          </w:p>
        </w:tc>
        <w:tc>
          <w:tcPr>
            <w:tcW w:w="1008" w:type="dxa"/>
            <w:tcBorders>
              <w:bottom w:val="single" w:sz="4" w:space="0" w:color="auto"/>
            </w:tcBorders>
          </w:tcPr>
          <w:p w14:paraId="7F03B4F6" w14:textId="77777777" w:rsidR="00A021E4" w:rsidRDefault="00A021E4" w:rsidP="00CB270C">
            <w:pPr>
              <w:suppressAutoHyphens/>
              <w:jc w:val="center"/>
              <w:rPr>
                <w:spacing w:val="-3"/>
              </w:rPr>
            </w:pPr>
          </w:p>
        </w:tc>
        <w:tc>
          <w:tcPr>
            <w:tcW w:w="1008" w:type="dxa"/>
            <w:tcBorders>
              <w:bottom w:val="single" w:sz="4" w:space="0" w:color="auto"/>
            </w:tcBorders>
          </w:tcPr>
          <w:p w14:paraId="7F03B4F7" w14:textId="77777777"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14:paraId="7F03B4F8" w14:textId="77777777" w:rsidR="00A021E4" w:rsidRDefault="00A021E4" w:rsidP="00CB270C">
            <w:pPr>
              <w:suppressAutoHyphens/>
              <w:jc w:val="center"/>
              <w:rPr>
                <w:spacing w:val="-3"/>
              </w:rPr>
            </w:pPr>
          </w:p>
        </w:tc>
      </w:tr>
      <w:tr w:rsidR="00A021E4" w14:paraId="7F03B507" w14:textId="77777777" w:rsidTr="00CB270C">
        <w:trPr>
          <w:trHeight w:hRule="exact" w:val="389"/>
          <w:jc w:val="center"/>
        </w:trPr>
        <w:tc>
          <w:tcPr>
            <w:tcW w:w="1778" w:type="dxa"/>
            <w:vMerge/>
            <w:tcBorders>
              <w:left w:val="thinThickSmallGap" w:sz="24" w:space="0" w:color="auto"/>
              <w:bottom w:val="double" w:sz="4" w:space="0" w:color="auto"/>
            </w:tcBorders>
          </w:tcPr>
          <w:p w14:paraId="7F03B4FA" w14:textId="77777777" w:rsidR="00A021E4" w:rsidRDefault="00A021E4" w:rsidP="00CB270C">
            <w:pPr>
              <w:suppressAutoHyphens/>
              <w:jc w:val="center"/>
              <w:rPr>
                <w:spacing w:val="-3"/>
              </w:rPr>
            </w:pPr>
          </w:p>
        </w:tc>
        <w:tc>
          <w:tcPr>
            <w:tcW w:w="1216" w:type="dxa"/>
            <w:tcBorders>
              <w:bottom w:val="double" w:sz="4" w:space="0" w:color="auto"/>
            </w:tcBorders>
          </w:tcPr>
          <w:p w14:paraId="7F03B4FB" w14:textId="77777777" w:rsidR="00A021E4" w:rsidRDefault="00A021E4" w:rsidP="00CB270C">
            <w:pPr>
              <w:jc w:val="center"/>
              <w:rPr>
                <w:spacing w:val="-3"/>
              </w:rPr>
            </w:pPr>
          </w:p>
          <w:p w14:paraId="7F03B4FC" w14:textId="77777777" w:rsidR="00A021E4" w:rsidRDefault="00A021E4" w:rsidP="00CB270C">
            <w:pPr>
              <w:suppressAutoHyphens/>
              <w:jc w:val="center"/>
              <w:rPr>
                <w:spacing w:val="-3"/>
              </w:rPr>
            </w:pPr>
          </w:p>
        </w:tc>
        <w:tc>
          <w:tcPr>
            <w:tcW w:w="905" w:type="dxa"/>
            <w:tcBorders>
              <w:bottom w:val="double" w:sz="4" w:space="0" w:color="auto"/>
            </w:tcBorders>
          </w:tcPr>
          <w:p w14:paraId="7F03B4FD" w14:textId="77777777" w:rsidR="00A021E4" w:rsidRDefault="00A021E4" w:rsidP="00CB270C">
            <w:pPr>
              <w:jc w:val="center"/>
              <w:rPr>
                <w:spacing w:val="-3"/>
              </w:rPr>
            </w:pPr>
          </w:p>
          <w:p w14:paraId="7F03B4FE" w14:textId="77777777" w:rsidR="00A021E4" w:rsidRDefault="00A021E4" w:rsidP="00CB270C">
            <w:pPr>
              <w:suppressAutoHyphens/>
              <w:jc w:val="center"/>
              <w:rPr>
                <w:spacing w:val="-3"/>
              </w:rPr>
            </w:pPr>
          </w:p>
        </w:tc>
        <w:tc>
          <w:tcPr>
            <w:tcW w:w="865" w:type="dxa"/>
            <w:tcBorders>
              <w:bottom w:val="double" w:sz="4" w:space="0" w:color="auto"/>
            </w:tcBorders>
          </w:tcPr>
          <w:p w14:paraId="7F03B4FF" w14:textId="77777777" w:rsidR="00A021E4" w:rsidRDefault="00A021E4" w:rsidP="00CB270C">
            <w:pPr>
              <w:jc w:val="center"/>
              <w:rPr>
                <w:spacing w:val="-3"/>
              </w:rPr>
            </w:pPr>
          </w:p>
          <w:p w14:paraId="7F03B500" w14:textId="77777777" w:rsidR="00A021E4" w:rsidRDefault="00A021E4" w:rsidP="00CB270C">
            <w:pPr>
              <w:suppressAutoHyphens/>
              <w:jc w:val="center"/>
              <w:rPr>
                <w:spacing w:val="-3"/>
              </w:rPr>
            </w:pPr>
          </w:p>
        </w:tc>
        <w:tc>
          <w:tcPr>
            <w:tcW w:w="1008" w:type="dxa"/>
            <w:tcBorders>
              <w:bottom w:val="double" w:sz="4" w:space="0" w:color="auto"/>
            </w:tcBorders>
          </w:tcPr>
          <w:p w14:paraId="7F03B501" w14:textId="77777777" w:rsidR="00A021E4" w:rsidRDefault="00A021E4" w:rsidP="00CB270C">
            <w:pPr>
              <w:jc w:val="center"/>
              <w:rPr>
                <w:spacing w:val="-3"/>
              </w:rPr>
            </w:pPr>
          </w:p>
          <w:p w14:paraId="7F03B502" w14:textId="77777777" w:rsidR="00A021E4" w:rsidRDefault="00A021E4" w:rsidP="00CB270C">
            <w:pPr>
              <w:suppressAutoHyphens/>
              <w:jc w:val="center"/>
              <w:rPr>
                <w:spacing w:val="-3"/>
              </w:rPr>
            </w:pPr>
          </w:p>
        </w:tc>
        <w:tc>
          <w:tcPr>
            <w:tcW w:w="1008" w:type="dxa"/>
            <w:tcBorders>
              <w:bottom w:val="double" w:sz="4" w:space="0" w:color="auto"/>
            </w:tcBorders>
          </w:tcPr>
          <w:p w14:paraId="7F03B503" w14:textId="77777777" w:rsidR="00A021E4" w:rsidRDefault="00A021E4" w:rsidP="00CB270C">
            <w:pPr>
              <w:jc w:val="center"/>
              <w:rPr>
                <w:spacing w:val="-3"/>
              </w:rPr>
            </w:pPr>
          </w:p>
          <w:p w14:paraId="7F03B504" w14:textId="77777777"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14:paraId="7F03B505" w14:textId="77777777" w:rsidR="00A021E4" w:rsidRDefault="00A021E4" w:rsidP="00CB270C">
            <w:pPr>
              <w:jc w:val="center"/>
              <w:rPr>
                <w:spacing w:val="-3"/>
              </w:rPr>
            </w:pPr>
          </w:p>
          <w:p w14:paraId="7F03B506" w14:textId="77777777" w:rsidR="00A021E4" w:rsidRDefault="00A021E4" w:rsidP="00CB270C">
            <w:pPr>
              <w:suppressAutoHyphens/>
              <w:jc w:val="center"/>
              <w:rPr>
                <w:spacing w:val="-3"/>
              </w:rPr>
            </w:pPr>
          </w:p>
        </w:tc>
      </w:tr>
      <w:tr w:rsidR="00A021E4" w14:paraId="7F03B515" w14:textId="77777777" w:rsidTr="00CB270C">
        <w:trPr>
          <w:trHeight w:hRule="exact" w:val="389"/>
          <w:jc w:val="center"/>
        </w:trPr>
        <w:tc>
          <w:tcPr>
            <w:tcW w:w="1778" w:type="dxa"/>
            <w:vMerge w:val="restart"/>
            <w:tcBorders>
              <w:top w:val="double" w:sz="4" w:space="0" w:color="auto"/>
              <w:left w:val="thinThickSmallGap" w:sz="24" w:space="0" w:color="auto"/>
            </w:tcBorders>
          </w:tcPr>
          <w:p w14:paraId="7F03B508"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14:paraId="7F03B509"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0A"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0B" w14:textId="77777777"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14:paraId="7F03B50C" w14:textId="77777777"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14:paraId="7F03B50D"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0E" w14:textId="77777777"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0F"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10"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11"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2"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13"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14" w14:textId="77777777" w:rsidR="00A021E4" w:rsidRDefault="00A021E4" w:rsidP="00CB270C">
            <w:pPr>
              <w:suppressAutoHyphens/>
              <w:jc w:val="center"/>
              <w:rPr>
                <w:spacing w:val="-3"/>
              </w:rPr>
            </w:pPr>
          </w:p>
        </w:tc>
      </w:tr>
      <w:tr w:rsidR="00A021E4" w14:paraId="7F03B51D" w14:textId="77777777" w:rsidTr="00CB270C">
        <w:trPr>
          <w:trHeight w:hRule="exact" w:val="389"/>
          <w:jc w:val="center"/>
        </w:trPr>
        <w:tc>
          <w:tcPr>
            <w:tcW w:w="1778" w:type="dxa"/>
            <w:vMerge/>
            <w:tcBorders>
              <w:left w:val="thinThickSmallGap" w:sz="24" w:space="0" w:color="auto"/>
            </w:tcBorders>
          </w:tcPr>
          <w:p w14:paraId="7F03B51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1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1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1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1C" w14:textId="77777777" w:rsidR="00A021E4" w:rsidRDefault="00A021E4" w:rsidP="00CB270C">
            <w:pPr>
              <w:suppressAutoHyphens/>
              <w:jc w:val="center"/>
              <w:rPr>
                <w:spacing w:val="-3"/>
              </w:rPr>
            </w:pPr>
          </w:p>
        </w:tc>
      </w:tr>
      <w:tr w:rsidR="00A021E4" w14:paraId="7F03B525" w14:textId="77777777" w:rsidTr="00CB270C">
        <w:trPr>
          <w:trHeight w:hRule="exact" w:val="389"/>
          <w:jc w:val="center"/>
        </w:trPr>
        <w:tc>
          <w:tcPr>
            <w:tcW w:w="1778" w:type="dxa"/>
            <w:vMerge/>
            <w:tcBorders>
              <w:left w:val="thinThickSmallGap" w:sz="24" w:space="0" w:color="auto"/>
            </w:tcBorders>
          </w:tcPr>
          <w:p w14:paraId="7F03B51E"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1F"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0"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1"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2"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3"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4" w14:textId="77777777" w:rsidR="00A021E4" w:rsidRDefault="00A021E4" w:rsidP="00CB270C">
            <w:pPr>
              <w:suppressAutoHyphens/>
              <w:jc w:val="center"/>
              <w:rPr>
                <w:spacing w:val="-3"/>
              </w:rPr>
            </w:pPr>
          </w:p>
        </w:tc>
      </w:tr>
      <w:tr w:rsidR="00A021E4" w14:paraId="7F03B52D" w14:textId="77777777" w:rsidTr="00CB270C">
        <w:trPr>
          <w:trHeight w:hRule="exact" w:val="389"/>
          <w:jc w:val="center"/>
        </w:trPr>
        <w:tc>
          <w:tcPr>
            <w:tcW w:w="1778" w:type="dxa"/>
            <w:vMerge/>
            <w:tcBorders>
              <w:left w:val="thinThickSmallGap" w:sz="24" w:space="0" w:color="auto"/>
            </w:tcBorders>
          </w:tcPr>
          <w:p w14:paraId="7F03B526"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27"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28"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29"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A"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2B"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2C" w14:textId="77777777" w:rsidR="00A021E4" w:rsidRDefault="00A021E4" w:rsidP="00CB270C">
            <w:pPr>
              <w:suppressAutoHyphens/>
              <w:jc w:val="center"/>
              <w:rPr>
                <w:spacing w:val="-3"/>
              </w:rPr>
            </w:pPr>
          </w:p>
        </w:tc>
      </w:tr>
      <w:tr w:rsidR="00A021E4" w14:paraId="7F03B535" w14:textId="77777777" w:rsidTr="00CB270C">
        <w:trPr>
          <w:trHeight w:hRule="exact" w:val="389"/>
          <w:jc w:val="center"/>
        </w:trPr>
        <w:tc>
          <w:tcPr>
            <w:tcW w:w="1778" w:type="dxa"/>
            <w:vMerge/>
            <w:tcBorders>
              <w:left w:val="thinThickSmallGap" w:sz="24" w:space="0" w:color="auto"/>
              <w:bottom w:val="double" w:sz="4" w:space="0" w:color="auto"/>
            </w:tcBorders>
          </w:tcPr>
          <w:p w14:paraId="7F03B52E" w14:textId="77777777" w:rsidR="00A021E4" w:rsidRDefault="00A021E4" w:rsidP="00CB270C">
            <w:pPr>
              <w:suppressAutoHyphens/>
              <w:jc w:val="center"/>
              <w:rPr>
                <w:spacing w:val="-3"/>
              </w:rPr>
            </w:pPr>
          </w:p>
        </w:tc>
        <w:tc>
          <w:tcPr>
            <w:tcW w:w="1216" w:type="dxa"/>
            <w:tcBorders>
              <w:top w:val="single" w:sz="4" w:space="0" w:color="auto"/>
              <w:bottom w:val="double" w:sz="4" w:space="0" w:color="auto"/>
            </w:tcBorders>
          </w:tcPr>
          <w:p w14:paraId="7F03B52F" w14:textId="77777777" w:rsidR="00A021E4" w:rsidRDefault="00A021E4" w:rsidP="00CB270C">
            <w:pPr>
              <w:suppressAutoHyphens/>
              <w:jc w:val="center"/>
              <w:rPr>
                <w:spacing w:val="-3"/>
              </w:rPr>
            </w:pPr>
          </w:p>
        </w:tc>
        <w:tc>
          <w:tcPr>
            <w:tcW w:w="905" w:type="dxa"/>
            <w:tcBorders>
              <w:top w:val="single" w:sz="4" w:space="0" w:color="auto"/>
              <w:bottom w:val="double" w:sz="4" w:space="0" w:color="auto"/>
            </w:tcBorders>
          </w:tcPr>
          <w:p w14:paraId="7F03B530" w14:textId="77777777" w:rsidR="00A021E4" w:rsidRDefault="00A021E4" w:rsidP="00CB270C">
            <w:pPr>
              <w:suppressAutoHyphens/>
              <w:jc w:val="center"/>
              <w:rPr>
                <w:spacing w:val="-3"/>
              </w:rPr>
            </w:pPr>
          </w:p>
        </w:tc>
        <w:tc>
          <w:tcPr>
            <w:tcW w:w="865" w:type="dxa"/>
            <w:tcBorders>
              <w:top w:val="single" w:sz="4" w:space="0" w:color="auto"/>
              <w:bottom w:val="double" w:sz="4" w:space="0" w:color="auto"/>
            </w:tcBorders>
          </w:tcPr>
          <w:p w14:paraId="7F03B531"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2" w14:textId="77777777" w:rsidR="00A021E4" w:rsidRDefault="00A021E4" w:rsidP="00CB270C">
            <w:pPr>
              <w:suppressAutoHyphens/>
              <w:jc w:val="center"/>
              <w:rPr>
                <w:spacing w:val="-3"/>
              </w:rPr>
            </w:pPr>
          </w:p>
        </w:tc>
        <w:tc>
          <w:tcPr>
            <w:tcW w:w="1008" w:type="dxa"/>
            <w:tcBorders>
              <w:top w:val="single" w:sz="4" w:space="0" w:color="auto"/>
              <w:bottom w:val="double" w:sz="4" w:space="0" w:color="auto"/>
            </w:tcBorders>
          </w:tcPr>
          <w:p w14:paraId="7F03B533" w14:textId="77777777"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14:paraId="7F03B534" w14:textId="77777777" w:rsidR="00A021E4" w:rsidRDefault="00A021E4" w:rsidP="00CB270C">
            <w:pPr>
              <w:suppressAutoHyphens/>
              <w:jc w:val="center"/>
              <w:rPr>
                <w:spacing w:val="-3"/>
              </w:rPr>
            </w:pPr>
          </w:p>
        </w:tc>
      </w:tr>
      <w:tr w:rsidR="00A021E4" w14:paraId="7F03B543" w14:textId="77777777" w:rsidTr="00CB270C">
        <w:trPr>
          <w:trHeight w:val="389"/>
          <w:jc w:val="center"/>
        </w:trPr>
        <w:tc>
          <w:tcPr>
            <w:tcW w:w="1778" w:type="dxa"/>
            <w:vMerge w:val="restart"/>
            <w:tcBorders>
              <w:top w:val="double" w:sz="4" w:space="0" w:color="auto"/>
              <w:left w:val="thinThickSmallGap" w:sz="24" w:space="0" w:color="auto"/>
            </w:tcBorders>
          </w:tcPr>
          <w:p w14:paraId="7F03B536" w14:textId="77777777"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14:paraId="7F03B537" w14:textId="77777777"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14:paraId="7F03B538" w14:textId="77777777"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14:paraId="7F03B539" w14:textId="77777777"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14:paraId="7F03B53A" w14:textId="77777777"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14:paraId="7F03B53B" w14:textId="77777777" w:rsidR="002120BD" w:rsidRPr="00E8160C" w:rsidRDefault="002120BD" w:rsidP="002120BD">
            <w:pPr>
              <w:suppressAutoHyphens/>
              <w:spacing w:before="60"/>
              <w:rPr>
                <w:spacing w:val="-3"/>
                <w:sz w:val="18"/>
                <w:szCs w:val="18"/>
              </w:rPr>
            </w:pPr>
            <w:r w:rsidRPr="00E8160C">
              <w:rPr>
                <w:spacing w:val="-3"/>
                <w:sz w:val="18"/>
                <w:szCs w:val="18"/>
              </w:rPr>
              <w:t>Date/time into</w:t>
            </w:r>
          </w:p>
          <w:p w14:paraId="7F03B53C" w14:textId="77777777" w:rsidR="00A021E4" w:rsidRDefault="002120BD" w:rsidP="002120BD">
            <w:pPr>
              <w:suppressAutoHyphens/>
              <w:rPr>
                <w:spacing w:val="-3"/>
              </w:rPr>
            </w:pPr>
            <w:r w:rsidRPr="00E8160C">
              <w:rPr>
                <w:spacing w:val="-3"/>
                <w:sz w:val="18"/>
                <w:szCs w:val="18"/>
              </w:rPr>
              <w:lastRenderedPageBreak/>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14:paraId="7F03B53D" w14:textId="77777777" w:rsidR="00A021E4" w:rsidRDefault="00A021E4" w:rsidP="00CB270C">
            <w:pPr>
              <w:suppressAutoHyphens/>
              <w:jc w:val="center"/>
              <w:rPr>
                <w:spacing w:val="-3"/>
              </w:rPr>
            </w:pPr>
          </w:p>
        </w:tc>
        <w:tc>
          <w:tcPr>
            <w:tcW w:w="905" w:type="dxa"/>
            <w:tcBorders>
              <w:top w:val="double" w:sz="4" w:space="0" w:color="auto"/>
              <w:bottom w:val="single" w:sz="4" w:space="0" w:color="auto"/>
            </w:tcBorders>
          </w:tcPr>
          <w:p w14:paraId="7F03B53E" w14:textId="77777777" w:rsidR="00A021E4" w:rsidRDefault="00A021E4" w:rsidP="00CB270C">
            <w:pPr>
              <w:suppressAutoHyphens/>
              <w:jc w:val="center"/>
              <w:rPr>
                <w:spacing w:val="-3"/>
              </w:rPr>
            </w:pPr>
          </w:p>
        </w:tc>
        <w:tc>
          <w:tcPr>
            <w:tcW w:w="865" w:type="dxa"/>
            <w:tcBorders>
              <w:top w:val="double" w:sz="4" w:space="0" w:color="auto"/>
              <w:bottom w:val="single" w:sz="4" w:space="0" w:color="auto"/>
            </w:tcBorders>
          </w:tcPr>
          <w:p w14:paraId="7F03B53F"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0" w14:textId="77777777" w:rsidR="00A021E4" w:rsidRDefault="00A021E4" w:rsidP="00CB270C">
            <w:pPr>
              <w:suppressAutoHyphens/>
              <w:jc w:val="center"/>
              <w:rPr>
                <w:spacing w:val="-3"/>
              </w:rPr>
            </w:pPr>
          </w:p>
        </w:tc>
        <w:tc>
          <w:tcPr>
            <w:tcW w:w="1008" w:type="dxa"/>
            <w:tcBorders>
              <w:top w:val="double" w:sz="4" w:space="0" w:color="auto"/>
              <w:bottom w:val="single" w:sz="4" w:space="0" w:color="auto"/>
            </w:tcBorders>
          </w:tcPr>
          <w:p w14:paraId="7F03B541" w14:textId="77777777"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14:paraId="7F03B542" w14:textId="77777777" w:rsidR="00A021E4" w:rsidRDefault="00A021E4" w:rsidP="00CB270C">
            <w:pPr>
              <w:suppressAutoHyphens/>
              <w:jc w:val="center"/>
              <w:rPr>
                <w:spacing w:val="-3"/>
              </w:rPr>
            </w:pPr>
          </w:p>
        </w:tc>
      </w:tr>
      <w:tr w:rsidR="00A021E4" w14:paraId="7F03B54B" w14:textId="77777777" w:rsidTr="00CB270C">
        <w:trPr>
          <w:trHeight w:val="389"/>
          <w:jc w:val="center"/>
        </w:trPr>
        <w:tc>
          <w:tcPr>
            <w:tcW w:w="1778" w:type="dxa"/>
            <w:vMerge/>
            <w:tcBorders>
              <w:left w:val="thinThickSmallGap" w:sz="24" w:space="0" w:color="auto"/>
            </w:tcBorders>
          </w:tcPr>
          <w:p w14:paraId="7F03B54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4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4A" w14:textId="77777777" w:rsidR="00A021E4" w:rsidRDefault="00A021E4" w:rsidP="00CB270C">
            <w:pPr>
              <w:suppressAutoHyphens/>
              <w:jc w:val="center"/>
              <w:rPr>
                <w:spacing w:val="-3"/>
              </w:rPr>
            </w:pPr>
          </w:p>
        </w:tc>
      </w:tr>
      <w:tr w:rsidR="00A021E4" w14:paraId="7F03B553" w14:textId="77777777" w:rsidTr="00CB270C">
        <w:trPr>
          <w:trHeight w:val="389"/>
          <w:jc w:val="center"/>
        </w:trPr>
        <w:tc>
          <w:tcPr>
            <w:tcW w:w="1778" w:type="dxa"/>
            <w:vMerge/>
            <w:tcBorders>
              <w:left w:val="thinThickSmallGap" w:sz="24" w:space="0" w:color="auto"/>
            </w:tcBorders>
          </w:tcPr>
          <w:p w14:paraId="7F03B54C"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4D"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4E"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4F"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0"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1"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2" w14:textId="77777777" w:rsidR="00A021E4" w:rsidRDefault="00A021E4" w:rsidP="00CB270C">
            <w:pPr>
              <w:suppressAutoHyphens/>
              <w:jc w:val="center"/>
              <w:rPr>
                <w:spacing w:val="-3"/>
              </w:rPr>
            </w:pPr>
          </w:p>
        </w:tc>
      </w:tr>
      <w:tr w:rsidR="00A021E4" w14:paraId="7F03B55B" w14:textId="77777777" w:rsidTr="00CB270C">
        <w:trPr>
          <w:trHeight w:val="389"/>
          <w:jc w:val="center"/>
        </w:trPr>
        <w:tc>
          <w:tcPr>
            <w:tcW w:w="1778" w:type="dxa"/>
            <w:vMerge/>
            <w:tcBorders>
              <w:left w:val="thinThickSmallGap" w:sz="24" w:space="0" w:color="auto"/>
            </w:tcBorders>
          </w:tcPr>
          <w:p w14:paraId="7F03B554" w14:textId="77777777" w:rsidR="00A021E4" w:rsidRDefault="00A021E4" w:rsidP="00CB270C">
            <w:pPr>
              <w:suppressAutoHyphens/>
              <w:jc w:val="center"/>
              <w:rPr>
                <w:spacing w:val="-3"/>
              </w:rPr>
            </w:pPr>
          </w:p>
        </w:tc>
        <w:tc>
          <w:tcPr>
            <w:tcW w:w="1216" w:type="dxa"/>
            <w:tcBorders>
              <w:top w:val="single" w:sz="4" w:space="0" w:color="auto"/>
              <w:bottom w:val="single" w:sz="4" w:space="0" w:color="auto"/>
            </w:tcBorders>
          </w:tcPr>
          <w:p w14:paraId="7F03B555" w14:textId="77777777" w:rsidR="00A021E4" w:rsidRDefault="00A021E4" w:rsidP="00CB270C">
            <w:pPr>
              <w:suppressAutoHyphens/>
              <w:jc w:val="center"/>
              <w:rPr>
                <w:spacing w:val="-3"/>
              </w:rPr>
            </w:pPr>
          </w:p>
        </w:tc>
        <w:tc>
          <w:tcPr>
            <w:tcW w:w="905" w:type="dxa"/>
            <w:tcBorders>
              <w:top w:val="single" w:sz="4" w:space="0" w:color="auto"/>
              <w:bottom w:val="single" w:sz="4" w:space="0" w:color="auto"/>
            </w:tcBorders>
          </w:tcPr>
          <w:p w14:paraId="7F03B556" w14:textId="77777777" w:rsidR="00A021E4" w:rsidRDefault="00A021E4" w:rsidP="00CB270C">
            <w:pPr>
              <w:suppressAutoHyphens/>
              <w:jc w:val="center"/>
              <w:rPr>
                <w:spacing w:val="-3"/>
              </w:rPr>
            </w:pPr>
          </w:p>
        </w:tc>
        <w:tc>
          <w:tcPr>
            <w:tcW w:w="865" w:type="dxa"/>
            <w:tcBorders>
              <w:top w:val="single" w:sz="4" w:space="0" w:color="auto"/>
              <w:bottom w:val="single" w:sz="4" w:space="0" w:color="auto"/>
            </w:tcBorders>
          </w:tcPr>
          <w:p w14:paraId="7F03B557"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8" w14:textId="77777777" w:rsidR="00A021E4" w:rsidRDefault="00A021E4" w:rsidP="00CB270C">
            <w:pPr>
              <w:suppressAutoHyphens/>
              <w:jc w:val="center"/>
              <w:rPr>
                <w:spacing w:val="-3"/>
              </w:rPr>
            </w:pPr>
          </w:p>
        </w:tc>
        <w:tc>
          <w:tcPr>
            <w:tcW w:w="1008" w:type="dxa"/>
            <w:tcBorders>
              <w:top w:val="single" w:sz="4" w:space="0" w:color="auto"/>
              <w:bottom w:val="single" w:sz="4" w:space="0" w:color="auto"/>
            </w:tcBorders>
          </w:tcPr>
          <w:p w14:paraId="7F03B559" w14:textId="77777777"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55A" w14:textId="77777777" w:rsidR="00A021E4" w:rsidRDefault="00A021E4" w:rsidP="00CB270C">
            <w:pPr>
              <w:suppressAutoHyphens/>
              <w:jc w:val="center"/>
              <w:rPr>
                <w:spacing w:val="-3"/>
              </w:rPr>
            </w:pPr>
          </w:p>
        </w:tc>
      </w:tr>
      <w:tr w:rsidR="00A021E4" w14:paraId="7F03B563" w14:textId="77777777" w:rsidTr="00CB270C">
        <w:trPr>
          <w:trHeight w:val="389"/>
          <w:jc w:val="center"/>
        </w:trPr>
        <w:tc>
          <w:tcPr>
            <w:tcW w:w="1778" w:type="dxa"/>
            <w:vMerge/>
            <w:tcBorders>
              <w:left w:val="thinThickSmallGap" w:sz="24" w:space="0" w:color="auto"/>
              <w:bottom w:val="thickThinSmallGap" w:sz="24" w:space="0" w:color="auto"/>
            </w:tcBorders>
          </w:tcPr>
          <w:p w14:paraId="7F03B55C" w14:textId="77777777"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14:paraId="7F03B55D" w14:textId="77777777"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14:paraId="7F03B55E" w14:textId="77777777"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14:paraId="7F03B55F"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0" w14:textId="77777777"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14:paraId="7F03B561" w14:textId="77777777"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562" w14:textId="77777777" w:rsidR="00A021E4" w:rsidRDefault="00A021E4" w:rsidP="00CB270C">
            <w:pPr>
              <w:suppressAutoHyphens/>
              <w:jc w:val="center"/>
              <w:rPr>
                <w:spacing w:val="-3"/>
              </w:rPr>
            </w:pPr>
          </w:p>
        </w:tc>
      </w:tr>
    </w:tbl>
    <w:p w14:paraId="7F03B564" w14:textId="77777777" w:rsidR="00A021E4" w:rsidRDefault="00A021E4" w:rsidP="00A021E4">
      <w:pPr>
        <w:suppressAutoHyphens/>
        <w:jc w:val="both"/>
        <w:rPr>
          <w:spacing w:val="-3"/>
        </w:rPr>
      </w:pPr>
    </w:p>
    <w:p w14:paraId="7F03B565" w14:textId="77777777" w:rsidR="00A021E4" w:rsidRDefault="00A021E4" w:rsidP="00A021E4">
      <w:r>
        <w:tab/>
        <w:t xml:space="preserve">*filter 0.5000 g </w:t>
      </w:r>
      <w:r w:rsidRPr="000A3023">
        <w:rPr>
          <w:u w:val="single"/>
        </w:rPr>
        <w:t>+</w:t>
      </w:r>
      <w:r>
        <w:t xml:space="preserve"> 0.5 mg tolerance – NIST traceable Class S weight</w:t>
      </w:r>
    </w:p>
    <w:p w14:paraId="7F03B566" w14:textId="77777777"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14:paraId="7F03B567" w14:textId="77777777" w:rsidR="00B104FD" w:rsidRDefault="00B104FD" w:rsidP="00AA1017">
      <w:pPr>
        <w:spacing w:before="120" w:line="278" w:lineRule="exact"/>
        <w:ind w:left="720" w:right="648"/>
      </w:pPr>
    </w:p>
    <w:p w14:paraId="7F03B568" w14:textId="77777777" w:rsidR="00B104FD" w:rsidRDefault="00B104FD" w:rsidP="00AA1017">
      <w:pPr>
        <w:spacing w:before="120" w:line="278" w:lineRule="exact"/>
        <w:ind w:left="720" w:right="648"/>
      </w:pPr>
    </w:p>
    <w:p w14:paraId="7F03B569" w14:textId="77777777" w:rsidR="00A021E4" w:rsidRDefault="00A021E4" w:rsidP="00AA1017">
      <w:pPr>
        <w:spacing w:before="120" w:line="278" w:lineRule="exact"/>
        <w:ind w:left="720" w:right="648"/>
      </w:pPr>
    </w:p>
    <w:p w14:paraId="7F03B56A" w14:textId="77777777" w:rsidR="00A021E4" w:rsidRDefault="00A021E4">
      <w:pPr>
        <w:outlineLvl w:val="9"/>
      </w:pPr>
      <w:r>
        <w:br w:type="page"/>
      </w:r>
    </w:p>
    <w:p w14:paraId="7F03B56B" w14:textId="77777777" w:rsidR="00A021E4" w:rsidRDefault="00A021E4" w:rsidP="00AA1017">
      <w:pPr>
        <w:spacing w:before="120" w:line="278" w:lineRule="exact"/>
        <w:ind w:left="720" w:right="648"/>
      </w:pPr>
    </w:p>
    <w:p w14:paraId="7F03B56C"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14:paraId="7F03B56D" w14:textId="77777777"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14:paraId="7F03B56E" w14:textId="77777777" w:rsidR="00700951" w:rsidRDefault="00700951" w:rsidP="00700951">
      <w:pPr>
        <w:tabs>
          <w:tab w:val="left" w:pos="-1440"/>
          <w:tab w:val="left" w:pos="-840"/>
          <w:tab w:val="left" w:pos="-240"/>
          <w:tab w:val="left" w:pos="3600"/>
        </w:tabs>
        <w:suppressAutoHyphens/>
        <w:jc w:val="both"/>
        <w:rPr>
          <w:spacing w:val="-3"/>
        </w:rPr>
      </w:pPr>
    </w:p>
    <w:p w14:paraId="7F03B56F" w14:textId="77777777"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14:paraId="7F03B570" w14:textId="77777777"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700951" w14:paraId="7F03B590" w14:textId="77777777"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571" w14:textId="77777777"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572"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3"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57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6"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8"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7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7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7C"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7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7E"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7F"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0"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1"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2" w14:textId="77777777"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3" w14:textId="77777777"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4"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5"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6"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7"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8"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589"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58A"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58B"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58C"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58D"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58E" w14:textId="77777777"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58F" w14:textId="77777777"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14:paraId="7F03B597" w14:textId="77777777" w:rsidTr="00700951">
        <w:tc>
          <w:tcPr>
            <w:tcW w:w="1368" w:type="dxa"/>
            <w:vMerge/>
            <w:tcBorders>
              <w:top w:val="single" w:sz="4" w:space="0" w:color="auto"/>
              <w:bottom w:val="double" w:sz="4" w:space="0" w:color="auto"/>
            </w:tcBorders>
          </w:tcPr>
          <w:p w14:paraId="7F03B591" w14:textId="77777777"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592"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3"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4"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5"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596" w14:textId="77777777"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14:paraId="7F03B59E" w14:textId="77777777" w:rsidTr="00700951">
        <w:trPr>
          <w:trHeight w:val="20"/>
        </w:trPr>
        <w:tc>
          <w:tcPr>
            <w:tcW w:w="1368" w:type="dxa"/>
            <w:tcBorders>
              <w:top w:val="double" w:sz="4" w:space="0" w:color="auto"/>
            </w:tcBorders>
          </w:tcPr>
          <w:p w14:paraId="7F03B598" w14:textId="77777777" w:rsidR="00700951" w:rsidRDefault="00700951" w:rsidP="00700951">
            <w:pPr>
              <w:spacing w:line="278" w:lineRule="exact"/>
              <w:ind w:right="648"/>
            </w:pPr>
          </w:p>
        </w:tc>
        <w:tc>
          <w:tcPr>
            <w:tcW w:w="1500" w:type="dxa"/>
            <w:tcBorders>
              <w:top w:val="double" w:sz="4" w:space="0" w:color="auto"/>
            </w:tcBorders>
          </w:tcPr>
          <w:p w14:paraId="7F03B599" w14:textId="77777777" w:rsidR="00700951" w:rsidRDefault="00700951" w:rsidP="00700951">
            <w:pPr>
              <w:spacing w:line="278" w:lineRule="exact"/>
              <w:ind w:right="648"/>
            </w:pPr>
          </w:p>
        </w:tc>
        <w:tc>
          <w:tcPr>
            <w:tcW w:w="1482" w:type="dxa"/>
            <w:tcBorders>
              <w:top w:val="double" w:sz="4" w:space="0" w:color="auto"/>
            </w:tcBorders>
          </w:tcPr>
          <w:p w14:paraId="7F03B59A" w14:textId="77777777" w:rsidR="00700951" w:rsidRDefault="00700951" w:rsidP="00700951">
            <w:pPr>
              <w:spacing w:line="278" w:lineRule="exact"/>
              <w:ind w:right="648"/>
            </w:pPr>
          </w:p>
        </w:tc>
        <w:tc>
          <w:tcPr>
            <w:tcW w:w="1482" w:type="dxa"/>
            <w:tcBorders>
              <w:top w:val="double" w:sz="4" w:space="0" w:color="auto"/>
            </w:tcBorders>
          </w:tcPr>
          <w:p w14:paraId="7F03B59B" w14:textId="77777777" w:rsidR="00700951" w:rsidRDefault="00700951" w:rsidP="00700951">
            <w:pPr>
              <w:spacing w:line="278" w:lineRule="exact"/>
              <w:ind w:right="648"/>
            </w:pPr>
          </w:p>
        </w:tc>
        <w:tc>
          <w:tcPr>
            <w:tcW w:w="1482" w:type="dxa"/>
            <w:tcBorders>
              <w:top w:val="double" w:sz="4" w:space="0" w:color="auto"/>
            </w:tcBorders>
          </w:tcPr>
          <w:p w14:paraId="7F03B59C" w14:textId="77777777" w:rsidR="00700951" w:rsidRDefault="00700951" w:rsidP="00700951">
            <w:pPr>
              <w:spacing w:line="278" w:lineRule="exact"/>
              <w:ind w:right="648"/>
            </w:pPr>
          </w:p>
        </w:tc>
        <w:tc>
          <w:tcPr>
            <w:tcW w:w="1482" w:type="dxa"/>
            <w:tcBorders>
              <w:top w:val="double" w:sz="4" w:space="0" w:color="auto"/>
            </w:tcBorders>
          </w:tcPr>
          <w:p w14:paraId="7F03B59D" w14:textId="77777777" w:rsidR="00700951" w:rsidRDefault="00700951" w:rsidP="00700951">
            <w:pPr>
              <w:spacing w:line="278" w:lineRule="exact"/>
              <w:ind w:right="648"/>
            </w:pPr>
          </w:p>
        </w:tc>
      </w:tr>
      <w:tr w:rsidR="00700951" w14:paraId="7F03B5A5" w14:textId="77777777" w:rsidTr="00700951">
        <w:trPr>
          <w:trHeight w:val="20"/>
        </w:trPr>
        <w:tc>
          <w:tcPr>
            <w:tcW w:w="1368" w:type="dxa"/>
          </w:tcPr>
          <w:p w14:paraId="7F03B59F" w14:textId="77777777" w:rsidR="00700951" w:rsidRDefault="00700951" w:rsidP="00700951">
            <w:pPr>
              <w:spacing w:line="278" w:lineRule="exact"/>
              <w:ind w:right="648"/>
            </w:pPr>
          </w:p>
        </w:tc>
        <w:tc>
          <w:tcPr>
            <w:tcW w:w="1500" w:type="dxa"/>
          </w:tcPr>
          <w:p w14:paraId="7F03B5A0" w14:textId="77777777" w:rsidR="00700951" w:rsidRDefault="00700951" w:rsidP="00700951">
            <w:pPr>
              <w:spacing w:line="278" w:lineRule="exact"/>
              <w:ind w:right="648"/>
            </w:pPr>
          </w:p>
        </w:tc>
        <w:tc>
          <w:tcPr>
            <w:tcW w:w="1482" w:type="dxa"/>
          </w:tcPr>
          <w:p w14:paraId="7F03B5A1" w14:textId="77777777" w:rsidR="00700951" w:rsidRDefault="00700951" w:rsidP="00700951">
            <w:pPr>
              <w:spacing w:line="278" w:lineRule="exact"/>
              <w:ind w:right="648"/>
            </w:pPr>
          </w:p>
        </w:tc>
        <w:tc>
          <w:tcPr>
            <w:tcW w:w="1482" w:type="dxa"/>
          </w:tcPr>
          <w:p w14:paraId="7F03B5A2" w14:textId="77777777" w:rsidR="00700951" w:rsidRDefault="00700951" w:rsidP="00700951">
            <w:pPr>
              <w:spacing w:line="278" w:lineRule="exact"/>
              <w:ind w:right="648"/>
            </w:pPr>
          </w:p>
        </w:tc>
        <w:tc>
          <w:tcPr>
            <w:tcW w:w="1482" w:type="dxa"/>
          </w:tcPr>
          <w:p w14:paraId="7F03B5A3" w14:textId="77777777" w:rsidR="00700951" w:rsidRDefault="00700951" w:rsidP="00700951">
            <w:pPr>
              <w:spacing w:line="278" w:lineRule="exact"/>
              <w:ind w:right="648"/>
            </w:pPr>
          </w:p>
        </w:tc>
        <w:tc>
          <w:tcPr>
            <w:tcW w:w="1482" w:type="dxa"/>
          </w:tcPr>
          <w:p w14:paraId="7F03B5A4" w14:textId="77777777" w:rsidR="00700951" w:rsidRDefault="00700951" w:rsidP="00700951">
            <w:pPr>
              <w:spacing w:line="278" w:lineRule="exact"/>
              <w:ind w:right="648"/>
            </w:pPr>
          </w:p>
        </w:tc>
      </w:tr>
      <w:tr w:rsidR="00700951" w14:paraId="7F03B5AC" w14:textId="77777777" w:rsidTr="00700951">
        <w:trPr>
          <w:trHeight w:val="20"/>
        </w:trPr>
        <w:tc>
          <w:tcPr>
            <w:tcW w:w="1368" w:type="dxa"/>
          </w:tcPr>
          <w:p w14:paraId="7F03B5A6" w14:textId="77777777" w:rsidR="00700951" w:rsidRDefault="00700951" w:rsidP="00700951">
            <w:pPr>
              <w:spacing w:line="278" w:lineRule="exact"/>
              <w:ind w:right="648"/>
            </w:pPr>
          </w:p>
        </w:tc>
        <w:tc>
          <w:tcPr>
            <w:tcW w:w="1500" w:type="dxa"/>
          </w:tcPr>
          <w:p w14:paraId="7F03B5A7" w14:textId="77777777" w:rsidR="00700951" w:rsidRDefault="00700951" w:rsidP="00700951">
            <w:pPr>
              <w:spacing w:line="278" w:lineRule="exact"/>
              <w:ind w:right="648"/>
            </w:pPr>
          </w:p>
        </w:tc>
        <w:tc>
          <w:tcPr>
            <w:tcW w:w="1482" w:type="dxa"/>
          </w:tcPr>
          <w:p w14:paraId="7F03B5A8" w14:textId="77777777" w:rsidR="00700951" w:rsidRDefault="00700951" w:rsidP="00700951">
            <w:pPr>
              <w:spacing w:line="278" w:lineRule="exact"/>
              <w:ind w:right="648"/>
            </w:pPr>
          </w:p>
        </w:tc>
        <w:tc>
          <w:tcPr>
            <w:tcW w:w="1482" w:type="dxa"/>
          </w:tcPr>
          <w:p w14:paraId="7F03B5A9" w14:textId="77777777" w:rsidR="00700951" w:rsidRDefault="00700951" w:rsidP="00700951">
            <w:pPr>
              <w:spacing w:line="278" w:lineRule="exact"/>
              <w:ind w:right="648"/>
            </w:pPr>
          </w:p>
        </w:tc>
        <w:tc>
          <w:tcPr>
            <w:tcW w:w="1482" w:type="dxa"/>
          </w:tcPr>
          <w:p w14:paraId="7F03B5AA" w14:textId="77777777" w:rsidR="00700951" w:rsidRDefault="00700951" w:rsidP="00700951">
            <w:pPr>
              <w:spacing w:line="278" w:lineRule="exact"/>
              <w:ind w:right="648"/>
            </w:pPr>
          </w:p>
        </w:tc>
        <w:tc>
          <w:tcPr>
            <w:tcW w:w="1482" w:type="dxa"/>
          </w:tcPr>
          <w:p w14:paraId="7F03B5AB" w14:textId="77777777" w:rsidR="00700951" w:rsidRDefault="00700951" w:rsidP="00700951">
            <w:pPr>
              <w:spacing w:line="278" w:lineRule="exact"/>
              <w:ind w:right="648"/>
            </w:pPr>
          </w:p>
        </w:tc>
      </w:tr>
      <w:tr w:rsidR="00700951" w14:paraId="7F03B5B3" w14:textId="77777777" w:rsidTr="00700951">
        <w:trPr>
          <w:trHeight w:val="20"/>
        </w:trPr>
        <w:tc>
          <w:tcPr>
            <w:tcW w:w="1368" w:type="dxa"/>
          </w:tcPr>
          <w:p w14:paraId="7F03B5AD" w14:textId="77777777" w:rsidR="00700951" w:rsidRDefault="00700951" w:rsidP="00700951">
            <w:pPr>
              <w:spacing w:line="278" w:lineRule="exact"/>
              <w:ind w:right="648"/>
            </w:pPr>
          </w:p>
        </w:tc>
        <w:tc>
          <w:tcPr>
            <w:tcW w:w="1500" w:type="dxa"/>
          </w:tcPr>
          <w:p w14:paraId="7F03B5AE" w14:textId="77777777" w:rsidR="00700951" w:rsidRDefault="00700951" w:rsidP="00700951">
            <w:pPr>
              <w:spacing w:line="278" w:lineRule="exact"/>
              <w:ind w:right="648"/>
            </w:pPr>
          </w:p>
        </w:tc>
        <w:tc>
          <w:tcPr>
            <w:tcW w:w="1482" w:type="dxa"/>
          </w:tcPr>
          <w:p w14:paraId="7F03B5AF" w14:textId="77777777" w:rsidR="00700951" w:rsidRDefault="00700951" w:rsidP="00700951">
            <w:pPr>
              <w:spacing w:line="278" w:lineRule="exact"/>
              <w:ind w:right="648"/>
            </w:pPr>
          </w:p>
        </w:tc>
        <w:tc>
          <w:tcPr>
            <w:tcW w:w="1482" w:type="dxa"/>
          </w:tcPr>
          <w:p w14:paraId="7F03B5B0" w14:textId="77777777" w:rsidR="00700951" w:rsidRDefault="00700951" w:rsidP="00700951">
            <w:pPr>
              <w:spacing w:line="278" w:lineRule="exact"/>
              <w:ind w:right="648"/>
            </w:pPr>
          </w:p>
        </w:tc>
        <w:tc>
          <w:tcPr>
            <w:tcW w:w="1482" w:type="dxa"/>
          </w:tcPr>
          <w:p w14:paraId="7F03B5B1" w14:textId="77777777" w:rsidR="00700951" w:rsidRDefault="00700951" w:rsidP="00700951">
            <w:pPr>
              <w:spacing w:line="278" w:lineRule="exact"/>
              <w:ind w:right="648"/>
            </w:pPr>
          </w:p>
        </w:tc>
        <w:tc>
          <w:tcPr>
            <w:tcW w:w="1482" w:type="dxa"/>
          </w:tcPr>
          <w:p w14:paraId="7F03B5B2" w14:textId="77777777" w:rsidR="00700951" w:rsidRDefault="00700951" w:rsidP="00700951">
            <w:pPr>
              <w:spacing w:line="278" w:lineRule="exact"/>
              <w:ind w:right="648"/>
            </w:pPr>
          </w:p>
        </w:tc>
      </w:tr>
      <w:tr w:rsidR="00700951" w14:paraId="7F03B5BA" w14:textId="77777777" w:rsidTr="00700951">
        <w:trPr>
          <w:trHeight w:val="20"/>
        </w:trPr>
        <w:tc>
          <w:tcPr>
            <w:tcW w:w="1368" w:type="dxa"/>
          </w:tcPr>
          <w:p w14:paraId="7F03B5B4" w14:textId="77777777" w:rsidR="00700951" w:rsidRDefault="00700951" w:rsidP="00700951">
            <w:pPr>
              <w:spacing w:line="278" w:lineRule="exact"/>
              <w:ind w:right="648"/>
            </w:pPr>
          </w:p>
        </w:tc>
        <w:tc>
          <w:tcPr>
            <w:tcW w:w="1500" w:type="dxa"/>
          </w:tcPr>
          <w:p w14:paraId="7F03B5B5" w14:textId="77777777" w:rsidR="00700951" w:rsidRDefault="00700951" w:rsidP="00700951">
            <w:pPr>
              <w:spacing w:line="278" w:lineRule="exact"/>
              <w:ind w:right="648"/>
            </w:pPr>
          </w:p>
        </w:tc>
        <w:tc>
          <w:tcPr>
            <w:tcW w:w="1482" w:type="dxa"/>
          </w:tcPr>
          <w:p w14:paraId="7F03B5B6" w14:textId="77777777" w:rsidR="00700951" w:rsidRDefault="00700951" w:rsidP="00700951">
            <w:pPr>
              <w:spacing w:line="278" w:lineRule="exact"/>
              <w:ind w:right="648"/>
            </w:pPr>
          </w:p>
        </w:tc>
        <w:tc>
          <w:tcPr>
            <w:tcW w:w="1482" w:type="dxa"/>
          </w:tcPr>
          <w:p w14:paraId="7F03B5B7" w14:textId="77777777" w:rsidR="00700951" w:rsidRDefault="00700951" w:rsidP="00700951">
            <w:pPr>
              <w:spacing w:line="278" w:lineRule="exact"/>
              <w:ind w:right="648"/>
            </w:pPr>
          </w:p>
        </w:tc>
        <w:tc>
          <w:tcPr>
            <w:tcW w:w="1482" w:type="dxa"/>
          </w:tcPr>
          <w:p w14:paraId="7F03B5B8" w14:textId="77777777" w:rsidR="00700951" w:rsidRDefault="00700951" w:rsidP="00700951">
            <w:pPr>
              <w:spacing w:line="278" w:lineRule="exact"/>
              <w:ind w:right="648"/>
            </w:pPr>
          </w:p>
        </w:tc>
        <w:tc>
          <w:tcPr>
            <w:tcW w:w="1482" w:type="dxa"/>
          </w:tcPr>
          <w:p w14:paraId="7F03B5B9" w14:textId="77777777" w:rsidR="00700951" w:rsidRDefault="00700951" w:rsidP="00700951">
            <w:pPr>
              <w:spacing w:line="278" w:lineRule="exact"/>
              <w:ind w:right="648"/>
            </w:pPr>
          </w:p>
        </w:tc>
      </w:tr>
      <w:tr w:rsidR="00700951" w14:paraId="7F03B5C1" w14:textId="77777777" w:rsidTr="00700951">
        <w:trPr>
          <w:trHeight w:val="20"/>
        </w:trPr>
        <w:tc>
          <w:tcPr>
            <w:tcW w:w="1368" w:type="dxa"/>
          </w:tcPr>
          <w:p w14:paraId="7F03B5BB" w14:textId="77777777" w:rsidR="00700951" w:rsidRDefault="00700951" w:rsidP="00700951">
            <w:pPr>
              <w:spacing w:line="278" w:lineRule="exact"/>
              <w:ind w:right="648"/>
            </w:pPr>
          </w:p>
        </w:tc>
        <w:tc>
          <w:tcPr>
            <w:tcW w:w="1500" w:type="dxa"/>
          </w:tcPr>
          <w:p w14:paraId="7F03B5BC" w14:textId="77777777" w:rsidR="00700951" w:rsidRDefault="00700951" w:rsidP="00700951">
            <w:pPr>
              <w:spacing w:line="278" w:lineRule="exact"/>
              <w:ind w:right="648"/>
            </w:pPr>
          </w:p>
        </w:tc>
        <w:tc>
          <w:tcPr>
            <w:tcW w:w="1482" w:type="dxa"/>
          </w:tcPr>
          <w:p w14:paraId="7F03B5BD" w14:textId="77777777" w:rsidR="00700951" w:rsidRDefault="00700951" w:rsidP="00700951">
            <w:pPr>
              <w:spacing w:line="278" w:lineRule="exact"/>
              <w:ind w:right="648"/>
            </w:pPr>
          </w:p>
        </w:tc>
        <w:tc>
          <w:tcPr>
            <w:tcW w:w="1482" w:type="dxa"/>
          </w:tcPr>
          <w:p w14:paraId="7F03B5BE" w14:textId="77777777" w:rsidR="00700951" w:rsidRDefault="00700951" w:rsidP="00700951">
            <w:pPr>
              <w:spacing w:line="278" w:lineRule="exact"/>
              <w:ind w:right="648"/>
            </w:pPr>
          </w:p>
        </w:tc>
        <w:tc>
          <w:tcPr>
            <w:tcW w:w="1482" w:type="dxa"/>
          </w:tcPr>
          <w:p w14:paraId="7F03B5BF" w14:textId="77777777" w:rsidR="00700951" w:rsidRDefault="00700951" w:rsidP="00700951">
            <w:pPr>
              <w:spacing w:line="278" w:lineRule="exact"/>
              <w:ind w:right="648"/>
            </w:pPr>
          </w:p>
        </w:tc>
        <w:tc>
          <w:tcPr>
            <w:tcW w:w="1482" w:type="dxa"/>
          </w:tcPr>
          <w:p w14:paraId="7F03B5C0" w14:textId="77777777" w:rsidR="00700951" w:rsidRDefault="00700951" w:rsidP="00700951">
            <w:pPr>
              <w:spacing w:line="278" w:lineRule="exact"/>
              <w:ind w:right="648"/>
            </w:pPr>
          </w:p>
        </w:tc>
      </w:tr>
      <w:tr w:rsidR="00700951" w14:paraId="7F03B5C8" w14:textId="77777777" w:rsidTr="00700951">
        <w:trPr>
          <w:trHeight w:val="20"/>
        </w:trPr>
        <w:tc>
          <w:tcPr>
            <w:tcW w:w="1368" w:type="dxa"/>
          </w:tcPr>
          <w:p w14:paraId="7F03B5C2" w14:textId="77777777" w:rsidR="00700951" w:rsidRDefault="00700951" w:rsidP="00700951">
            <w:pPr>
              <w:spacing w:line="278" w:lineRule="exact"/>
              <w:ind w:right="648"/>
            </w:pPr>
          </w:p>
        </w:tc>
        <w:tc>
          <w:tcPr>
            <w:tcW w:w="1500" w:type="dxa"/>
          </w:tcPr>
          <w:p w14:paraId="7F03B5C3" w14:textId="77777777" w:rsidR="00700951" w:rsidRDefault="00700951" w:rsidP="00700951">
            <w:pPr>
              <w:spacing w:line="278" w:lineRule="exact"/>
              <w:ind w:right="648"/>
            </w:pPr>
          </w:p>
        </w:tc>
        <w:tc>
          <w:tcPr>
            <w:tcW w:w="1482" w:type="dxa"/>
          </w:tcPr>
          <w:p w14:paraId="7F03B5C4" w14:textId="77777777" w:rsidR="00700951" w:rsidRDefault="00700951" w:rsidP="00700951">
            <w:pPr>
              <w:spacing w:line="278" w:lineRule="exact"/>
              <w:ind w:right="648"/>
            </w:pPr>
          </w:p>
        </w:tc>
        <w:tc>
          <w:tcPr>
            <w:tcW w:w="1482" w:type="dxa"/>
          </w:tcPr>
          <w:p w14:paraId="7F03B5C5" w14:textId="77777777" w:rsidR="00700951" w:rsidRDefault="00700951" w:rsidP="00700951">
            <w:pPr>
              <w:spacing w:line="278" w:lineRule="exact"/>
              <w:ind w:right="648"/>
            </w:pPr>
          </w:p>
        </w:tc>
        <w:tc>
          <w:tcPr>
            <w:tcW w:w="1482" w:type="dxa"/>
          </w:tcPr>
          <w:p w14:paraId="7F03B5C6" w14:textId="77777777" w:rsidR="00700951" w:rsidRDefault="00700951" w:rsidP="00700951">
            <w:pPr>
              <w:spacing w:line="278" w:lineRule="exact"/>
              <w:ind w:right="648"/>
            </w:pPr>
          </w:p>
        </w:tc>
        <w:tc>
          <w:tcPr>
            <w:tcW w:w="1482" w:type="dxa"/>
          </w:tcPr>
          <w:p w14:paraId="7F03B5C7" w14:textId="77777777" w:rsidR="00700951" w:rsidRDefault="00700951" w:rsidP="00700951">
            <w:pPr>
              <w:spacing w:line="278" w:lineRule="exact"/>
              <w:ind w:right="648"/>
            </w:pPr>
          </w:p>
        </w:tc>
      </w:tr>
      <w:tr w:rsidR="00700951" w14:paraId="7F03B5CF" w14:textId="77777777" w:rsidTr="00700951">
        <w:trPr>
          <w:trHeight w:val="20"/>
        </w:trPr>
        <w:tc>
          <w:tcPr>
            <w:tcW w:w="1368" w:type="dxa"/>
          </w:tcPr>
          <w:p w14:paraId="7F03B5C9" w14:textId="77777777" w:rsidR="00700951" w:rsidRDefault="00700951" w:rsidP="00700951">
            <w:pPr>
              <w:spacing w:line="278" w:lineRule="exact"/>
              <w:ind w:right="648"/>
            </w:pPr>
          </w:p>
        </w:tc>
        <w:tc>
          <w:tcPr>
            <w:tcW w:w="1500" w:type="dxa"/>
          </w:tcPr>
          <w:p w14:paraId="7F03B5CA" w14:textId="77777777" w:rsidR="00700951" w:rsidRDefault="00700951" w:rsidP="00700951">
            <w:pPr>
              <w:spacing w:line="278" w:lineRule="exact"/>
              <w:ind w:right="648"/>
            </w:pPr>
          </w:p>
        </w:tc>
        <w:tc>
          <w:tcPr>
            <w:tcW w:w="1482" w:type="dxa"/>
          </w:tcPr>
          <w:p w14:paraId="7F03B5CB" w14:textId="77777777" w:rsidR="00700951" w:rsidRDefault="00700951" w:rsidP="00700951">
            <w:pPr>
              <w:spacing w:line="278" w:lineRule="exact"/>
              <w:ind w:right="648"/>
            </w:pPr>
          </w:p>
        </w:tc>
        <w:tc>
          <w:tcPr>
            <w:tcW w:w="1482" w:type="dxa"/>
          </w:tcPr>
          <w:p w14:paraId="7F03B5CC" w14:textId="77777777" w:rsidR="00700951" w:rsidRDefault="00700951" w:rsidP="00700951">
            <w:pPr>
              <w:spacing w:line="278" w:lineRule="exact"/>
              <w:ind w:right="648"/>
            </w:pPr>
          </w:p>
        </w:tc>
        <w:tc>
          <w:tcPr>
            <w:tcW w:w="1482" w:type="dxa"/>
          </w:tcPr>
          <w:p w14:paraId="7F03B5CD" w14:textId="77777777" w:rsidR="00700951" w:rsidRDefault="00700951" w:rsidP="00700951">
            <w:pPr>
              <w:spacing w:line="278" w:lineRule="exact"/>
              <w:ind w:right="648"/>
            </w:pPr>
          </w:p>
        </w:tc>
        <w:tc>
          <w:tcPr>
            <w:tcW w:w="1482" w:type="dxa"/>
          </w:tcPr>
          <w:p w14:paraId="7F03B5CE" w14:textId="77777777" w:rsidR="00700951" w:rsidRDefault="00700951" w:rsidP="00700951">
            <w:pPr>
              <w:spacing w:line="278" w:lineRule="exact"/>
              <w:ind w:right="648"/>
            </w:pPr>
          </w:p>
        </w:tc>
      </w:tr>
      <w:tr w:rsidR="00700951" w14:paraId="7F03B5D6" w14:textId="77777777" w:rsidTr="00700951">
        <w:trPr>
          <w:trHeight w:val="20"/>
        </w:trPr>
        <w:tc>
          <w:tcPr>
            <w:tcW w:w="1368" w:type="dxa"/>
          </w:tcPr>
          <w:p w14:paraId="7F03B5D0" w14:textId="77777777" w:rsidR="00700951" w:rsidRDefault="00700951" w:rsidP="00700951">
            <w:pPr>
              <w:spacing w:line="278" w:lineRule="exact"/>
              <w:ind w:right="648"/>
            </w:pPr>
          </w:p>
        </w:tc>
        <w:tc>
          <w:tcPr>
            <w:tcW w:w="1500" w:type="dxa"/>
          </w:tcPr>
          <w:p w14:paraId="7F03B5D1" w14:textId="77777777" w:rsidR="00700951" w:rsidRDefault="00700951" w:rsidP="00700951">
            <w:pPr>
              <w:spacing w:line="278" w:lineRule="exact"/>
              <w:ind w:right="648"/>
            </w:pPr>
          </w:p>
        </w:tc>
        <w:tc>
          <w:tcPr>
            <w:tcW w:w="1482" w:type="dxa"/>
          </w:tcPr>
          <w:p w14:paraId="7F03B5D2" w14:textId="77777777" w:rsidR="00700951" w:rsidRDefault="00700951" w:rsidP="00700951">
            <w:pPr>
              <w:spacing w:line="278" w:lineRule="exact"/>
              <w:ind w:right="648"/>
            </w:pPr>
          </w:p>
        </w:tc>
        <w:tc>
          <w:tcPr>
            <w:tcW w:w="1482" w:type="dxa"/>
          </w:tcPr>
          <w:p w14:paraId="7F03B5D3" w14:textId="77777777" w:rsidR="00700951" w:rsidRDefault="00700951" w:rsidP="00700951">
            <w:pPr>
              <w:spacing w:line="278" w:lineRule="exact"/>
              <w:ind w:right="648"/>
            </w:pPr>
          </w:p>
        </w:tc>
        <w:tc>
          <w:tcPr>
            <w:tcW w:w="1482" w:type="dxa"/>
          </w:tcPr>
          <w:p w14:paraId="7F03B5D4" w14:textId="77777777" w:rsidR="00700951" w:rsidRDefault="00700951" w:rsidP="00700951">
            <w:pPr>
              <w:spacing w:line="278" w:lineRule="exact"/>
              <w:ind w:right="648"/>
            </w:pPr>
          </w:p>
        </w:tc>
        <w:tc>
          <w:tcPr>
            <w:tcW w:w="1482" w:type="dxa"/>
          </w:tcPr>
          <w:p w14:paraId="7F03B5D5" w14:textId="77777777" w:rsidR="00700951" w:rsidRDefault="00700951" w:rsidP="00700951">
            <w:pPr>
              <w:spacing w:line="278" w:lineRule="exact"/>
              <w:ind w:right="648"/>
            </w:pPr>
          </w:p>
        </w:tc>
      </w:tr>
      <w:tr w:rsidR="00700951" w14:paraId="7F03B5DD" w14:textId="77777777" w:rsidTr="00700951">
        <w:trPr>
          <w:trHeight w:val="20"/>
        </w:trPr>
        <w:tc>
          <w:tcPr>
            <w:tcW w:w="1368" w:type="dxa"/>
          </w:tcPr>
          <w:p w14:paraId="7F03B5D7" w14:textId="77777777" w:rsidR="00700951" w:rsidRDefault="00700951" w:rsidP="00700951">
            <w:pPr>
              <w:spacing w:line="278" w:lineRule="exact"/>
              <w:ind w:right="648"/>
            </w:pPr>
          </w:p>
        </w:tc>
        <w:tc>
          <w:tcPr>
            <w:tcW w:w="1500" w:type="dxa"/>
          </w:tcPr>
          <w:p w14:paraId="7F03B5D8" w14:textId="77777777" w:rsidR="00700951" w:rsidRDefault="00700951" w:rsidP="00700951">
            <w:pPr>
              <w:spacing w:line="278" w:lineRule="exact"/>
              <w:ind w:right="648"/>
            </w:pPr>
          </w:p>
        </w:tc>
        <w:tc>
          <w:tcPr>
            <w:tcW w:w="1482" w:type="dxa"/>
          </w:tcPr>
          <w:p w14:paraId="7F03B5D9" w14:textId="77777777" w:rsidR="00700951" w:rsidRDefault="00700951" w:rsidP="00700951">
            <w:pPr>
              <w:spacing w:line="278" w:lineRule="exact"/>
              <w:ind w:right="648"/>
            </w:pPr>
          </w:p>
        </w:tc>
        <w:tc>
          <w:tcPr>
            <w:tcW w:w="1482" w:type="dxa"/>
          </w:tcPr>
          <w:p w14:paraId="7F03B5DA" w14:textId="77777777" w:rsidR="00700951" w:rsidRDefault="00700951" w:rsidP="00700951">
            <w:pPr>
              <w:spacing w:line="278" w:lineRule="exact"/>
              <w:ind w:right="648"/>
            </w:pPr>
          </w:p>
        </w:tc>
        <w:tc>
          <w:tcPr>
            <w:tcW w:w="1482" w:type="dxa"/>
          </w:tcPr>
          <w:p w14:paraId="7F03B5DB" w14:textId="77777777" w:rsidR="00700951" w:rsidRDefault="00700951" w:rsidP="00700951">
            <w:pPr>
              <w:spacing w:line="278" w:lineRule="exact"/>
              <w:ind w:right="648"/>
            </w:pPr>
          </w:p>
        </w:tc>
        <w:tc>
          <w:tcPr>
            <w:tcW w:w="1482" w:type="dxa"/>
          </w:tcPr>
          <w:p w14:paraId="7F03B5DC" w14:textId="77777777" w:rsidR="00700951" w:rsidRDefault="00700951" w:rsidP="00700951">
            <w:pPr>
              <w:spacing w:line="278" w:lineRule="exact"/>
              <w:ind w:right="648"/>
            </w:pPr>
          </w:p>
        </w:tc>
      </w:tr>
      <w:tr w:rsidR="00700951" w14:paraId="7F03B5E4" w14:textId="77777777" w:rsidTr="00700951">
        <w:trPr>
          <w:trHeight w:val="20"/>
        </w:trPr>
        <w:tc>
          <w:tcPr>
            <w:tcW w:w="1368" w:type="dxa"/>
          </w:tcPr>
          <w:p w14:paraId="7F03B5DE" w14:textId="77777777" w:rsidR="00700951" w:rsidRDefault="00700951" w:rsidP="00700951">
            <w:pPr>
              <w:spacing w:line="278" w:lineRule="exact"/>
              <w:ind w:right="648"/>
            </w:pPr>
          </w:p>
        </w:tc>
        <w:tc>
          <w:tcPr>
            <w:tcW w:w="1500" w:type="dxa"/>
          </w:tcPr>
          <w:p w14:paraId="7F03B5DF" w14:textId="77777777" w:rsidR="00700951" w:rsidRDefault="00700951" w:rsidP="00700951">
            <w:pPr>
              <w:spacing w:line="278" w:lineRule="exact"/>
              <w:ind w:right="648"/>
            </w:pPr>
          </w:p>
        </w:tc>
        <w:tc>
          <w:tcPr>
            <w:tcW w:w="1482" w:type="dxa"/>
          </w:tcPr>
          <w:p w14:paraId="7F03B5E0" w14:textId="77777777" w:rsidR="00700951" w:rsidRDefault="00700951" w:rsidP="00700951">
            <w:pPr>
              <w:spacing w:line="278" w:lineRule="exact"/>
              <w:ind w:right="648"/>
            </w:pPr>
          </w:p>
        </w:tc>
        <w:tc>
          <w:tcPr>
            <w:tcW w:w="1482" w:type="dxa"/>
          </w:tcPr>
          <w:p w14:paraId="7F03B5E1" w14:textId="77777777" w:rsidR="00700951" w:rsidRDefault="00700951" w:rsidP="00700951">
            <w:pPr>
              <w:spacing w:line="278" w:lineRule="exact"/>
              <w:ind w:right="648"/>
            </w:pPr>
          </w:p>
        </w:tc>
        <w:tc>
          <w:tcPr>
            <w:tcW w:w="1482" w:type="dxa"/>
          </w:tcPr>
          <w:p w14:paraId="7F03B5E2" w14:textId="77777777" w:rsidR="00700951" w:rsidRDefault="00700951" w:rsidP="00700951">
            <w:pPr>
              <w:spacing w:line="278" w:lineRule="exact"/>
              <w:ind w:right="648"/>
            </w:pPr>
          </w:p>
        </w:tc>
        <w:tc>
          <w:tcPr>
            <w:tcW w:w="1482" w:type="dxa"/>
          </w:tcPr>
          <w:p w14:paraId="7F03B5E3" w14:textId="77777777" w:rsidR="00700951" w:rsidRDefault="00700951" w:rsidP="00700951">
            <w:pPr>
              <w:spacing w:line="278" w:lineRule="exact"/>
              <w:ind w:right="648"/>
            </w:pPr>
          </w:p>
        </w:tc>
      </w:tr>
      <w:tr w:rsidR="00700951" w14:paraId="7F03B5EB" w14:textId="77777777" w:rsidTr="00700951">
        <w:trPr>
          <w:trHeight w:val="20"/>
        </w:trPr>
        <w:tc>
          <w:tcPr>
            <w:tcW w:w="1368" w:type="dxa"/>
          </w:tcPr>
          <w:p w14:paraId="7F03B5E5" w14:textId="77777777" w:rsidR="00700951" w:rsidRDefault="00700951" w:rsidP="00700951">
            <w:pPr>
              <w:spacing w:line="278" w:lineRule="exact"/>
              <w:ind w:right="648"/>
            </w:pPr>
          </w:p>
        </w:tc>
        <w:tc>
          <w:tcPr>
            <w:tcW w:w="1500" w:type="dxa"/>
          </w:tcPr>
          <w:p w14:paraId="7F03B5E6" w14:textId="77777777" w:rsidR="00700951" w:rsidRDefault="00700951" w:rsidP="00700951">
            <w:pPr>
              <w:spacing w:line="278" w:lineRule="exact"/>
              <w:ind w:right="648"/>
            </w:pPr>
          </w:p>
        </w:tc>
        <w:tc>
          <w:tcPr>
            <w:tcW w:w="1482" w:type="dxa"/>
          </w:tcPr>
          <w:p w14:paraId="7F03B5E7" w14:textId="77777777" w:rsidR="00700951" w:rsidRDefault="00700951" w:rsidP="00700951">
            <w:pPr>
              <w:spacing w:line="278" w:lineRule="exact"/>
              <w:ind w:right="648"/>
            </w:pPr>
          </w:p>
        </w:tc>
        <w:tc>
          <w:tcPr>
            <w:tcW w:w="1482" w:type="dxa"/>
          </w:tcPr>
          <w:p w14:paraId="7F03B5E8" w14:textId="77777777" w:rsidR="00700951" w:rsidRDefault="00700951" w:rsidP="00700951">
            <w:pPr>
              <w:spacing w:line="278" w:lineRule="exact"/>
              <w:ind w:right="648"/>
            </w:pPr>
          </w:p>
        </w:tc>
        <w:tc>
          <w:tcPr>
            <w:tcW w:w="1482" w:type="dxa"/>
          </w:tcPr>
          <w:p w14:paraId="7F03B5E9" w14:textId="77777777" w:rsidR="00700951" w:rsidRDefault="00700951" w:rsidP="00700951">
            <w:pPr>
              <w:spacing w:line="278" w:lineRule="exact"/>
              <w:ind w:right="648"/>
            </w:pPr>
          </w:p>
        </w:tc>
        <w:tc>
          <w:tcPr>
            <w:tcW w:w="1482" w:type="dxa"/>
          </w:tcPr>
          <w:p w14:paraId="7F03B5EA" w14:textId="77777777" w:rsidR="00700951" w:rsidRDefault="00700951" w:rsidP="00700951">
            <w:pPr>
              <w:spacing w:line="278" w:lineRule="exact"/>
              <w:ind w:right="648"/>
            </w:pPr>
          </w:p>
        </w:tc>
      </w:tr>
      <w:tr w:rsidR="00700951" w14:paraId="7F03B5F2" w14:textId="77777777" w:rsidTr="00700951">
        <w:trPr>
          <w:trHeight w:val="20"/>
        </w:trPr>
        <w:tc>
          <w:tcPr>
            <w:tcW w:w="1368" w:type="dxa"/>
          </w:tcPr>
          <w:p w14:paraId="7F03B5EC" w14:textId="77777777" w:rsidR="00700951" w:rsidRDefault="00700951" w:rsidP="00700951">
            <w:pPr>
              <w:spacing w:line="278" w:lineRule="exact"/>
              <w:ind w:right="648"/>
            </w:pPr>
          </w:p>
        </w:tc>
        <w:tc>
          <w:tcPr>
            <w:tcW w:w="1500" w:type="dxa"/>
          </w:tcPr>
          <w:p w14:paraId="7F03B5ED" w14:textId="77777777" w:rsidR="00700951" w:rsidRDefault="00700951" w:rsidP="00700951">
            <w:pPr>
              <w:spacing w:line="278" w:lineRule="exact"/>
              <w:ind w:right="648"/>
            </w:pPr>
          </w:p>
        </w:tc>
        <w:tc>
          <w:tcPr>
            <w:tcW w:w="1482" w:type="dxa"/>
          </w:tcPr>
          <w:p w14:paraId="7F03B5EE" w14:textId="77777777" w:rsidR="00700951" w:rsidRDefault="00700951" w:rsidP="00700951">
            <w:pPr>
              <w:spacing w:line="278" w:lineRule="exact"/>
              <w:ind w:right="648"/>
            </w:pPr>
          </w:p>
        </w:tc>
        <w:tc>
          <w:tcPr>
            <w:tcW w:w="1482" w:type="dxa"/>
          </w:tcPr>
          <w:p w14:paraId="7F03B5EF" w14:textId="77777777" w:rsidR="00700951" w:rsidRDefault="00700951" w:rsidP="00700951">
            <w:pPr>
              <w:spacing w:line="278" w:lineRule="exact"/>
              <w:ind w:right="648"/>
            </w:pPr>
          </w:p>
        </w:tc>
        <w:tc>
          <w:tcPr>
            <w:tcW w:w="1482" w:type="dxa"/>
          </w:tcPr>
          <w:p w14:paraId="7F03B5F0" w14:textId="77777777" w:rsidR="00700951" w:rsidRDefault="00700951" w:rsidP="00700951">
            <w:pPr>
              <w:spacing w:line="278" w:lineRule="exact"/>
              <w:ind w:right="648"/>
            </w:pPr>
          </w:p>
        </w:tc>
        <w:tc>
          <w:tcPr>
            <w:tcW w:w="1482" w:type="dxa"/>
          </w:tcPr>
          <w:p w14:paraId="7F03B5F1" w14:textId="77777777" w:rsidR="00700951" w:rsidRDefault="00700951" w:rsidP="00700951">
            <w:pPr>
              <w:spacing w:line="278" w:lineRule="exact"/>
              <w:ind w:right="648"/>
            </w:pPr>
          </w:p>
        </w:tc>
      </w:tr>
      <w:tr w:rsidR="00700951" w14:paraId="7F03B5F9" w14:textId="77777777" w:rsidTr="00700951">
        <w:trPr>
          <w:trHeight w:val="20"/>
        </w:trPr>
        <w:tc>
          <w:tcPr>
            <w:tcW w:w="1368" w:type="dxa"/>
          </w:tcPr>
          <w:p w14:paraId="7F03B5F3" w14:textId="77777777" w:rsidR="00700951" w:rsidRDefault="00700951" w:rsidP="00700951">
            <w:pPr>
              <w:spacing w:line="278" w:lineRule="exact"/>
              <w:ind w:right="648"/>
            </w:pPr>
          </w:p>
        </w:tc>
        <w:tc>
          <w:tcPr>
            <w:tcW w:w="1500" w:type="dxa"/>
          </w:tcPr>
          <w:p w14:paraId="7F03B5F4" w14:textId="77777777" w:rsidR="00700951" w:rsidRDefault="00700951" w:rsidP="00700951">
            <w:pPr>
              <w:spacing w:line="278" w:lineRule="exact"/>
              <w:ind w:right="648"/>
            </w:pPr>
          </w:p>
        </w:tc>
        <w:tc>
          <w:tcPr>
            <w:tcW w:w="1482" w:type="dxa"/>
          </w:tcPr>
          <w:p w14:paraId="7F03B5F5" w14:textId="77777777" w:rsidR="00700951" w:rsidRDefault="00700951" w:rsidP="00700951">
            <w:pPr>
              <w:spacing w:line="278" w:lineRule="exact"/>
              <w:ind w:right="648"/>
            </w:pPr>
          </w:p>
        </w:tc>
        <w:tc>
          <w:tcPr>
            <w:tcW w:w="1482" w:type="dxa"/>
          </w:tcPr>
          <w:p w14:paraId="7F03B5F6" w14:textId="77777777" w:rsidR="00700951" w:rsidRDefault="00700951" w:rsidP="00700951">
            <w:pPr>
              <w:spacing w:line="278" w:lineRule="exact"/>
              <w:ind w:right="648"/>
            </w:pPr>
          </w:p>
        </w:tc>
        <w:tc>
          <w:tcPr>
            <w:tcW w:w="1482" w:type="dxa"/>
          </w:tcPr>
          <w:p w14:paraId="7F03B5F7" w14:textId="77777777" w:rsidR="00700951" w:rsidRDefault="00700951" w:rsidP="00700951">
            <w:pPr>
              <w:spacing w:line="278" w:lineRule="exact"/>
              <w:ind w:right="648"/>
            </w:pPr>
          </w:p>
        </w:tc>
        <w:tc>
          <w:tcPr>
            <w:tcW w:w="1482" w:type="dxa"/>
          </w:tcPr>
          <w:p w14:paraId="7F03B5F8" w14:textId="77777777" w:rsidR="00700951" w:rsidRDefault="00700951" w:rsidP="00700951">
            <w:pPr>
              <w:spacing w:line="278" w:lineRule="exact"/>
              <w:ind w:right="648"/>
            </w:pPr>
          </w:p>
        </w:tc>
      </w:tr>
      <w:tr w:rsidR="00700951" w14:paraId="7F03B600" w14:textId="77777777" w:rsidTr="00700951">
        <w:trPr>
          <w:trHeight w:val="20"/>
        </w:trPr>
        <w:tc>
          <w:tcPr>
            <w:tcW w:w="1368" w:type="dxa"/>
          </w:tcPr>
          <w:p w14:paraId="7F03B5FA" w14:textId="77777777" w:rsidR="00700951" w:rsidRDefault="00700951" w:rsidP="00700951">
            <w:pPr>
              <w:spacing w:line="278" w:lineRule="exact"/>
              <w:ind w:right="648"/>
            </w:pPr>
          </w:p>
        </w:tc>
        <w:tc>
          <w:tcPr>
            <w:tcW w:w="1500" w:type="dxa"/>
          </w:tcPr>
          <w:p w14:paraId="7F03B5FB" w14:textId="77777777" w:rsidR="00700951" w:rsidRDefault="00700951" w:rsidP="00700951">
            <w:pPr>
              <w:spacing w:line="278" w:lineRule="exact"/>
              <w:ind w:right="648"/>
            </w:pPr>
          </w:p>
        </w:tc>
        <w:tc>
          <w:tcPr>
            <w:tcW w:w="1482" w:type="dxa"/>
          </w:tcPr>
          <w:p w14:paraId="7F03B5FC" w14:textId="77777777" w:rsidR="00700951" w:rsidRDefault="00700951" w:rsidP="00700951">
            <w:pPr>
              <w:spacing w:line="278" w:lineRule="exact"/>
              <w:ind w:right="648"/>
            </w:pPr>
          </w:p>
        </w:tc>
        <w:tc>
          <w:tcPr>
            <w:tcW w:w="1482" w:type="dxa"/>
          </w:tcPr>
          <w:p w14:paraId="7F03B5FD" w14:textId="77777777" w:rsidR="00700951" w:rsidRDefault="00700951" w:rsidP="00700951">
            <w:pPr>
              <w:spacing w:line="278" w:lineRule="exact"/>
              <w:ind w:right="648"/>
            </w:pPr>
          </w:p>
        </w:tc>
        <w:tc>
          <w:tcPr>
            <w:tcW w:w="1482" w:type="dxa"/>
          </w:tcPr>
          <w:p w14:paraId="7F03B5FE" w14:textId="77777777" w:rsidR="00700951" w:rsidRDefault="00700951" w:rsidP="00700951">
            <w:pPr>
              <w:spacing w:line="278" w:lineRule="exact"/>
              <w:ind w:right="648"/>
            </w:pPr>
          </w:p>
        </w:tc>
        <w:tc>
          <w:tcPr>
            <w:tcW w:w="1482" w:type="dxa"/>
          </w:tcPr>
          <w:p w14:paraId="7F03B5FF" w14:textId="77777777" w:rsidR="00700951" w:rsidRDefault="00700951" w:rsidP="00700951">
            <w:pPr>
              <w:spacing w:line="278" w:lineRule="exact"/>
              <w:ind w:right="648"/>
            </w:pPr>
          </w:p>
        </w:tc>
      </w:tr>
      <w:tr w:rsidR="00700951" w14:paraId="7F03B607" w14:textId="77777777" w:rsidTr="00700951">
        <w:trPr>
          <w:trHeight w:val="20"/>
        </w:trPr>
        <w:tc>
          <w:tcPr>
            <w:tcW w:w="1368" w:type="dxa"/>
          </w:tcPr>
          <w:p w14:paraId="7F03B601" w14:textId="77777777" w:rsidR="00700951" w:rsidRDefault="00700951" w:rsidP="00700951">
            <w:pPr>
              <w:spacing w:line="278" w:lineRule="exact"/>
              <w:ind w:right="648"/>
            </w:pPr>
          </w:p>
        </w:tc>
        <w:tc>
          <w:tcPr>
            <w:tcW w:w="1500" w:type="dxa"/>
          </w:tcPr>
          <w:p w14:paraId="7F03B602" w14:textId="77777777" w:rsidR="00700951" w:rsidRDefault="00700951" w:rsidP="00700951">
            <w:pPr>
              <w:spacing w:line="278" w:lineRule="exact"/>
              <w:ind w:right="648"/>
            </w:pPr>
          </w:p>
        </w:tc>
        <w:tc>
          <w:tcPr>
            <w:tcW w:w="1482" w:type="dxa"/>
          </w:tcPr>
          <w:p w14:paraId="7F03B603" w14:textId="77777777" w:rsidR="00700951" w:rsidRDefault="00700951" w:rsidP="00700951">
            <w:pPr>
              <w:spacing w:line="278" w:lineRule="exact"/>
              <w:ind w:right="648"/>
            </w:pPr>
          </w:p>
        </w:tc>
        <w:tc>
          <w:tcPr>
            <w:tcW w:w="1482" w:type="dxa"/>
          </w:tcPr>
          <w:p w14:paraId="7F03B604" w14:textId="77777777" w:rsidR="00700951" w:rsidRDefault="00700951" w:rsidP="00700951">
            <w:pPr>
              <w:spacing w:line="278" w:lineRule="exact"/>
              <w:ind w:right="648"/>
            </w:pPr>
          </w:p>
        </w:tc>
        <w:tc>
          <w:tcPr>
            <w:tcW w:w="1482" w:type="dxa"/>
          </w:tcPr>
          <w:p w14:paraId="7F03B605" w14:textId="77777777" w:rsidR="00700951" w:rsidRDefault="00700951" w:rsidP="00700951">
            <w:pPr>
              <w:spacing w:line="278" w:lineRule="exact"/>
              <w:ind w:right="648"/>
            </w:pPr>
          </w:p>
        </w:tc>
        <w:tc>
          <w:tcPr>
            <w:tcW w:w="1482" w:type="dxa"/>
          </w:tcPr>
          <w:p w14:paraId="7F03B606" w14:textId="77777777" w:rsidR="00700951" w:rsidRDefault="00700951" w:rsidP="00700951">
            <w:pPr>
              <w:spacing w:line="278" w:lineRule="exact"/>
              <w:ind w:right="648"/>
            </w:pPr>
          </w:p>
        </w:tc>
      </w:tr>
      <w:tr w:rsidR="00700951" w14:paraId="7F03B60E" w14:textId="77777777" w:rsidTr="00700951">
        <w:trPr>
          <w:trHeight w:val="20"/>
        </w:trPr>
        <w:tc>
          <w:tcPr>
            <w:tcW w:w="1368" w:type="dxa"/>
          </w:tcPr>
          <w:p w14:paraId="7F03B608" w14:textId="77777777" w:rsidR="00700951" w:rsidRDefault="00700951" w:rsidP="00700951">
            <w:pPr>
              <w:spacing w:line="278" w:lineRule="exact"/>
              <w:ind w:right="648"/>
            </w:pPr>
          </w:p>
        </w:tc>
        <w:tc>
          <w:tcPr>
            <w:tcW w:w="1500" w:type="dxa"/>
          </w:tcPr>
          <w:p w14:paraId="7F03B609" w14:textId="77777777" w:rsidR="00700951" w:rsidRDefault="00700951" w:rsidP="00700951">
            <w:pPr>
              <w:spacing w:line="278" w:lineRule="exact"/>
              <w:ind w:right="648"/>
            </w:pPr>
          </w:p>
        </w:tc>
        <w:tc>
          <w:tcPr>
            <w:tcW w:w="1482" w:type="dxa"/>
          </w:tcPr>
          <w:p w14:paraId="7F03B60A" w14:textId="77777777" w:rsidR="00700951" w:rsidRDefault="00700951" w:rsidP="00700951">
            <w:pPr>
              <w:spacing w:line="278" w:lineRule="exact"/>
              <w:ind w:right="648"/>
            </w:pPr>
          </w:p>
        </w:tc>
        <w:tc>
          <w:tcPr>
            <w:tcW w:w="1482" w:type="dxa"/>
          </w:tcPr>
          <w:p w14:paraId="7F03B60B" w14:textId="77777777" w:rsidR="00700951" w:rsidRDefault="00700951" w:rsidP="00700951">
            <w:pPr>
              <w:spacing w:line="278" w:lineRule="exact"/>
              <w:ind w:right="648"/>
            </w:pPr>
          </w:p>
        </w:tc>
        <w:tc>
          <w:tcPr>
            <w:tcW w:w="1482" w:type="dxa"/>
          </w:tcPr>
          <w:p w14:paraId="7F03B60C" w14:textId="77777777" w:rsidR="00700951" w:rsidRDefault="00700951" w:rsidP="00700951">
            <w:pPr>
              <w:spacing w:line="278" w:lineRule="exact"/>
              <w:ind w:right="648"/>
            </w:pPr>
          </w:p>
        </w:tc>
        <w:tc>
          <w:tcPr>
            <w:tcW w:w="1482" w:type="dxa"/>
          </w:tcPr>
          <w:p w14:paraId="7F03B60D" w14:textId="77777777" w:rsidR="00700951" w:rsidRDefault="00700951" w:rsidP="00700951">
            <w:pPr>
              <w:spacing w:line="278" w:lineRule="exact"/>
              <w:ind w:right="648"/>
            </w:pPr>
          </w:p>
        </w:tc>
      </w:tr>
      <w:tr w:rsidR="00700951" w14:paraId="7F03B615" w14:textId="77777777" w:rsidTr="00700951">
        <w:trPr>
          <w:trHeight w:val="20"/>
        </w:trPr>
        <w:tc>
          <w:tcPr>
            <w:tcW w:w="1368" w:type="dxa"/>
          </w:tcPr>
          <w:p w14:paraId="7F03B60F" w14:textId="77777777" w:rsidR="00700951" w:rsidRDefault="00700951" w:rsidP="00700951">
            <w:pPr>
              <w:spacing w:line="278" w:lineRule="exact"/>
              <w:ind w:right="648"/>
            </w:pPr>
          </w:p>
        </w:tc>
        <w:tc>
          <w:tcPr>
            <w:tcW w:w="1500" w:type="dxa"/>
          </w:tcPr>
          <w:p w14:paraId="7F03B610" w14:textId="77777777" w:rsidR="00700951" w:rsidRDefault="00700951" w:rsidP="00700951">
            <w:pPr>
              <w:spacing w:line="278" w:lineRule="exact"/>
              <w:ind w:right="648"/>
            </w:pPr>
          </w:p>
        </w:tc>
        <w:tc>
          <w:tcPr>
            <w:tcW w:w="1482" w:type="dxa"/>
          </w:tcPr>
          <w:p w14:paraId="7F03B611" w14:textId="77777777" w:rsidR="00700951" w:rsidRDefault="00700951" w:rsidP="00700951">
            <w:pPr>
              <w:spacing w:line="278" w:lineRule="exact"/>
              <w:ind w:right="648"/>
            </w:pPr>
          </w:p>
        </w:tc>
        <w:tc>
          <w:tcPr>
            <w:tcW w:w="1482" w:type="dxa"/>
          </w:tcPr>
          <w:p w14:paraId="7F03B612" w14:textId="77777777" w:rsidR="00700951" w:rsidRDefault="00700951" w:rsidP="00700951">
            <w:pPr>
              <w:spacing w:line="278" w:lineRule="exact"/>
              <w:ind w:right="648"/>
            </w:pPr>
          </w:p>
        </w:tc>
        <w:tc>
          <w:tcPr>
            <w:tcW w:w="1482" w:type="dxa"/>
          </w:tcPr>
          <w:p w14:paraId="7F03B613" w14:textId="77777777" w:rsidR="00700951" w:rsidRDefault="00700951" w:rsidP="00700951">
            <w:pPr>
              <w:spacing w:line="278" w:lineRule="exact"/>
              <w:ind w:right="648"/>
            </w:pPr>
          </w:p>
        </w:tc>
        <w:tc>
          <w:tcPr>
            <w:tcW w:w="1482" w:type="dxa"/>
          </w:tcPr>
          <w:p w14:paraId="7F03B614" w14:textId="77777777" w:rsidR="00700951" w:rsidRDefault="00700951" w:rsidP="00700951">
            <w:pPr>
              <w:spacing w:line="278" w:lineRule="exact"/>
              <w:ind w:right="648"/>
            </w:pPr>
          </w:p>
        </w:tc>
      </w:tr>
      <w:tr w:rsidR="00700951" w14:paraId="7F03B61C" w14:textId="77777777" w:rsidTr="00700951">
        <w:trPr>
          <w:trHeight w:val="20"/>
        </w:trPr>
        <w:tc>
          <w:tcPr>
            <w:tcW w:w="1368" w:type="dxa"/>
          </w:tcPr>
          <w:p w14:paraId="7F03B616" w14:textId="77777777" w:rsidR="00700951" w:rsidRDefault="00700951" w:rsidP="00700951">
            <w:pPr>
              <w:spacing w:line="278" w:lineRule="exact"/>
              <w:ind w:right="648"/>
            </w:pPr>
          </w:p>
        </w:tc>
        <w:tc>
          <w:tcPr>
            <w:tcW w:w="1500" w:type="dxa"/>
          </w:tcPr>
          <w:p w14:paraId="7F03B617" w14:textId="77777777" w:rsidR="00700951" w:rsidRDefault="00700951" w:rsidP="00700951">
            <w:pPr>
              <w:spacing w:line="278" w:lineRule="exact"/>
              <w:ind w:right="648"/>
            </w:pPr>
          </w:p>
        </w:tc>
        <w:tc>
          <w:tcPr>
            <w:tcW w:w="1482" w:type="dxa"/>
          </w:tcPr>
          <w:p w14:paraId="7F03B618" w14:textId="77777777" w:rsidR="00700951" w:rsidRDefault="00700951" w:rsidP="00700951">
            <w:pPr>
              <w:spacing w:line="278" w:lineRule="exact"/>
              <w:ind w:right="648"/>
            </w:pPr>
          </w:p>
        </w:tc>
        <w:tc>
          <w:tcPr>
            <w:tcW w:w="1482" w:type="dxa"/>
          </w:tcPr>
          <w:p w14:paraId="7F03B619" w14:textId="77777777" w:rsidR="00700951" w:rsidRDefault="00700951" w:rsidP="00700951">
            <w:pPr>
              <w:spacing w:line="278" w:lineRule="exact"/>
              <w:ind w:right="648"/>
            </w:pPr>
          </w:p>
        </w:tc>
        <w:tc>
          <w:tcPr>
            <w:tcW w:w="1482" w:type="dxa"/>
          </w:tcPr>
          <w:p w14:paraId="7F03B61A" w14:textId="77777777" w:rsidR="00700951" w:rsidRDefault="00700951" w:rsidP="00700951">
            <w:pPr>
              <w:spacing w:line="278" w:lineRule="exact"/>
              <w:ind w:right="648"/>
            </w:pPr>
          </w:p>
        </w:tc>
        <w:tc>
          <w:tcPr>
            <w:tcW w:w="1482" w:type="dxa"/>
          </w:tcPr>
          <w:p w14:paraId="7F03B61B" w14:textId="77777777" w:rsidR="00700951" w:rsidRDefault="00700951" w:rsidP="00700951">
            <w:pPr>
              <w:spacing w:line="278" w:lineRule="exact"/>
              <w:ind w:right="648"/>
            </w:pPr>
          </w:p>
        </w:tc>
      </w:tr>
      <w:tr w:rsidR="00700951" w14:paraId="7F03B623" w14:textId="77777777" w:rsidTr="00700951">
        <w:trPr>
          <w:trHeight w:val="20"/>
        </w:trPr>
        <w:tc>
          <w:tcPr>
            <w:tcW w:w="1368" w:type="dxa"/>
          </w:tcPr>
          <w:p w14:paraId="7F03B61D" w14:textId="77777777" w:rsidR="00700951" w:rsidRDefault="00700951" w:rsidP="00700951">
            <w:pPr>
              <w:spacing w:line="278" w:lineRule="exact"/>
              <w:ind w:right="648"/>
            </w:pPr>
          </w:p>
        </w:tc>
        <w:tc>
          <w:tcPr>
            <w:tcW w:w="1500" w:type="dxa"/>
          </w:tcPr>
          <w:p w14:paraId="7F03B61E" w14:textId="77777777" w:rsidR="00700951" w:rsidRDefault="00700951" w:rsidP="00700951">
            <w:pPr>
              <w:spacing w:line="278" w:lineRule="exact"/>
              <w:ind w:right="648"/>
            </w:pPr>
          </w:p>
        </w:tc>
        <w:tc>
          <w:tcPr>
            <w:tcW w:w="1482" w:type="dxa"/>
          </w:tcPr>
          <w:p w14:paraId="7F03B61F" w14:textId="77777777" w:rsidR="00700951" w:rsidRDefault="00700951" w:rsidP="00700951">
            <w:pPr>
              <w:spacing w:line="278" w:lineRule="exact"/>
              <w:ind w:right="648"/>
            </w:pPr>
          </w:p>
        </w:tc>
        <w:tc>
          <w:tcPr>
            <w:tcW w:w="1482" w:type="dxa"/>
          </w:tcPr>
          <w:p w14:paraId="7F03B620" w14:textId="77777777" w:rsidR="00700951" w:rsidRDefault="00700951" w:rsidP="00700951">
            <w:pPr>
              <w:spacing w:line="278" w:lineRule="exact"/>
              <w:ind w:right="648"/>
            </w:pPr>
          </w:p>
        </w:tc>
        <w:tc>
          <w:tcPr>
            <w:tcW w:w="1482" w:type="dxa"/>
          </w:tcPr>
          <w:p w14:paraId="7F03B621" w14:textId="77777777" w:rsidR="00700951" w:rsidRDefault="00700951" w:rsidP="00700951">
            <w:pPr>
              <w:spacing w:line="278" w:lineRule="exact"/>
              <w:ind w:right="648"/>
            </w:pPr>
          </w:p>
        </w:tc>
        <w:tc>
          <w:tcPr>
            <w:tcW w:w="1482" w:type="dxa"/>
          </w:tcPr>
          <w:p w14:paraId="7F03B622" w14:textId="77777777" w:rsidR="00700951" w:rsidRDefault="00700951" w:rsidP="00700951">
            <w:pPr>
              <w:spacing w:line="278" w:lineRule="exact"/>
              <w:ind w:right="648"/>
            </w:pPr>
          </w:p>
        </w:tc>
      </w:tr>
      <w:tr w:rsidR="00700951" w14:paraId="7F03B62A" w14:textId="77777777" w:rsidTr="00700951">
        <w:trPr>
          <w:trHeight w:val="20"/>
        </w:trPr>
        <w:tc>
          <w:tcPr>
            <w:tcW w:w="1368" w:type="dxa"/>
          </w:tcPr>
          <w:p w14:paraId="7F03B624" w14:textId="77777777" w:rsidR="00700951" w:rsidRDefault="00700951" w:rsidP="00700951">
            <w:pPr>
              <w:spacing w:line="278" w:lineRule="exact"/>
              <w:ind w:right="648"/>
            </w:pPr>
          </w:p>
        </w:tc>
        <w:tc>
          <w:tcPr>
            <w:tcW w:w="1500" w:type="dxa"/>
          </w:tcPr>
          <w:p w14:paraId="7F03B625" w14:textId="77777777" w:rsidR="00700951" w:rsidRDefault="00700951" w:rsidP="00700951">
            <w:pPr>
              <w:spacing w:line="278" w:lineRule="exact"/>
              <w:ind w:right="648"/>
            </w:pPr>
          </w:p>
        </w:tc>
        <w:tc>
          <w:tcPr>
            <w:tcW w:w="1482" w:type="dxa"/>
          </w:tcPr>
          <w:p w14:paraId="7F03B626" w14:textId="77777777" w:rsidR="00700951" w:rsidRDefault="00700951" w:rsidP="00700951">
            <w:pPr>
              <w:spacing w:line="278" w:lineRule="exact"/>
              <w:ind w:right="648"/>
            </w:pPr>
          </w:p>
        </w:tc>
        <w:tc>
          <w:tcPr>
            <w:tcW w:w="1482" w:type="dxa"/>
          </w:tcPr>
          <w:p w14:paraId="7F03B627" w14:textId="77777777" w:rsidR="00700951" w:rsidRDefault="00700951" w:rsidP="00700951">
            <w:pPr>
              <w:spacing w:line="278" w:lineRule="exact"/>
              <w:ind w:right="648"/>
            </w:pPr>
          </w:p>
        </w:tc>
        <w:tc>
          <w:tcPr>
            <w:tcW w:w="1482" w:type="dxa"/>
          </w:tcPr>
          <w:p w14:paraId="7F03B628" w14:textId="77777777" w:rsidR="00700951" w:rsidRDefault="00700951" w:rsidP="00700951">
            <w:pPr>
              <w:spacing w:line="278" w:lineRule="exact"/>
              <w:ind w:right="648"/>
            </w:pPr>
          </w:p>
        </w:tc>
        <w:tc>
          <w:tcPr>
            <w:tcW w:w="1482" w:type="dxa"/>
          </w:tcPr>
          <w:p w14:paraId="7F03B629" w14:textId="77777777" w:rsidR="00700951" w:rsidRDefault="00700951" w:rsidP="00700951">
            <w:pPr>
              <w:spacing w:line="278" w:lineRule="exact"/>
              <w:ind w:right="648"/>
            </w:pPr>
          </w:p>
        </w:tc>
      </w:tr>
      <w:tr w:rsidR="00700951" w14:paraId="7F03B631" w14:textId="77777777" w:rsidTr="00700951">
        <w:trPr>
          <w:trHeight w:val="20"/>
        </w:trPr>
        <w:tc>
          <w:tcPr>
            <w:tcW w:w="1368" w:type="dxa"/>
          </w:tcPr>
          <w:p w14:paraId="7F03B62B" w14:textId="77777777" w:rsidR="00700951" w:rsidRDefault="00700951" w:rsidP="00700951">
            <w:pPr>
              <w:spacing w:line="278" w:lineRule="exact"/>
              <w:ind w:right="648"/>
            </w:pPr>
          </w:p>
        </w:tc>
        <w:tc>
          <w:tcPr>
            <w:tcW w:w="1500" w:type="dxa"/>
          </w:tcPr>
          <w:p w14:paraId="7F03B62C" w14:textId="77777777" w:rsidR="00700951" w:rsidRDefault="00700951" w:rsidP="00700951">
            <w:pPr>
              <w:spacing w:line="278" w:lineRule="exact"/>
              <w:ind w:right="648"/>
            </w:pPr>
          </w:p>
        </w:tc>
        <w:tc>
          <w:tcPr>
            <w:tcW w:w="1482" w:type="dxa"/>
          </w:tcPr>
          <w:p w14:paraId="7F03B62D" w14:textId="77777777" w:rsidR="00700951" w:rsidRDefault="00700951" w:rsidP="00700951">
            <w:pPr>
              <w:spacing w:line="278" w:lineRule="exact"/>
              <w:ind w:right="648"/>
            </w:pPr>
          </w:p>
        </w:tc>
        <w:tc>
          <w:tcPr>
            <w:tcW w:w="1482" w:type="dxa"/>
          </w:tcPr>
          <w:p w14:paraId="7F03B62E" w14:textId="77777777" w:rsidR="00700951" w:rsidRDefault="00700951" w:rsidP="00700951">
            <w:pPr>
              <w:spacing w:line="278" w:lineRule="exact"/>
              <w:ind w:right="648"/>
            </w:pPr>
          </w:p>
        </w:tc>
        <w:tc>
          <w:tcPr>
            <w:tcW w:w="1482" w:type="dxa"/>
          </w:tcPr>
          <w:p w14:paraId="7F03B62F" w14:textId="77777777" w:rsidR="00700951" w:rsidRDefault="00700951" w:rsidP="00700951">
            <w:pPr>
              <w:spacing w:line="278" w:lineRule="exact"/>
              <w:ind w:right="648"/>
            </w:pPr>
          </w:p>
        </w:tc>
        <w:tc>
          <w:tcPr>
            <w:tcW w:w="1482" w:type="dxa"/>
          </w:tcPr>
          <w:p w14:paraId="7F03B630" w14:textId="77777777" w:rsidR="00700951" w:rsidRDefault="00700951" w:rsidP="00700951">
            <w:pPr>
              <w:spacing w:line="278" w:lineRule="exact"/>
              <w:ind w:right="648"/>
            </w:pPr>
          </w:p>
        </w:tc>
      </w:tr>
      <w:tr w:rsidR="00700951" w14:paraId="7F03B638" w14:textId="77777777" w:rsidTr="00700951">
        <w:trPr>
          <w:trHeight w:val="20"/>
        </w:trPr>
        <w:tc>
          <w:tcPr>
            <w:tcW w:w="1368" w:type="dxa"/>
          </w:tcPr>
          <w:p w14:paraId="7F03B632" w14:textId="77777777" w:rsidR="00700951" w:rsidRDefault="00700951" w:rsidP="00700951">
            <w:pPr>
              <w:spacing w:line="278" w:lineRule="exact"/>
              <w:ind w:right="648"/>
            </w:pPr>
          </w:p>
        </w:tc>
        <w:tc>
          <w:tcPr>
            <w:tcW w:w="1500" w:type="dxa"/>
          </w:tcPr>
          <w:p w14:paraId="7F03B633" w14:textId="77777777" w:rsidR="00700951" w:rsidRDefault="00700951" w:rsidP="00700951">
            <w:pPr>
              <w:spacing w:line="278" w:lineRule="exact"/>
              <w:ind w:right="648"/>
            </w:pPr>
          </w:p>
        </w:tc>
        <w:tc>
          <w:tcPr>
            <w:tcW w:w="1482" w:type="dxa"/>
          </w:tcPr>
          <w:p w14:paraId="7F03B634" w14:textId="77777777" w:rsidR="00700951" w:rsidRDefault="00700951" w:rsidP="00700951">
            <w:pPr>
              <w:spacing w:line="278" w:lineRule="exact"/>
              <w:ind w:right="648"/>
            </w:pPr>
          </w:p>
        </w:tc>
        <w:tc>
          <w:tcPr>
            <w:tcW w:w="1482" w:type="dxa"/>
          </w:tcPr>
          <w:p w14:paraId="7F03B635" w14:textId="77777777" w:rsidR="00700951" w:rsidRDefault="00700951" w:rsidP="00700951">
            <w:pPr>
              <w:spacing w:line="278" w:lineRule="exact"/>
              <w:ind w:right="648"/>
            </w:pPr>
          </w:p>
        </w:tc>
        <w:tc>
          <w:tcPr>
            <w:tcW w:w="1482" w:type="dxa"/>
          </w:tcPr>
          <w:p w14:paraId="7F03B636" w14:textId="77777777" w:rsidR="00700951" w:rsidRDefault="00700951" w:rsidP="00700951">
            <w:pPr>
              <w:spacing w:line="278" w:lineRule="exact"/>
              <w:ind w:right="648"/>
            </w:pPr>
          </w:p>
        </w:tc>
        <w:tc>
          <w:tcPr>
            <w:tcW w:w="1482" w:type="dxa"/>
          </w:tcPr>
          <w:p w14:paraId="7F03B637" w14:textId="77777777" w:rsidR="00700951" w:rsidRDefault="00700951" w:rsidP="00700951">
            <w:pPr>
              <w:spacing w:line="278" w:lineRule="exact"/>
              <w:ind w:right="648"/>
            </w:pPr>
          </w:p>
        </w:tc>
      </w:tr>
      <w:tr w:rsidR="00700951" w14:paraId="7F03B63F" w14:textId="77777777" w:rsidTr="00700951">
        <w:trPr>
          <w:trHeight w:val="20"/>
        </w:trPr>
        <w:tc>
          <w:tcPr>
            <w:tcW w:w="1368" w:type="dxa"/>
          </w:tcPr>
          <w:p w14:paraId="7F03B639" w14:textId="77777777" w:rsidR="00700951" w:rsidRDefault="00700951" w:rsidP="00700951">
            <w:pPr>
              <w:spacing w:line="278" w:lineRule="exact"/>
              <w:ind w:right="648"/>
            </w:pPr>
          </w:p>
        </w:tc>
        <w:tc>
          <w:tcPr>
            <w:tcW w:w="1500" w:type="dxa"/>
          </w:tcPr>
          <w:p w14:paraId="7F03B63A" w14:textId="77777777" w:rsidR="00700951" w:rsidRDefault="00700951" w:rsidP="00700951">
            <w:pPr>
              <w:spacing w:line="278" w:lineRule="exact"/>
              <w:ind w:right="648"/>
            </w:pPr>
          </w:p>
        </w:tc>
        <w:tc>
          <w:tcPr>
            <w:tcW w:w="1482" w:type="dxa"/>
          </w:tcPr>
          <w:p w14:paraId="7F03B63B" w14:textId="77777777" w:rsidR="00700951" w:rsidRDefault="00700951" w:rsidP="00700951">
            <w:pPr>
              <w:spacing w:line="278" w:lineRule="exact"/>
              <w:ind w:right="648"/>
            </w:pPr>
          </w:p>
        </w:tc>
        <w:tc>
          <w:tcPr>
            <w:tcW w:w="1482" w:type="dxa"/>
          </w:tcPr>
          <w:p w14:paraId="7F03B63C" w14:textId="77777777" w:rsidR="00700951" w:rsidRDefault="00700951" w:rsidP="00700951">
            <w:pPr>
              <w:spacing w:line="278" w:lineRule="exact"/>
              <w:ind w:right="648"/>
            </w:pPr>
          </w:p>
        </w:tc>
        <w:tc>
          <w:tcPr>
            <w:tcW w:w="1482" w:type="dxa"/>
          </w:tcPr>
          <w:p w14:paraId="7F03B63D" w14:textId="77777777" w:rsidR="00700951" w:rsidRDefault="00700951" w:rsidP="00700951">
            <w:pPr>
              <w:spacing w:line="278" w:lineRule="exact"/>
              <w:ind w:right="648"/>
            </w:pPr>
          </w:p>
        </w:tc>
        <w:tc>
          <w:tcPr>
            <w:tcW w:w="1482" w:type="dxa"/>
          </w:tcPr>
          <w:p w14:paraId="7F03B63E" w14:textId="77777777" w:rsidR="00700951" w:rsidRDefault="00700951" w:rsidP="00700951">
            <w:pPr>
              <w:spacing w:line="278" w:lineRule="exact"/>
              <w:ind w:right="648"/>
            </w:pPr>
          </w:p>
        </w:tc>
      </w:tr>
      <w:tr w:rsidR="00700951" w14:paraId="7F03B646" w14:textId="77777777" w:rsidTr="00700951">
        <w:trPr>
          <w:trHeight w:val="20"/>
        </w:trPr>
        <w:tc>
          <w:tcPr>
            <w:tcW w:w="1368" w:type="dxa"/>
          </w:tcPr>
          <w:p w14:paraId="7F03B640" w14:textId="77777777" w:rsidR="00700951" w:rsidRDefault="00700951" w:rsidP="00700951">
            <w:pPr>
              <w:spacing w:line="278" w:lineRule="exact"/>
              <w:ind w:right="648"/>
            </w:pPr>
          </w:p>
        </w:tc>
        <w:tc>
          <w:tcPr>
            <w:tcW w:w="1500" w:type="dxa"/>
          </w:tcPr>
          <w:p w14:paraId="7F03B641" w14:textId="77777777" w:rsidR="00700951" w:rsidRDefault="00700951" w:rsidP="00700951">
            <w:pPr>
              <w:spacing w:line="278" w:lineRule="exact"/>
              <w:ind w:right="648"/>
            </w:pPr>
          </w:p>
        </w:tc>
        <w:tc>
          <w:tcPr>
            <w:tcW w:w="1482" w:type="dxa"/>
          </w:tcPr>
          <w:p w14:paraId="7F03B642" w14:textId="77777777" w:rsidR="00700951" w:rsidRDefault="00700951" w:rsidP="00700951">
            <w:pPr>
              <w:spacing w:line="278" w:lineRule="exact"/>
              <w:ind w:right="648"/>
            </w:pPr>
          </w:p>
        </w:tc>
        <w:tc>
          <w:tcPr>
            <w:tcW w:w="1482" w:type="dxa"/>
          </w:tcPr>
          <w:p w14:paraId="7F03B643" w14:textId="77777777" w:rsidR="00700951" w:rsidRDefault="00700951" w:rsidP="00700951">
            <w:pPr>
              <w:spacing w:line="278" w:lineRule="exact"/>
              <w:ind w:right="648"/>
            </w:pPr>
          </w:p>
        </w:tc>
        <w:tc>
          <w:tcPr>
            <w:tcW w:w="1482" w:type="dxa"/>
          </w:tcPr>
          <w:p w14:paraId="7F03B644" w14:textId="77777777" w:rsidR="00700951" w:rsidRDefault="00700951" w:rsidP="00700951">
            <w:pPr>
              <w:spacing w:line="278" w:lineRule="exact"/>
              <w:ind w:right="648"/>
            </w:pPr>
          </w:p>
        </w:tc>
        <w:tc>
          <w:tcPr>
            <w:tcW w:w="1482" w:type="dxa"/>
          </w:tcPr>
          <w:p w14:paraId="7F03B645" w14:textId="77777777" w:rsidR="00700951" w:rsidRDefault="00700951" w:rsidP="00700951">
            <w:pPr>
              <w:spacing w:line="278" w:lineRule="exact"/>
              <w:ind w:right="648"/>
            </w:pPr>
          </w:p>
        </w:tc>
      </w:tr>
      <w:tr w:rsidR="00700951" w14:paraId="7F03B64D" w14:textId="77777777" w:rsidTr="00700951">
        <w:trPr>
          <w:trHeight w:val="20"/>
        </w:trPr>
        <w:tc>
          <w:tcPr>
            <w:tcW w:w="1368" w:type="dxa"/>
          </w:tcPr>
          <w:p w14:paraId="7F03B647" w14:textId="77777777" w:rsidR="00700951" w:rsidRDefault="00700951" w:rsidP="00700951">
            <w:pPr>
              <w:spacing w:line="278" w:lineRule="exact"/>
              <w:ind w:right="648"/>
            </w:pPr>
          </w:p>
        </w:tc>
        <w:tc>
          <w:tcPr>
            <w:tcW w:w="1500" w:type="dxa"/>
          </w:tcPr>
          <w:p w14:paraId="7F03B648" w14:textId="77777777" w:rsidR="00700951" w:rsidRDefault="00700951" w:rsidP="00700951">
            <w:pPr>
              <w:spacing w:line="278" w:lineRule="exact"/>
              <w:ind w:right="648"/>
            </w:pPr>
          </w:p>
        </w:tc>
        <w:tc>
          <w:tcPr>
            <w:tcW w:w="1482" w:type="dxa"/>
          </w:tcPr>
          <w:p w14:paraId="7F03B649" w14:textId="77777777" w:rsidR="00700951" w:rsidRDefault="00700951" w:rsidP="00700951">
            <w:pPr>
              <w:spacing w:line="278" w:lineRule="exact"/>
              <w:ind w:right="648"/>
            </w:pPr>
          </w:p>
        </w:tc>
        <w:tc>
          <w:tcPr>
            <w:tcW w:w="1482" w:type="dxa"/>
          </w:tcPr>
          <w:p w14:paraId="7F03B64A" w14:textId="77777777" w:rsidR="00700951" w:rsidRDefault="00700951" w:rsidP="00700951">
            <w:pPr>
              <w:spacing w:line="278" w:lineRule="exact"/>
              <w:ind w:right="648"/>
            </w:pPr>
          </w:p>
        </w:tc>
        <w:tc>
          <w:tcPr>
            <w:tcW w:w="1482" w:type="dxa"/>
          </w:tcPr>
          <w:p w14:paraId="7F03B64B" w14:textId="77777777" w:rsidR="00700951" w:rsidRDefault="00700951" w:rsidP="00700951">
            <w:pPr>
              <w:spacing w:line="278" w:lineRule="exact"/>
              <w:ind w:right="648"/>
            </w:pPr>
          </w:p>
        </w:tc>
        <w:tc>
          <w:tcPr>
            <w:tcW w:w="1482" w:type="dxa"/>
          </w:tcPr>
          <w:p w14:paraId="7F03B64C" w14:textId="77777777" w:rsidR="00700951" w:rsidRDefault="00700951" w:rsidP="00700951">
            <w:pPr>
              <w:spacing w:line="278" w:lineRule="exact"/>
              <w:ind w:right="648"/>
            </w:pPr>
          </w:p>
        </w:tc>
      </w:tr>
      <w:tr w:rsidR="00700951" w14:paraId="7F03B654" w14:textId="77777777" w:rsidTr="00700951">
        <w:trPr>
          <w:trHeight w:val="20"/>
        </w:trPr>
        <w:tc>
          <w:tcPr>
            <w:tcW w:w="1368" w:type="dxa"/>
          </w:tcPr>
          <w:p w14:paraId="7F03B64E" w14:textId="77777777" w:rsidR="00700951" w:rsidRDefault="00700951" w:rsidP="00700951">
            <w:pPr>
              <w:spacing w:line="278" w:lineRule="exact"/>
              <w:ind w:right="648"/>
            </w:pPr>
          </w:p>
        </w:tc>
        <w:tc>
          <w:tcPr>
            <w:tcW w:w="1500" w:type="dxa"/>
          </w:tcPr>
          <w:p w14:paraId="7F03B64F" w14:textId="77777777" w:rsidR="00700951" w:rsidRDefault="00700951" w:rsidP="00700951">
            <w:pPr>
              <w:spacing w:line="278" w:lineRule="exact"/>
              <w:ind w:right="648"/>
            </w:pPr>
          </w:p>
        </w:tc>
        <w:tc>
          <w:tcPr>
            <w:tcW w:w="1482" w:type="dxa"/>
          </w:tcPr>
          <w:p w14:paraId="7F03B650" w14:textId="77777777" w:rsidR="00700951" w:rsidRDefault="00700951" w:rsidP="00700951">
            <w:pPr>
              <w:spacing w:line="278" w:lineRule="exact"/>
              <w:ind w:right="648"/>
            </w:pPr>
          </w:p>
        </w:tc>
        <w:tc>
          <w:tcPr>
            <w:tcW w:w="1482" w:type="dxa"/>
          </w:tcPr>
          <w:p w14:paraId="7F03B651" w14:textId="77777777" w:rsidR="00700951" w:rsidRDefault="00700951" w:rsidP="00700951">
            <w:pPr>
              <w:spacing w:line="278" w:lineRule="exact"/>
              <w:ind w:right="648"/>
            </w:pPr>
          </w:p>
        </w:tc>
        <w:tc>
          <w:tcPr>
            <w:tcW w:w="1482" w:type="dxa"/>
          </w:tcPr>
          <w:p w14:paraId="7F03B652" w14:textId="77777777" w:rsidR="00700951" w:rsidRDefault="00700951" w:rsidP="00700951">
            <w:pPr>
              <w:spacing w:line="278" w:lineRule="exact"/>
              <w:ind w:right="648"/>
            </w:pPr>
          </w:p>
        </w:tc>
        <w:tc>
          <w:tcPr>
            <w:tcW w:w="1482" w:type="dxa"/>
          </w:tcPr>
          <w:p w14:paraId="7F03B653" w14:textId="77777777" w:rsidR="00700951" w:rsidRDefault="00700951" w:rsidP="00700951">
            <w:pPr>
              <w:spacing w:line="278" w:lineRule="exact"/>
              <w:ind w:right="648"/>
            </w:pPr>
          </w:p>
        </w:tc>
      </w:tr>
      <w:tr w:rsidR="00700951" w14:paraId="7F03B65B" w14:textId="77777777" w:rsidTr="00700951">
        <w:trPr>
          <w:trHeight w:val="20"/>
        </w:trPr>
        <w:tc>
          <w:tcPr>
            <w:tcW w:w="1368" w:type="dxa"/>
          </w:tcPr>
          <w:p w14:paraId="7F03B655" w14:textId="77777777" w:rsidR="00700951" w:rsidRDefault="00700951" w:rsidP="00700951">
            <w:pPr>
              <w:spacing w:line="278" w:lineRule="exact"/>
              <w:ind w:right="648"/>
            </w:pPr>
          </w:p>
        </w:tc>
        <w:tc>
          <w:tcPr>
            <w:tcW w:w="1500" w:type="dxa"/>
          </w:tcPr>
          <w:p w14:paraId="7F03B656" w14:textId="77777777" w:rsidR="00700951" w:rsidRDefault="00700951" w:rsidP="00700951">
            <w:pPr>
              <w:spacing w:line="278" w:lineRule="exact"/>
              <w:ind w:right="648"/>
            </w:pPr>
          </w:p>
        </w:tc>
        <w:tc>
          <w:tcPr>
            <w:tcW w:w="1482" w:type="dxa"/>
          </w:tcPr>
          <w:p w14:paraId="7F03B657" w14:textId="77777777" w:rsidR="00700951" w:rsidRDefault="00700951" w:rsidP="00700951">
            <w:pPr>
              <w:spacing w:line="278" w:lineRule="exact"/>
              <w:ind w:right="648"/>
            </w:pPr>
          </w:p>
        </w:tc>
        <w:tc>
          <w:tcPr>
            <w:tcW w:w="1482" w:type="dxa"/>
          </w:tcPr>
          <w:p w14:paraId="7F03B658" w14:textId="77777777" w:rsidR="00700951" w:rsidRDefault="00700951" w:rsidP="00700951">
            <w:pPr>
              <w:spacing w:line="278" w:lineRule="exact"/>
              <w:ind w:right="648"/>
            </w:pPr>
          </w:p>
        </w:tc>
        <w:tc>
          <w:tcPr>
            <w:tcW w:w="1482" w:type="dxa"/>
          </w:tcPr>
          <w:p w14:paraId="7F03B659" w14:textId="77777777" w:rsidR="00700951" w:rsidRDefault="00700951" w:rsidP="00700951">
            <w:pPr>
              <w:spacing w:line="278" w:lineRule="exact"/>
              <w:ind w:right="648"/>
            </w:pPr>
          </w:p>
        </w:tc>
        <w:tc>
          <w:tcPr>
            <w:tcW w:w="1482" w:type="dxa"/>
          </w:tcPr>
          <w:p w14:paraId="7F03B65A" w14:textId="77777777" w:rsidR="00700951" w:rsidRDefault="00700951" w:rsidP="00700951">
            <w:pPr>
              <w:spacing w:line="278" w:lineRule="exact"/>
              <w:ind w:right="648"/>
            </w:pPr>
          </w:p>
        </w:tc>
      </w:tr>
    </w:tbl>
    <w:p w14:paraId="7F03B65C" w14:textId="77777777" w:rsidR="00A021E4" w:rsidRDefault="00A021E4" w:rsidP="00AA1017">
      <w:pPr>
        <w:spacing w:before="120" w:line="278" w:lineRule="exact"/>
        <w:ind w:left="720" w:right="648"/>
      </w:pPr>
    </w:p>
    <w:p w14:paraId="7F03B65D" w14:textId="77777777"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14:paraId="7F03B65E" w14:textId="77777777" w:rsidR="00A021E4" w:rsidRDefault="00A021E4" w:rsidP="00CB270C">
      <w:pPr>
        <w:spacing w:line="278" w:lineRule="exact"/>
        <w:ind w:left="720" w:right="648"/>
      </w:pPr>
    </w:p>
    <w:p w14:paraId="7F03B65F" w14:textId="77777777" w:rsidR="00A021E4" w:rsidRDefault="00A021E4" w:rsidP="00CB270C">
      <w:pPr>
        <w:spacing w:line="278" w:lineRule="exact"/>
        <w:ind w:left="720" w:right="648"/>
      </w:pPr>
    </w:p>
    <w:p w14:paraId="7F03B660" w14:textId="77777777" w:rsidR="00A021E4" w:rsidRDefault="00A021E4" w:rsidP="00CB270C">
      <w:pPr>
        <w:spacing w:line="278" w:lineRule="exact"/>
        <w:ind w:left="720" w:right="648"/>
      </w:pPr>
    </w:p>
    <w:p w14:paraId="7F03B661" w14:textId="77777777" w:rsidR="00A021E4" w:rsidRDefault="00A021E4" w:rsidP="00CB270C">
      <w:pPr>
        <w:spacing w:line="278" w:lineRule="exact"/>
        <w:ind w:left="720" w:right="648"/>
      </w:pPr>
    </w:p>
    <w:p w14:paraId="7F03B662" w14:textId="77777777" w:rsidR="00A021E4" w:rsidRDefault="00A021E4" w:rsidP="00CB270C">
      <w:pPr>
        <w:spacing w:line="278" w:lineRule="exact"/>
        <w:ind w:left="720" w:right="648"/>
      </w:pPr>
    </w:p>
    <w:p w14:paraId="7F03B663" w14:textId="77777777" w:rsidR="00A021E4" w:rsidRDefault="00A021E4" w:rsidP="00CB270C">
      <w:pPr>
        <w:spacing w:line="278" w:lineRule="exact"/>
        <w:ind w:left="720" w:right="648"/>
      </w:pPr>
    </w:p>
    <w:p w14:paraId="7F03B664" w14:textId="77777777" w:rsidR="00A021E4" w:rsidRDefault="00A021E4" w:rsidP="00CB270C">
      <w:pPr>
        <w:spacing w:line="278" w:lineRule="exact"/>
        <w:ind w:left="720" w:right="648"/>
      </w:pPr>
    </w:p>
    <w:p w14:paraId="7F03B665" w14:textId="77777777" w:rsidR="00A021E4" w:rsidRDefault="00A021E4" w:rsidP="00CB270C">
      <w:pPr>
        <w:spacing w:line="278" w:lineRule="exact"/>
        <w:ind w:left="720" w:right="648"/>
      </w:pPr>
    </w:p>
    <w:p w14:paraId="7F03B666" w14:textId="77777777" w:rsidR="00CB270C" w:rsidRDefault="00CB270C" w:rsidP="00CB270C">
      <w:pPr>
        <w:spacing w:line="278" w:lineRule="exact"/>
        <w:ind w:left="720" w:right="648"/>
      </w:pPr>
    </w:p>
    <w:p w14:paraId="7F03B667" w14:textId="77777777" w:rsidR="00CB270C" w:rsidRDefault="00CB270C" w:rsidP="00CB270C">
      <w:pPr>
        <w:spacing w:line="278" w:lineRule="exact"/>
        <w:ind w:left="720" w:right="648"/>
      </w:pPr>
    </w:p>
    <w:p w14:paraId="7F03B668" w14:textId="77777777" w:rsidR="00CB270C" w:rsidRPr="00E5136D" w:rsidRDefault="00CB270C" w:rsidP="001D233C">
      <w:pPr>
        <w:pStyle w:val="Heading1"/>
        <w:jc w:val="center"/>
      </w:pPr>
      <w:bookmarkStart w:id="57" w:name="_Toc367700258"/>
      <w:r>
        <w:t>SUB-</w:t>
      </w:r>
      <w:r w:rsidRPr="00E5136D">
        <w:t>APPENDIX</w:t>
      </w:r>
      <w:r>
        <w:t xml:space="preserve"> C-7</w:t>
      </w:r>
      <w:bookmarkEnd w:id="57"/>
    </w:p>
    <w:p w14:paraId="7F03B669" w14:textId="77777777" w:rsidR="00CB270C" w:rsidRPr="001D233C" w:rsidRDefault="00CB270C" w:rsidP="00CB270C">
      <w:pPr>
        <w:rPr>
          <w:sz w:val="40"/>
          <w:szCs w:val="40"/>
        </w:rPr>
      </w:pPr>
    </w:p>
    <w:p w14:paraId="7F03B66A" w14:textId="77777777" w:rsidR="00CB270C" w:rsidRPr="001D233C" w:rsidRDefault="00CB270C" w:rsidP="00CB270C">
      <w:pPr>
        <w:rPr>
          <w:sz w:val="40"/>
          <w:szCs w:val="40"/>
        </w:rPr>
      </w:pPr>
    </w:p>
    <w:p w14:paraId="7F03B66B" w14:textId="77777777" w:rsidR="00CB270C" w:rsidRPr="001D233C" w:rsidRDefault="00CB270C" w:rsidP="00915585">
      <w:pPr>
        <w:pStyle w:val="Heading2"/>
        <w:spacing w:before="0" w:after="0"/>
        <w:jc w:val="center"/>
      </w:pPr>
      <w:bookmarkStart w:id="58" w:name="_Toc367700259"/>
      <w:r w:rsidRPr="001D233C">
        <w:t>OREGON DEQ</w:t>
      </w:r>
      <w:bookmarkEnd w:id="58"/>
    </w:p>
    <w:p w14:paraId="7F03B66C" w14:textId="77777777" w:rsidR="001D233C" w:rsidRPr="001D233C" w:rsidRDefault="00CB270C" w:rsidP="00915585">
      <w:pPr>
        <w:pStyle w:val="Heading2"/>
        <w:spacing w:before="0" w:after="0"/>
        <w:jc w:val="center"/>
      </w:pPr>
      <w:bookmarkStart w:id="59" w:name="_Toc367700260"/>
      <w:r w:rsidRPr="001D233C">
        <w:t>SOURCE SAMPLING</w:t>
      </w:r>
      <w:bookmarkEnd w:id="59"/>
    </w:p>
    <w:p w14:paraId="7F03B66D" w14:textId="77777777" w:rsidR="00CB270C" w:rsidRDefault="00CB270C" w:rsidP="00915585">
      <w:pPr>
        <w:pStyle w:val="Heading2"/>
        <w:spacing w:before="0" w:after="0"/>
        <w:jc w:val="center"/>
      </w:pPr>
      <w:bookmarkStart w:id="60" w:name="_Toc367700261"/>
      <w:r w:rsidRPr="001D233C">
        <w:t>METHOD 7</w:t>
      </w:r>
      <w:bookmarkEnd w:id="60"/>
    </w:p>
    <w:p w14:paraId="7F03B66E" w14:textId="77777777" w:rsidR="001D233C" w:rsidRDefault="001D233C" w:rsidP="001D233C">
      <w:pPr>
        <w:spacing w:before="120" w:line="278" w:lineRule="exact"/>
        <w:ind w:left="720" w:right="648"/>
        <w:jc w:val="center"/>
        <w:rPr>
          <w:rFonts w:ascii="Arial" w:hAnsi="Arial" w:cs="Arial"/>
          <w:b/>
          <w:sz w:val="40"/>
          <w:szCs w:val="40"/>
        </w:rPr>
      </w:pPr>
    </w:p>
    <w:p w14:paraId="7F03B66F" w14:textId="77777777" w:rsidR="001D233C" w:rsidRDefault="001D233C" w:rsidP="001D233C">
      <w:pPr>
        <w:spacing w:before="120" w:line="278" w:lineRule="exact"/>
        <w:ind w:left="720" w:right="648"/>
        <w:jc w:val="center"/>
        <w:rPr>
          <w:rFonts w:ascii="Arial" w:hAnsi="Arial" w:cs="Arial"/>
        </w:rPr>
      </w:pPr>
    </w:p>
    <w:p w14:paraId="7F03B670" w14:textId="77777777" w:rsidR="0058630F" w:rsidRDefault="0058630F" w:rsidP="001D233C">
      <w:pPr>
        <w:spacing w:before="120" w:line="278" w:lineRule="exact"/>
        <w:ind w:left="720" w:right="648"/>
        <w:jc w:val="center"/>
        <w:rPr>
          <w:rFonts w:ascii="Arial" w:hAnsi="Arial" w:cs="Arial"/>
        </w:rPr>
      </w:pPr>
    </w:p>
    <w:p w14:paraId="7F03B671" w14:textId="77777777" w:rsidR="0058630F" w:rsidRDefault="0058630F" w:rsidP="001D233C">
      <w:pPr>
        <w:spacing w:before="120" w:line="278" w:lineRule="exact"/>
        <w:ind w:left="720" w:right="648"/>
        <w:jc w:val="center"/>
        <w:rPr>
          <w:rFonts w:ascii="Arial" w:hAnsi="Arial" w:cs="Arial"/>
        </w:rPr>
      </w:pPr>
    </w:p>
    <w:p w14:paraId="7F03B672" w14:textId="77777777" w:rsidR="0058630F" w:rsidRDefault="0058630F" w:rsidP="001D233C">
      <w:pPr>
        <w:spacing w:before="120" w:line="278" w:lineRule="exact"/>
        <w:ind w:left="720" w:right="648"/>
        <w:jc w:val="center"/>
        <w:rPr>
          <w:rFonts w:ascii="Arial" w:hAnsi="Arial" w:cs="Arial"/>
        </w:rPr>
      </w:pPr>
    </w:p>
    <w:p w14:paraId="7F03B673" w14:textId="77777777" w:rsidR="0058630F" w:rsidRDefault="0058630F" w:rsidP="001D233C">
      <w:pPr>
        <w:spacing w:before="120" w:line="278" w:lineRule="exact"/>
        <w:ind w:left="720" w:right="648"/>
        <w:jc w:val="center"/>
        <w:rPr>
          <w:rFonts w:ascii="Arial" w:hAnsi="Arial" w:cs="Arial"/>
        </w:rPr>
      </w:pPr>
    </w:p>
    <w:p w14:paraId="7F03B674" w14:textId="77777777" w:rsidR="0058630F" w:rsidRDefault="0058630F" w:rsidP="001D233C">
      <w:pPr>
        <w:spacing w:before="120" w:line="278" w:lineRule="exact"/>
        <w:ind w:left="720" w:right="648"/>
        <w:jc w:val="center"/>
        <w:rPr>
          <w:rFonts w:ascii="Arial" w:hAnsi="Arial" w:cs="Arial"/>
        </w:rPr>
      </w:pPr>
    </w:p>
    <w:p w14:paraId="7F03B675" w14:textId="77777777" w:rsidR="0058630F" w:rsidRDefault="0058630F" w:rsidP="001D233C">
      <w:pPr>
        <w:spacing w:before="120" w:line="278" w:lineRule="exact"/>
        <w:ind w:left="720" w:right="648"/>
        <w:jc w:val="center"/>
        <w:rPr>
          <w:rFonts w:ascii="Arial" w:hAnsi="Arial" w:cs="Arial"/>
        </w:rPr>
      </w:pPr>
    </w:p>
    <w:p w14:paraId="7F03B676" w14:textId="77777777" w:rsidR="0058630F" w:rsidRDefault="0058630F" w:rsidP="001D233C">
      <w:pPr>
        <w:spacing w:before="120" w:line="278" w:lineRule="exact"/>
        <w:ind w:left="720" w:right="648"/>
        <w:jc w:val="center"/>
        <w:rPr>
          <w:rFonts w:ascii="Arial" w:hAnsi="Arial" w:cs="Arial"/>
        </w:rPr>
      </w:pPr>
    </w:p>
    <w:p w14:paraId="7F03B677" w14:textId="77777777" w:rsidR="0058630F" w:rsidRDefault="0058630F" w:rsidP="001D233C">
      <w:pPr>
        <w:spacing w:before="120" w:line="278" w:lineRule="exact"/>
        <w:ind w:left="720" w:right="648"/>
        <w:jc w:val="center"/>
        <w:rPr>
          <w:rFonts w:ascii="Arial" w:hAnsi="Arial" w:cs="Arial"/>
        </w:rPr>
      </w:pPr>
    </w:p>
    <w:p w14:paraId="7F03B678" w14:textId="77777777" w:rsidR="0058630F" w:rsidRDefault="0058630F" w:rsidP="001D233C">
      <w:pPr>
        <w:spacing w:before="120" w:line="278" w:lineRule="exact"/>
        <w:ind w:left="720" w:right="648"/>
        <w:jc w:val="center"/>
        <w:rPr>
          <w:rFonts w:ascii="Arial" w:hAnsi="Arial" w:cs="Arial"/>
        </w:rPr>
      </w:pPr>
    </w:p>
    <w:p w14:paraId="7F03B679" w14:textId="77777777" w:rsidR="0058630F" w:rsidRDefault="0058630F" w:rsidP="001D233C">
      <w:pPr>
        <w:spacing w:before="120" w:line="278" w:lineRule="exact"/>
        <w:ind w:left="720" w:right="648"/>
        <w:jc w:val="center"/>
        <w:rPr>
          <w:rFonts w:ascii="Arial" w:hAnsi="Arial" w:cs="Arial"/>
        </w:rPr>
      </w:pPr>
    </w:p>
    <w:p w14:paraId="7F03B67A" w14:textId="77777777" w:rsidR="0058630F" w:rsidRDefault="0058630F" w:rsidP="001D233C">
      <w:pPr>
        <w:spacing w:before="120" w:line="278" w:lineRule="exact"/>
        <w:ind w:left="720" w:right="648"/>
        <w:jc w:val="center"/>
        <w:rPr>
          <w:rFonts w:ascii="Arial" w:hAnsi="Arial" w:cs="Arial"/>
        </w:rPr>
      </w:pPr>
    </w:p>
    <w:p w14:paraId="7F03B67B" w14:textId="77777777" w:rsidR="0058630F" w:rsidRDefault="0058630F" w:rsidP="001D233C">
      <w:pPr>
        <w:spacing w:before="120" w:line="278" w:lineRule="exact"/>
        <w:ind w:left="720" w:right="648"/>
        <w:jc w:val="center"/>
        <w:rPr>
          <w:rFonts w:ascii="Arial" w:hAnsi="Arial" w:cs="Arial"/>
        </w:rPr>
      </w:pPr>
    </w:p>
    <w:p w14:paraId="7F03B67C" w14:textId="77777777" w:rsidR="0058630F" w:rsidRDefault="0058630F" w:rsidP="001D233C">
      <w:pPr>
        <w:spacing w:before="120" w:line="278" w:lineRule="exact"/>
        <w:ind w:left="720" w:right="648"/>
        <w:jc w:val="center"/>
        <w:rPr>
          <w:rFonts w:ascii="Arial" w:hAnsi="Arial" w:cs="Arial"/>
        </w:rPr>
      </w:pPr>
    </w:p>
    <w:p w14:paraId="7F03B67D" w14:textId="77777777" w:rsidR="0058630F" w:rsidRDefault="0058630F" w:rsidP="001D233C">
      <w:pPr>
        <w:spacing w:before="120" w:line="278" w:lineRule="exact"/>
        <w:ind w:left="720" w:right="648"/>
        <w:jc w:val="center"/>
        <w:rPr>
          <w:rFonts w:ascii="Arial" w:hAnsi="Arial" w:cs="Arial"/>
        </w:rPr>
      </w:pPr>
    </w:p>
    <w:p w14:paraId="7F03B67E" w14:textId="77777777" w:rsidR="0058630F" w:rsidRDefault="0058630F" w:rsidP="001D233C">
      <w:pPr>
        <w:spacing w:before="120" w:line="278" w:lineRule="exact"/>
        <w:ind w:left="720" w:right="648"/>
        <w:jc w:val="center"/>
        <w:rPr>
          <w:rFonts w:ascii="Arial" w:hAnsi="Arial" w:cs="Arial"/>
        </w:rPr>
      </w:pPr>
    </w:p>
    <w:p w14:paraId="7F03B67F" w14:textId="77777777" w:rsidR="0058630F" w:rsidRDefault="0058630F" w:rsidP="001D233C">
      <w:pPr>
        <w:spacing w:before="120" w:line="278" w:lineRule="exact"/>
        <w:ind w:left="720" w:right="648"/>
        <w:jc w:val="center"/>
        <w:rPr>
          <w:rFonts w:ascii="Arial" w:hAnsi="Arial" w:cs="Arial"/>
        </w:rPr>
      </w:pPr>
    </w:p>
    <w:p w14:paraId="7F03B680" w14:textId="77777777"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14:paraId="7F03B681" w14:textId="77777777" w:rsidR="0058630F" w:rsidRDefault="0058630F" w:rsidP="001D233C">
      <w:pPr>
        <w:spacing w:before="120" w:line="278" w:lineRule="exact"/>
        <w:ind w:left="720" w:right="648"/>
        <w:jc w:val="center"/>
        <w:rPr>
          <w:rFonts w:ascii="Arial" w:hAnsi="Arial" w:cs="Arial"/>
        </w:rPr>
      </w:pPr>
    </w:p>
    <w:p w14:paraId="7F03B682"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14:paraId="7F03B683" w14:textId="77777777" w:rsidR="001F1EE2" w:rsidRPr="001F1EE2" w:rsidRDefault="001F1EE2" w:rsidP="001F1EE2">
      <w:pPr>
        <w:spacing w:line="278" w:lineRule="exact"/>
        <w:ind w:right="648"/>
        <w:rPr>
          <w:rFonts w:ascii="Arial" w:hAnsi="Arial" w:cs="Arial"/>
        </w:rPr>
      </w:pPr>
    </w:p>
    <w:p w14:paraId="7F03B684"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14:paraId="7F03B685" w14:textId="77777777"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14:paraId="7F03B686" w14:textId="77777777"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14:paraId="7F03B687" w14:textId="77777777" w:rsidR="001F1EE2" w:rsidRPr="0023520A" w:rsidRDefault="001F1EE2" w:rsidP="001F1EE2">
      <w:pPr>
        <w:spacing w:line="278" w:lineRule="exact"/>
        <w:ind w:right="648"/>
        <w:jc w:val="center"/>
        <w:rPr>
          <w:b/>
        </w:rPr>
      </w:pPr>
    </w:p>
    <w:p w14:paraId="7F03B688" w14:textId="77777777"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14:paraId="7F03B689" w14:textId="77777777" w:rsidR="001F1EE2" w:rsidRDefault="001F1EE2" w:rsidP="001F1EE2">
      <w:pPr>
        <w:spacing w:line="278" w:lineRule="exact"/>
        <w:ind w:right="648"/>
        <w:jc w:val="center"/>
      </w:pPr>
    </w:p>
    <w:p w14:paraId="7F03B68A" w14:textId="77777777" w:rsidR="001F1EE2" w:rsidRPr="006F46C2" w:rsidRDefault="001F1EE2" w:rsidP="00C42D18">
      <w:pPr>
        <w:numPr>
          <w:ilvl w:val="0"/>
          <w:numId w:val="43"/>
        </w:numPr>
        <w:spacing w:line="278" w:lineRule="exact"/>
        <w:ind w:left="720" w:right="648" w:hanging="720"/>
        <w:outlineLvl w:val="9"/>
      </w:pPr>
      <w:r>
        <w:rPr>
          <w:b/>
        </w:rPr>
        <w:t>Principle and Applicability</w:t>
      </w:r>
    </w:p>
    <w:p w14:paraId="7F03B68B" w14:textId="77777777" w:rsidR="001F1EE2" w:rsidRDefault="001F1EE2" w:rsidP="001F1EE2">
      <w:pPr>
        <w:spacing w:line="278" w:lineRule="exact"/>
        <w:ind w:right="648"/>
      </w:pPr>
    </w:p>
    <w:p w14:paraId="7F03B68C" w14:textId="77777777"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14:paraId="7F03B68D" w14:textId="77777777" w:rsidR="001F1EE2" w:rsidRDefault="001F1EE2" w:rsidP="001F1EE2">
      <w:pPr>
        <w:spacing w:line="278" w:lineRule="exact"/>
        <w:ind w:right="648"/>
      </w:pPr>
    </w:p>
    <w:p w14:paraId="7F03B68E" w14:textId="77777777"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14:paraId="7F03B68F" w14:textId="77777777" w:rsidR="001F1EE2" w:rsidRDefault="001F1EE2" w:rsidP="001F1EE2">
      <w:pPr>
        <w:spacing w:line="278" w:lineRule="exact"/>
        <w:ind w:right="648"/>
      </w:pPr>
    </w:p>
    <w:p w14:paraId="7F03B690"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14:paraId="7F03B691" w14:textId="77777777" w:rsidR="001F1EE2" w:rsidRDefault="001F1EE2" w:rsidP="001F1EE2">
      <w:pPr>
        <w:spacing w:line="278" w:lineRule="exact"/>
        <w:ind w:right="648"/>
        <w:rPr>
          <w:b/>
        </w:rPr>
      </w:pPr>
    </w:p>
    <w:p w14:paraId="7F03B692" w14:textId="77777777" w:rsidR="001F1EE2" w:rsidRDefault="001F1EE2" w:rsidP="00C42D18">
      <w:pPr>
        <w:numPr>
          <w:ilvl w:val="0"/>
          <w:numId w:val="39"/>
        </w:numPr>
        <w:tabs>
          <w:tab w:val="clear" w:pos="360"/>
          <w:tab w:val="num" w:pos="720"/>
        </w:tabs>
        <w:spacing w:line="278" w:lineRule="exact"/>
        <w:ind w:left="720" w:right="648" w:hanging="720"/>
        <w:outlineLvl w:val="9"/>
        <w:rPr>
          <w:b/>
        </w:rPr>
      </w:pPr>
      <w:r>
        <w:rPr>
          <w:b/>
        </w:rPr>
        <w:lastRenderedPageBreak/>
        <w:t>Equipment and Supplies:</w:t>
      </w:r>
      <w:r w:rsidRPr="00CE51F8">
        <w:rPr>
          <w:szCs w:val="24"/>
        </w:rPr>
        <w:t xml:space="preserve"> S</w:t>
      </w:r>
      <w:r>
        <w:rPr>
          <w:szCs w:val="24"/>
        </w:rPr>
        <w:t>ame as Oregon Source Sampling Method 5 Sections 3.1 through 3.5 with the following addendum:</w:t>
      </w:r>
    </w:p>
    <w:p w14:paraId="7F03B693" w14:textId="77777777" w:rsidR="001F1EE2" w:rsidRDefault="001F1EE2" w:rsidP="001F1EE2">
      <w:pPr>
        <w:spacing w:line="278" w:lineRule="exact"/>
        <w:ind w:right="648"/>
        <w:rPr>
          <w:b/>
        </w:rPr>
      </w:pPr>
    </w:p>
    <w:p w14:paraId="7F03B694"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14:paraId="7F03B695" w14:textId="77777777"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14:paraId="7F03B696" w14:textId="77777777"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14:paraId="7F03B697" w14:textId="77777777" w:rsidR="001F1EE2" w:rsidRDefault="001F1EE2" w:rsidP="001F1EE2">
      <w:pPr>
        <w:spacing w:line="278" w:lineRule="exact"/>
        <w:ind w:right="648"/>
      </w:pPr>
    </w:p>
    <w:p w14:paraId="7F03B698"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14:paraId="7F03B699" w14:textId="77777777" w:rsidR="001F1EE2" w:rsidRDefault="001F1EE2" w:rsidP="001F1EE2">
      <w:pPr>
        <w:spacing w:line="278" w:lineRule="exact"/>
        <w:ind w:right="648"/>
      </w:pPr>
    </w:p>
    <w:p w14:paraId="7F03B69A" w14:textId="77777777"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14:paraId="7F03B69B" w14:textId="77777777" w:rsidR="001F1EE2" w:rsidRDefault="001F1EE2" w:rsidP="001F1EE2">
      <w:pPr>
        <w:spacing w:line="278" w:lineRule="exact"/>
        <w:ind w:right="648"/>
      </w:pPr>
    </w:p>
    <w:p w14:paraId="7F03B69C"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14:paraId="7F03B69D" w14:textId="77777777" w:rsidR="001F1EE2" w:rsidRDefault="001F1EE2" w:rsidP="00C42D18">
      <w:pPr>
        <w:numPr>
          <w:ilvl w:val="2"/>
          <w:numId w:val="39"/>
        </w:numPr>
        <w:spacing w:before="120" w:line="278" w:lineRule="exact"/>
        <w:ind w:right="648"/>
        <w:outlineLvl w:val="9"/>
      </w:pPr>
      <w:r>
        <w:t xml:space="preserve">Insert numbered and pre-weighed filters into each of the front (heated if used) and </w:t>
      </w:r>
      <w:r w:rsidRPr="002811B7">
        <w:t>back</w:t>
      </w:r>
      <w:r>
        <w:t xml:space="preserve"> (non-heated) filter holders.</w:t>
      </w:r>
    </w:p>
    <w:p w14:paraId="7F03B69E" w14:textId="77777777" w:rsidR="001F1EE2" w:rsidRDefault="001F1EE2" w:rsidP="001F1EE2">
      <w:pPr>
        <w:spacing w:line="278" w:lineRule="exact"/>
        <w:ind w:right="648"/>
      </w:pPr>
    </w:p>
    <w:p w14:paraId="7F03B69F" w14:textId="77777777"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14:paraId="7F03B6A0" w14:textId="77777777" w:rsidR="001F1EE2" w:rsidRDefault="001F1EE2" w:rsidP="00C42D18">
      <w:pPr>
        <w:numPr>
          <w:ilvl w:val="2"/>
          <w:numId w:val="39"/>
        </w:numPr>
        <w:spacing w:before="120" w:line="278" w:lineRule="exact"/>
        <w:ind w:right="648"/>
        <w:outlineLvl w:val="9"/>
      </w:pPr>
      <w:r>
        <w:t>Container 6: Transfer the back filter to container No. 6.</w:t>
      </w:r>
    </w:p>
    <w:p w14:paraId="7F03B6A1" w14:textId="77777777" w:rsidR="001F1EE2" w:rsidRDefault="001F1EE2" w:rsidP="001F1EE2">
      <w:pPr>
        <w:spacing w:line="278" w:lineRule="exact"/>
        <w:ind w:right="648"/>
      </w:pPr>
    </w:p>
    <w:p w14:paraId="7F03B6A2" w14:textId="77777777"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14:paraId="7F03B6A3" w14:textId="77777777" w:rsidR="001F1EE2" w:rsidRDefault="001F1EE2" w:rsidP="001F1EE2">
      <w:pPr>
        <w:spacing w:line="278" w:lineRule="exact"/>
        <w:ind w:right="648"/>
      </w:pPr>
    </w:p>
    <w:p w14:paraId="7F03B6A4" w14:textId="77777777" w:rsidR="001F1EE2" w:rsidRDefault="001F1EE2" w:rsidP="00C42D18">
      <w:pPr>
        <w:numPr>
          <w:ilvl w:val="0"/>
          <w:numId w:val="39"/>
        </w:numPr>
        <w:tabs>
          <w:tab w:val="clear" w:pos="360"/>
          <w:tab w:val="num" w:pos="720"/>
        </w:tabs>
        <w:spacing w:line="278" w:lineRule="exact"/>
        <w:ind w:left="720" w:right="648" w:hanging="720"/>
        <w:outlineLvl w:val="9"/>
      </w:pPr>
      <w:r>
        <w:rPr>
          <w:b/>
        </w:rPr>
        <w:lastRenderedPageBreak/>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14:paraId="7F03B6A5" w14:textId="77777777" w:rsidR="001F1EE2" w:rsidRDefault="001F1EE2" w:rsidP="001F1EE2">
      <w:pPr>
        <w:spacing w:line="278" w:lineRule="exact"/>
        <w:ind w:right="648"/>
      </w:pPr>
    </w:p>
    <w:p w14:paraId="7F03B6A6" w14:textId="77777777"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14:paraId="7F03B6A7" w14:textId="77777777" w:rsidR="001F1EE2" w:rsidRDefault="001F1EE2" w:rsidP="001F1EE2">
      <w:pPr>
        <w:spacing w:line="278" w:lineRule="exact"/>
        <w:ind w:right="648"/>
      </w:pPr>
    </w:p>
    <w:p w14:paraId="7F03B6A8" w14:textId="77777777"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14:paraId="7F03B6A9" w14:textId="77777777" w:rsidR="001F1EE2" w:rsidRDefault="001F1EE2" w:rsidP="001F1EE2">
      <w:pPr>
        <w:spacing w:line="278" w:lineRule="exact"/>
        <w:ind w:left="720" w:right="648"/>
      </w:pPr>
    </w:p>
    <w:p w14:paraId="7F03B6AA" w14:textId="77777777" w:rsidR="001F1EE2" w:rsidRDefault="001F1EE2" w:rsidP="001F1EE2">
      <w:pPr>
        <w:spacing w:line="278" w:lineRule="exact"/>
        <w:ind w:left="1440" w:right="648" w:hanging="720"/>
      </w:pPr>
      <w:r>
        <w:t>8.2</w:t>
      </w:r>
      <w:r>
        <w:tab/>
        <w:t>Analysis: Same as Oregon Source Sampling Method 5 Section 8.2 with the following addition:</w:t>
      </w:r>
    </w:p>
    <w:p w14:paraId="7F03B6AB" w14:textId="77777777"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14:paraId="7F03B6AC" w14:textId="77777777" w:rsidR="001F1EE2" w:rsidRDefault="001F1EE2" w:rsidP="001F1EE2">
      <w:pPr>
        <w:spacing w:line="278" w:lineRule="exact"/>
        <w:ind w:right="648"/>
      </w:pPr>
    </w:p>
    <w:p w14:paraId="7F03B6AD" w14:textId="77777777"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14:paraId="7F03B6AE" w14:textId="77777777" w:rsidR="001F1EE2" w:rsidRDefault="001F1EE2" w:rsidP="001F1EE2">
      <w:pPr>
        <w:spacing w:line="278" w:lineRule="exact"/>
        <w:ind w:right="648"/>
        <w:rPr>
          <w:b/>
        </w:rPr>
      </w:pPr>
    </w:p>
    <w:p w14:paraId="7F03B6AF" w14:textId="77777777"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14:paraId="7F03B6B0" w14:textId="77777777" w:rsidR="001F1EE2" w:rsidRDefault="001F1EE2" w:rsidP="001F1EE2">
      <w:pPr>
        <w:spacing w:line="278" w:lineRule="exact"/>
        <w:ind w:left="720" w:right="648"/>
      </w:pPr>
    </w:p>
    <w:p w14:paraId="7F03B6B1" w14:textId="77777777"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14:paraId="7F03B6B2" w14:textId="77777777" w:rsidR="001F1EE2" w:rsidRDefault="001F1EE2" w:rsidP="001F1EE2">
      <w:pPr>
        <w:tabs>
          <w:tab w:val="left" w:pos="1440"/>
        </w:tabs>
        <w:spacing w:line="278" w:lineRule="exact"/>
        <w:ind w:right="648"/>
      </w:pPr>
    </w:p>
    <w:p w14:paraId="7F03B6B3" w14:textId="77777777"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lastRenderedPageBreak/>
        <w:t>Alternative Procedures, Bibliography, Sampling Train Schematic, Example Data Sheets, Etc.:</w:t>
      </w:r>
      <w:r>
        <w:t xml:space="preserve">  Same as Oregon Source Sampling Method 5 Section 10.0 with the following addend</w:t>
      </w:r>
      <w:r w:rsidR="00925FF9">
        <w:t>a</w:t>
      </w:r>
      <w:r>
        <w:t>:</w:t>
      </w:r>
    </w:p>
    <w:p w14:paraId="7F03B6B4" w14:textId="77777777" w:rsidR="001F1EE2" w:rsidRDefault="001F1EE2" w:rsidP="001F1EE2">
      <w:pPr>
        <w:tabs>
          <w:tab w:val="left" w:pos="720"/>
          <w:tab w:val="left" w:pos="1440"/>
        </w:tabs>
        <w:spacing w:line="278" w:lineRule="exact"/>
        <w:ind w:right="648"/>
        <w:rPr>
          <w:b/>
        </w:rPr>
      </w:pPr>
    </w:p>
    <w:p w14:paraId="7F03B6B5" w14:textId="77777777"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14:paraId="7F03B6B6" w14:textId="77777777" w:rsidR="001F1EE2" w:rsidRDefault="001F1EE2" w:rsidP="001F1EE2">
      <w:pPr>
        <w:tabs>
          <w:tab w:val="left" w:pos="720"/>
          <w:tab w:val="left" w:pos="1440"/>
        </w:tabs>
        <w:spacing w:line="278" w:lineRule="exact"/>
        <w:ind w:right="648"/>
        <w:rPr>
          <w:b/>
        </w:rPr>
      </w:pPr>
    </w:p>
    <w:p w14:paraId="7F03B6B7" w14:textId="77777777"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14:paraId="7F03B6B8" w14:textId="77777777"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14:paraId="7F03B6B9" w14:textId="77777777"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14:paraId="7F03B6BA" w14:textId="77777777"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14:anchorId="7F03BEBA" wp14:editId="7F03BEBB">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14:paraId="7F03B6BB" w14:textId="77777777" w:rsidR="001749CC" w:rsidRDefault="001749CC" w:rsidP="001D233C">
      <w:pPr>
        <w:spacing w:before="120" w:line="278" w:lineRule="exact"/>
        <w:ind w:left="720" w:right="648"/>
        <w:rPr>
          <w:rFonts w:ascii="Arial" w:hAnsi="Arial" w:cs="Arial"/>
        </w:rPr>
      </w:pPr>
    </w:p>
    <w:p w14:paraId="7F03B6BC" w14:textId="77777777" w:rsidR="002A1ED8" w:rsidRPr="002A1ED8" w:rsidRDefault="002A1ED8" w:rsidP="002A1ED8">
      <w:pPr>
        <w:ind w:right="648"/>
        <w:jc w:val="center"/>
        <w:rPr>
          <w:rFonts w:ascii="Arial" w:hAnsi="Arial" w:cs="Arial"/>
          <w:b/>
          <w:spacing w:val="-3"/>
          <w:sz w:val="18"/>
        </w:rPr>
      </w:pPr>
      <w:r w:rsidRPr="002A1ED8">
        <w:rPr>
          <w:rFonts w:ascii="Arial" w:hAnsi="Arial" w:cs="Arial"/>
          <w:b/>
        </w:rPr>
        <w:t>Figure 7-2</w:t>
      </w:r>
    </w:p>
    <w:p w14:paraId="7F03B6BD" w14:textId="77777777"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14:paraId="7F03B6BE" w14:textId="77777777" w:rsidR="002A1ED8" w:rsidRPr="002A1ED8" w:rsidRDefault="002A1ED8" w:rsidP="002A1ED8">
      <w:pPr>
        <w:tabs>
          <w:tab w:val="center" w:pos="4740"/>
        </w:tabs>
        <w:suppressAutoHyphens/>
        <w:jc w:val="center"/>
        <w:rPr>
          <w:rFonts w:ascii="Arial" w:hAnsi="Arial" w:cs="Arial"/>
          <w:spacing w:val="-3"/>
        </w:rPr>
      </w:pPr>
    </w:p>
    <w:p w14:paraId="7F03B6BF"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14:paraId="7F03B6C0" w14:textId="77777777"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14:paraId="7F03B6C1" w14:textId="77777777" w:rsidR="002A1ED8" w:rsidRDefault="002A1ED8" w:rsidP="002A1ED8">
      <w:pPr>
        <w:spacing w:line="360" w:lineRule="auto"/>
        <w:ind w:left="990"/>
        <w:rPr>
          <w:rFonts w:ascii="Arial" w:hAnsi="Arial" w:cs="Arial"/>
          <w:b/>
          <w:sz w:val="20"/>
        </w:rPr>
      </w:pPr>
      <w:r w:rsidRPr="002A1ED8">
        <w:rPr>
          <w:rFonts w:ascii="Arial" w:hAnsi="Arial" w:cs="Arial"/>
          <w:b/>
          <w:sz w:val="20"/>
        </w:rPr>
        <w:lastRenderedPageBreak/>
        <w:t>Sample Recovered by_______________________________________________________</w:t>
      </w:r>
    </w:p>
    <w:p w14:paraId="7F03B6C2" w14:textId="77777777"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183521" w14:paraId="7F03B6DD" w14:textId="77777777"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6C3" w14:textId="77777777" w:rsidR="00183521" w:rsidRPr="00E32977" w:rsidRDefault="00183521" w:rsidP="00183521">
            <w:pPr>
              <w:suppressAutoHyphens/>
              <w:spacing w:before="240"/>
              <w:jc w:val="center"/>
              <w:rPr>
                <w:spacing w:val="-3"/>
              </w:rPr>
            </w:pPr>
            <w:r w:rsidRPr="00E32977">
              <w:rPr>
                <w:spacing w:val="-3"/>
              </w:rPr>
              <w:t>Reagent</w:t>
            </w:r>
          </w:p>
          <w:p w14:paraId="7F03B6C4" w14:textId="77777777" w:rsidR="00183521" w:rsidRPr="00E32977" w:rsidRDefault="00183521" w:rsidP="00183521">
            <w:pPr>
              <w:suppressAutoHyphens/>
              <w:jc w:val="center"/>
              <w:rPr>
                <w:spacing w:val="-3"/>
              </w:rPr>
            </w:pPr>
          </w:p>
          <w:p w14:paraId="7F03B6C5" w14:textId="77777777"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14:paraId="7F03B6C6" w14:textId="77777777" w:rsidR="00183521" w:rsidRPr="00E32977" w:rsidRDefault="00183521" w:rsidP="00183521">
            <w:pPr>
              <w:spacing w:before="240"/>
              <w:jc w:val="center"/>
              <w:rPr>
                <w:spacing w:val="-3"/>
              </w:rPr>
            </w:pPr>
            <w:r w:rsidRPr="00E32977">
              <w:rPr>
                <w:spacing w:val="-3"/>
              </w:rPr>
              <w:t>Date/Time</w:t>
            </w:r>
          </w:p>
          <w:p w14:paraId="7F03B6C7" w14:textId="77777777" w:rsidR="00183521" w:rsidRPr="00E32977" w:rsidRDefault="00183521" w:rsidP="00183521">
            <w:pPr>
              <w:jc w:val="center"/>
              <w:rPr>
                <w:spacing w:val="-3"/>
              </w:rPr>
            </w:pPr>
          </w:p>
          <w:p w14:paraId="7F03B6C8" w14:textId="77777777" w:rsidR="00183521" w:rsidRPr="00E32977" w:rsidRDefault="00183521" w:rsidP="00183521">
            <w:pPr>
              <w:jc w:val="center"/>
              <w:rPr>
                <w:spacing w:val="-3"/>
              </w:rPr>
            </w:pPr>
          </w:p>
          <w:p w14:paraId="7F03B6C9" w14:textId="77777777"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14:paraId="7F03B6CA" w14:textId="77777777" w:rsidR="00183521" w:rsidRPr="00E32977" w:rsidRDefault="00183521" w:rsidP="00183521">
            <w:pPr>
              <w:spacing w:before="240"/>
              <w:jc w:val="center"/>
              <w:rPr>
                <w:spacing w:val="-3"/>
              </w:rPr>
            </w:pPr>
            <w:r w:rsidRPr="00E32977">
              <w:rPr>
                <w:spacing w:val="-3"/>
              </w:rPr>
              <w:t>Weight (g)</w:t>
            </w:r>
          </w:p>
          <w:p w14:paraId="7F03B6CB" w14:textId="77777777" w:rsidR="00183521" w:rsidRPr="00E32977" w:rsidRDefault="00183521" w:rsidP="00183521">
            <w:pPr>
              <w:jc w:val="center"/>
              <w:rPr>
                <w:spacing w:val="-3"/>
              </w:rPr>
            </w:pPr>
          </w:p>
          <w:p w14:paraId="7F03B6CC" w14:textId="77777777" w:rsidR="00183521" w:rsidRPr="00E32977" w:rsidRDefault="00183521" w:rsidP="00183521">
            <w:pPr>
              <w:jc w:val="center"/>
              <w:rPr>
                <w:spacing w:val="-3"/>
              </w:rPr>
            </w:pPr>
          </w:p>
          <w:p w14:paraId="7F03B6CD" w14:textId="77777777"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14:paraId="7F03B6CE" w14:textId="77777777" w:rsidR="00183521" w:rsidRPr="00E32977" w:rsidRDefault="00183521" w:rsidP="00183521">
            <w:pPr>
              <w:spacing w:before="240"/>
              <w:jc w:val="center"/>
              <w:rPr>
                <w:spacing w:val="-3"/>
              </w:rPr>
            </w:pPr>
            <w:r w:rsidRPr="00E32977">
              <w:rPr>
                <w:spacing w:val="-3"/>
              </w:rPr>
              <w:t>Audit*</w:t>
            </w:r>
          </w:p>
          <w:p w14:paraId="7F03B6CF" w14:textId="77777777" w:rsidR="00183521" w:rsidRPr="00E32977" w:rsidRDefault="00183521" w:rsidP="00183521">
            <w:pPr>
              <w:jc w:val="center"/>
              <w:rPr>
                <w:spacing w:val="-3"/>
              </w:rPr>
            </w:pPr>
            <w:r w:rsidRPr="00E32977">
              <w:rPr>
                <w:spacing w:val="-3"/>
              </w:rPr>
              <w:t>(g)</w:t>
            </w:r>
          </w:p>
          <w:p w14:paraId="7F03B6D0" w14:textId="77777777" w:rsidR="00183521" w:rsidRPr="00E32977" w:rsidRDefault="00183521" w:rsidP="00183521">
            <w:pPr>
              <w:jc w:val="center"/>
              <w:rPr>
                <w:spacing w:val="-3"/>
              </w:rPr>
            </w:pPr>
          </w:p>
          <w:p w14:paraId="7F03B6D1"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2" w14:textId="77777777" w:rsidR="00183521" w:rsidRPr="00E32977" w:rsidRDefault="00183521" w:rsidP="00183521">
            <w:pPr>
              <w:jc w:val="center"/>
              <w:rPr>
                <w:spacing w:val="-3"/>
              </w:rPr>
            </w:pPr>
            <w:r w:rsidRPr="00E32977">
              <w:rPr>
                <w:spacing w:val="-3"/>
              </w:rPr>
              <w:t>Lab</w:t>
            </w:r>
          </w:p>
          <w:p w14:paraId="7F03B6D3" w14:textId="77777777" w:rsidR="00183521" w:rsidRPr="00E32977" w:rsidRDefault="00183521" w:rsidP="00183521">
            <w:pPr>
              <w:jc w:val="center"/>
              <w:rPr>
                <w:spacing w:val="-3"/>
              </w:rPr>
            </w:pPr>
            <w:r w:rsidRPr="00E32977">
              <w:rPr>
                <w:spacing w:val="-3"/>
              </w:rPr>
              <w:t>Temp.</w:t>
            </w:r>
          </w:p>
          <w:p w14:paraId="7F03B6D4" w14:textId="77777777" w:rsidR="00183521" w:rsidRPr="00E32977" w:rsidRDefault="00183521" w:rsidP="00183521">
            <w:pPr>
              <w:jc w:val="center"/>
              <w:rPr>
                <w:spacing w:val="-3"/>
              </w:rPr>
            </w:pPr>
            <w:r w:rsidRPr="00E32977">
              <w:rPr>
                <w:spacing w:val="-3"/>
                <w:vertAlign w:val="superscript"/>
              </w:rPr>
              <w:t>o</w:t>
            </w:r>
            <w:r w:rsidRPr="00E32977">
              <w:rPr>
                <w:spacing w:val="-3"/>
              </w:rPr>
              <w:t>F</w:t>
            </w:r>
          </w:p>
          <w:p w14:paraId="7F03B6D5" w14:textId="77777777"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14:paraId="7F03B6D6" w14:textId="77777777" w:rsidR="00183521" w:rsidRPr="00E32977" w:rsidRDefault="00183521" w:rsidP="00183521">
            <w:pPr>
              <w:jc w:val="center"/>
              <w:rPr>
                <w:spacing w:val="-3"/>
              </w:rPr>
            </w:pPr>
            <w:r w:rsidRPr="00E32977">
              <w:rPr>
                <w:spacing w:val="-3"/>
              </w:rPr>
              <w:t>Lab</w:t>
            </w:r>
          </w:p>
          <w:p w14:paraId="7F03B6D7" w14:textId="77777777" w:rsidR="00183521" w:rsidRPr="00E32977" w:rsidRDefault="00183521" w:rsidP="00183521">
            <w:pPr>
              <w:jc w:val="center"/>
              <w:rPr>
                <w:spacing w:val="-3"/>
              </w:rPr>
            </w:pPr>
            <w:r w:rsidRPr="00E32977">
              <w:rPr>
                <w:spacing w:val="-3"/>
              </w:rPr>
              <w:t>RH</w:t>
            </w:r>
          </w:p>
          <w:p w14:paraId="7F03B6D8" w14:textId="77777777"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6D9" w14:textId="77777777" w:rsidR="00183521" w:rsidRPr="00E32977" w:rsidRDefault="00183521" w:rsidP="00183521">
            <w:pPr>
              <w:spacing w:before="240"/>
              <w:jc w:val="center"/>
              <w:rPr>
                <w:spacing w:val="-3"/>
              </w:rPr>
            </w:pPr>
            <w:r w:rsidRPr="00E32977">
              <w:rPr>
                <w:spacing w:val="-3"/>
              </w:rPr>
              <w:t>Analyst</w:t>
            </w:r>
          </w:p>
          <w:p w14:paraId="7F03B6DA" w14:textId="77777777" w:rsidR="00183521" w:rsidRPr="00E32977" w:rsidRDefault="00183521" w:rsidP="00183521">
            <w:pPr>
              <w:jc w:val="center"/>
              <w:rPr>
                <w:spacing w:val="-3"/>
              </w:rPr>
            </w:pPr>
          </w:p>
          <w:p w14:paraId="7F03B6DB" w14:textId="77777777" w:rsidR="00183521" w:rsidRPr="00E32977" w:rsidRDefault="00183521" w:rsidP="00183521">
            <w:pPr>
              <w:jc w:val="center"/>
              <w:rPr>
                <w:spacing w:val="-3"/>
              </w:rPr>
            </w:pPr>
          </w:p>
          <w:p w14:paraId="7F03B6DC" w14:textId="77777777" w:rsidR="00183521" w:rsidRPr="00E32977" w:rsidRDefault="00183521" w:rsidP="00183521">
            <w:pPr>
              <w:suppressAutoHyphens/>
              <w:jc w:val="center"/>
              <w:rPr>
                <w:spacing w:val="-3"/>
              </w:rPr>
            </w:pPr>
          </w:p>
        </w:tc>
      </w:tr>
      <w:tr w:rsidR="00183521" w14:paraId="7F03B6DF"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6DE" w14:textId="77777777" w:rsidR="00183521" w:rsidRPr="00E32977" w:rsidRDefault="00183521" w:rsidP="00183521">
            <w:pPr>
              <w:suppressAutoHyphens/>
              <w:rPr>
                <w:b/>
                <w:spacing w:val="-3"/>
              </w:rPr>
            </w:pPr>
            <w:r w:rsidRPr="00E32977">
              <w:rPr>
                <w:b/>
                <w:spacing w:val="-3"/>
              </w:rPr>
              <w:t>FRONT HALF:</w:t>
            </w:r>
          </w:p>
        </w:tc>
      </w:tr>
      <w:tr w:rsidR="00183521" w14:paraId="7F03B6EB" w14:textId="77777777" w:rsidTr="00183521">
        <w:trPr>
          <w:trHeight w:hRule="exact" w:val="346"/>
          <w:jc w:val="center"/>
        </w:trPr>
        <w:tc>
          <w:tcPr>
            <w:tcW w:w="1778" w:type="dxa"/>
            <w:vMerge w:val="restart"/>
            <w:tcBorders>
              <w:left w:val="thinThickSmallGap" w:sz="24" w:space="0" w:color="auto"/>
            </w:tcBorders>
          </w:tcPr>
          <w:p w14:paraId="7F03B6E0"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14:paraId="7F03B6E1" w14:textId="77777777"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14:paraId="7F03B6E2" w14:textId="77777777"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14:paraId="7F03B6E3"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6E4" w14:textId="77777777"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14:paraId="7F03B6E5" w14:textId="77777777" w:rsidR="00183521" w:rsidRDefault="00183521" w:rsidP="00183521">
            <w:pPr>
              <w:suppressAutoHyphens/>
              <w:jc w:val="center"/>
              <w:rPr>
                <w:spacing w:val="-3"/>
              </w:rPr>
            </w:pPr>
          </w:p>
        </w:tc>
        <w:tc>
          <w:tcPr>
            <w:tcW w:w="905" w:type="dxa"/>
          </w:tcPr>
          <w:p w14:paraId="7F03B6E6" w14:textId="77777777" w:rsidR="00183521" w:rsidRDefault="00183521" w:rsidP="00183521">
            <w:pPr>
              <w:suppressAutoHyphens/>
              <w:jc w:val="center"/>
              <w:rPr>
                <w:spacing w:val="-3"/>
              </w:rPr>
            </w:pPr>
          </w:p>
        </w:tc>
        <w:tc>
          <w:tcPr>
            <w:tcW w:w="865" w:type="dxa"/>
          </w:tcPr>
          <w:p w14:paraId="7F03B6E7" w14:textId="77777777" w:rsidR="00183521" w:rsidRDefault="00183521" w:rsidP="00183521">
            <w:pPr>
              <w:suppressAutoHyphens/>
              <w:jc w:val="center"/>
              <w:rPr>
                <w:spacing w:val="-3"/>
              </w:rPr>
            </w:pPr>
          </w:p>
        </w:tc>
        <w:tc>
          <w:tcPr>
            <w:tcW w:w="1008" w:type="dxa"/>
          </w:tcPr>
          <w:p w14:paraId="7F03B6E8" w14:textId="77777777" w:rsidR="00183521" w:rsidRDefault="00183521" w:rsidP="00183521">
            <w:pPr>
              <w:suppressAutoHyphens/>
              <w:jc w:val="center"/>
              <w:rPr>
                <w:spacing w:val="-3"/>
              </w:rPr>
            </w:pPr>
          </w:p>
        </w:tc>
        <w:tc>
          <w:tcPr>
            <w:tcW w:w="1008" w:type="dxa"/>
          </w:tcPr>
          <w:p w14:paraId="7F03B6E9"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EA" w14:textId="77777777" w:rsidR="00183521" w:rsidRDefault="00183521" w:rsidP="00183521">
            <w:pPr>
              <w:suppressAutoHyphens/>
              <w:jc w:val="center"/>
              <w:rPr>
                <w:spacing w:val="-3"/>
              </w:rPr>
            </w:pPr>
          </w:p>
        </w:tc>
      </w:tr>
      <w:tr w:rsidR="00183521" w14:paraId="7F03B6F3" w14:textId="77777777" w:rsidTr="00183521">
        <w:trPr>
          <w:trHeight w:hRule="exact" w:val="346"/>
          <w:jc w:val="center"/>
        </w:trPr>
        <w:tc>
          <w:tcPr>
            <w:tcW w:w="1778" w:type="dxa"/>
            <w:vMerge/>
            <w:tcBorders>
              <w:left w:val="thinThickSmallGap" w:sz="24" w:space="0" w:color="auto"/>
            </w:tcBorders>
          </w:tcPr>
          <w:p w14:paraId="7F03B6EC" w14:textId="77777777" w:rsidR="00183521" w:rsidRDefault="00183521" w:rsidP="00183521">
            <w:pPr>
              <w:suppressAutoHyphens/>
              <w:jc w:val="center"/>
              <w:rPr>
                <w:spacing w:val="-3"/>
              </w:rPr>
            </w:pPr>
          </w:p>
        </w:tc>
        <w:tc>
          <w:tcPr>
            <w:tcW w:w="1216" w:type="dxa"/>
          </w:tcPr>
          <w:p w14:paraId="7F03B6ED" w14:textId="77777777" w:rsidR="00183521" w:rsidRDefault="00183521" w:rsidP="00183521">
            <w:pPr>
              <w:suppressAutoHyphens/>
              <w:jc w:val="center"/>
              <w:rPr>
                <w:spacing w:val="-3"/>
              </w:rPr>
            </w:pPr>
          </w:p>
        </w:tc>
        <w:tc>
          <w:tcPr>
            <w:tcW w:w="905" w:type="dxa"/>
          </w:tcPr>
          <w:p w14:paraId="7F03B6EE" w14:textId="77777777" w:rsidR="00183521" w:rsidRDefault="00183521" w:rsidP="00183521">
            <w:pPr>
              <w:suppressAutoHyphens/>
              <w:jc w:val="center"/>
              <w:rPr>
                <w:spacing w:val="-3"/>
              </w:rPr>
            </w:pPr>
          </w:p>
        </w:tc>
        <w:tc>
          <w:tcPr>
            <w:tcW w:w="865" w:type="dxa"/>
          </w:tcPr>
          <w:p w14:paraId="7F03B6EF" w14:textId="77777777" w:rsidR="00183521" w:rsidRDefault="00183521" w:rsidP="00183521">
            <w:pPr>
              <w:suppressAutoHyphens/>
              <w:jc w:val="center"/>
              <w:rPr>
                <w:spacing w:val="-3"/>
              </w:rPr>
            </w:pPr>
          </w:p>
        </w:tc>
        <w:tc>
          <w:tcPr>
            <w:tcW w:w="1008" w:type="dxa"/>
          </w:tcPr>
          <w:p w14:paraId="7F03B6F0" w14:textId="77777777" w:rsidR="00183521" w:rsidRDefault="00183521" w:rsidP="00183521">
            <w:pPr>
              <w:suppressAutoHyphens/>
              <w:jc w:val="center"/>
              <w:rPr>
                <w:spacing w:val="-3"/>
              </w:rPr>
            </w:pPr>
          </w:p>
        </w:tc>
        <w:tc>
          <w:tcPr>
            <w:tcW w:w="1008" w:type="dxa"/>
          </w:tcPr>
          <w:p w14:paraId="7F03B6F1" w14:textId="77777777" w:rsidR="00183521" w:rsidRDefault="00183521" w:rsidP="00183521">
            <w:pPr>
              <w:suppressAutoHyphens/>
              <w:jc w:val="center"/>
              <w:rPr>
                <w:spacing w:val="-3"/>
              </w:rPr>
            </w:pPr>
          </w:p>
        </w:tc>
        <w:tc>
          <w:tcPr>
            <w:tcW w:w="1998" w:type="dxa"/>
            <w:tcBorders>
              <w:right w:val="thickThinSmallGap" w:sz="24" w:space="0" w:color="auto"/>
            </w:tcBorders>
          </w:tcPr>
          <w:p w14:paraId="7F03B6F2" w14:textId="77777777" w:rsidR="00183521" w:rsidRDefault="00183521" w:rsidP="00183521">
            <w:pPr>
              <w:suppressAutoHyphens/>
              <w:jc w:val="center"/>
              <w:rPr>
                <w:spacing w:val="-3"/>
              </w:rPr>
            </w:pPr>
          </w:p>
        </w:tc>
      </w:tr>
      <w:tr w:rsidR="00183521" w14:paraId="7F03B6FB" w14:textId="77777777" w:rsidTr="00183521">
        <w:trPr>
          <w:trHeight w:hRule="exact" w:val="346"/>
          <w:jc w:val="center"/>
        </w:trPr>
        <w:tc>
          <w:tcPr>
            <w:tcW w:w="1778" w:type="dxa"/>
            <w:vMerge/>
            <w:tcBorders>
              <w:left w:val="thinThickSmallGap" w:sz="24" w:space="0" w:color="auto"/>
            </w:tcBorders>
          </w:tcPr>
          <w:p w14:paraId="7F03B6F4" w14:textId="77777777" w:rsidR="00183521" w:rsidRDefault="00183521" w:rsidP="00183521">
            <w:pPr>
              <w:suppressAutoHyphens/>
              <w:jc w:val="center"/>
              <w:rPr>
                <w:spacing w:val="-3"/>
              </w:rPr>
            </w:pPr>
          </w:p>
        </w:tc>
        <w:tc>
          <w:tcPr>
            <w:tcW w:w="1216" w:type="dxa"/>
            <w:tcBorders>
              <w:bottom w:val="single" w:sz="4" w:space="0" w:color="auto"/>
            </w:tcBorders>
          </w:tcPr>
          <w:p w14:paraId="7F03B6F5" w14:textId="77777777" w:rsidR="00183521" w:rsidRDefault="00183521" w:rsidP="00183521">
            <w:pPr>
              <w:suppressAutoHyphens/>
              <w:jc w:val="center"/>
              <w:rPr>
                <w:spacing w:val="-3"/>
              </w:rPr>
            </w:pPr>
          </w:p>
        </w:tc>
        <w:tc>
          <w:tcPr>
            <w:tcW w:w="905" w:type="dxa"/>
            <w:tcBorders>
              <w:bottom w:val="single" w:sz="4" w:space="0" w:color="auto"/>
            </w:tcBorders>
          </w:tcPr>
          <w:p w14:paraId="7F03B6F6" w14:textId="77777777" w:rsidR="00183521" w:rsidRDefault="00183521" w:rsidP="00183521">
            <w:pPr>
              <w:suppressAutoHyphens/>
              <w:jc w:val="center"/>
              <w:rPr>
                <w:spacing w:val="-3"/>
              </w:rPr>
            </w:pPr>
          </w:p>
        </w:tc>
        <w:tc>
          <w:tcPr>
            <w:tcW w:w="865" w:type="dxa"/>
            <w:tcBorders>
              <w:bottom w:val="single" w:sz="4" w:space="0" w:color="auto"/>
            </w:tcBorders>
          </w:tcPr>
          <w:p w14:paraId="7F03B6F7" w14:textId="77777777" w:rsidR="00183521" w:rsidRDefault="00183521" w:rsidP="00183521">
            <w:pPr>
              <w:suppressAutoHyphens/>
              <w:jc w:val="center"/>
              <w:rPr>
                <w:spacing w:val="-3"/>
              </w:rPr>
            </w:pPr>
          </w:p>
        </w:tc>
        <w:tc>
          <w:tcPr>
            <w:tcW w:w="1008" w:type="dxa"/>
            <w:tcBorders>
              <w:bottom w:val="single" w:sz="4" w:space="0" w:color="auto"/>
            </w:tcBorders>
          </w:tcPr>
          <w:p w14:paraId="7F03B6F8" w14:textId="77777777" w:rsidR="00183521" w:rsidRDefault="00183521" w:rsidP="00183521">
            <w:pPr>
              <w:suppressAutoHyphens/>
              <w:jc w:val="center"/>
              <w:rPr>
                <w:spacing w:val="-3"/>
              </w:rPr>
            </w:pPr>
          </w:p>
        </w:tc>
        <w:tc>
          <w:tcPr>
            <w:tcW w:w="1008" w:type="dxa"/>
            <w:tcBorders>
              <w:bottom w:val="single" w:sz="4" w:space="0" w:color="auto"/>
            </w:tcBorders>
          </w:tcPr>
          <w:p w14:paraId="7F03B6F9"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6FA" w14:textId="77777777" w:rsidR="00183521" w:rsidRDefault="00183521" w:rsidP="00183521">
            <w:pPr>
              <w:suppressAutoHyphens/>
              <w:jc w:val="center"/>
              <w:rPr>
                <w:spacing w:val="-3"/>
              </w:rPr>
            </w:pPr>
          </w:p>
        </w:tc>
      </w:tr>
      <w:tr w:rsidR="00183521" w14:paraId="7F03B709" w14:textId="77777777" w:rsidTr="00183521">
        <w:trPr>
          <w:trHeight w:hRule="exact" w:val="346"/>
          <w:jc w:val="center"/>
        </w:trPr>
        <w:tc>
          <w:tcPr>
            <w:tcW w:w="1778" w:type="dxa"/>
            <w:vMerge/>
            <w:tcBorders>
              <w:left w:val="thinThickSmallGap" w:sz="24" w:space="0" w:color="auto"/>
              <w:bottom w:val="single" w:sz="4" w:space="0" w:color="auto"/>
            </w:tcBorders>
          </w:tcPr>
          <w:p w14:paraId="7F03B6FC" w14:textId="77777777" w:rsidR="00183521" w:rsidRDefault="00183521" w:rsidP="00183521">
            <w:pPr>
              <w:suppressAutoHyphens/>
              <w:jc w:val="center"/>
              <w:rPr>
                <w:spacing w:val="-3"/>
              </w:rPr>
            </w:pPr>
          </w:p>
        </w:tc>
        <w:tc>
          <w:tcPr>
            <w:tcW w:w="1216" w:type="dxa"/>
            <w:tcBorders>
              <w:bottom w:val="single" w:sz="4" w:space="0" w:color="auto"/>
            </w:tcBorders>
          </w:tcPr>
          <w:p w14:paraId="7F03B6FD" w14:textId="77777777" w:rsidR="00183521" w:rsidRDefault="00183521" w:rsidP="00183521">
            <w:pPr>
              <w:jc w:val="center"/>
              <w:rPr>
                <w:spacing w:val="-3"/>
              </w:rPr>
            </w:pPr>
          </w:p>
          <w:p w14:paraId="7F03B6FE" w14:textId="77777777" w:rsidR="00183521" w:rsidRDefault="00183521" w:rsidP="00183521">
            <w:pPr>
              <w:suppressAutoHyphens/>
              <w:jc w:val="center"/>
              <w:rPr>
                <w:spacing w:val="-3"/>
              </w:rPr>
            </w:pPr>
          </w:p>
        </w:tc>
        <w:tc>
          <w:tcPr>
            <w:tcW w:w="905" w:type="dxa"/>
            <w:tcBorders>
              <w:bottom w:val="single" w:sz="4" w:space="0" w:color="auto"/>
            </w:tcBorders>
          </w:tcPr>
          <w:p w14:paraId="7F03B6FF" w14:textId="77777777" w:rsidR="00183521" w:rsidRDefault="00183521" w:rsidP="00183521">
            <w:pPr>
              <w:jc w:val="center"/>
              <w:rPr>
                <w:spacing w:val="-3"/>
              </w:rPr>
            </w:pPr>
          </w:p>
          <w:p w14:paraId="7F03B700" w14:textId="77777777" w:rsidR="00183521" w:rsidRDefault="00183521" w:rsidP="00183521">
            <w:pPr>
              <w:suppressAutoHyphens/>
              <w:jc w:val="center"/>
              <w:rPr>
                <w:spacing w:val="-3"/>
              </w:rPr>
            </w:pPr>
          </w:p>
        </w:tc>
        <w:tc>
          <w:tcPr>
            <w:tcW w:w="865" w:type="dxa"/>
            <w:tcBorders>
              <w:bottom w:val="single" w:sz="4" w:space="0" w:color="auto"/>
            </w:tcBorders>
          </w:tcPr>
          <w:p w14:paraId="7F03B701" w14:textId="77777777" w:rsidR="00183521" w:rsidRDefault="00183521" w:rsidP="00183521">
            <w:pPr>
              <w:jc w:val="center"/>
              <w:rPr>
                <w:spacing w:val="-3"/>
              </w:rPr>
            </w:pPr>
          </w:p>
          <w:p w14:paraId="7F03B702" w14:textId="77777777" w:rsidR="00183521" w:rsidRDefault="00183521" w:rsidP="00183521">
            <w:pPr>
              <w:suppressAutoHyphens/>
              <w:jc w:val="center"/>
              <w:rPr>
                <w:spacing w:val="-3"/>
              </w:rPr>
            </w:pPr>
          </w:p>
        </w:tc>
        <w:tc>
          <w:tcPr>
            <w:tcW w:w="1008" w:type="dxa"/>
            <w:tcBorders>
              <w:bottom w:val="single" w:sz="4" w:space="0" w:color="auto"/>
            </w:tcBorders>
          </w:tcPr>
          <w:p w14:paraId="7F03B703" w14:textId="77777777" w:rsidR="00183521" w:rsidRDefault="00183521" w:rsidP="00183521">
            <w:pPr>
              <w:jc w:val="center"/>
              <w:rPr>
                <w:spacing w:val="-3"/>
              </w:rPr>
            </w:pPr>
          </w:p>
          <w:p w14:paraId="7F03B704" w14:textId="77777777" w:rsidR="00183521" w:rsidRDefault="00183521" w:rsidP="00183521">
            <w:pPr>
              <w:suppressAutoHyphens/>
              <w:jc w:val="center"/>
              <w:rPr>
                <w:spacing w:val="-3"/>
              </w:rPr>
            </w:pPr>
          </w:p>
        </w:tc>
        <w:tc>
          <w:tcPr>
            <w:tcW w:w="1008" w:type="dxa"/>
            <w:tcBorders>
              <w:bottom w:val="single" w:sz="4" w:space="0" w:color="auto"/>
            </w:tcBorders>
          </w:tcPr>
          <w:p w14:paraId="7F03B705" w14:textId="77777777" w:rsidR="00183521" w:rsidRDefault="00183521" w:rsidP="00183521">
            <w:pPr>
              <w:jc w:val="center"/>
              <w:rPr>
                <w:spacing w:val="-3"/>
              </w:rPr>
            </w:pPr>
          </w:p>
          <w:p w14:paraId="7F03B706"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07" w14:textId="77777777" w:rsidR="00183521" w:rsidRDefault="00183521" w:rsidP="00183521">
            <w:pPr>
              <w:jc w:val="center"/>
              <w:rPr>
                <w:spacing w:val="-3"/>
              </w:rPr>
            </w:pPr>
          </w:p>
          <w:p w14:paraId="7F03B708" w14:textId="77777777" w:rsidR="00183521" w:rsidRDefault="00183521" w:rsidP="00183521">
            <w:pPr>
              <w:suppressAutoHyphens/>
              <w:jc w:val="center"/>
              <w:rPr>
                <w:spacing w:val="-3"/>
              </w:rPr>
            </w:pPr>
          </w:p>
        </w:tc>
      </w:tr>
      <w:tr w:rsidR="00183521" w14:paraId="7F03B71D"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0A"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0B" w14:textId="77777777"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14:paraId="7F03B70C"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0D"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0E"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0F"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10"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14:paraId="7F03B711" w14:textId="77777777" w:rsidR="00183521" w:rsidRDefault="00183521" w:rsidP="00183521">
            <w:pPr>
              <w:jc w:val="center"/>
              <w:rPr>
                <w:spacing w:val="-3"/>
              </w:rPr>
            </w:pPr>
          </w:p>
          <w:p w14:paraId="7F03B712" w14:textId="77777777" w:rsidR="00183521" w:rsidRDefault="00183521" w:rsidP="00183521">
            <w:pPr>
              <w:suppressAutoHyphens/>
              <w:jc w:val="center"/>
              <w:rPr>
                <w:spacing w:val="-3"/>
              </w:rPr>
            </w:pPr>
          </w:p>
        </w:tc>
        <w:tc>
          <w:tcPr>
            <w:tcW w:w="905" w:type="dxa"/>
            <w:tcBorders>
              <w:top w:val="single" w:sz="4" w:space="0" w:color="auto"/>
            </w:tcBorders>
          </w:tcPr>
          <w:p w14:paraId="7F03B713" w14:textId="77777777" w:rsidR="00183521" w:rsidRDefault="00183521" w:rsidP="00183521">
            <w:pPr>
              <w:jc w:val="center"/>
              <w:rPr>
                <w:spacing w:val="-3"/>
              </w:rPr>
            </w:pPr>
          </w:p>
          <w:p w14:paraId="7F03B714" w14:textId="77777777" w:rsidR="00183521" w:rsidRDefault="00183521" w:rsidP="00183521">
            <w:pPr>
              <w:suppressAutoHyphens/>
              <w:jc w:val="center"/>
              <w:rPr>
                <w:spacing w:val="-3"/>
              </w:rPr>
            </w:pPr>
          </w:p>
        </w:tc>
        <w:tc>
          <w:tcPr>
            <w:tcW w:w="865" w:type="dxa"/>
            <w:tcBorders>
              <w:top w:val="single" w:sz="4" w:space="0" w:color="auto"/>
            </w:tcBorders>
          </w:tcPr>
          <w:p w14:paraId="7F03B715" w14:textId="77777777" w:rsidR="00183521" w:rsidRDefault="00183521" w:rsidP="00183521">
            <w:pPr>
              <w:jc w:val="center"/>
              <w:rPr>
                <w:spacing w:val="-3"/>
              </w:rPr>
            </w:pPr>
          </w:p>
          <w:p w14:paraId="7F03B716" w14:textId="77777777" w:rsidR="00183521" w:rsidRDefault="00183521" w:rsidP="00183521">
            <w:pPr>
              <w:suppressAutoHyphens/>
              <w:jc w:val="center"/>
              <w:rPr>
                <w:spacing w:val="-3"/>
              </w:rPr>
            </w:pPr>
          </w:p>
        </w:tc>
        <w:tc>
          <w:tcPr>
            <w:tcW w:w="1008" w:type="dxa"/>
            <w:tcBorders>
              <w:top w:val="single" w:sz="4" w:space="0" w:color="auto"/>
            </w:tcBorders>
          </w:tcPr>
          <w:p w14:paraId="7F03B717" w14:textId="77777777" w:rsidR="00183521" w:rsidRDefault="00183521" w:rsidP="00183521">
            <w:pPr>
              <w:jc w:val="center"/>
              <w:rPr>
                <w:spacing w:val="-3"/>
              </w:rPr>
            </w:pPr>
          </w:p>
          <w:p w14:paraId="7F03B718" w14:textId="77777777" w:rsidR="00183521" w:rsidRDefault="00183521" w:rsidP="00183521">
            <w:pPr>
              <w:suppressAutoHyphens/>
              <w:jc w:val="center"/>
              <w:rPr>
                <w:spacing w:val="-3"/>
              </w:rPr>
            </w:pPr>
          </w:p>
        </w:tc>
        <w:tc>
          <w:tcPr>
            <w:tcW w:w="1008" w:type="dxa"/>
            <w:tcBorders>
              <w:top w:val="single" w:sz="4" w:space="0" w:color="auto"/>
            </w:tcBorders>
          </w:tcPr>
          <w:p w14:paraId="7F03B719" w14:textId="77777777" w:rsidR="00183521" w:rsidRDefault="00183521" w:rsidP="00183521">
            <w:pPr>
              <w:jc w:val="center"/>
              <w:rPr>
                <w:spacing w:val="-3"/>
              </w:rPr>
            </w:pPr>
          </w:p>
          <w:p w14:paraId="7F03B71A" w14:textId="77777777"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14:paraId="7F03B71B" w14:textId="77777777" w:rsidR="00183521" w:rsidRDefault="00183521" w:rsidP="00183521">
            <w:pPr>
              <w:jc w:val="center"/>
              <w:rPr>
                <w:spacing w:val="-3"/>
              </w:rPr>
            </w:pPr>
          </w:p>
          <w:p w14:paraId="7F03B71C" w14:textId="77777777" w:rsidR="00183521" w:rsidRDefault="00183521" w:rsidP="00183521">
            <w:pPr>
              <w:suppressAutoHyphens/>
              <w:jc w:val="center"/>
              <w:rPr>
                <w:spacing w:val="-3"/>
              </w:rPr>
            </w:pPr>
          </w:p>
        </w:tc>
      </w:tr>
      <w:tr w:rsidR="00183521" w14:paraId="7F03B72B" w14:textId="77777777" w:rsidTr="00183521">
        <w:trPr>
          <w:trHeight w:hRule="exact" w:val="346"/>
          <w:jc w:val="center"/>
        </w:trPr>
        <w:tc>
          <w:tcPr>
            <w:tcW w:w="1778" w:type="dxa"/>
            <w:vMerge/>
            <w:tcBorders>
              <w:left w:val="thinThickSmallGap" w:sz="24" w:space="0" w:color="auto"/>
            </w:tcBorders>
          </w:tcPr>
          <w:p w14:paraId="7F03B71E" w14:textId="77777777" w:rsidR="00183521" w:rsidRDefault="00183521" w:rsidP="00183521">
            <w:pPr>
              <w:suppressAutoHyphens/>
              <w:jc w:val="center"/>
              <w:rPr>
                <w:spacing w:val="-3"/>
              </w:rPr>
            </w:pPr>
          </w:p>
        </w:tc>
        <w:tc>
          <w:tcPr>
            <w:tcW w:w="1216" w:type="dxa"/>
          </w:tcPr>
          <w:p w14:paraId="7F03B71F" w14:textId="77777777" w:rsidR="00183521" w:rsidRDefault="00183521" w:rsidP="00183521">
            <w:pPr>
              <w:jc w:val="center"/>
              <w:rPr>
                <w:spacing w:val="-3"/>
              </w:rPr>
            </w:pPr>
          </w:p>
          <w:p w14:paraId="7F03B720" w14:textId="77777777" w:rsidR="00183521" w:rsidRDefault="00183521" w:rsidP="00183521">
            <w:pPr>
              <w:suppressAutoHyphens/>
              <w:jc w:val="center"/>
              <w:rPr>
                <w:spacing w:val="-3"/>
              </w:rPr>
            </w:pPr>
          </w:p>
        </w:tc>
        <w:tc>
          <w:tcPr>
            <w:tcW w:w="905" w:type="dxa"/>
          </w:tcPr>
          <w:p w14:paraId="7F03B721" w14:textId="77777777" w:rsidR="00183521" w:rsidRDefault="00183521" w:rsidP="00183521">
            <w:pPr>
              <w:jc w:val="center"/>
              <w:rPr>
                <w:spacing w:val="-3"/>
              </w:rPr>
            </w:pPr>
          </w:p>
          <w:p w14:paraId="7F03B722" w14:textId="77777777" w:rsidR="00183521" w:rsidRDefault="00183521" w:rsidP="00183521">
            <w:pPr>
              <w:suppressAutoHyphens/>
              <w:jc w:val="center"/>
              <w:rPr>
                <w:spacing w:val="-3"/>
              </w:rPr>
            </w:pPr>
          </w:p>
        </w:tc>
        <w:tc>
          <w:tcPr>
            <w:tcW w:w="865" w:type="dxa"/>
          </w:tcPr>
          <w:p w14:paraId="7F03B723" w14:textId="77777777" w:rsidR="00183521" w:rsidRDefault="00183521" w:rsidP="00183521">
            <w:pPr>
              <w:jc w:val="center"/>
              <w:rPr>
                <w:spacing w:val="-3"/>
              </w:rPr>
            </w:pPr>
          </w:p>
          <w:p w14:paraId="7F03B724" w14:textId="77777777" w:rsidR="00183521" w:rsidRDefault="00183521" w:rsidP="00183521">
            <w:pPr>
              <w:suppressAutoHyphens/>
              <w:jc w:val="center"/>
              <w:rPr>
                <w:spacing w:val="-3"/>
              </w:rPr>
            </w:pPr>
          </w:p>
        </w:tc>
        <w:tc>
          <w:tcPr>
            <w:tcW w:w="1008" w:type="dxa"/>
          </w:tcPr>
          <w:p w14:paraId="7F03B725" w14:textId="77777777" w:rsidR="00183521" w:rsidRDefault="00183521" w:rsidP="00183521">
            <w:pPr>
              <w:jc w:val="center"/>
              <w:rPr>
                <w:spacing w:val="-3"/>
              </w:rPr>
            </w:pPr>
          </w:p>
          <w:p w14:paraId="7F03B726" w14:textId="77777777" w:rsidR="00183521" w:rsidRDefault="00183521" w:rsidP="00183521">
            <w:pPr>
              <w:suppressAutoHyphens/>
              <w:jc w:val="center"/>
              <w:rPr>
                <w:spacing w:val="-3"/>
              </w:rPr>
            </w:pPr>
          </w:p>
        </w:tc>
        <w:tc>
          <w:tcPr>
            <w:tcW w:w="1008" w:type="dxa"/>
          </w:tcPr>
          <w:p w14:paraId="7F03B727" w14:textId="77777777" w:rsidR="00183521" w:rsidRDefault="00183521" w:rsidP="00183521">
            <w:pPr>
              <w:jc w:val="center"/>
              <w:rPr>
                <w:spacing w:val="-3"/>
              </w:rPr>
            </w:pPr>
          </w:p>
          <w:p w14:paraId="7F03B728" w14:textId="77777777" w:rsidR="00183521" w:rsidRDefault="00183521" w:rsidP="00183521">
            <w:pPr>
              <w:suppressAutoHyphens/>
              <w:jc w:val="center"/>
              <w:rPr>
                <w:spacing w:val="-3"/>
              </w:rPr>
            </w:pPr>
          </w:p>
        </w:tc>
        <w:tc>
          <w:tcPr>
            <w:tcW w:w="1998" w:type="dxa"/>
            <w:tcBorders>
              <w:right w:val="thickThinSmallGap" w:sz="24" w:space="0" w:color="auto"/>
            </w:tcBorders>
          </w:tcPr>
          <w:p w14:paraId="7F03B729" w14:textId="77777777" w:rsidR="00183521" w:rsidRDefault="00183521" w:rsidP="00183521">
            <w:pPr>
              <w:jc w:val="center"/>
              <w:rPr>
                <w:spacing w:val="-3"/>
              </w:rPr>
            </w:pPr>
          </w:p>
          <w:p w14:paraId="7F03B72A" w14:textId="77777777" w:rsidR="00183521" w:rsidRDefault="00183521" w:rsidP="00183521">
            <w:pPr>
              <w:suppressAutoHyphens/>
              <w:jc w:val="center"/>
              <w:rPr>
                <w:spacing w:val="-3"/>
              </w:rPr>
            </w:pPr>
          </w:p>
        </w:tc>
      </w:tr>
      <w:tr w:rsidR="00183521" w14:paraId="7F03B733" w14:textId="77777777" w:rsidTr="00183521">
        <w:trPr>
          <w:trHeight w:hRule="exact" w:val="346"/>
          <w:jc w:val="center"/>
        </w:trPr>
        <w:tc>
          <w:tcPr>
            <w:tcW w:w="1778" w:type="dxa"/>
            <w:vMerge/>
            <w:tcBorders>
              <w:left w:val="thinThickSmallGap" w:sz="24" w:space="0" w:color="auto"/>
            </w:tcBorders>
          </w:tcPr>
          <w:p w14:paraId="7F03B72C" w14:textId="77777777" w:rsidR="00183521" w:rsidRDefault="00183521" w:rsidP="00183521">
            <w:pPr>
              <w:suppressAutoHyphens/>
              <w:jc w:val="center"/>
              <w:rPr>
                <w:spacing w:val="-3"/>
              </w:rPr>
            </w:pPr>
          </w:p>
        </w:tc>
        <w:tc>
          <w:tcPr>
            <w:tcW w:w="1216" w:type="dxa"/>
            <w:tcBorders>
              <w:bottom w:val="single" w:sz="4" w:space="0" w:color="auto"/>
            </w:tcBorders>
          </w:tcPr>
          <w:p w14:paraId="7F03B72D" w14:textId="77777777" w:rsidR="00183521" w:rsidRDefault="00183521" w:rsidP="00183521">
            <w:pPr>
              <w:suppressAutoHyphens/>
              <w:jc w:val="center"/>
              <w:rPr>
                <w:spacing w:val="-3"/>
              </w:rPr>
            </w:pPr>
          </w:p>
        </w:tc>
        <w:tc>
          <w:tcPr>
            <w:tcW w:w="905" w:type="dxa"/>
            <w:tcBorders>
              <w:bottom w:val="single" w:sz="4" w:space="0" w:color="auto"/>
            </w:tcBorders>
          </w:tcPr>
          <w:p w14:paraId="7F03B72E" w14:textId="77777777" w:rsidR="00183521" w:rsidRDefault="00183521" w:rsidP="00183521">
            <w:pPr>
              <w:suppressAutoHyphens/>
              <w:jc w:val="center"/>
              <w:rPr>
                <w:spacing w:val="-3"/>
              </w:rPr>
            </w:pPr>
          </w:p>
        </w:tc>
        <w:tc>
          <w:tcPr>
            <w:tcW w:w="865" w:type="dxa"/>
            <w:tcBorders>
              <w:bottom w:val="single" w:sz="4" w:space="0" w:color="auto"/>
            </w:tcBorders>
          </w:tcPr>
          <w:p w14:paraId="7F03B72F" w14:textId="77777777" w:rsidR="00183521" w:rsidRDefault="00183521" w:rsidP="00183521">
            <w:pPr>
              <w:suppressAutoHyphens/>
              <w:jc w:val="center"/>
              <w:rPr>
                <w:spacing w:val="-3"/>
              </w:rPr>
            </w:pPr>
          </w:p>
        </w:tc>
        <w:tc>
          <w:tcPr>
            <w:tcW w:w="1008" w:type="dxa"/>
            <w:tcBorders>
              <w:bottom w:val="single" w:sz="4" w:space="0" w:color="auto"/>
            </w:tcBorders>
          </w:tcPr>
          <w:p w14:paraId="7F03B730" w14:textId="77777777" w:rsidR="00183521" w:rsidRDefault="00183521" w:rsidP="00183521">
            <w:pPr>
              <w:suppressAutoHyphens/>
              <w:jc w:val="center"/>
              <w:rPr>
                <w:spacing w:val="-3"/>
              </w:rPr>
            </w:pPr>
          </w:p>
        </w:tc>
        <w:tc>
          <w:tcPr>
            <w:tcW w:w="1008" w:type="dxa"/>
            <w:tcBorders>
              <w:bottom w:val="single" w:sz="4" w:space="0" w:color="auto"/>
            </w:tcBorders>
          </w:tcPr>
          <w:p w14:paraId="7F03B731" w14:textId="77777777"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14:paraId="7F03B732" w14:textId="77777777" w:rsidR="00183521" w:rsidRDefault="00183521" w:rsidP="00183521">
            <w:pPr>
              <w:suppressAutoHyphens/>
              <w:jc w:val="center"/>
              <w:rPr>
                <w:spacing w:val="-3"/>
              </w:rPr>
            </w:pPr>
          </w:p>
        </w:tc>
      </w:tr>
      <w:tr w:rsidR="00183521" w14:paraId="7F03B741" w14:textId="77777777" w:rsidTr="00183521">
        <w:trPr>
          <w:trHeight w:hRule="exact" w:val="346"/>
          <w:jc w:val="center"/>
        </w:trPr>
        <w:tc>
          <w:tcPr>
            <w:tcW w:w="1778" w:type="dxa"/>
            <w:vMerge/>
            <w:tcBorders>
              <w:left w:val="thinThickSmallGap" w:sz="24" w:space="0" w:color="auto"/>
              <w:bottom w:val="double" w:sz="4" w:space="0" w:color="auto"/>
            </w:tcBorders>
          </w:tcPr>
          <w:p w14:paraId="7F03B734" w14:textId="77777777" w:rsidR="00183521" w:rsidRDefault="00183521" w:rsidP="00183521">
            <w:pPr>
              <w:suppressAutoHyphens/>
              <w:jc w:val="center"/>
              <w:rPr>
                <w:spacing w:val="-3"/>
              </w:rPr>
            </w:pPr>
          </w:p>
        </w:tc>
        <w:tc>
          <w:tcPr>
            <w:tcW w:w="1216" w:type="dxa"/>
            <w:tcBorders>
              <w:bottom w:val="double" w:sz="4" w:space="0" w:color="auto"/>
            </w:tcBorders>
          </w:tcPr>
          <w:p w14:paraId="7F03B735" w14:textId="77777777" w:rsidR="00183521" w:rsidRDefault="00183521" w:rsidP="00183521">
            <w:pPr>
              <w:jc w:val="center"/>
              <w:rPr>
                <w:spacing w:val="-3"/>
              </w:rPr>
            </w:pPr>
          </w:p>
          <w:p w14:paraId="7F03B736" w14:textId="77777777" w:rsidR="00183521" w:rsidRDefault="00183521" w:rsidP="00183521">
            <w:pPr>
              <w:suppressAutoHyphens/>
              <w:jc w:val="center"/>
              <w:rPr>
                <w:spacing w:val="-3"/>
              </w:rPr>
            </w:pPr>
          </w:p>
        </w:tc>
        <w:tc>
          <w:tcPr>
            <w:tcW w:w="905" w:type="dxa"/>
            <w:tcBorders>
              <w:bottom w:val="double" w:sz="4" w:space="0" w:color="auto"/>
            </w:tcBorders>
          </w:tcPr>
          <w:p w14:paraId="7F03B737" w14:textId="77777777" w:rsidR="00183521" w:rsidRDefault="00183521" w:rsidP="00183521">
            <w:pPr>
              <w:jc w:val="center"/>
              <w:rPr>
                <w:spacing w:val="-3"/>
              </w:rPr>
            </w:pPr>
          </w:p>
          <w:p w14:paraId="7F03B738" w14:textId="77777777" w:rsidR="00183521" w:rsidRDefault="00183521" w:rsidP="00183521">
            <w:pPr>
              <w:suppressAutoHyphens/>
              <w:jc w:val="center"/>
              <w:rPr>
                <w:spacing w:val="-3"/>
              </w:rPr>
            </w:pPr>
          </w:p>
        </w:tc>
        <w:tc>
          <w:tcPr>
            <w:tcW w:w="865" w:type="dxa"/>
            <w:tcBorders>
              <w:bottom w:val="double" w:sz="4" w:space="0" w:color="auto"/>
            </w:tcBorders>
          </w:tcPr>
          <w:p w14:paraId="7F03B739" w14:textId="77777777" w:rsidR="00183521" w:rsidRDefault="00183521" w:rsidP="00183521">
            <w:pPr>
              <w:jc w:val="center"/>
              <w:rPr>
                <w:spacing w:val="-3"/>
              </w:rPr>
            </w:pPr>
          </w:p>
          <w:p w14:paraId="7F03B73A" w14:textId="77777777" w:rsidR="00183521" w:rsidRDefault="00183521" w:rsidP="00183521">
            <w:pPr>
              <w:suppressAutoHyphens/>
              <w:jc w:val="center"/>
              <w:rPr>
                <w:spacing w:val="-3"/>
              </w:rPr>
            </w:pPr>
          </w:p>
        </w:tc>
        <w:tc>
          <w:tcPr>
            <w:tcW w:w="1008" w:type="dxa"/>
            <w:tcBorders>
              <w:bottom w:val="double" w:sz="4" w:space="0" w:color="auto"/>
            </w:tcBorders>
          </w:tcPr>
          <w:p w14:paraId="7F03B73B" w14:textId="77777777" w:rsidR="00183521" w:rsidRDefault="00183521" w:rsidP="00183521">
            <w:pPr>
              <w:jc w:val="center"/>
              <w:rPr>
                <w:spacing w:val="-3"/>
              </w:rPr>
            </w:pPr>
          </w:p>
          <w:p w14:paraId="7F03B73C" w14:textId="77777777" w:rsidR="00183521" w:rsidRDefault="00183521" w:rsidP="00183521">
            <w:pPr>
              <w:suppressAutoHyphens/>
              <w:jc w:val="center"/>
              <w:rPr>
                <w:spacing w:val="-3"/>
              </w:rPr>
            </w:pPr>
          </w:p>
        </w:tc>
        <w:tc>
          <w:tcPr>
            <w:tcW w:w="1008" w:type="dxa"/>
            <w:tcBorders>
              <w:bottom w:val="double" w:sz="4" w:space="0" w:color="auto"/>
            </w:tcBorders>
          </w:tcPr>
          <w:p w14:paraId="7F03B73D" w14:textId="77777777" w:rsidR="00183521" w:rsidRDefault="00183521" w:rsidP="00183521">
            <w:pPr>
              <w:jc w:val="center"/>
              <w:rPr>
                <w:spacing w:val="-3"/>
              </w:rPr>
            </w:pPr>
          </w:p>
          <w:p w14:paraId="7F03B73E" w14:textId="77777777"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14:paraId="7F03B73F" w14:textId="77777777" w:rsidR="00183521" w:rsidRDefault="00183521" w:rsidP="00183521">
            <w:pPr>
              <w:jc w:val="center"/>
              <w:rPr>
                <w:spacing w:val="-3"/>
              </w:rPr>
            </w:pPr>
          </w:p>
          <w:p w14:paraId="7F03B740" w14:textId="77777777" w:rsidR="00183521" w:rsidRDefault="00183521" w:rsidP="00183521">
            <w:pPr>
              <w:suppressAutoHyphens/>
              <w:jc w:val="center"/>
              <w:rPr>
                <w:spacing w:val="-3"/>
              </w:rPr>
            </w:pPr>
          </w:p>
        </w:tc>
      </w:tr>
      <w:tr w:rsidR="00183521" w14:paraId="7F03B743" w14:textId="77777777"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14:paraId="7F03B742" w14:textId="77777777" w:rsidR="00183521" w:rsidRPr="00E32977" w:rsidRDefault="00183521" w:rsidP="00183521">
            <w:pPr>
              <w:suppressAutoHyphens/>
              <w:rPr>
                <w:spacing w:val="-3"/>
              </w:rPr>
            </w:pPr>
            <w:r w:rsidRPr="00E32977">
              <w:rPr>
                <w:b/>
                <w:spacing w:val="-3"/>
              </w:rPr>
              <w:t>BACK HALF:</w:t>
            </w:r>
          </w:p>
        </w:tc>
      </w:tr>
      <w:tr w:rsidR="00183521" w14:paraId="7F03B74F"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44" w14:textId="77777777"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14:paraId="7F03B745" w14:textId="77777777"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14:paraId="7F03B746" w14:textId="77777777"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14:paraId="7F03B747"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48" w14:textId="77777777"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14:paraId="7F03B74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4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4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4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4E" w14:textId="77777777" w:rsidR="00183521" w:rsidRDefault="00183521" w:rsidP="00183521">
            <w:pPr>
              <w:suppressAutoHyphens/>
              <w:jc w:val="center"/>
              <w:rPr>
                <w:spacing w:val="-3"/>
              </w:rPr>
            </w:pPr>
          </w:p>
        </w:tc>
      </w:tr>
      <w:tr w:rsidR="00183521" w14:paraId="7F03B757" w14:textId="77777777" w:rsidTr="00183521">
        <w:trPr>
          <w:trHeight w:hRule="exact" w:val="346"/>
          <w:jc w:val="center"/>
        </w:trPr>
        <w:tc>
          <w:tcPr>
            <w:tcW w:w="1778" w:type="dxa"/>
            <w:vMerge/>
            <w:tcBorders>
              <w:left w:val="thinThickSmallGap" w:sz="24" w:space="0" w:color="auto"/>
            </w:tcBorders>
          </w:tcPr>
          <w:p w14:paraId="7F03B75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6" w14:textId="77777777" w:rsidR="00183521" w:rsidRDefault="00183521" w:rsidP="00183521">
            <w:pPr>
              <w:suppressAutoHyphens/>
              <w:jc w:val="center"/>
              <w:rPr>
                <w:spacing w:val="-3"/>
              </w:rPr>
            </w:pPr>
          </w:p>
        </w:tc>
      </w:tr>
      <w:tr w:rsidR="00183521" w14:paraId="7F03B75F" w14:textId="77777777" w:rsidTr="00183521">
        <w:trPr>
          <w:trHeight w:hRule="exact" w:val="346"/>
          <w:jc w:val="center"/>
        </w:trPr>
        <w:tc>
          <w:tcPr>
            <w:tcW w:w="1778" w:type="dxa"/>
            <w:vMerge/>
            <w:tcBorders>
              <w:left w:val="thinThickSmallGap" w:sz="24" w:space="0" w:color="auto"/>
            </w:tcBorders>
          </w:tcPr>
          <w:p w14:paraId="7F03B758"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59"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5A"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5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C"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5D"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5E" w14:textId="77777777" w:rsidR="00183521" w:rsidRDefault="00183521" w:rsidP="00183521">
            <w:pPr>
              <w:suppressAutoHyphens/>
              <w:jc w:val="center"/>
              <w:rPr>
                <w:spacing w:val="-3"/>
              </w:rPr>
            </w:pPr>
          </w:p>
        </w:tc>
      </w:tr>
      <w:tr w:rsidR="00183521" w14:paraId="7F03B767" w14:textId="77777777" w:rsidTr="00183521">
        <w:trPr>
          <w:trHeight w:hRule="exact" w:val="346"/>
          <w:jc w:val="center"/>
        </w:trPr>
        <w:tc>
          <w:tcPr>
            <w:tcW w:w="1778" w:type="dxa"/>
            <w:vMerge/>
            <w:tcBorders>
              <w:left w:val="thinThickSmallGap" w:sz="24" w:space="0" w:color="auto"/>
            </w:tcBorders>
          </w:tcPr>
          <w:p w14:paraId="7F03B760" w14:textId="77777777"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14:paraId="7F03B76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62"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6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4"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65"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66" w14:textId="77777777" w:rsidR="00183521" w:rsidRDefault="00183521" w:rsidP="00183521">
            <w:pPr>
              <w:suppressAutoHyphens/>
              <w:jc w:val="center"/>
              <w:rPr>
                <w:spacing w:val="-3"/>
              </w:rPr>
            </w:pPr>
          </w:p>
        </w:tc>
      </w:tr>
      <w:tr w:rsidR="00183521" w14:paraId="7F03B776"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68"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14:paraId="7F03B769"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6A"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6B"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6C" w14:textId="77777777"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14:paraId="7F03B76D"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6E" w14:textId="77777777"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14:paraId="7F03B76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0"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1"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2"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3"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4"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5" w14:textId="77777777" w:rsidR="00183521" w:rsidRDefault="00183521" w:rsidP="00183521">
            <w:pPr>
              <w:suppressAutoHyphens/>
              <w:jc w:val="center"/>
              <w:rPr>
                <w:spacing w:val="-3"/>
              </w:rPr>
            </w:pPr>
          </w:p>
        </w:tc>
      </w:tr>
      <w:tr w:rsidR="00183521" w14:paraId="7F03B77E" w14:textId="77777777" w:rsidTr="00183521">
        <w:trPr>
          <w:trHeight w:hRule="exact" w:val="346"/>
          <w:jc w:val="center"/>
        </w:trPr>
        <w:tc>
          <w:tcPr>
            <w:tcW w:w="1778" w:type="dxa"/>
            <w:vMerge/>
            <w:tcBorders>
              <w:left w:val="thinThickSmallGap" w:sz="24" w:space="0" w:color="auto"/>
            </w:tcBorders>
          </w:tcPr>
          <w:p w14:paraId="7F03B777"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78"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79"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7A"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B"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7C"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7D" w14:textId="77777777" w:rsidR="00183521" w:rsidRDefault="00183521" w:rsidP="00183521">
            <w:pPr>
              <w:suppressAutoHyphens/>
              <w:jc w:val="center"/>
              <w:rPr>
                <w:spacing w:val="-3"/>
              </w:rPr>
            </w:pPr>
          </w:p>
        </w:tc>
      </w:tr>
      <w:tr w:rsidR="00183521" w14:paraId="7F03B78C" w14:textId="77777777" w:rsidTr="00183521">
        <w:trPr>
          <w:trHeight w:hRule="exact" w:val="346"/>
          <w:jc w:val="center"/>
        </w:trPr>
        <w:tc>
          <w:tcPr>
            <w:tcW w:w="1778" w:type="dxa"/>
            <w:vMerge/>
            <w:tcBorders>
              <w:left w:val="thinThickSmallGap" w:sz="24" w:space="0" w:color="auto"/>
            </w:tcBorders>
          </w:tcPr>
          <w:p w14:paraId="7F03B77F"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0" w14:textId="77777777" w:rsidR="00183521" w:rsidRDefault="00183521" w:rsidP="00183521">
            <w:pPr>
              <w:jc w:val="center"/>
              <w:rPr>
                <w:spacing w:val="-3"/>
              </w:rPr>
            </w:pPr>
          </w:p>
          <w:p w14:paraId="7F03B781"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2" w14:textId="77777777" w:rsidR="00183521" w:rsidRDefault="00183521" w:rsidP="00183521">
            <w:pPr>
              <w:jc w:val="center"/>
              <w:rPr>
                <w:spacing w:val="-3"/>
              </w:rPr>
            </w:pPr>
          </w:p>
          <w:p w14:paraId="7F03B783"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84" w14:textId="77777777" w:rsidR="00183521" w:rsidRDefault="00183521" w:rsidP="00183521">
            <w:pPr>
              <w:jc w:val="center"/>
              <w:rPr>
                <w:spacing w:val="-3"/>
              </w:rPr>
            </w:pPr>
          </w:p>
          <w:p w14:paraId="7F03B78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6" w14:textId="77777777" w:rsidR="00183521" w:rsidRDefault="00183521" w:rsidP="00183521">
            <w:pPr>
              <w:jc w:val="center"/>
              <w:rPr>
                <w:spacing w:val="-3"/>
              </w:rPr>
            </w:pPr>
          </w:p>
          <w:p w14:paraId="7F03B78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88" w14:textId="77777777" w:rsidR="00183521" w:rsidRDefault="00183521" w:rsidP="00183521">
            <w:pPr>
              <w:jc w:val="center"/>
              <w:rPr>
                <w:spacing w:val="-3"/>
              </w:rPr>
            </w:pPr>
          </w:p>
          <w:p w14:paraId="7F03B78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8A" w14:textId="77777777" w:rsidR="00183521" w:rsidRDefault="00183521" w:rsidP="00183521">
            <w:pPr>
              <w:jc w:val="center"/>
              <w:rPr>
                <w:spacing w:val="-3"/>
              </w:rPr>
            </w:pPr>
          </w:p>
          <w:p w14:paraId="7F03B78B" w14:textId="77777777" w:rsidR="00183521" w:rsidRDefault="00183521" w:rsidP="00183521">
            <w:pPr>
              <w:suppressAutoHyphens/>
              <w:jc w:val="center"/>
              <w:rPr>
                <w:spacing w:val="-3"/>
              </w:rPr>
            </w:pPr>
          </w:p>
        </w:tc>
      </w:tr>
      <w:tr w:rsidR="00183521" w14:paraId="7F03B794" w14:textId="77777777" w:rsidTr="00183521">
        <w:trPr>
          <w:trHeight w:hRule="exact" w:val="346"/>
          <w:jc w:val="center"/>
        </w:trPr>
        <w:tc>
          <w:tcPr>
            <w:tcW w:w="1778" w:type="dxa"/>
            <w:vMerge/>
            <w:tcBorders>
              <w:left w:val="thinThickSmallGap" w:sz="24" w:space="0" w:color="auto"/>
              <w:bottom w:val="single" w:sz="4" w:space="0" w:color="auto"/>
            </w:tcBorders>
          </w:tcPr>
          <w:p w14:paraId="7F03B78D"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8E"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8F"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1"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92"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93" w14:textId="77777777" w:rsidR="00183521" w:rsidRDefault="00183521" w:rsidP="00183521">
            <w:pPr>
              <w:suppressAutoHyphens/>
              <w:jc w:val="center"/>
              <w:rPr>
                <w:spacing w:val="-3"/>
              </w:rPr>
            </w:pPr>
          </w:p>
        </w:tc>
      </w:tr>
      <w:tr w:rsidR="00183521" w14:paraId="7F03B7A3" w14:textId="77777777" w:rsidTr="00183521">
        <w:trPr>
          <w:trHeight w:hRule="exact" w:val="346"/>
          <w:jc w:val="center"/>
        </w:trPr>
        <w:tc>
          <w:tcPr>
            <w:tcW w:w="1778" w:type="dxa"/>
            <w:vMerge w:val="restart"/>
            <w:tcBorders>
              <w:top w:val="single" w:sz="4" w:space="0" w:color="auto"/>
              <w:left w:val="thinThickSmallGap" w:sz="24" w:space="0" w:color="auto"/>
            </w:tcBorders>
          </w:tcPr>
          <w:p w14:paraId="7F03B795"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14:paraId="7F03B796" w14:textId="77777777"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14:paraId="7F03B797" w14:textId="77777777"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14:paraId="7F03B798" w14:textId="77777777"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14:paraId="7F03B799" w14:textId="77777777"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14:paraId="7F03B79A"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9B"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14:paraId="7F03B79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9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9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9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2" w14:textId="77777777" w:rsidR="00183521" w:rsidRDefault="00183521" w:rsidP="00183521">
            <w:pPr>
              <w:suppressAutoHyphens/>
              <w:jc w:val="center"/>
              <w:rPr>
                <w:spacing w:val="-3"/>
              </w:rPr>
            </w:pPr>
          </w:p>
        </w:tc>
      </w:tr>
      <w:tr w:rsidR="00183521" w14:paraId="7F03B7AB" w14:textId="77777777" w:rsidTr="00183521">
        <w:trPr>
          <w:trHeight w:hRule="exact" w:val="346"/>
          <w:jc w:val="center"/>
        </w:trPr>
        <w:tc>
          <w:tcPr>
            <w:tcW w:w="1778" w:type="dxa"/>
            <w:vMerge/>
            <w:tcBorders>
              <w:left w:val="thinThickSmallGap" w:sz="24" w:space="0" w:color="auto"/>
            </w:tcBorders>
          </w:tcPr>
          <w:p w14:paraId="7F03B7A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A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AA" w14:textId="77777777" w:rsidR="00183521" w:rsidRDefault="00183521" w:rsidP="00183521">
            <w:pPr>
              <w:suppressAutoHyphens/>
              <w:jc w:val="center"/>
              <w:rPr>
                <w:spacing w:val="-3"/>
              </w:rPr>
            </w:pPr>
          </w:p>
        </w:tc>
      </w:tr>
      <w:tr w:rsidR="00183521" w14:paraId="7F03B7B3" w14:textId="77777777" w:rsidTr="00183521">
        <w:trPr>
          <w:trHeight w:hRule="exact" w:val="346"/>
          <w:jc w:val="center"/>
        </w:trPr>
        <w:tc>
          <w:tcPr>
            <w:tcW w:w="1778" w:type="dxa"/>
            <w:vMerge/>
            <w:tcBorders>
              <w:left w:val="thinThickSmallGap" w:sz="24" w:space="0" w:color="auto"/>
            </w:tcBorders>
          </w:tcPr>
          <w:p w14:paraId="7F03B7AC"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AD"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AE"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AF"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0"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1"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2" w14:textId="77777777" w:rsidR="00183521" w:rsidRDefault="00183521" w:rsidP="00183521">
            <w:pPr>
              <w:suppressAutoHyphens/>
              <w:jc w:val="center"/>
              <w:rPr>
                <w:spacing w:val="-3"/>
              </w:rPr>
            </w:pPr>
          </w:p>
        </w:tc>
      </w:tr>
      <w:tr w:rsidR="00183521" w14:paraId="7F03B7BB" w14:textId="77777777" w:rsidTr="00183521">
        <w:trPr>
          <w:trHeight w:hRule="exact" w:val="346"/>
          <w:jc w:val="center"/>
        </w:trPr>
        <w:tc>
          <w:tcPr>
            <w:tcW w:w="1778" w:type="dxa"/>
            <w:vMerge/>
            <w:tcBorders>
              <w:left w:val="thinThickSmallGap" w:sz="24" w:space="0" w:color="auto"/>
              <w:bottom w:val="single" w:sz="4" w:space="0" w:color="auto"/>
            </w:tcBorders>
          </w:tcPr>
          <w:p w14:paraId="7F03B7B4"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B5"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B6"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B7"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8"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B9"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BA" w14:textId="77777777" w:rsidR="00183521" w:rsidRDefault="00183521" w:rsidP="00183521">
            <w:pPr>
              <w:suppressAutoHyphens/>
              <w:jc w:val="center"/>
              <w:rPr>
                <w:spacing w:val="-3"/>
              </w:rPr>
            </w:pPr>
          </w:p>
        </w:tc>
      </w:tr>
      <w:tr w:rsidR="00183521" w14:paraId="7F03B7C9" w14:textId="77777777" w:rsidTr="00183521">
        <w:trPr>
          <w:trHeight w:val="360"/>
          <w:jc w:val="center"/>
        </w:trPr>
        <w:tc>
          <w:tcPr>
            <w:tcW w:w="1778" w:type="dxa"/>
            <w:vMerge w:val="restart"/>
            <w:tcBorders>
              <w:top w:val="single" w:sz="4" w:space="0" w:color="auto"/>
              <w:left w:val="thinThickSmallGap" w:sz="24" w:space="0" w:color="auto"/>
            </w:tcBorders>
          </w:tcPr>
          <w:p w14:paraId="7F03B7BC" w14:textId="77777777"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14:paraId="7F03B7BD" w14:textId="77777777"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14:paraId="7F03B7BE" w14:textId="77777777"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14:paraId="7F03B7BF" w14:textId="77777777"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14:paraId="7F03B7C0" w14:textId="77777777"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14:paraId="7F03B7C1" w14:textId="77777777" w:rsidR="00183521" w:rsidRPr="00B474F9" w:rsidRDefault="00183521" w:rsidP="00183521">
            <w:pPr>
              <w:suppressAutoHyphens/>
              <w:spacing w:before="60"/>
              <w:rPr>
                <w:spacing w:val="-3"/>
                <w:sz w:val="16"/>
                <w:szCs w:val="16"/>
              </w:rPr>
            </w:pPr>
            <w:r w:rsidRPr="00B474F9">
              <w:rPr>
                <w:spacing w:val="-3"/>
                <w:sz w:val="16"/>
                <w:szCs w:val="16"/>
              </w:rPr>
              <w:t>Date/time into</w:t>
            </w:r>
          </w:p>
          <w:p w14:paraId="7F03B7C2" w14:textId="77777777"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14:paraId="7F03B7C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C8" w14:textId="77777777" w:rsidR="00183521" w:rsidRDefault="00183521" w:rsidP="00183521">
            <w:pPr>
              <w:suppressAutoHyphens/>
              <w:jc w:val="center"/>
              <w:rPr>
                <w:spacing w:val="-3"/>
              </w:rPr>
            </w:pPr>
          </w:p>
        </w:tc>
      </w:tr>
      <w:tr w:rsidR="00183521" w14:paraId="7F03B7D1" w14:textId="77777777" w:rsidTr="00183521">
        <w:trPr>
          <w:trHeight w:val="360"/>
          <w:jc w:val="center"/>
        </w:trPr>
        <w:tc>
          <w:tcPr>
            <w:tcW w:w="1778" w:type="dxa"/>
            <w:vMerge/>
            <w:tcBorders>
              <w:left w:val="thinThickSmallGap" w:sz="24" w:space="0" w:color="auto"/>
            </w:tcBorders>
          </w:tcPr>
          <w:p w14:paraId="7F03B7CA"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CB"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CC"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CD"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E"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CF"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0" w14:textId="77777777" w:rsidR="00183521" w:rsidRDefault="00183521" w:rsidP="00183521">
            <w:pPr>
              <w:suppressAutoHyphens/>
              <w:jc w:val="center"/>
              <w:rPr>
                <w:spacing w:val="-3"/>
              </w:rPr>
            </w:pPr>
          </w:p>
        </w:tc>
      </w:tr>
      <w:tr w:rsidR="00183521" w14:paraId="7F03B7D9" w14:textId="77777777" w:rsidTr="00183521">
        <w:trPr>
          <w:trHeight w:val="360"/>
          <w:jc w:val="center"/>
        </w:trPr>
        <w:tc>
          <w:tcPr>
            <w:tcW w:w="1778" w:type="dxa"/>
            <w:vMerge/>
            <w:tcBorders>
              <w:left w:val="thinThickSmallGap" w:sz="24" w:space="0" w:color="auto"/>
            </w:tcBorders>
          </w:tcPr>
          <w:p w14:paraId="7F03B7D2" w14:textId="77777777" w:rsidR="00183521" w:rsidRDefault="00183521" w:rsidP="00183521">
            <w:pPr>
              <w:suppressAutoHyphens/>
              <w:jc w:val="center"/>
              <w:rPr>
                <w:spacing w:val="-3"/>
              </w:rPr>
            </w:pPr>
          </w:p>
        </w:tc>
        <w:tc>
          <w:tcPr>
            <w:tcW w:w="1216" w:type="dxa"/>
            <w:tcBorders>
              <w:top w:val="single" w:sz="4" w:space="0" w:color="auto"/>
              <w:bottom w:val="single" w:sz="4" w:space="0" w:color="auto"/>
            </w:tcBorders>
          </w:tcPr>
          <w:p w14:paraId="7F03B7D3" w14:textId="77777777" w:rsidR="00183521" w:rsidRDefault="00183521" w:rsidP="00183521">
            <w:pPr>
              <w:suppressAutoHyphens/>
              <w:jc w:val="center"/>
              <w:rPr>
                <w:spacing w:val="-3"/>
              </w:rPr>
            </w:pPr>
          </w:p>
        </w:tc>
        <w:tc>
          <w:tcPr>
            <w:tcW w:w="905" w:type="dxa"/>
            <w:tcBorders>
              <w:top w:val="single" w:sz="4" w:space="0" w:color="auto"/>
              <w:bottom w:val="single" w:sz="4" w:space="0" w:color="auto"/>
            </w:tcBorders>
          </w:tcPr>
          <w:p w14:paraId="7F03B7D4" w14:textId="77777777" w:rsidR="00183521" w:rsidRDefault="00183521" w:rsidP="00183521">
            <w:pPr>
              <w:suppressAutoHyphens/>
              <w:jc w:val="center"/>
              <w:rPr>
                <w:spacing w:val="-3"/>
              </w:rPr>
            </w:pPr>
          </w:p>
        </w:tc>
        <w:tc>
          <w:tcPr>
            <w:tcW w:w="865" w:type="dxa"/>
            <w:tcBorders>
              <w:top w:val="single" w:sz="4" w:space="0" w:color="auto"/>
              <w:bottom w:val="single" w:sz="4" w:space="0" w:color="auto"/>
            </w:tcBorders>
          </w:tcPr>
          <w:p w14:paraId="7F03B7D5"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6" w14:textId="77777777" w:rsidR="00183521" w:rsidRDefault="00183521" w:rsidP="00183521">
            <w:pPr>
              <w:suppressAutoHyphens/>
              <w:jc w:val="center"/>
              <w:rPr>
                <w:spacing w:val="-3"/>
              </w:rPr>
            </w:pPr>
          </w:p>
        </w:tc>
        <w:tc>
          <w:tcPr>
            <w:tcW w:w="1008" w:type="dxa"/>
            <w:tcBorders>
              <w:top w:val="single" w:sz="4" w:space="0" w:color="auto"/>
              <w:bottom w:val="single" w:sz="4" w:space="0" w:color="auto"/>
            </w:tcBorders>
          </w:tcPr>
          <w:p w14:paraId="7F03B7D7" w14:textId="77777777"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14:paraId="7F03B7D8" w14:textId="77777777" w:rsidR="00183521" w:rsidRDefault="00183521" w:rsidP="00183521">
            <w:pPr>
              <w:suppressAutoHyphens/>
              <w:jc w:val="center"/>
              <w:rPr>
                <w:spacing w:val="-3"/>
              </w:rPr>
            </w:pPr>
          </w:p>
        </w:tc>
      </w:tr>
      <w:tr w:rsidR="00183521" w14:paraId="7F03B7E1" w14:textId="77777777" w:rsidTr="00183521">
        <w:trPr>
          <w:trHeight w:val="360"/>
          <w:jc w:val="center"/>
        </w:trPr>
        <w:tc>
          <w:tcPr>
            <w:tcW w:w="1778" w:type="dxa"/>
            <w:vMerge/>
            <w:tcBorders>
              <w:left w:val="thinThickSmallGap" w:sz="24" w:space="0" w:color="auto"/>
              <w:bottom w:val="thickThinSmallGap" w:sz="24" w:space="0" w:color="auto"/>
            </w:tcBorders>
          </w:tcPr>
          <w:p w14:paraId="7F03B7DA" w14:textId="77777777"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14:paraId="7F03B7DB" w14:textId="77777777"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14:paraId="7F03B7DC" w14:textId="77777777"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14:paraId="7F03B7DD"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E" w14:textId="77777777"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14:paraId="7F03B7DF" w14:textId="77777777"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14:paraId="7F03B7E0" w14:textId="77777777" w:rsidR="00183521" w:rsidRDefault="00183521" w:rsidP="00183521">
            <w:pPr>
              <w:suppressAutoHyphens/>
              <w:jc w:val="center"/>
              <w:rPr>
                <w:spacing w:val="-3"/>
              </w:rPr>
            </w:pPr>
          </w:p>
        </w:tc>
      </w:tr>
    </w:tbl>
    <w:p w14:paraId="7F03B7E2" w14:textId="77777777" w:rsidR="00183521" w:rsidRDefault="00183521" w:rsidP="00183521"/>
    <w:p w14:paraId="7F03B7E3" w14:textId="77777777" w:rsidR="00183521" w:rsidRDefault="00183521" w:rsidP="00183521">
      <w:r>
        <w:tab/>
        <w:t xml:space="preserve">*filter 0.5000 g </w:t>
      </w:r>
      <w:r w:rsidRPr="000A3023">
        <w:rPr>
          <w:u w:val="single"/>
        </w:rPr>
        <w:t>+</w:t>
      </w:r>
      <w:r>
        <w:t xml:space="preserve"> 0.5 mg tolerance – NIST traceable Class S weight</w:t>
      </w:r>
    </w:p>
    <w:p w14:paraId="7F03B7E4" w14:textId="77777777"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14:paraId="7F03B7E5" w14:textId="77777777" w:rsidR="00183521" w:rsidRDefault="00183521" w:rsidP="00183521">
      <w:pPr>
        <w:tabs>
          <w:tab w:val="left" w:pos="810"/>
        </w:tabs>
      </w:pPr>
    </w:p>
    <w:p w14:paraId="7F03B7E6" w14:textId="77777777" w:rsidR="00183521" w:rsidRDefault="00183521" w:rsidP="00183521">
      <w:pPr>
        <w:tabs>
          <w:tab w:val="left" w:pos="810"/>
        </w:tabs>
      </w:pPr>
    </w:p>
    <w:p w14:paraId="7F03B7E7" w14:textId="77777777" w:rsidR="006A0E77" w:rsidRDefault="006A0E77" w:rsidP="00183521">
      <w:pPr>
        <w:tabs>
          <w:tab w:val="left" w:pos="810"/>
        </w:tabs>
      </w:pPr>
    </w:p>
    <w:p w14:paraId="7F03B7E8" w14:textId="77777777" w:rsidR="006A0E77" w:rsidRDefault="006A0E77" w:rsidP="00183521">
      <w:pPr>
        <w:tabs>
          <w:tab w:val="left" w:pos="810"/>
        </w:tabs>
      </w:pPr>
    </w:p>
    <w:p w14:paraId="7F03B7E9" w14:textId="77777777" w:rsidR="006A0E77" w:rsidRDefault="006A0E77" w:rsidP="00183521">
      <w:pPr>
        <w:tabs>
          <w:tab w:val="left" w:pos="810"/>
        </w:tabs>
      </w:pPr>
    </w:p>
    <w:p w14:paraId="7F03B7EA" w14:textId="77777777" w:rsidR="006A0E77" w:rsidRDefault="006A0E77" w:rsidP="00183521">
      <w:pPr>
        <w:tabs>
          <w:tab w:val="left" w:pos="810"/>
        </w:tabs>
      </w:pPr>
    </w:p>
    <w:p w14:paraId="7F03B7EB" w14:textId="77777777" w:rsidR="006A0E77" w:rsidRDefault="006A0E77" w:rsidP="00183521">
      <w:pPr>
        <w:tabs>
          <w:tab w:val="left" w:pos="810"/>
        </w:tabs>
      </w:pPr>
    </w:p>
    <w:p w14:paraId="7F03B7EC" w14:textId="77777777" w:rsidR="006A0E77" w:rsidRDefault="006A0E77" w:rsidP="00183521">
      <w:pPr>
        <w:tabs>
          <w:tab w:val="left" w:pos="810"/>
        </w:tabs>
      </w:pPr>
    </w:p>
    <w:p w14:paraId="7F03B7ED" w14:textId="77777777" w:rsidR="006A0E77" w:rsidRDefault="006A0E77" w:rsidP="00183521">
      <w:pPr>
        <w:tabs>
          <w:tab w:val="left" w:pos="810"/>
        </w:tabs>
      </w:pPr>
    </w:p>
    <w:p w14:paraId="7F03B7EE" w14:textId="77777777" w:rsidR="006A0E77" w:rsidRDefault="006A0E77" w:rsidP="00183521">
      <w:pPr>
        <w:tabs>
          <w:tab w:val="left" w:pos="810"/>
        </w:tabs>
      </w:pPr>
    </w:p>
    <w:p w14:paraId="7F03B7EF" w14:textId="77777777" w:rsidR="006A0E77" w:rsidRPr="00E5136D" w:rsidRDefault="006A0E77" w:rsidP="006A0E77">
      <w:pPr>
        <w:pStyle w:val="Heading1"/>
        <w:jc w:val="center"/>
      </w:pPr>
      <w:bookmarkStart w:id="61" w:name="_Toc367700262"/>
      <w:r>
        <w:t>SUB-</w:t>
      </w:r>
      <w:r w:rsidRPr="00E5136D">
        <w:t>APPENDIX</w:t>
      </w:r>
      <w:r>
        <w:t xml:space="preserve"> C-8</w:t>
      </w:r>
      <w:bookmarkEnd w:id="61"/>
    </w:p>
    <w:p w14:paraId="7F03B7F0" w14:textId="77777777" w:rsidR="006A0E77" w:rsidRPr="006A0E77" w:rsidRDefault="006A0E77" w:rsidP="006A0E77">
      <w:pPr>
        <w:rPr>
          <w:sz w:val="40"/>
          <w:szCs w:val="40"/>
        </w:rPr>
      </w:pPr>
    </w:p>
    <w:p w14:paraId="7F03B7F1" w14:textId="77777777" w:rsidR="006A0E77" w:rsidRPr="006A0E77" w:rsidRDefault="006A0E77" w:rsidP="006A0E77">
      <w:pPr>
        <w:rPr>
          <w:sz w:val="40"/>
          <w:szCs w:val="40"/>
        </w:rPr>
      </w:pPr>
    </w:p>
    <w:p w14:paraId="7F03B7F2" w14:textId="77777777" w:rsidR="006A0E77" w:rsidRPr="006A0E77" w:rsidRDefault="006A0E77" w:rsidP="00E05762">
      <w:pPr>
        <w:pStyle w:val="Heading2"/>
        <w:spacing w:before="0" w:after="0"/>
        <w:jc w:val="center"/>
      </w:pPr>
      <w:bookmarkStart w:id="62" w:name="_Toc367700263"/>
      <w:r w:rsidRPr="006A0E77">
        <w:t>OREGON DEQ</w:t>
      </w:r>
      <w:bookmarkEnd w:id="62"/>
    </w:p>
    <w:p w14:paraId="7F03B7F3" w14:textId="77777777" w:rsidR="006A0E77" w:rsidRPr="006A0E77" w:rsidRDefault="006A0E77" w:rsidP="00E05762">
      <w:pPr>
        <w:pStyle w:val="Heading2"/>
        <w:spacing w:before="0" w:after="0"/>
        <w:jc w:val="center"/>
      </w:pPr>
      <w:bookmarkStart w:id="63" w:name="_Toc367700264"/>
      <w:r w:rsidRPr="006A0E77">
        <w:t>SOURCE SAMPLING</w:t>
      </w:r>
      <w:bookmarkEnd w:id="63"/>
    </w:p>
    <w:p w14:paraId="7F03B7F4" w14:textId="77777777" w:rsidR="00183521" w:rsidRDefault="006A0E77" w:rsidP="00E05762">
      <w:pPr>
        <w:pStyle w:val="Heading2"/>
        <w:spacing w:before="0" w:after="0"/>
        <w:jc w:val="center"/>
      </w:pPr>
      <w:bookmarkStart w:id="64" w:name="_Toc367700265"/>
      <w:r w:rsidRPr="006A0E77">
        <w:t>METHOD 8</w:t>
      </w:r>
      <w:bookmarkEnd w:id="64"/>
    </w:p>
    <w:p w14:paraId="7F03B7F5" w14:textId="77777777" w:rsidR="006A0E77" w:rsidRDefault="006A0E77" w:rsidP="006A0E77">
      <w:pPr>
        <w:tabs>
          <w:tab w:val="left" w:pos="810"/>
        </w:tabs>
        <w:jc w:val="center"/>
        <w:rPr>
          <w:rFonts w:ascii="Arial" w:hAnsi="Arial" w:cs="Arial"/>
          <w:b/>
          <w:sz w:val="40"/>
          <w:szCs w:val="40"/>
        </w:rPr>
      </w:pPr>
    </w:p>
    <w:p w14:paraId="7F03B7F6" w14:textId="77777777" w:rsidR="006A0E77" w:rsidRDefault="006A0E77" w:rsidP="006A0E77">
      <w:pPr>
        <w:tabs>
          <w:tab w:val="left" w:pos="810"/>
        </w:tabs>
        <w:jc w:val="center"/>
        <w:rPr>
          <w:rFonts w:ascii="Arial" w:hAnsi="Arial" w:cs="Arial"/>
          <w:b/>
        </w:rPr>
      </w:pPr>
    </w:p>
    <w:p w14:paraId="7F03B7F7" w14:textId="77777777" w:rsidR="00EC1396" w:rsidRDefault="00EC1396" w:rsidP="006A0E77">
      <w:pPr>
        <w:tabs>
          <w:tab w:val="left" w:pos="810"/>
        </w:tabs>
        <w:jc w:val="center"/>
        <w:rPr>
          <w:rFonts w:ascii="Arial" w:hAnsi="Arial" w:cs="Arial"/>
          <w:b/>
        </w:rPr>
      </w:pPr>
    </w:p>
    <w:p w14:paraId="7F03B7F8" w14:textId="77777777" w:rsidR="00EC1396" w:rsidRDefault="00EC1396" w:rsidP="006A0E77">
      <w:pPr>
        <w:tabs>
          <w:tab w:val="left" w:pos="810"/>
        </w:tabs>
        <w:jc w:val="center"/>
        <w:rPr>
          <w:rFonts w:ascii="Arial" w:hAnsi="Arial" w:cs="Arial"/>
          <w:b/>
        </w:rPr>
      </w:pPr>
    </w:p>
    <w:p w14:paraId="7F03B7F9" w14:textId="77777777" w:rsidR="00EC1396" w:rsidRDefault="00EC1396" w:rsidP="006A0E77">
      <w:pPr>
        <w:tabs>
          <w:tab w:val="left" w:pos="810"/>
        </w:tabs>
        <w:jc w:val="center"/>
        <w:rPr>
          <w:rFonts w:ascii="Arial" w:hAnsi="Arial" w:cs="Arial"/>
          <w:b/>
        </w:rPr>
      </w:pPr>
    </w:p>
    <w:p w14:paraId="7F03B7FA" w14:textId="77777777" w:rsidR="00EC1396" w:rsidRDefault="00EC1396" w:rsidP="006A0E77">
      <w:pPr>
        <w:tabs>
          <w:tab w:val="left" w:pos="810"/>
        </w:tabs>
        <w:jc w:val="center"/>
        <w:rPr>
          <w:rFonts w:ascii="Arial" w:hAnsi="Arial" w:cs="Arial"/>
          <w:b/>
        </w:rPr>
      </w:pPr>
    </w:p>
    <w:p w14:paraId="7F03B7FB" w14:textId="77777777" w:rsidR="00EC1396" w:rsidRDefault="00EC1396" w:rsidP="006A0E77">
      <w:pPr>
        <w:tabs>
          <w:tab w:val="left" w:pos="810"/>
        </w:tabs>
        <w:jc w:val="center"/>
        <w:rPr>
          <w:rFonts w:ascii="Arial" w:hAnsi="Arial" w:cs="Arial"/>
          <w:b/>
        </w:rPr>
      </w:pPr>
    </w:p>
    <w:p w14:paraId="7F03B7FC" w14:textId="77777777" w:rsidR="00EC1396" w:rsidRDefault="00EC1396" w:rsidP="006A0E77">
      <w:pPr>
        <w:tabs>
          <w:tab w:val="left" w:pos="810"/>
        </w:tabs>
        <w:jc w:val="center"/>
        <w:rPr>
          <w:rFonts w:ascii="Arial" w:hAnsi="Arial" w:cs="Arial"/>
          <w:b/>
        </w:rPr>
      </w:pPr>
    </w:p>
    <w:p w14:paraId="7F03B7FD" w14:textId="77777777" w:rsidR="00EC1396" w:rsidRDefault="00EC1396" w:rsidP="006A0E77">
      <w:pPr>
        <w:tabs>
          <w:tab w:val="left" w:pos="810"/>
        </w:tabs>
        <w:jc w:val="center"/>
        <w:rPr>
          <w:rFonts w:ascii="Arial" w:hAnsi="Arial" w:cs="Arial"/>
          <w:b/>
        </w:rPr>
      </w:pPr>
    </w:p>
    <w:p w14:paraId="7F03B7FE" w14:textId="77777777" w:rsidR="00EC1396" w:rsidRDefault="00EC1396" w:rsidP="006A0E77">
      <w:pPr>
        <w:tabs>
          <w:tab w:val="left" w:pos="810"/>
        </w:tabs>
        <w:jc w:val="center"/>
        <w:rPr>
          <w:rFonts w:ascii="Arial" w:hAnsi="Arial" w:cs="Arial"/>
          <w:b/>
        </w:rPr>
      </w:pPr>
    </w:p>
    <w:p w14:paraId="7F03B7FF" w14:textId="77777777" w:rsidR="00EC1396" w:rsidRDefault="00EC1396" w:rsidP="006A0E77">
      <w:pPr>
        <w:tabs>
          <w:tab w:val="left" w:pos="810"/>
        </w:tabs>
        <w:jc w:val="center"/>
        <w:rPr>
          <w:rFonts w:ascii="Arial" w:hAnsi="Arial" w:cs="Arial"/>
          <w:b/>
        </w:rPr>
      </w:pPr>
    </w:p>
    <w:p w14:paraId="7F03B800" w14:textId="77777777" w:rsidR="00EC1396" w:rsidRDefault="00EC1396" w:rsidP="006A0E77">
      <w:pPr>
        <w:tabs>
          <w:tab w:val="left" w:pos="810"/>
        </w:tabs>
        <w:jc w:val="center"/>
        <w:rPr>
          <w:rFonts w:ascii="Arial" w:hAnsi="Arial" w:cs="Arial"/>
          <w:b/>
        </w:rPr>
      </w:pPr>
    </w:p>
    <w:p w14:paraId="7F03B801" w14:textId="77777777" w:rsidR="00EC1396" w:rsidRDefault="00EC1396" w:rsidP="006A0E77">
      <w:pPr>
        <w:tabs>
          <w:tab w:val="left" w:pos="810"/>
        </w:tabs>
        <w:jc w:val="center"/>
        <w:rPr>
          <w:rFonts w:ascii="Arial" w:hAnsi="Arial" w:cs="Arial"/>
          <w:b/>
        </w:rPr>
      </w:pPr>
    </w:p>
    <w:p w14:paraId="7F03B802" w14:textId="77777777" w:rsidR="00EC1396" w:rsidRDefault="00EC1396" w:rsidP="006A0E77">
      <w:pPr>
        <w:tabs>
          <w:tab w:val="left" w:pos="810"/>
        </w:tabs>
        <w:jc w:val="center"/>
        <w:rPr>
          <w:rFonts w:ascii="Arial" w:hAnsi="Arial" w:cs="Arial"/>
          <w:b/>
        </w:rPr>
      </w:pPr>
    </w:p>
    <w:p w14:paraId="7F03B803" w14:textId="77777777" w:rsidR="00EC1396" w:rsidRDefault="00EC1396" w:rsidP="006A0E77">
      <w:pPr>
        <w:tabs>
          <w:tab w:val="left" w:pos="810"/>
        </w:tabs>
        <w:jc w:val="center"/>
        <w:rPr>
          <w:rFonts w:ascii="Arial" w:hAnsi="Arial" w:cs="Arial"/>
          <w:b/>
        </w:rPr>
      </w:pPr>
    </w:p>
    <w:p w14:paraId="7F03B804" w14:textId="77777777" w:rsidR="00EC1396" w:rsidRDefault="00EC1396" w:rsidP="006A0E77">
      <w:pPr>
        <w:tabs>
          <w:tab w:val="left" w:pos="810"/>
        </w:tabs>
        <w:jc w:val="center"/>
        <w:rPr>
          <w:rFonts w:ascii="Arial" w:hAnsi="Arial" w:cs="Arial"/>
          <w:b/>
        </w:rPr>
      </w:pPr>
    </w:p>
    <w:p w14:paraId="7F03B805" w14:textId="77777777" w:rsidR="00EC1396" w:rsidRDefault="00EC1396" w:rsidP="006A0E77">
      <w:pPr>
        <w:tabs>
          <w:tab w:val="left" w:pos="810"/>
        </w:tabs>
        <w:jc w:val="center"/>
        <w:rPr>
          <w:rFonts w:ascii="Arial" w:hAnsi="Arial" w:cs="Arial"/>
          <w:b/>
        </w:rPr>
      </w:pPr>
    </w:p>
    <w:p w14:paraId="7F03B806" w14:textId="77777777" w:rsidR="00EC1396" w:rsidRDefault="00EC1396" w:rsidP="006A0E77">
      <w:pPr>
        <w:tabs>
          <w:tab w:val="left" w:pos="810"/>
        </w:tabs>
        <w:jc w:val="center"/>
        <w:rPr>
          <w:rFonts w:ascii="Arial" w:hAnsi="Arial" w:cs="Arial"/>
          <w:b/>
        </w:rPr>
      </w:pPr>
    </w:p>
    <w:p w14:paraId="7F03B807" w14:textId="77777777" w:rsidR="00EC1396" w:rsidRDefault="00EC1396" w:rsidP="006A0E77">
      <w:pPr>
        <w:tabs>
          <w:tab w:val="left" w:pos="810"/>
        </w:tabs>
        <w:jc w:val="center"/>
        <w:rPr>
          <w:rFonts w:ascii="Arial" w:hAnsi="Arial" w:cs="Arial"/>
          <w:b/>
        </w:rPr>
      </w:pPr>
    </w:p>
    <w:p w14:paraId="7F03B808" w14:textId="77777777" w:rsidR="00EC1396" w:rsidRDefault="00EC1396" w:rsidP="006A0E77">
      <w:pPr>
        <w:tabs>
          <w:tab w:val="left" w:pos="810"/>
        </w:tabs>
        <w:jc w:val="center"/>
        <w:rPr>
          <w:rFonts w:ascii="Arial" w:hAnsi="Arial" w:cs="Arial"/>
          <w:b/>
        </w:rPr>
      </w:pPr>
    </w:p>
    <w:p w14:paraId="7F03B809" w14:textId="77777777" w:rsidR="00EC1396" w:rsidRDefault="00EC1396" w:rsidP="006A0E77">
      <w:pPr>
        <w:tabs>
          <w:tab w:val="left" w:pos="810"/>
        </w:tabs>
        <w:jc w:val="center"/>
        <w:rPr>
          <w:rFonts w:ascii="Arial" w:hAnsi="Arial" w:cs="Arial"/>
          <w:b/>
        </w:rPr>
      </w:pPr>
    </w:p>
    <w:p w14:paraId="7F03B80A" w14:textId="77777777" w:rsidR="00EC1396" w:rsidRDefault="00EC1396" w:rsidP="006A0E77">
      <w:pPr>
        <w:tabs>
          <w:tab w:val="left" w:pos="810"/>
        </w:tabs>
        <w:jc w:val="center"/>
        <w:rPr>
          <w:rFonts w:ascii="Arial" w:hAnsi="Arial" w:cs="Arial"/>
          <w:b/>
        </w:rPr>
      </w:pPr>
    </w:p>
    <w:p w14:paraId="7F03B80B" w14:textId="77777777" w:rsidR="00EC1396" w:rsidRDefault="00EC1396" w:rsidP="006A0E77">
      <w:pPr>
        <w:tabs>
          <w:tab w:val="left" w:pos="810"/>
        </w:tabs>
        <w:jc w:val="center"/>
        <w:rPr>
          <w:rFonts w:ascii="Arial" w:hAnsi="Arial" w:cs="Arial"/>
          <w:b/>
        </w:rPr>
      </w:pPr>
    </w:p>
    <w:p w14:paraId="7F03B80C" w14:textId="77777777" w:rsidR="00EC1396" w:rsidRDefault="00EC1396" w:rsidP="006A0E77">
      <w:pPr>
        <w:tabs>
          <w:tab w:val="left" w:pos="810"/>
        </w:tabs>
        <w:jc w:val="center"/>
        <w:rPr>
          <w:rFonts w:ascii="Arial" w:hAnsi="Arial" w:cs="Arial"/>
          <w:b/>
        </w:rPr>
      </w:pPr>
    </w:p>
    <w:p w14:paraId="7F03B80D" w14:textId="77777777" w:rsidR="00EC1396" w:rsidRDefault="00EC1396" w:rsidP="006A0E77">
      <w:pPr>
        <w:tabs>
          <w:tab w:val="left" w:pos="810"/>
        </w:tabs>
        <w:jc w:val="center"/>
        <w:rPr>
          <w:rFonts w:ascii="Arial" w:hAnsi="Arial" w:cs="Arial"/>
          <w:b/>
        </w:rPr>
      </w:pPr>
    </w:p>
    <w:p w14:paraId="7F03B80E" w14:textId="77777777" w:rsidR="00EC1396" w:rsidRDefault="00EC1396" w:rsidP="006A0E77">
      <w:pPr>
        <w:tabs>
          <w:tab w:val="left" w:pos="810"/>
        </w:tabs>
        <w:jc w:val="center"/>
        <w:rPr>
          <w:rFonts w:ascii="Arial" w:hAnsi="Arial" w:cs="Arial"/>
          <w:b/>
        </w:rPr>
      </w:pPr>
    </w:p>
    <w:p w14:paraId="7F03B80F" w14:textId="77777777" w:rsidR="00EC1396" w:rsidRDefault="00EC1396" w:rsidP="006A0E77">
      <w:pPr>
        <w:tabs>
          <w:tab w:val="left" w:pos="810"/>
        </w:tabs>
        <w:jc w:val="center"/>
        <w:rPr>
          <w:rFonts w:ascii="Arial" w:hAnsi="Arial" w:cs="Arial"/>
          <w:b/>
        </w:rPr>
      </w:pPr>
    </w:p>
    <w:p w14:paraId="7F03B810" w14:textId="77777777" w:rsidR="00EC1396" w:rsidRDefault="00EC1396" w:rsidP="006A0E77">
      <w:pPr>
        <w:tabs>
          <w:tab w:val="left" w:pos="810"/>
        </w:tabs>
        <w:jc w:val="center"/>
        <w:rPr>
          <w:rFonts w:ascii="Arial" w:hAnsi="Arial" w:cs="Arial"/>
          <w:b/>
        </w:rPr>
      </w:pPr>
    </w:p>
    <w:p w14:paraId="7F03B811" w14:textId="77777777" w:rsidR="00EC1396" w:rsidRDefault="00EC1396" w:rsidP="006A0E77">
      <w:pPr>
        <w:tabs>
          <w:tab w:val="left" w:pos="810"/>
        </w:tabs>
        <w:jc w:val="center"/>
        <w:rPr>
          <w:rFonts w:ascii="Arial" w:hAnsi="Arial" w:cs="Arial"/>
          <w:b/>
        </w:rPr>
      </w:pPr>
    </w:p>
    <w:p w14:paraId="7F03B812" w14:textId="77777777"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14:paraId="7F03B813" w14:textId="77777777" w:rsidR="00EC1396" w:rsidRDefault="00EC1396" w:rsidP="006A0E77">
      <w:pPr>
        <w:tabs>
          <w:tab w:val="left" w:pos="810"/>
        </w:tabs>
        <w:jc w:val="center"/>
        <w:rPr>
          <w:rFonts w:ascii="Arial" w:hAnsi="Arial" w:cs="Arial"/>
          <w:b/>
        </w:rPr>
      </w:pPr>
    </w:p>
    <w:p w14:paraId="7F03B814" w14:textId="77777777"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14:paraId="7F03B815" w14:textId="77777777" w:rsidR="00031FD4" w:rsidRPr="00031FD4" w:rsidRDefault="00031FD4" w:rsidP="00031FD4">
      <w:pPr>
        <w:spacing w:line="278" w:lineRule="exact"/>
        <w:ind w:right="648"/>
        <w:jc w:val="center"/>
        <w:rPr>
          <w:rFonts w:ascii="Arial" w:hAnsi="Arial" w:cs="Arial"/>
        </w:rPr>
      </w:pPr>
    </w:p>
    <w:p w14:paraId="7F03B816"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14:paraId="7F03B817"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14:paraId="7F03B818" w14:textId="77777777"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14:paraId="7F03B819" w14:textId="77777777" w:rsidR="00031FD4" w:rsidRPr="00031FD4" w:rsidRDefault="00031FD4" w:rsidP="00031FD4">
      <w:pPr>
        <w:spacing w:line="278" w:lineRule="exact"/>
        <w:ind w:right="648"/>
        <w:jc w:val="center"/>
        <w:rPr>
          <w:rFonts w:ascii="Arial" w:hAnsi="Arial" w:cs="Arial"/>
        </w:rPr>
      </w:pPr>
    </w:p>
    <w:p w14:paraId="7F03B81A"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14:paraId="7F03B81B" w14:textId="77777777"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14:paraId="7F03B81C" w14:textId="77777777" w:rsidR="00031FD4" w:rsidRDefault="00031FD4" w:rsidP="00031FD4">
      <w:pPr>
        <w:spacing w:line="278" w:lineRule="exact"/>
        <w:ind w:right="648"/>
        <w:jc w:val="center"/>
      </w:pPr>
    </w:p>
    <w:p w14:paraId="7F03B81D" w14:textId="77777777" w:rsidR="00031FD4" w:rsidRDefault="00031FD4" w:rsidP="00031FD4">
      <w:pPr>
        <w:spacing w:line="278" w:lineRule="exact"/>
        <w:ind w:right="648"/>
      </w:pPr>
      <w:r w:rsidRPr="00DB5A93">
        <w:t>1.</w:t>
      </w:r>
      <w:r>
        <w:rPr>
          <w:b/>
        </w:rPr>
        <w:tab/>
        <w:t>Principle and Applicability</w:t>
      </w:r>
    </w:p>
    <w:p w14:paraId="7F03B81E" w14:textId="77777777" w:rsidR="00031FD4" w:rsidRDefault="00031FD4" w:rsidP="00031FD4">
      <w:pPr>
        <w:spacing w:line="278" w:lineRule="exact"/>
        <w:ind w:right="648"/>
      </w:pPr>
    </w:p>
    <w:p w14:paraId="7F03B81F" w14:textId="77777777"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14:paraId="7F03B820" w14:textId="77777777" w:rsidR="00031FD4" w:rsidRDefault="00031FD4" w:rsidP="00031FD4">
      <w:pPr>
        <w:spacing w:line="278" w:lineRule="exact"/>
        <w:ind w:right="648"/>
      </w:pPr>
    </w:p>
    <w:p w14:paraId="7F03B821" w14:textId="77777777"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14:paraId="7F03B822" w14:textId="77777777" w:rsidR="00031FD4" w:rsidRDefault="00031FD4" w:rsidP="00031FD4">
      <w:pPr>
        <w:spacing w:line="278" w:lineRule="exact"/>
        <w:ind w:right="648"/>
      </w:pPr>
    </w:p>
    <w:p w14:paraId="7F03B823" w14:textId="77777777"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 xml:space="preserve">Deviations </w:t>
      </w:r>
      <w:r>
        <w:lastRenderedPageBreak/>
        <w:t>from the procedures described herein will be permitted only if permission from DEQ is obtained in writing in advance of the tests.</w:t>
      </w:r>
    </w:p>
    <w:p w14:paraId="7F03B824" w14:textId="77777777" w:rsidR="00031FD4" w:rsidRDefault="00031FD4" w:rsidP="00031FD4">
      <w:pPr>
        <w:spacing w:line="278" w:lineRule="exact"/>
        <w:ind w:right="648"/>
      </w:pPr>
    </w:p>
    <w:p w14:paraId="7F03B825" w14:textId="77777777" w:rsidR="00031FD4" w:rsidRDefault="00031FD4" w:rsidP="00031FD4">
      <w:pPr>
        <w:spacing w:line="278" w:lineRule="exact"/>
        <w:ind w:right="648"/>
      </w:pPr>
      <w:r>
        <w:t>3.0</w:t>
      </w:r>
      <w:r>
        <w:tab/>
      </w:r>
      <w:r>
        <w:rPr>
          <w:b/>
        </w:rPr>
        <w:t>Sampling Apparatus (Figure 8-1)</w:t>
      </w:r>
    </w:p>
    <w:p w14:paraId="7F03B826" w14:textId="77777777" w:rsidR="00031FD4" w:rsidRDefault="00031FD4" w:rsidP="00031FD4">
      <w:pPr>
        <w:spacing w:line="278" w:lineRule="exact"/>
        <w:ind w:right="648"/>
      </w:pPr>
    </w:p>
    <w:p w14:paraId="7F03B82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14:paraId="7F03B828" w14:textId="77777777" w:rsidR="00031FD4" w:rsidRDefault="00031FD4" w:rsidP="00031FD4">
      <w:pPr>
        <w:spacing w:line="278" w:lineRule="exact"/>
        <w:ind w:right="648"/>
      </w:pPr>
    </w:p>
    <w:p w14:paraId="7F03B829"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14:paraId="7F03B82A" w14:textId="77777777" w:rsidR="00031FD4" w:rsidRDefault="00031FD4" w:rsidP="00031FD4">
      <w:pPr>
        <w:spacing w:line="278" w:lineRule="exact"/>
        <w:ind w:right="648"/>
      </w:pPr>
    </w:p>
    <w:p w14:paraId="7F03B82B"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14:paraId="7F03B82C" w14:textId="77777777" w:rsidR="00031FD4" w:rsidRDefault="00031FD4" w:rsidP="00031FD4">
      <w:pPr>
        <w:spacing w:line="278" w:lineRule="exact"/>
        <w:ind w:right="648"/>
      </w:pPr>
    </w:p>
    <w:p w14:paraId="7F03B82D"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14:paraId="7F03B82E" w14:textId="77777777" w:rsidR="00031FD4" w:rsidRDefault="00031FD4" w:rsidP="00031FD4">
      <w:pPr>
        <w:spacing w:line="278" w:lineRule="exact"/>
        <w:ind w:right="648"/>
      </w:pPr>
    </w:p>
    <w:p w14:paraId="7F03B82F" w14:textId="77777777"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14:paraId="7F03B830" w14:textId="77777777" w:rsidR="00031FD4" w:rsidRDefault="00031FD4" w:rsidP="00031FD4">
      <w:pPr>
        <w:spacing w:line="278" w:lineRule="exact"/>
        <w:ind w:right="648"/>
      </w:pPr>
    </w:p>
    <w:p w14:paraId="7F03B831"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14:paraId="7F03B832" w14:textId="77777777" w:rsidR="00031FD4" w:rsidRDefault="00031FD4" w:rsidP="00031FD4">
      <w:pPr>
        <w:spacing w:line="278" w:lineRule="exact"/>
        <w:ind w:right="648"/>
      </w:pPr>
    </w:p>
    <w:p w14:paraId="7F03B833"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14:paraId="7F03B834" w14:textId="77777777" w:rsidR="00031FD4" w:rsidRDefault="00031FD4" w:rsidP="00031FD4">
      <w:pPr>
        <w:spacing w:line="278" w:lineRule="exact"/>
        <w:ind w:right="648"/>
      </w:pPr>
    </w:p>
    <w:p w14:paraId="7F03B835"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lastRenderedPageBreak/>
        <w:t>Differential Pressure Gauges</w:t>
      </w:r>
      <w:r>
        <w:t xml:space="preserve"> - liquid manometer, Magnehelic</w:t>
      </w:r>
      <w:r w:rsidR="00A91F59">
        <w:rPr>
          <w:rStyle w:val="FootnoteReference"/>
        </w:rPr>
        <w:footnoteReference w:id="2"/>
      </w:r>
      <w:r>
        <w:t>, or equivalent.</w:t>
      </w:r>
    </w:p>
    <w:p w14:paraId="7F03B836" w14:textId="77777777" w:rsidR="00031FD4" w:rsidRDefault="00031FD4" w:rsidP="00031FD4">
      <w:pPr>
        <w:spacing w:line="278" w:lineRule="exact"/>
        <w:ind w:right="648"/>
      </w:pPr>
    </w:p>
    <w:p w14:paraId="7F03B837" w14:textId="77777777"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14:paraId="7F03B838" w14:textId="77777777" w:rsidR="00031FD4" w:rsidRDefault="00031FD4" w:rsidP="00031FD4">
      <w:pPr>
        <w:spacing w:line="278" w:lineRule="exact"/>
        <w:ind w:right="648"/>
      </w:pPr>
    </w:p>
    <w:p w14:paraId="7F03B839" w14:textId="77777777"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14:paraId="7F03B83A" w14:textId="77777777" w:rsidR="00031FD4" w:rsidRDefault="00031FD4" w:rsidP="00031FD4">
      <w:pPr>
        <w:spacing w:line="278" w:lineRule="exact"/>
        <w:ind w:right="648"/>
      </w:pPr>
    </w:p>
    <w:p w14:paraId="7F03B83B" w14:textId="77777777"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14:paraId="7F03B83C" w14:textId="77777777" w:rsidR="00031FD4" w:rsidRDefault="00031FD4" w:rsidP="00031FD4">
      <w:pPr>
        <w:spacing w:line="278" w:lineRule="exact"/>
        <w:ind w:right="648"/>
      </w:pPr>
    </w:p>
    <w:p w14:paraId="7F03B83D" w14:textId="77777777"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14:paraId="7F03B83E" w14:textId="77777777" w:rsidR="00031FD4" w:rsidRDefault="00031FD4" w:rsidP="00031FD4">
      <w:pPr>
        <w:spacing w:line="278" w:lineRule="exact"/>
        <w:ind w:right="648"/>
      </w:pPr>
    </w:p>
    <w:p w14:paraId="7F03B83F" w14:textId="77777777"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14:paraId="7F03B840" w14:textId="77777777" w:rsidR="00031FD4" w:rsidRDefault="00031FD4" w:rsidP="00031FD4">
      <w:pPr>
        <w:spacing w:line="278" w:lineRule="exact"/>
        <w:ind w:right="648"/>
      </w:pPr>
    </w:p>
    <w:p w14:paraId="7F03B841" w14:textId="77777777"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14:paraId="7F03B842" w14:textId="77777777" w:rsidR="00031FD4" w:rsidRDefault="00031FD4" w:rsidP="00031FD4">
      <w:pPr>
        <w:spacing w:line="278" w:lineRule="exact"/>
        <w:ind w:right="648"/>
      </w:pPr>
    </w:p>
    <w:p w14:paraId="7F03B843" w14:textId="77777777" w:rsidR="00031FD4" w:rsidRDefault="00031FD4" w:rsidP="00031FD4">
      <w:pPr>
        <w:spacing w:line="278" w:lineRule="exact"/>
        <w:ind w:right="648"/>
      </w:pPr>
      <w:r w:rsidRPr="006E31F8">
        <w:t>4.0</w:t>
      </w:r>
      <w:r>
        <w:rPr>
          <w:b/>
        </w:rPr>
        <w:tab/>
        <w:t>Reagents and Standards</w:t>
      </w:r>
    </w:p>
    <w:p w14:paraId="7F03B844" w14:textId="77777777" w:rsidR="00031FD4" w:rsidRDefault="00031FD4" w:rsidP="00031FD4">
      <w:pPr>
        <w:spacing w:line="278" w:lineRule="exact"/>
        <w:ind w:right="648"/>
      </w:pPr>
    </w:p>
    <w:p w14:paraId="7F03B845" w14:textId="77777777"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 xml:space="preserve">Desiccate individually numbered </w:t>
      </w:r>
      <w:r>
        <w:lastRenderedPageBreak/>
        <w:t>filters for 24-hours and weigh to the nearest 0.5 mg before use.</w:t>
      </w:r>
    </w:p>
    <w:p w14:paraId="7F03B846" w14:textId="77777777" w:rsidR="00031FD4" w:rsidRDefault="00031FD4" w:rsidP="00031FD4">
      <w:pPr>
        <w:spacing w:line="278" w:lineRule="exact"/>
        <w:ind w:right="648"/>
      </w:pPr>
    </w:p>
    <w:p w14:paraId="7F03B847" w14:textId="77777777"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14:paraId="7F03B848" w14:textId="77777777" w:rsidR="00031FD4" w:rsidRDefault="00031FD4" w:rsidP="00031FD4">
      <w:pPr>
        <w:spacing w:line="278" w:lineRule="exact"/>
        <w:ind w:left="1440" w:right="648" w:hanging="720"/>
      </w:pPr>
    </w:p>
    <w:p w14:paraId="7F03B849" w14:textId="77777777" w:rsidR="00031FD4" w:rsidRDefault="00031FD4" w:rsidP="00031FD4">
      <w:pPr>
        <w:spacing w:line="278" w:lineRule="exact"/>
        <w:ind w:right="648"/>
      </w:pPr>
      <w:r w:rsidRPr="006E31F8">
        <w:t>5.0</w:t>
      </w:r>
      <w:r>
        <w:rPr>
          <w:b/>
        </w:rPr>
        <w:tab/>
        <w:t>Sample Train Preparation</w:t>
      </w:r>
    </w:p>
    <w:p w14:paraId="7F03B84A" w14:textId="77777777" w:rsidR="00031FD4" w:rsidRDefault="00031FD4" w:rsidP="00031FD4">
      <w:pPr>
        <w:spacing w:line="278" w:lineRule="exact"/>
        <w:ind w:right="648"/>
      </w:pPr>
    </w:p>
    <w:p w14:paraId="7F03B84B" w14:textId="77777777" w:rsidR="00031FD4" w:rsidRDefault="00031FD4" w:rsidP="00031FD4">
      <w:pPr>
        <w:spacing w:line="278" w:lineRule="exact"/>
        <w:ind w:left="1440" w:right="648" w:hanging="720"/>
      </w:pPr>
      <w:r>
        <w:t>5.1</w:t>
      </w:r>
      <w:r>
        <w:tab/>
        <w:t>All parts of the sampling train shall be cleaned and properly calibrated as directed in Section 10.</w:t>
      </w:r>
    </w:p>
    <w:p w14:paraId="7F03B84C" w14:textId="77777777" w:rsidR="00031FD4" w:rsidRPr="005C1351" w:rsidRDefault="00031FD4" w:rsidP="00031FD4">
      <w:pPr>
        <w:spacing w:line="278" w:lineRule="exact"/>
        <w:ind w:right="648" w:firstLine="720"/>
        <w:rPr>
          <w:szCs w:val="24"/>
        </w:rPr>
      </w:pPr>
    </w:p>
    <w:p w14:paraId="7F03B84D" w14:textId="77777777"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14:paraId="7F03B84E" w14:textId="77777777" w:rsidR="00031FD4" w:rsidRDefault="00031FD4" w:rsidP="00031FD4">
      <w:pPr>
        <w:spacing w:line="278" w:lineRule="exact"/>
        <w:ind w:right="648"/>
      </w:pPr>
    </w:p>
    <w:p w14:paraId="7F03B84F" w14:textId="77777777"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14:paraId="7F03B850" w14:textId="77777777" w:rsidR="00031FD4" w:rsidRDefault="00031FD4" w:rsidP="00031FD4">
      <w:pPr>
        <w:spacing w:line="278" w:lineRule="exact"/>
        <w:ind w:right="648"/>
      </w:pPr>
    </w:p>
    <w:p w14:paraId="7F03B851" w14:textId="77777777"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14:paraId="7F03B852" w14:textId="77777777" w:rsidR="00031FD4" w:rsidRDefault="00031FD4" w:rsidP="00031FD4">
      <w:pPr>
        <w:spacing w:line="278" w:lineRule="exact"/>
        <w:ind w:right="648"/>
      </w:pPr>
    </w:p>
    <w:p w14:paraId="7F03B853" w14:textId="77777777"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14:paraId="7F03B854" w14:textId="77777777" w:rsidR="00031FD4" w:rsidRDefault="00031FD4" w:rsidP="00031FD4">
      <w:pPr>
        <w:spacing w:line="278" w:lineRule="exact"/>
        <w:ind w:right="648"/>
      </w:pPr>
    </w:p>
    <w:p w14:paraId="7F03B855" w14:textId="77777777" w:rsidR="00031FD4" w:rsidRDefault="00031FD4" w:rsidP="00C42D18">
      <w:pPr>
        <w:numPr>
          <w:ilvl w:val="1"/>
          <w:numId w:val="47"/>
        </w:numPr>
        <w:tabs>
          <w:tab w:val="clear" w:pos="1080"/>
          <w:tab w:val="num" w:pos="1440"/>
        </w:tabs>
        <w:spacing w:line="278" w:lineRule="exact"/>
        <w:ind w:left="1440" w:right="648" w:hanging="720"/>
        <w:outlineLvl w:val="9"/>
      </w:pPr>
      <w:r>
        <w:t xml:space="preserve">Select six or more points of outgoing (positive) flow from the points measured in Section 6.1 to </w:t>
      </w:r>
      <w:r>
        <w:lastRenderedPageBreak/>
        <w:t>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14:paraId="7F03B856" w14:textId="77777777" w:rsidR="00031FD4" w:rsidRDefault="00031FD4" w:rsidP="00031FD4">
      <w:pPr>
        <w:spacing w:line="278" w:lineRule="exact"/>
        <w:ind w:right="648"/>
      </w:pPr>
    </w:p>
    <w:p w14:paraId="7F03B857" w14:textId="77777777"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14:paraId="7F03B858" w14:textId="77777777" w:rsidR="00031FD4" w:rsidRDefault="00031FD4" w:rsidP="00031FD4">
      <w:pPr>
        <w:spacing w:line="278" w:lineRule="exact"/>
        <w:ind w:right="648"/>
      </w:pPr>
    </w:p>
    <w:p w14:paraId="7F03B859" w14:textId="77777777"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14:paraId="7F03B85A" w14:textId="77777777" w:rsidR="00031FD4" w:rsidRDefault="00031FD4" w:rsidP="00031FD4">
      <w:pPr>
        <w:spacing w:line="278" w:lineRule="exact"/>
        <w:ind w:right="648"/>
      </w:pPr>
    </w:p>
    <w:p w14:paraId="7F03B85B" w14:textId="77777777"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14:paraId="7F03B85C" w14:textId="77777777" w:rsidR="00031FD4" w:rsidRDefault="00031FD4" w:rsidP="00031FD4">
      <w:pPr>
        <w:spacing w:line="278" w:lineRule="exact"/>
        <w:ind w:right="648"/>
      </w:pPr>
    </w:p>
    <w:p w14:paraId="7F03B85D" w14:textId="77777777"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14:paraId="7F03B85E" w14:textId="77777777" w:rsidR="00031FD4" w:rsidRDefault="00031FD4" w:rsidP="00031FD4">
      <w:pPr>
        <w:spacing w:line="278" w:lineRule="exact"/>
        <w:ind w:right="648"/>
      </w:pPr>
    </w:p>
    <w:p w14:paraId="7F03B85F" w14:textId="77777777" w:rsidR="00031FD4" w:rsidRDefault="00031FD4" w:rsidP="00C42D18">
      <w:pPr>
        <w:numPr>
          <w:ilvl w:val="1"/>
          <w:numId w:val="47"/>
        </w:numPr>
        <w:tabs>
          <w:tab w:val="clear" w:pos="1080"/>
          <w:tab w:val="num" w:pos="1440"/>
        </w:tabs>
        <w:spacing w:line="278" w:lineRule="exact"/>
        <w:ind w:left="1440" w:right="648" w:hanging="720"/>
        <w:outlineLvl w:val="9"/>
      </w:pPr>
      <w:r>
        <w:t>Continually monitor the velocity during the sampling period and move the probe around as required to keep it in an area where the velocity matches the original velocity used to calculate the pre-set sampling rate</w:t>
      </w:r>
      <w:r w:rsidR="003E3469">
        <w:t xml:space="preserve">. </w:t>
      </w:r>
      <w:r>
        <w:t xml:space="preserve">Record the sampling </w:t>
      </w:r>
      <w:r>
        <w:lastRenderedPageBreak/>
        <w:t>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14:paraId="7F03B860" w14:textId="77777777" w:rsidR="00031FD4" w:rsidRDefault="00031FD4" w:rsidP="00031FD4">
      <w:pPr>
        <w:spacing w:line="278" w:lineRule="exact"/>
        <w:ind w:right="648"/>
      </w:pPr>
    </w:p>
    <w:p w14:paraId="7F03B861" w14:textId="77777777"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14:paraId="7F03B862" w14:textId="77777777" w:rsidR="00031FD4" w:rsidRDefault="00031FD4" w:rsidP="00031FD4">
      <w:pPr>
        <w:spacing w:line="278" w:lineRule="exact"/>
        <w:ind w:right="648"/>
      </w:pPr>
    </w:p>
    <w:p w14:paraId="7F03B863" w14:textId="77777777"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14:paraId="7F03B864" w14:textId="77777777" w:rsidR="00031FD4" w:rsidRDefault="00031FD4" w:rsidP="00031FD4">
      <w:pPr>
        <w:spacing w:line="278" w:lineRule="exact"/>
        <w:ind w:right="648"/>
      </w:pPr>
    </w:p>
    <w:p w14:paraId="7F03B865" w14:textId="77777777"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14:paraId="7F03B866" w14:textId="77777777" w:rsidR="00C30115" w:rsidRDefault="00C30115" w:rsidP="00C30115">
      <w:pPr>
        <w:pStyle w:val="ListParagraph"/>
      </w:pPr>
    </w:p>
    <w:p w14:paraId="7F03B867" w14:textId="77777777"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14:paraId="7F03B868" w14:textId="77777777" w:rsidR="00C30115" w:rsidRDefault="00C30115" w:rsidP="00C30115">
      <w:pPr>
        <w:spacing w:line="278" w:lineRule="exact"/>
        <w:ind w:right="648"/>
      </w:pPr>
    </w:p>
    <w:p w14:paraId="7F03B869" w14:textId="77777777" w:rsidR="00C30115" w:rsidRDefault="00C30115" w:rsidP="00C42D18">
      <w:pPr>
        <w:numPr>
          <w:ilvl w:val="1"/>
          <w:numId w:val="47"/>
        </w:numPr>
        <w:spacing w:line="278" w:lineRule="exact"/>
        <w:ind w:right="648"/>
        <w:outlineLvl w:val="9"/>
      </w:pPr>
      <w:r>
        <w:t>Conduct a post-test leak check (as per Section 5.3).</w:t>
      </w:r>
    </w:p>
    <w:p w14:paraId="7F03B86A" w14:textId="77777777" w:rsidR="00C30115" w:rsidRDefault="00C30115" w:rsidP="00C30115">
      <w:pPr>
        <w:spacing w:line="278" w:lineRule="exact"/>
        <w:ind w:right="648"/>
      </w:pPr>
    </w:p>
    <w:p w14:paraId="7F03B86B" w14:textId="77777777"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 xml:space="preserve">In most cases, the moisture may be measured by the </w:t>
      </w:r>
      <w:r>
        <w:lastRenderedPageBreak/>
        <w:t>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14:paraId="7F03B86C" w14:textId="77777777" w:rsidR="00C30115" w:rsidRDefault="00C30115" w:rsidP="00C30115">
      <w:pPr>
        <w:spacing w:line="278" w:lineRule="exact"/>
        <w:ind w:right="648"/>
      </w:pPr>
    </w:p>
    <w:p w14:paraId="7F03B86D" w14:textId="77777777" w:rsidR="002E5AB9" w:rsidRDefault="002E5AB9" w:rsidP="002E5AB9">
      <w:pPr>
        <w:spacing w:line="278" w:lineRule="exact"/>
        <w:ind w:right="648"/>
      </w:pPr>
      <w:r w:rsidRPr="00220D8D">
        <w:t>7.0</w:t>
      </w:r>
      <w:r>
        <w:rPr>
          <w:b/>
        </w:rPr>
        <w:tab/>
        <w:t>Sample Recovery</w:t>
      </w:r>
    </w:p>
    <w:p w14:paraId="7F03B86E" w14:textId="77777777" w:rsidR="002E5AB9" w:rsidRDefault="002E5AB9" w:rsidP="002E5AB9">
      <w:pPr>
        <w:spacing w:line="278" w:lineRule="exact"/>
        <w:ind w:right="648"/>
      </w:pPr>
    </w:p>
    <w:p w14:paraId="7F03B86F"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14:paraId="7F03B870" w14:textId="77777777" w:rsidR="002E5AB9" w:rsidRDefault="002E5AB9" w:rsidP="002E5AB9">
      <w:pPr>
        <w:spacing w:line="278" w:lineRule="exact"/>
        <w:ind w:right="648"/>
      </w:pPr>
    </w:p>
    <w:p w14:paraId="7F03B871"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the observations should be recorded on 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 xml:space="preserve">Be </w:t>
      </w:r>
      <w:r w:rsidRPr="00B60958">
        <w:lastRenderedPageBreak/>
        <w:t>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14:paraId="7F03B872" w14:textId="77777777" w:rsidR="002E5AB9" w:rsidRDefault="002E5AB9" w:rsidP="002E5AB9">
      <w:pPr>
        <w:spacing w:line="278" w:lineRule="exact"/>
        <w:ind w:right="648"/>
      </w:pPr>
    </w:p>
    <w:p w14:paraId="7F03B873"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14:paraId="7F03B874" w14:textId="77777777" w:rsidR="002E5AB9" w:rsidRDefault="002E5AB9" w:rsidP="002E5AB9">
      <w:pPr>
        <w:spacing w:line="278" w:lineRule="exact"/>
        <w:ind w:right="648"/>
      </w:pPr>
    </w:p>
    <w:p w14:paraId="7F03B875" w14:textId="77777777" w:rsidR="002E5AB9" w:rsidRDefault="002E5AB9" w:rsidP="00C42D18">
      <w:pPr>
        <w:numPr>
          <w:ilvl w:val="0"/>
          <w:numId w:val="39"/>
        </w:numPr>
        <w:tabs>
          <w:tab w:val="clear" w:pos="360"/>
          <w:tab w:val="num" w:pos="720"/>
        </w:tabs>
        <w:spacing w:line="278" w:lineRule="exact"/>
        <w:ind w:right="648"/>
        <w:outlineLvl w:val="9"/>
      </w:pPr>
      <w:r>
        <w:rPr>
          <w:b/>
        </w:rPr>
        <w:t>Analytical Procedures</w:t>
      </w:r>
    </w:p>
    <w:p w14:paraId="7F03B876" w14:textId="77777777" w:rsidR="002E5AB9" w:rsidRDefault="002E5AB9" w:rsidP="002E5AB9">
      <w:pPr>
        <w:spacing w:line="278" w:lineRule="exact"/>
        <w:ind w:right="648"/>
      </w:pPr>
    </w:p>
    <w:p w14:paraId="7F03B877" w14:textId="77777777"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14:paraId="7F03B878" w14:textId="77777777" w:rsidR="002E5AB9" w:rsidRDefault="002E5AB9" w:rsidP="002E5AB9">
      <w:pPr>
        <w:spacing w:line="278" w:lineRule="exact"/>
        <w:ind w:right="648"/>
      </w:pPr>
    </w:p>
    <w:p w14:paraId="7F03B879" w14:textId="77777777"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14:paraId="7F03B87A" w14:textId="77777777" w:rsidR="002E5AB9" w:rsidRPr="005C1351" w:rsidRDefault="002E5AB9" w:rsidP="002E5AB9">
      <w:pPr>
        <w:spacing w:line="278" w:lineRule="exact"/>
        <w:ind w:right="648"/>
      </w:pPr>
    </w:p>
    <w:p w14:paraId="7F03B87B" w14:textId="77777777" w:rsidR="002E5AB9" w:rsidRDefault="002E5AB9" w:rsidP="002E5AB9">
      <w:pPr>
        <w:spacing w:line="278" w:lineRule="exact"/>
        <w:ind w:left="1440" w:right="648"/>
      </w:pPr>
      <w:r>
        <w:t>Since the relatively large filter and particulate catch may be hygroscopic, weigh immediately upon removal from the desiccator.</w:t>
      </w:r>
    </w:p>
    <w:p w14:paraId="7F03B87C" w14:textId="77777777" w:rsidR="002E5AB9" w:rsidRPr="005C1351" w:rsidRDefault="002E5AB9" w:rsidP="002E5AB9">
      <w:pPr>
        <w:spacing w:line="278" w:lineRule="exact"/>
        <w:ind w:right="648"/>
      </w:pPr>
    </w:p>
    <w:p w14:paraId="7F03B87D"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14:paraId="7F03B87E" w14:textId="77777777" w:rsidR="002E5AB9" w:rsidRDefault="002E5AB9" w:rsidP="002E5AB9">
      <w:pPr>
        <w:spacing w:line="278" w:lineRule="exact"/>
        <w:ind w:right="648"/>
      </w:pPr>
    </w:p>
    <w:p w14:paraId="7F03B87F" w14:textId="77777777"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14:paraId="7F03B880" w14:textId="77777777" w:rsidR="002E5AB9" w:rsidRDefault="002E5AB9" w:rsidP="002E5AB9">
      <w:pPr>
        <w:spacing w:line="278" w:lineRule="exact"/>
        <w:ind w:right="648"/>
      </w:pPr>
    </w:p>
    <w:p w14:paraId="7F03B881" w14:textId="77777777"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14:paraId="7F03B882" w14:textId="77777777" w:rsidR="002E5AB9" w:rsidRDefault="002E5AB9" w:rsidP="002E5AB9">
      <w:pPr>
        <w:spacing w:line="278" w:lineRule="exact"/>
        <w:ind w:right="648"/>
      </w:pPr>
    </w:p>
    <w:p w14:paraId="7F03B883" w14:textId="77777777"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14:paraId="7F03B884" w14:textId="77777777" w:rsidR="002E5AB9" w:rsidRDefault="002E5AB9" w:rsidP="002E5AB9">
      <w:pPr>
        <w:spacing w:line="278" w:lineRule="exact"/>
        <w:ind w:right="648"/>
      </w:pPr>
    </w:p>
    <w:p w14:paraId="7F03B885" w14:textId="77777777"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then an alternate sampling location shall be selected for a velocity 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14:paraId="7F03B886" w14:textId="77777777" w:rsidR="002E5AB9" w:rsidRDefault="002E5AB9" w:rsidP="002E5AB9">
      <w:pPr>
        <w:spacing w:line="278" w:lineRule="exact"/>
        <w:ind w:right="648"/>
      </w:pPr>
    </w:p>
    <w:p w14:paraId="7F03B887" w14:textId="77777777"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14:paraId="7F03B888" w14:textId="77777777" w:rsidR="002E5AB9" w:rsidRDefault="002E5AB9" w:rsidP="002E5AB9">
      <w:pPr>
        <w:spacing w:line="278" w:lineRule="exact"/>
        <w:ind w:right="648"/>
      </w:pPr>
    </w:p>
    <w:p w14:paraId="7F03B889"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lastRenderedPageBreak/>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14:paraId="7F03B88A" w14:textId="77777777" w:rsidR="002E5AB9" w:rsidRDefault="002E5AB9" w:rsidP="002E5AB9">
      <w:pPr>
        <w:spacing w:line="278" w:lineRule="exact"/>
        <w:ind w:right="648"/>
      </w:pPr>
    </w:p>
    <w:p w14:paraId="7F03B88B"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14:paraId="7F03B88C" w14:textId="77777777" w:rsidR="002E5AB9" w:rsidRPr="00B9580C" w:rsidRDefault="002E5AB9" w:rsidP="002E5AB9">
      <w:pPr>
        <w:spacing w:line="278" w:lineRule="exact"/>
        <w:ind w:left="720" w:right="648"/>
        <w:rPr>
          <w:highlight w:val="cyan"/>
        </w:rPr>
      </w:pPr>
    </w:p>
    <w:p w14:paraId="7F03B88D" w14:textId="77777777"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14:paraId="7F03B88E" w14:textId="77777777" w:rsidR="002E5AB9" w:rsidRDefault="002E5AB9" w:rsidP="002E5AB9">
      <w:pPr>
        <w:spacing w:line="278" w:lineRule="exact"/>
        <w:ind w:right="648"/>
      </w:pPr>
    </w:p>
    <w:p w14:paraId="7F03B88F" w14:textId="77777777" w:rsidR="002E5AB9" w:rsidRDefault="002E5AB9" w:rsidP="00C42D18">
      <w:pPr>
        <w:numPr>
          <w:ilvl w:val="0"/>
          <w:numId w:val="39"/>
        </w:numPr>
        <w:spacing w:line="278" w:lineRule="exact"/>
        <w:ind w:right="648"/>
        <w:outlineLvl w:val="9"/>
      </w:pPr>
      <w:r>
        <w:rPr>
          <w:b/>
        </w:rPr>
        <w:t>Calibration</w:t>
      </w:r>
    </w:p>
    <w:p w14:paraId="7F03B890" w14:textId="77777777" w:rsidR="002E5AB9" w:rsidRDefault="002E5AB9" w:rsidP="002E5AB9">
      <w:pPr>
        <w:spacing w:line="278" w:lineRule="exact"/>
        <w:ind w:right="648"/>
      </w:pPr>
    </w:p>
    <w:p w14:paraId="7F03B891" w14:textId="77777777"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14:paraId="7F03B892" w14:textId="77777777" w:rsidR="002E5AB9" w:rsidRDefault="002E5AB9" w:rsidP="002E5AB9">
      <w:pPr>
        <w:spacing w:line="278" w:lineRule="exact"/>
        <w:ind w:right="648"/>
      </w:pPr>
    </w:p>
    <w:p w14:paraId="7F03B893" w14:textId="77777777"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14:paraId="7F03B894" w14:textId="77777777" w:rsidR="002E5AB9" w:rsidRDefault="002E5AB9" w:rsidP="002E5AB9">
      <w:pPr>
        <w:spacing w:line="278" w:lineRule="exact"/>
        <w:ind w:right="648"/>
      </w:pPr>
    </w:p>
    <w:p w14:paraId="7F03B895" w14:textId="77777777" w:rsidR="002E5AB9" w:rsidRDefault="002E5AB9" w:rsidP="00C42D18">
      <w:pPr>
        <w:numPr>
          <w:ilvl w:val="1"/>
          <w:numId w:val="39"/>
        </w:numPr>
        <w:spacing w:line="278" w:lineRule="exact"/>
        <w:ind w:right="648"/>
        <w:outlineLvl w:val="9"/>
      </w:pPr>
      <w:r>
        <w:t>The calibration records shall include the date, place, and method of calibration.</w:t>
      </w:r>
    </w:p>
    <w:p w14:paraId="7F03B896" w14:textId="77777777" w:rsidR="002E5AB9" w:rsidRDefault="002E5AB9" w:rsidP="002E5AB9">
      <w:pPr>
        <w:spacing w:line="278" w:lineRule="exact"/>
        <w:ind w:right="648"/>
      </w:pPr>
    </w:p>
    <w:p w14:paraId="7F03B897" w14:textId="77777777"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14:paraId="7F03B898" w14:textId="77777777" w:rsidR="002E5AB9" w:rsidRDefault="002E5AB9" w:rsidP="002E5AB9">
      <w:pPr>
        <w:spacing w:line="278" w:lineRule="exact"/>
        <w:ind w:right="648"/>
        <w:rPr>
          <w:highlight w:val="yellow"/>
        </w:rPr>
      </w:pPr>
    </w:p>
    <w:p w14:paraId="7F03B899" w14:textId="77777777"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14:paraId="7F03B89A" w14:textId="77777777" w:rsidR="002E5AB9" w:rsidRPr="00A3228B" w:rsidRDefault="002E5AB9" w:rsidP="002E5AB9">
      <w:pPr>
        <w:spacing w:line="235" w:lineRule="exact"/>
        <w:ind w:left="720" w:hanging="720"/>
      </w:pPr>
    </w:p>
    <w:p w14:paraId="7F03B89B" w14:textId="77777777"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mg of the Class-S 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14:paraId="7F03B89C" w14:textId="77777777" w:rsidR="002E5AB9" w:rsidRDefault="002E5AB9" w:rsidP="002E5AB9">
      <w:pPr>
        <w:spacing w:line="235" w:lineRule="exact"/>
        <w:ind w:left="720" w:hanging="720"/>
      </w:pPr>
    </w:p>
    <w:p w14:paraId="7F03B89D" w14:textId="77777777"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14:paraId="7F03B89E" w14:textId="77777777" w:rsidR="002E5AB9" w:rsidRDefault="002E5AB9" w:rsidP="002E5AB9">
      <w:pPr>
        <w:spacing w:line="235" w:lineRule="exact"/>
        <w:ind w:left="720" w:hanging="720"/>
      </w:pPr>
    </w:p>
    <w:p w14:paraId="7F03B89F" w14:textId="77777777"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14:paraId="7F03B8A0" w14:textId="77777777" w:rsidR="002E5AB9" w:rsidRDefault="002E5AB9" w:rsidP="002E5AB9">
      <w:pPr>
        <w:spacing w:line="235" w:lineRule="exact"/>
      </w:pPr>
    </w:p>
    <w:p w14:paraId="7F03B8A1" w14:textId="77777777" w:rsidR="007D54F4" w:rsidRDefault="007D54F4" w:rsidP="00C42D18">
      <w:pPr>
        <w:numPr>
          <w:ilvl w:val="0"/>
          <w:numId w:val="39"/>
        </w:numPr>
        <w:spacing w:line="278" w:lineRule="exact"/>
        <w:ind w:right="648"/>
        <w:outlineLvl w:val="9"/>
      </w:pPr>
      <w:r>
        <w:rPr>
          <w:b/>
        </w:rPr>
        <w:t>Calculations</w:t>
      </w:r>
    </w:p>
    <w:p w14:paraId="7F03B8A2" w14:textId="77777777" w:rsidR="007D54F4" w:rsidRDefault="007D54F4" w:rsidP="007D54F4">
      <w:pPr>
        <w:spacing w:line="278" w:lineRule="exact"/>
        <w:ind w:right="648"/>
      </w:pPr>
    </w:p>
    <w:p w14:paraId="7F03B8A3" w14:textId="77777777"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14:paraId="7F03B8A4" w14:textId="77777777"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14:paraId="7F03B8A5" w14:textId="77777777"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14:paraId="7F03B8A6" w14:textId="77777777"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14:paraId="7F03B8A7" w14:textId="77777777" w:rsidR="007D54F4" w:rsidRPr="00A3228B" w:rsidRDefault="007D54F4" w:rsidP="007D54F4">
      <w:pPr>
        <w:spacing w:before="60" w:line="278" w:lineRule="exact"/>
        <w:ind w:left="720" w:firstLine="720"/>
      </w:pPr>
      <w:r w:rsidRPr="00A3228B">
        <w:rPr>
          <w:i/>
        </w:rPr>
        <w:t>Dn</w:t>
      </w:r>
      <w:r w:rsidRPr="00A3228B">
        <w:t xml:space="preserve"> = Sample nozzle diameter, inches.</w:t>
      </w:r>
    </w:p>
    <w:p w14:paraId="7F03B8A8" w14:textId="77777777"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14:paraId="7F03B8A9" w14:textId="77777777" w:rsidR="006319EC" w:rsidRPr="00A3228B" w:rsidRDefault="006319EC" w:rsidP="006319EC">
      <w:pPr>
        <w:spacing w:before="60" w:line="278" w:lineRule="exact"/>
        <w:ind w:left="720" w:firstLine="720"/>
      </w:pPr>
      <w:r>
        <w:rPr>
          <w:i/>
        </w:rPr>
        <w:t xml:space="preserve">E= </w:t>
      </w:r>
      <w:r w:rsidRPr="006319EC">
        <w:t>PM emission rate, lb/hr</w:t>
      </w:r>
    </w:p>
    <w:p w14:paraId="7F03B8AA" w14:textId="77777777" w:rsidR="006319EC" w:rsidRPr="00A3228B" w:rsidRDefault="006319EC" w:rsidP="006319EC">
      <w:pPr>
        <w:spacing w:before="60" w:line="278" w:lineRule="exact"/>
        <w:ind w:left="720" w:firstLine="720"/>
      </w:pPr>
      <w:r>
        <w:t>I = Isokinetic sampling rate percentage, %</w:t>
      </w:r>
    </w:p>
    <w:p w14:paraId="7F03B8AB" w14:textId="77777777"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14:paraId="7F03B8AC" w14:textId="77777777"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14:paraId="7F03B8AD" w14:textId="77777777"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14:paraId="7F03B8AE" w14:textId="77777777"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14:paraId="7F03B8AF" w14:textId="77777777"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14:paraId="7F03B8B0" w14:textId="77777777"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14:paraId="7F03B8B1" w14:textId="77777777"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14:paraId="7F03B8B2" w14:textId="77777777"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14:paraId="7F03B8B3" w14:textId="77777777"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14:paraId="7F03B8B4" w14:textId="77777777" w:rsidR="007D54F4" w:rsidRPr="00A3228B" w:rsidRDefault="007D54F4" w:rsidP="007D54F4">
      <w:pPr>
        <w:spacing w:before="60" w:line="278" w:lineRule="exact"/>
        <w:ind w:left="720" w:firstLine="720"/>
      </w:pPr>
      <w:r w:rsidRPr="00A3228B">
        <w:rPr>
          <w:i/>
        </w:rPr>
        <w:lastRenderedPageBreak/>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14:paraId="7F03B8B5" w14:textId="77777777"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14:paraId="7F03B8B6" w14:textId="77777777"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14:paraId="7F03B8B7" w14:textId="77777777"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14:paraId="7F03B8B8" w14:textId="77777777"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14:paraId="7F03B8B9" w14:textId="77777777" w:rsidR="007D54F4" w:rsidRDefault="007D54F4" w:rsidP="007D54F4">
      <w:pPr>
        <w:spacing w:line="278" w:lineRule="exact"/>
        <w:ind w:right="648"/>
      </w:pPr>
    </w:p>
    <w:p w14:paraId="7F03B8BA" w14:textId="77777777" w:rsidR="007D54F4" w:rsidRDefault="007D54F4" w:rsidP="00C42D18">
      <w:pPr>
        <w:numPr>
          <w:ilvl w:val="1"/>
          <w:numId w:val="39"/>
        </w:numPr>
        <w:spacing w:line="278" w:lineRule="exact"/>
        <w:ind w:left="1440" w:right="648" w:hanging="720"/>
        <w:outlineLvl w:val="9"/>
      </w:pPr>
      <w:r>
        <w:t>Particulate Concentration:  The following calculations shall be conducted for each test run:</w:t>
      </w:r>
    </w:p>
    <w:p w14:paraId="7F03B8BB" w14:textId="77777777" w:rsidR="007D54F4" w:rsidRDefault="007D54F4" w:rsidP="007D54F4">
      <w:pPr>
        <w:spacing w:line="278" w:lineRule="exact"/>
        <w:ind w:right="648"/>
      </w:pPr>
    </w:p>
    <w:p w14:paraId="7F03B8BC" w14:textId="77777777"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14:paraId="7F03B8BD" w14:textId="77777777" w:rsidR="007D54F4" w:rsidRDefault="007D54F4" w:rsidP="007D54F4">
      <w:pPr>
        <w:spacing w:line="278" w:lineRule="exact"/>
        <w:ind w:right="648"/>
      </w:pPr>
    </w:p>
    <w:p w14:paraId="7F03B8BE" w14:textId="77777777"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14:paraId="7F03B8BF" w14:textId="77777777" w:rsidR="007D54F4" w:rsidRDefault="007D54F4" w:rsidP="007D54F4">
      <w:pPr>
        <w:spacing w:line="278" w:lineRule="exact"/>
        <w:ind w:left="2880" w:right="648"/>
        <w:rPr>
          <w:highlight w:val="cyan"/>
        </w:rPr>
      </w:pPr>
    </w:p>
    <w:p w14:paraId="7F03B8C0" w14:textId="77777777"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14:paraId="7F03B8C1" w14:textId="77777777" w:rsidR="003D31BC" w:rsidRPr="00A3228B" w:rsidRDefault="003D31BC" w:rsidP="003D31BC">
      <w:pPr>
        <w:spacing w:line="278" w:lineRule="exact"/>
        <w:ind w:left="2880" w:right="648"/>
        <w:rPr>
          <w:strike/>
          <w:szCs w:val="24"/>
        </w:rPr>
      </w:pPr>
    </w:p>
    <w:p w14:paraId="7F03B8C2" w14:textId="77777777" w:rsidR="003D31BC" w:rsidRPr="00A3228B" w:rsidRDefault="003D31BC" w:rsidP="003D31BC">
      <w:pPr>
        <w:tabs>
          <w:tab w:val="center" w:pos="6750"/>
          <w:tab w:val="right" w:pos="10800"/>
        </w:tabs>
      </w:pPr>
      <w:r>
        <w:tab/>
      </w:r>
      <w:r w:rsidR="00154EF6" w:rsidRPr="003D31BC">
        <w:rPr>
          <w:position w:val="-32"/>
          <w:sz w:val="20"/>
          <w:szCs w:val="20"/>
        </w:rPr>
        <w:object w:dxaOrig="3519" w:dyaOrig="760" w14:anchorId="7F03BEBC">
          <v:shape id="_x0000_i1034" type="#_x0000_t75" style="width:199.5pt;height:41.25pt" o:ole="">
            <v:imagedata r:id="rId52" o:title=""/>
          </v:shape>
          <o:OLEObject Type="Embed" ProgID="Equation.3" ShapeID="_x0000_i1034" DrawAspect="Content" ObjectID="_1485248716" r:id="rId53"/>
        </w:object>
      </w:r>
      <w:r>
        <w:t xml:space="preserve">                             </w:t>
      </w:r>
      <w:r w:rsidRPr="00A3228B">
        <w:rPr>
          <w:i/>
        </w:rPr>
        <w:t>(Eq. 8.11-1)</w:t>
      </w:r>
    </w:p>
    <w:p w14:paraId="7F03B8C3" w14:textId="77777777" w:rsidR="003D31BC" w:rsidRPr="00195EAE" w:rsidRDefault="003D31BC" w:rsidP="003D31BC">
      <w:pPr>
        <w:tabs>
          <w:tab w:val="left" w:pos="1728"/>
          <w:tab w:val="left" w:pos="2880"/>
          <w:tab w:val="left" w:pos="4608"/>
        </w:tabs>
        <w:ind w:left="2880"/>
        <w:rPr>
          <w:highlight w:val="yellow"/>
        </w:rPr>
      </w:pPr>
    </w:p>
    <w:p w14:paraId="7F03B8C4" w14:textId="77777777"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14:paraId="7F03B8C5" w14:textId="77777777"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14:paraId="7F03B8C6" w14:textId="77777777"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14:paraId="7F03B8C7" w14:textId="77777777" w:rsidR="00031FD4" w:rsidRDefault="00031FD4" w:rsidP="00031FD4">
      <w:pPr>
        <w:spacing w:line="278" w:lineRule="exact"/>
        <w:ind w:right="648"/>
      </w:pPr>
    </w:p>
    <w:p w14:paraId="7F03B8C8" w14:textId="77777777"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14:paraId="7F03B8C9" w14:textId="77777777" w:rsidR="003D31BC" w:rsidRDefault="003D31BC" w:rsidP="003D31BC">
      <w:pPr>
        <w:tabs>
          <w:tab w:val="center" w:pos="6570"/>
          <w:tab w:val="right" w:pos="10800"/>
        </w:tabs>
      </w:pPr>
      <w:r>
        <w:tab/>
      </w:r>
      <w:r w:rsidRPr="00A3228B">
        <w:rPr>
          <w:position w:val="-30"/>
        </w:rPr>
        <w:object w:dxaOrig="3400" w:dyaOrig="720" w14:anchorId="7F03BEBD">
          <v:shape id="_x0000_i1035" type="#_x0000_t75" style="width:169.5pt;height:36pt" o:ole="">
            <v:imagedata r:id="rId54" o:title=""/>
          </v:shape>
          <o:OLEObject Type="Embed" ProgID="Equation.3" ShapeID="_x0000_i1035" DrawAspect="Content" ObjectID="_1485248717" r:id="rId55"/>
        </w:object>
      </w:r>
      <w:r>
        <w:t xml:space="preserve">                               </w:t>
      </w:r>
      <w:r w:rsidRPr="00A3228B">
        <w:rPr>
          <w:i/>
        </w:rPr>
        <w:t>(Eq. 8.11-2)</w:t>
      </w:r>
    </w:p>
    <w:p w14:paraId="7F03B8CA" w14:textId="77777777" w:rsidR="003D31BC" w:rsidRDefault="003D31BC" w:rsidP="00031FD4">
      <w:pPr>
        <w:spacing w:line="278" w:lineRule="exact"/>
        <w:ind w:right="648"/>
      </w:pPr>
    </w:p>
    <w:p w14:paraId="7F03B8CB" w14:textId="77777777" w:rsidR="00B21389" w:rsidRDefault="00B21389" w:rsidP="00031FD4">
      <w:pPr>
        <w:spacing w:line="278" w:lineRule="exact"/>
        <w:ind w:right="648"/>
      </w:pPr>
    </w:p>
    <w:p w14:paraId="7F03B8CC" w14:textId="77777777" w:rsidR="00B21389" w:rsidRDefault="00B21389" w:rsidP="00031FD4">
      <w:pPr>
        <w:spacing w:line="278" w:lineRule="exact"/>
        <w:ind w:right="648"/>
      </w:pPr>
    </w:p>
    <w:p w14:paraId="7F03B8CD" w14:textId="77777777" w:rsidR="00B21389" w:rsidRDefault="00B21389" w:rsidP="00031FD4">
      <w:pPr>
        <w:spacing w:line="278" w:lineRule="exact"/>
        <w:ind w:right="648"/>
      </w:pPr>
    </w:p>
    <w:p w14:paraId="7F03B8CE" w14:textId="77777777" w:rsidR="00D60CC0" w:rsidRDefault="00D60CC0" w:rsidP="00D60CC0">
      <w:pPr>
        <w:tabs>
          <w:tab w:val="left" w:pos="864"/>
          <w:tab w:val="left" w:pos="1728"/>
          <w:tab w:val="left" w:pos="2592"/>
          <w:tab w:val="left" w:pos="3168"/>
          <w:tab w:val="left" w:pos="4032"/>
          <w:tab w:val="left" w:pos="4608"/>
          <w:tab w:val="left" w:pos="5472"/>
        </w:tabs>
        <w:ind w:left="3600" w:hanging="3600"/>
      </w:pPr>
    </w:p>
    <w:p w14:paraId="7F03B8CF" w14:textId="77777777"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14:paraId="7F03B8D0"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1" w14:textId="77777777"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14:paraId="7F03B8D2" w14:textId="77777777"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w14:anchorId="7F03BEBE">
          <v:shape id="_x0000_i1036" type="#_x0000_t75" style="width:99pt;height:31.5pt" o:ole="">
            <v:imagedata r:id="rId56" o:title=""/>
          </v:shape>
          <o:OLEObject Type="Embed" ProgID="Equation.3" ShapeID="_x0000_i1036" DrawAspect="Content" ObjectID="_1485248718" r:id="rId57"/>
        </w:object>
      </w:r>
      <w:r>
        <w:t xml:space="preserve">                                         </w:t>
      </w:r>
      <w:r w:rsidR="005E3217">
        <w:t xml:space="preserve">        </w:t>
      </w:r>
      <w:r w:rsidRPr="00A3228B">
        <w:rPr>
          <w:i/>
        </w:rPr>
        <w:t>(Eq. 8.11-3)</w:t>
      </w:r>
    </w:p>
    <w:p w14:paraId="7F03B8D3" w14:textId="77777777"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4" w14:textId="77777777" w:rsidR="003D31BC" w:rsidRDefault="003D31BC" w:rsidP="00031FD4">
      <w:pPr>
        <w:spacing w:line="278" w:lineRule="exact"/>
        <w:ind w:right="648"/>
      </w:pPr>
    </w:p>
    <w:p w14:paraId="7F03B8D5" w14:textId="77777777" w:rsidR="00290E9A" w:rsidRDefault="00290E9A" w:rsidP="00031FD4">
      <w:pPr>
        <w:spacing w:line="278" w:lineRule="exact"/>
        <w:ind w:right="648"/>
      </w:pPr>
    </w:p>
    <w:p w14:paraId="7F03B8D6"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14:paraId="7F03B8D7" w14:textId="77777777"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14:paraId="7F03B8D8"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9"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14:paraId="7F03B8DA" w14:textId="77777777" w:rsidR="00290E9A" w:rsidRDefault="00290E9A" w:rsidP="00031FD4">
      <w:pPr>
        <w:spacing w:line="278" w:lineRule="exact"/>
        <w:ind w:right="648"/>
      </w:pPr>
    </w:p>
    <w:p w14:paraId="7F03B8DB" w14:textId="77777777"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14:paraId="7F03B8DC" w14:textId="77777777" w:rsidR="006F48DC" w:rsidRPr="00081179" w:rsidRDefault="006F48DC" w:rsidP="006F48DC">
      <w:pPr>
        <w:tabs>
          <w:tab w:val="left" w:pos="2592"/>
          <w:tab w:val="center" w:pos="6030"/>
          <w:tab w:val="right" w:pos="10800"/>
        </w:tabs>
        <w:rPr>
          <w:i/>
        </w:rPr>
      </w:pPr>
      <w:r>
        <w:tab/>
      </w:r>
      <w:r w:rsidRPr="00A3228B">
        <w:rPr>
          <w:position w:val="-12"/>
        </w:rPr>
        <w:object w:dxaOrig="2439" w:dyaOrig="360" w14:anchorId="7F03BEBF">
          <v:shape id="_x0000_i1037" type="#_x0000_t75" style="width:120.75pt;height:19.5pt" o:ole="">
            <v:imagedata r:id="rId58" o:title=""/>
          </v:shape>
          <o:OLEObject Type="Embed" ProgID="Equation.3" ShapeID="_x0000_i1037" DrawAspect="Content" ObjectID="_1485248719" r:id="rId59"/>
        </w:object>
      </w:r>
      <w:r>
        <w:tab/>
        <w:t xml:space="preserve">                                                          </w:t>
      </w:r>
      <w:r w:rsidRPr="00A3228B">
        <w:rPr>
          <w:i/>
        </w:rPr>
        <w:t>(Eq. 8.11-4)</w:t>
      </w:r>
    </w:p>
    <w:p w14:paraId="7F03B8DD" w14:textId="77777777"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14:paraId="7F03B8DE" w14:textId="77777777"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14:paraId="7F03B8DF"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0"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14:paraId="7F03B8E1" w14:textId="77777777" w:rsidR="00B0139C" w:rsidRDefault="00B0139C" w:rsidP="00B0139C">
      <w:pPr>
        <w:tabs>
          <w:tab w:val="center" w:pos="5850"/>
          <w:tab w:val="right" w:pos="10800"/>
        </w:tabs>
        <w:rPr>
          <w:i/>
        </w:rPr>
      </w:pPr>
      <w:r>
        <w:tab/>
      </w:r>
      <w:r w:rsidRPr="00A3228B">
        <w:rPr>
          <w:position w:val="-34"/>
        </w:rPr>
        <w:object w:dxaOrig="6180" w:dyaOrig="780" w14:anchorId="7F03BEC0">
          <v:shape id="_x0000_i1038" type="#_x0000_t75" style="width:309pt;height:39pt" o:ole="">
            <v:imagedata r:id="rId60" o:title=""/>
          </v:shape>
          <o:OLEObject Type="Embed" ProgID="Equation.3" ShapeID="_x0000_i1038" DrawAspect="Content" ObjectID="_1485248720" r:id="rId61"/>
        </w:object>
      </w:r>
      <w:r>
        <w:t xml:space="preserve">      </w:t>
      </w:r>
      <w:r w:rsidRPr="00A3228B">
        <w:rPr>
          <w:i/>
        </w:rPr>
        <w:t>(Eq. 8.11-5)</w:t>
      </w:r>
    </w:p>
    <w:p w14:paraId="7F03B8E2"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14:paraId="7F03B8E3" w14:textId="77777777"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14:paraId="7F03B8E4" w14:textId="77777777"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14:paraId="7F03B8E5" w14:textId="77777777" w:rsidR="006F48DC" w:rsidRDefault="00B0139C" w:rsidP="00B21389">
      <w:pPr>
        <w:spacing w:line="278" w:lineRule="exact"/>
        <w:ind w:left="900" w:right="648"/>
      </w:pPr>
      <w:r>
        <w:t>The test report shall include as a minimum the information requested in Section 2.11 of this manual.</w:t>
      </w:r>
    </w:p>
    <w:p w14:paraId="7F03B8E6" w14:textId="77777777" w:rsidR="00B0139C" w:rsidRDefault="00B0139C" w:rsidP="00B0139C">
      <w:pPr>
        <w:spacing w:line="278" w:lineRule="exact"/>
        <w:ind w:right="648"/>
      </w:pPr>
    </w:p>
    <w:p w14:paraId="7F03B8E7" w14:textId="77777777" w:rsidR="00D4740F" w:rsidRDefault="00D4740F" w:rsidP="00B0139C">
      <w:pPr>
        <w:spacing w:line="278" w:lineRule="exact"/>
        <w:ind w:right="648"/>
      </w:pPr>
    </w:p>
    <w:p w14:paraId="7F03B8E8" w14:textId="77777777" w:rsidR="00D4740F" w:rsidRDefault="00D4740F" w:rsidP="00B0139C">
      <w:pPr>
        <w:spacing w:line="278" w:lineRule="exact"/>
        <w:ind w:right="648"/>
      </w:pPr>
    </w:p>
    <w:p w14:paraId="7F03B8E9" w14:textId="77777777" w:rsidR="00D4740F" w:rsidRDefault="00D4740F" w:rsidP="00B0139C">
      <w:pPr>
        <w:spacing w:line="278" w:lineRule="exact"/>
        <w:ind w:right="648"/>
      </w:pPr>
    </w:p>
    <w:p w14:paraId="7F03B8EA" w14:textId="77777777" w:rsidR="00D4740F" w:rsidRDefault="00D4740F" w:rsidP="00B0139C">
      <w:pPr>
        <w:spacing w:line="278" w:lineRule="exact"/>
        <w:ind w:right="648"/>
      </w:pPr>
    </w:p>
    <w:p w14:paraId="7F03B8EB" w14:textId="77777777" w:rsidR="00D4740F" w:rsidRDefault="00D4740F" w:rsidP="00B0139C">
      <w:pPr>
        <w:spacing w:line="278" w:lineRule="exact"/>
        <w:ind w:right="648"/>
      </w:pPr>
    </w:p>
    <w:p w14:paraId="7F03B8EC" w14:textId="77777777" w:rsidR="00D4740F" w:rsidRDefault="00D4740F" w:rsidP="00B0139C">
      <w:pPr>
        <w:spacing w:line="278" w:lineRule="exact"/>
        <w:ind w:right="648"/>
      </w:pPr>
    </w:p>
    <w:p w14:paraId="7F03B8ED" w14:textId="77777777" w:rsidR="00D4740F" w:rsidRDefault="00D4740F" w:rsidP="00B0139C">
      <w:pPr>
        <w:spacing w:line="278" w:lineRule="exact"/>
        <w:ind w:right="648"/>
      </w:pPr>
    </w:p>
    <w:p w14:paraId="7F03B8EE" w14:textId="77777777" w:rsidR="00D4740F" w:rsidRDefault="00D4740F" w:rsidP="00B0139C">
      <w:pPr>
        <w:spacing w:line="278" w:lineRule="exact"/>
        <w:ind w:right="648"/>
      </w:pPr>
    </w:p>
    <w:p w14:paraId="7F03B8EF" w14:textId="77777777" w:rsidR="00D4740F" w:rsidRDefault="00D4740F" w:rsidP="00B0139C">
      <w:pPr>
        <w:spacing w:line="278" w:lineRule="exact"/>
        <w:ind w:right="648"/>
      </w:pPr>
    </w:p>
    <w:p w14:paraId="7F03B8F0" w14:textId="77777777" w:rsidR="00D4740F" w:rsidRDefault="00D4740F" w:rsidP="00B0139C">
      <w:pPr>
        <w:spacing w:line="278" w:lineRule="exact"/>
        <w:ind w:right="648"/>
      </w:pPr>
    </w:p>
    <w:p w14:paraId="7F03B8F1" w14:textId="77777777" w:rsidR="00D4740F" w:rsidRDefault="00D4740F" w:rsidP="00B0139C">
      <w:pPr>
        <w:spacing w:line="278" w:lineRule="exact"/>
        <w:ind w:right="648"/>
      </w:pPr>
    </w:p>
    <w:p w14:paraId="7F03B8F2" w14:textId="77777777" w:rsidR="00D4740F" w:rsidRDefault="00D4740F" w:rsidP="00B0139C">
      <w:pPr>
        <w:spacing w:line="278" w:lineRule="exact"/>
        <w:ind w:right="648"/>
      </w:pPr>
    </w:p>
    <w:p w14:paraId="7F03B8F3" w14:textId="77777777" w:rsidR="00D4740F" w:rsidRDefault="00D4740F" w:rsidP="00B0139C">
      <w:pPr>
        <w:spacing w:line="278" w:lineRule="exact"/>
        <w:ind w:right="648"/>
      </w:pPr>
    </w:p>
    <w:p w14:paraId="7F03B8F4" w14:textId="77777777" w:rsidR="00D4740F" w:rsidRDefault="00D4740F" w:rsidP="00B0139C">
      <w:pPr>
        <w:spacing w:line="278" w:lineRule="exact"/>
        <w:ind w:right="648"/>
      </w:pPr>
    </w:p>
    <w:p w14:paraId="7F03B8F5" w14:textId="77777777" w:rsidR="00D4740F" w:rsidRDefault="00D4740F" w:rsidP="00B0139C">
      <w:pPr>
        <w:spacing w:line="278" w:lineRule="exact"/>
        <w:ind w:right="648"/>
      </w:pPr>
    </w:p>
    <w:p w14:paraId="7F03B8F6" w14:textId="77777777" w:rsidR="00D4740F" w:rsidRDefault="00D4740F" w:rsidP="00B0139C">
      <w:pPr>
        <w:spacing w:line="278" w:lineRule="exact"/>
        <w:ind w:right="648"/>
      </w:pPr>
    </w:p>
    <w:p w14:paraId="7F03B8F7"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8"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9"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A"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B"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C"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D"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E" w14:textId="77777777"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14:paraId="7F03B8FF" w14:textId="77777777"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14:paraId="7F03B900" w14:textId="77777777" w:rsidR="00EA2B6B" w:rsidRDefault="004308AB">
      <w:pPr>
        <w:outlineLvl w:val="9"/>
      </w:pPr>
      <w:r>
        <w:rPr>
          <w:noProof/>
        </w:rPr>
        <w:drawing>
          <wp:anchor distT="0" distB="0" distL="114300" distR="114300" simplePos="0" relativeHeight="251702784" behindDoc="0" locked="0" layoutInCell="1" allowOverlap="1" wp14:anchorId="7F03BEC1" wp14:editId="7F03BEC2">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14:paraId="7F03B901" w14:textId="77777777" w:rsidR="00EA2B6B" w:rsidRDefault="00EA2B6B">
      <w:pPr>
        <w:outlineLvl w:val="9"/>
      </w:pPr>
    </w:p>
    <w:p w14:paraId="7F03B902" w14:textId="77777777" w:rsidR="00EA2B6B" w:rsidRDefault="00EA2B6B">
      <w:pPr>
        <w:outlineLvl w:val="9"/>
      </w:pPr>
      <w:r>
        <w:br w:type="page"/>
      </w:r>
    </w:p>
    <w:p w14:paraId="7F03B903" w14:textId="77777777" w:rsidR="00C74361" w:rsidRDefault="00C74361" w:rsidP="00031FD4">
      <w:pPr>
        <w:spacing w:line="278" w:lineRule="exact"/>
        <w:ind w:right="648"/>
      </w:pPr>
    </w:p>
    <w:p w14:paraId="7F03B904" w14:textId="77777777"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14:paraId="7F03B90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14:paraId="7F03B906"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14:paraId="7F03B907" w14:textId="77777777"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14:paraId="7F03B908" w14:textId="77777777"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23"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09"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0A" w14:textId="77777777" w:rsidR="00C74361" w:rsidRPr="00932C94" w:rsidRDefault="00C74361" w:rsidP="00C74361">
            <w:pPr>
              <w:suppressAutoHyphens/>
              <w:spacing w:before="40" w:after="40"/>
              <w:jc w:val="center"/>
              <w:rPr>
                <w:spacing w:val="-3"/>
                <w:sz w:val="20"/>
              </w:rPr>
            </w:pPr>
          </w:p>
          <w:p w14:paraId="7F03B90B"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0C" w14:textId="77777777" w:rsidR="00C74361" w:rsidRPr="00932C94" w:rsidRDefault="00C74361" w:rsidP="00C74361">
            <w:pPr>
              <w:spacing w:before="40" w:after="40"/>
              <w:jc w:val="center"/>
              <w:rPr>
                <w:spacing w:val="-3"/>
                <w:sz w:val="20"/>
              </w:rPr>
            </w:pPr>
            <w:r w:rsidRPr="00932C94">
              <w:rPr>
                <w:spacing w:val="-3"/>
                <w:sz w:val="20"/>
              </w:rPr>
              <w:t>Date/Time</w:t>
            </w:r>
          </w:p>
          <w:p w14:paraId="7F03B90D" w14:textId="77777777" w:rsidR="00C74361" w:rsidRPr="00932C94" w:rsidRDefault="00C74361" w:rsidP="00C74361">
            <w:pPr>
              <w:spacing w:before="40" w:after="40"/>
              <w:jc w:val="center"/>
              <w:rPr>
                <w:spacing w:val="-3"/>
                <w:sz w:val="20"/>
              </w:rPr>
            </w:pPr>
          </w:p>
          <w:p w14:paraId="7F03B90E" w14:textId="77777777" w:rsidR="00C74361" w:rsidRPr="00932C94" w:rsidRDefault="00C74361" w:rsidP="00C74361">
            <w:pPr>
              <w:spacing w:before="40" w:after="40"/>
              <w:jc w:val="center"/>
              <w:rPr>
                <w:spacing w:val="-3"/>
                <w:sz w:val="20"/>
              </w:rPr>
            </w:pPr>
          </w:p>
          <w:p w14:paraId="7F03B90F"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10" w14:textId="77777777" w:rsidR="00C74361" w:rsidRPr="00932C94" w:rsidRDefault="00C74361" w:rsidP="00C74361">
            <w:pPr>
              <w:spacing w:before="40" w:after="40"/>
              <w:jc w:val="center"/>
              <w:rPr>
                <w:spacing w:val="-3"/>
                <w:sz w:val="20"/>
              </w:rPr>
            </w:pPr>
            <w:r w:rsidRPr="00932C94">
              <w:rPr>
                <w:spacing w:val="-3"/>
                <w:sz w:val="20"/>
              </w:rPr>
              <w:t>Weight (g)</w:t>
            </w:r>
          </w:p>
          <w:p w14:paraId="7F03B911" w14:textId="77777777" w:rsidR="00C74361" w:rsidRPr="00932C94" w:rsidRDefault="00C74361" w:rsidP="00C74361">
            <w:pPr>
              <w:spacing w:before="40" w:after="40"/>
              <w:jc w:val="center"/>
              <w:rPr>
                <w:spacing w:val="-3"/>
                <w:sz w:val="20"/>
              </w:rPr>
            </w:pPr>
          </w:p>
          <w:p w14:paraId="7F03B912" w14:textId="77777777" w:rsidR="00C74361" w:rsidRPr="00932C94" w:rsidRDefault="00C74361" w:rsidP="00C74361">
            <w:pPr>
              <w:spacing w:before="40" w:after="40"/>
              <w:jc w:val="center"/>
              <w:rPr>
                <w:spacing w:val="-3"/>
                <w:sz w:val="20"/>
              </w:rPr>
            </w:pPr>
          </w:p>
          <w:p w14:paraId="7F03B913"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14" w14:textId="77777777" w:rsidR="00C74361" w:rsidRPr="00932C94" w:rsidRDefault="00C74361" w:rsidP="00C74361">
            <w:pPr>
              <w:spacing w:before="40" w:after="40"/>
              <w:jc w:val="center"/>
              <w:rPr>
                <w:spacing w:val="-3"/>
                <w:sz w:val="20"/>
              </w:rPr>
            </w:pPr>
            <w:r w:rsidRPr="00932C94">
              <w:rPr>
                <w:spacing w:val="-3"/>
                <w:sz w:val="20"/>
              </w:rPr>
              <w:t>Audit*</w:t>
            </w:r>
          </w:p>
          <w:p w14:paraId="7F03B915" w14:textId="77777777" w:rsidR="00C74361" w:rsidRPr="00932C94" w:rsidRDefault="00C74361" w:rsidP="00C74361">
            <w:pPr>
              <w:spacing w:before="40" w:after="40"/>
              <w:jc w:val="center"/>
              <w:rPr>
                <w:spacing w:val="-3"/>
                <w:sz w:val="20"/>
              </w:rPr>
            </w:pPr>
            <w:r w:rsidRPr="00932C94">
              <w:rPr>
                <w:spacing w:val="-3"/>
                <w:sz w:val="20"/>
              </w:rPr>
              <w:t>(g)</w:t>
            </w:r>
          </w:p>
          <w:p w14:paraId="7F03B916" w14:textId="77777777" w:rsidR="00C74361" w:rsidRPr="00932C94" w:rsidRDefault="00C74361" w:rsidP="00C74361">
            <w:pPr>
              <w:spacing w:before="40" w:after="40"/>
              <w:jc w:val="center"/>
              <w:rPr>
                <w:spacing w:val="-3"/>
                <w:sz w:val="20"/>
              </w:rPr>
            </w:pPr>
          </w:p>
          <w:p w14:paraId="7F03B917"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8" w14:textId="77777777" w:rsidR="00C74361" w:rsidRPr="00932C94" w:rsidRDefault="00C74361" w:rsidP="00C74361">
            <w:pPr>
              <w:spacing w:before="40" w:after="40"/>
              <w:jc w:val="center"/>
              <w:rPr>
                <w:spacing w:val="-3"/>
                <w:sz w:val="20"/>
              </w:rPr>
            </w:pPr>
            <w:r w:rsidRPr="00932C94">
              <w:rPr>
                <w:spacing w:val="-3"/>
                <w:sz w:val="20"/>
              </w:rPr>
              <w:t>Lab</w:t>
            </w:r>
          </w:p>
          <w:p w14:paraId="7F03B919" w14:textId="77777777" w:rsidR="00C74361" w:rsidRPr="00932C94" w:rsidRDefault="00C74361" w:rsidP="00C74361">
            <w:pPr>
              <w:spacing w:before="40" w:after="40"/>
              <w:jc w:val="center"/>
              <w:rPr>
                <w:spacing w:val="-3"/>
                <w:sz w:val="20"/>
              </w:rPr>
            </w:pPr>
            <w:r w:rsidRPr="00932C94">
              <w:rPr>
                <w:spacing w:val="-3"/>
                <w:sz w:val="20"/>
              </w:rPr>
              <w:t>Temp.</w:t>
            </w:r>
          </w:p>
          <w:p w14:paraId="7F03B91A"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1B"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1C" w14:textId="77777777" w:rsidR="00C74361" w:rsidRPr="00932C94" w:rsidRDefault="00C74361" w:rsidP="00C74361">
            <w:pPr>
              <w:spacing w:before="40" w:after="40"/>
              <w:jc w:val="center"/>
              <w:rPr>
                <w:spacing w:val="-3"/>
                <w:sz w:val="20"/>
              </w:rPr>
            </w:pPr>
            <w:r w:rsidRPr="00932C94">
              <w:rPr>
                <w:spacing w:val="-3"/>
                <w:sz w:val="20"/>
              </w:rPr>
              <w:t>Lab</w:t>
            </w:r>
          </w:p>
          <w:p w14:paraId="7F03B91D" w14:textId="77777777" w:rsidR="00C74361" w:rsidRPr="00932C94" w:rsidRDefault="00C74361" w:rsidP="00C74361">
            <w:pPr>
              <w:spacing w:before="40" w:after="40"/>
              <w:jc w:val="center"/>
              <w:rPr>
                <w:spacing w:val="-3"/>
                <w:sz w:val="20"/>
              </w:rPr>
            </w:pPr>
            <w:r w:rsidRPr="00932C94">
              <w:rPr>
                <w:spacing w:val="-3"/>
                <w:sz w:val="20"/>
              </w:rPr>
              <w:t>RH</w:t>
            </w:r>
          </w:p>
          <w:p w14:paraId="7F03B91E"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1F" w14:textId="77777777" w:rsidR="00C74361" w:rsidRPr="00932C94" w:rsidRDefault="00C74361" w:rsidP="00C74361">
            <w:pPr>
              <w:spacing w:before="40" w:after="40"/>
              <w:jc w:val="center"/>
              <w:rPr>
                <w:spacing w:val="-3"/>
                <w:sz w:val="20"/>
              </w:rPr>
            </w:pPr>
            <w:r w:rsidRPr="00932C94">
              <w:rPr>
                <w:spacing w:val="-3"/>
                <w:sz w:val="20"/>
              </w:rPr>
              <w:t>Analyst</w:t>
            </w:r>
          </w:p>
          <w:p w14:paraId="7F03B920" w14:textId="77777777" w:rsidR="00C74361" w:rsidRPr="00932C94" w:rsidRDefault="00C74361" w:rsidP="00C74361">
            <w:pPr>
              <w:spacing w:before="40" w:after="40"/>
              <w:jc w:val="center"/>
              <w:rPr>
                <w:spacing w:val="-3"/>
                <w:sz w:val="20"/>
              </w:rPr>
            </w:pPr>
          </w:p>
          <w:p w14:paraId="7F03B921" w14:textId="77777777" w:rsidR="00C74361" w:rsidRPr="00932C94" w:rsidRDefault="00C74361" w:rsidP="00C74361">
            <w:pPr>
              <w:spacing w:before="40" w:after="40"/>
              <w:jc w:val="center"/>
              <w:rPr>
                <w:spacing w:val="-3"/>
                <w:sz w:val="20"/>
              </w:rPr>
            </w:pPr>
          </w:p>
          <w:p w14:paraId="7F03B922" w14:textId="77777777" w:rsidR="00C74361" w:rsidRPr="00932C94" w:rsidRDefault="00C74361" w:rsidP="00C74361">
            <w:pPr>
              <w:suppressAutoHyphens/>
              <w:spacing w:before="40" w:after="40"/>
              <w:jc w:val="center"/>
              <w:rPr>
                <w:spacing w:val="-3"/>
                <w:sz w:val="20"/>
              </w:rPr>
            </w:pPr>
          </w:p>
        </w:tc>
      </w:tr>
      <w:tr w:rsidR="00C74361" w14:paraId="7F03B92F" w14:textId="77777777" w:rsidTr="002B5049">
        <w:trPr>
          <w:trHeight w:hRule="exact" w:val="346"/>
          <w:jc w:val="center"/>
        </w:trPr>
        <w:tc>
          <w:tcPr>
            <w:tcW w:w="1778" w:type="dxa"/>
            <w:vMerge w:val="restart"/>
            <w:tcBorders>
              <w:left w:val="thinThickSmallGap" w:sz="24" w:space="0" w:color="auto"/>
            </w:tcBorders>
          </w:tcPr>
          <w:p w14:paraId="7F03B924"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14:paraId="7F03B925"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26"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27"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28" w14:textId="77777777"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14:paraId="7F03B929" w14:textId="77777777" w:rsidR="00C74361" w:rsidRPr="00932C94" w:rsidRDefault="00C74361" w:rsidP="00C74361">
            <w:pPr>
              <w:suppressAutoHyphens/>
              <w:spacing w:before="40" w:after="40"/>
              <w:jc w:val="center"/>
              <w:rPr>
                <w:spacing w:val="-3"/>
                <w:sz w:val="20"/>
              </w:rPr>
            </w:pPr>
          </w:p>
        </w:tc>
        <w:tc>
          <w:tcPr>
            <w:tcW w:w="905" w:type="dxa"/>
          </w:tcPr>
          <w:p w14:paraId="7F03B92A" w14:textId="77777777" w:rsidR="00C74361" w:rsidRPr="00932C94" w:rsidRDefault="00C74361" w:rsidP="00C74361">
            <w:pPr>
              <w:suppressAutoHyphens/>
              <w:spacing w:before="40" w:after="40"/>
              <w:jc w:val="center"/>
              <w:rPr>
                <w:spacing w:val="-3"/>
                <w:sz w:val="20"/>
              </w:rPr>
            </w:pPr>
          </w:p>
        </w:tc>
        <w:tc>
          <w:tcPr>
            <w:tcW w:w="865" w:type="dxa"/>
          </w:tcPr>
          <w:p w14:paraId="7F03B92B" w14:textId="77777777" w:rsidR="00C74361" w:rsidRPr="00932C94" w:rsidRDefault="00C74361" w:rsidP="00C74361">
            <w:pPr>
              <w:suppressAutoHyphens/>
              <w:spacing w:before="40" w:after="40"/>
              <w:jc w:val="center"/>
              <w:rPr>
                <w:spacing w:val="-3"/>
                <w:sz w:val="20"/>
              </w:rPr>
            </w:pPr>
          </w:p>
        </w:tc>
        <w:tc>
          <w:tcPr>
            <w:tcW w:w="1008" w:type="dxa"/>
          </w:tcPr>
          <w:p w14:paraId="7F03B92C" w14:textId="77777777" w:rsidR="00C74361" w:rsidRPr="00932C94" w:rsidRDefault="00C74361" w:rsidP="00C74361">
            <w:pPr>
              <w:suppressAutoHyphens/>
              <w:spacing w:before="40" w:after="40"/>
              <w:jc w:val="center"/>
              <w:rPr>
                <w:spacing w:val="-3"/>
                <w:sz w:val="20"/>
              </w:rPr>
            </w:pPr>
          </w:p>
        </w:tc>
        <w:tc>
          <w:tcPr>
            <w:tcW w:w="1008" w:type="dxa"/>
          </w:tcPr>
          <w:p w14:paraId="7F03B92D"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2E" w14:textId="77777777" w:rsidR="00C74361" w:rsidRPr="00932C94" w:rsidRDefault="00C74361" w:rsidP="00C74361">
            <w:pPr>
              <w:suppressAutoHyphens/>
              <w:spacing w:before="40" w:after="40"/>
              <w:jc w:val="center"/>
              <w:rPr>
                <w:spacing w:val="-3"/>
                <w:sz w:val="20"/>
              </w:rPr>
            </w:pPr>
          </w:p>
        </w:tc>
      </w:tr>
      <w:tr w:rsidR="00C74361" w14:paraId="7F03B937" w14:textId="77777777" w:rsidTr="002B5049">
        <w:trPr>
          <w:trHeight w:hRule="exact" w:val="346"/>
          <w:jc w:val="center"/>
        </w:trPr>
        <w:tc>
          <w:tcPr>
            <w:tcW w:w="1778" w:type="dxa"/>
            <w:vMerge/>
            <w:tcBorders>
              <w:left w:val="thinThickSmallGap" w:sz="24" w:space="0" w:color="auto"/>
            </w:tcBorders>
          </w:tcPr>
          <w:p w14:paraId="7F03B930" w14:textId="77777777" w:rsidR="00C74361" w:rsidRPr="00932C94" w:rsidRDefault="00C74361" w:rsidP="00C74361">
            <w:pPr>
              <w:suppressAutoHyphens/>
              <w:spacing w:before="40" w:after="40"/>
              <w:jc w:val="center"/>
              <w:rPr>
                <w:spacing w:val="-3"/>
                <w:sz w:val="20"/>
              </w:rPr>
            </w:pPr>
          </w:p>
        </w:tc>
        <w:tc>
          <w:tcPr>
            <w:tcW w:w="1216" w:type="dxa"/>
          </w:tcPr>
          <w:p w14:paraId="7F03B931" w14:textId="77777777" w:rsidR="00C74361" w:rsidRPr="00932C94" w:rsidRDefault="00C74361" w:rsidP="00C74361">
            <w:pPr>
              <w:suppressAutoHyphens/>
              <w:spacing w:before="40" w:after="40"/>
              <w:jc w:val="center"/>
              <w:rPr>
                <w:spacing w:val="-3"/>
                <w:sz w:val="20"/>
              </w:rPr>
            </w:pPr>
          </w:p>
        </w:tc>
        <w:tc>
          <w:tcPr>
            <w:tcW w:w="905" w:type="dxa"/>
          </w:tcPr>
          <w:p w14:paraId="7F03B932" w14:textId="77777777" w:rsidR="00C74361" w:rsidRPr="00932C94" w:rsidRDefault="00C74361" w:rsidP="00C74361">
            <w:pPr>
              <w:suppressAutoHyphens/>
              <w:spacing w:before="40" w:after="40"/>
              <w:jc w:val="center"/>
              <w:rPr>
                <w:spacing w:val="-3"/>
                <w:sz w:val="20"/>
              </w:rPr>
            </w:pPr>
          </w:p>
        </w:tc>
        <w:tc>
          <w:tcPr>
            <w:tcW w:w="865" w:type="dxa"/>
          </w:tcPr>
          <w:p w14:paraId="7F03B933" w14:textId="77777777" w:rsidR="00C74361" w:rsidRPr="00932C94" w:rsidRDefault="00C74361" w:rsidP="00C74361">
            <w:pPr>
              <w:suppressAutoHyphens/>
              <w:spacing w:before="40" w:after="40"/>
              <w:jc w:val="center"/>
              <w:rPr>
                <w:spacing w:val="-3"/>
                <w:sz w:val="20"/>
              </w:rPr>
            </w:pPr>
          </w:p>
        </w:tc>
        <w:tc>
          <w:tcPr>
            <w:tcW w:w="1008" w:type="dxa"/>
          </w:tcPr>
          <w:p w14:paraId="7F03B934" w14:textId="77777777" w:rsidR="00C74361" w:rsidRPr="00932C94" w:rsidRDefault="00C74361" w:rsidP="00C74361">
            <w:pPr>
              <w:suppressAutoHyphens/>
              <w:spacing w:before="40" w:after="40"/>
              <w:jc w:val="center"/>
              <w:rPr>
                <w:spacing w:val="-3"/>
                <w:sz w:val="20"/>
              </w:rPr>
            </w:pPr>
          </w:p>
        </w:tc>
        <w:tc>
          <w:tcPr>
            <w:tcW w:w="1008" w:type="dxa"/>
          </w:tcPr>
          <w:p w14:paraId="7F03B93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36" w14:textId="77777777" w:rsidR="00C74361" w:rsidRPr="00932C94" w:rsidRDefault="00C74361" w:rsidP="00C74361">
            <w:pPr>
              <w:suppressAutoHyphens/>
              <w:spacing w:before="40" w:after="40"/>
              <w:jc w:val="center"/>
              <w:rPr>
                <w:spacing w:val="-3"/>
                <w:sz w:val="20"/>
              </w:rPr>
            </w:pPr>
          </w:p>
        </w:tc>
      </w:tr>
      <w:tr w:rsidR="00C74361" w14:paraId="7F03B93F" w14:textId="77777777" w:rsidTr="002B5049">
        <w:trPr>
          <w:trHeight w:hRule="exact" w:val="346"/>
          <w:jc w:val="center"/>
        </w:trPr>
        <w:tc>
          <w:tcPr>
            <w:tcW w:w="1778" w:type="dxa"/>
            <w:vMerge/>
            <w:tcBorders>
              <w:left w:val="thinThickSmallGap" w:sz="24" w:space="0" w:color="auto"/>
            </w:tcBorders>
          </w:tcPr>
          <w:p w14:paraId="7F03B93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39"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3A"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3B"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3D"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3E" w14:textId="77777777" w:rsidR="00C74361" w:rsidRPr="00932C94" w:rsidRDefault="00C74361" w:rsidP="00C74361">
            <w:pPr>
              <w:suppressAutoHyphens/>
              <w:spacing w:before="40" w:after="40"/>
              <w:jc w:val="center"/>
              <w:rPr>
                <w:spacing w:val="-3"/>
                <w:sz w:val="20"/>
              </w:rPr>
            </w:pPr>
          </w:p>
        </w:tc>
      </w:tr>
      <w:tr w:rsidR="00AD295B" w14:paraId="7F03B947" w14:textId="77777777" w:rsidTr="002B5049">
        <w:trPr>
          <w:trHeight w:hRule="exact" w:val="346"/>
          <w:jc w:val="center"/>
        </w:trPr>
        <w:tc>
          <w:tcPr>
            <w:tcW w:w="1778" w:type="dxa"/>
            <w:vMerge/>
            <w:tcBorders>
              <w:left w:val="thinThickSmallGap" w:sz="24" w:space="0" w:color="auto"/>
            </w:tcBorders>
          </w:tcPr>
          <w:p w14:paraId="7F03B94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6" w14:textId="77777777" w:rsidR="00AD295B" w:rsidRPr="00932C94" w:rsidRDefault="00AD295B" w:rsidP="00C74361">
            <w:pPr>
              <w:suppressAutoHyphens/>
              <w:spacing w:before="40" w:after="40"/>
              <w:jc w:val="center"/>
              <w:rPr>
                <w:spacing w:val="-3"/>
                <w:sz w:val="20"/>
              </w:rPr>
            </w:pPr>
          </w:p>
        </w:tc>
      </w:tr>
      <w:tr w:rsidR="00AD295B" w14:paraId="7F03B94F" w14:textId="77777777" w:rsidTr="002B5049">
        <w:trPr>
          <w:trHeight w:hRule="exact" w:val="346"/>
          <w:jc w:val="center"/>
        </w:trPr>
        <w:tc>
          <w:tcPr>
            <w:tcW w:w="1778" w:type="dxa"/>
            <w:vMerge/>
            <w:tcBorders>
              <w:left w:val="thinThickSmallGap" w:sz="24" w:space="0" w:color="auto"/>
            </w:tcBorders>
          </w:tcPr>
          <w:p w14:paraId="7F03B948"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49"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4A"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4B"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4D"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4E" w14:textId="77777777" w:rsidR="00AD295B" w:rsidRPr="00932C94" w:rsidRDefault="00AD295B" w:rsidP="00C74361">
            <w:pPr>
              <w:suppressAutoHyphens/>
              <w:spacing w:before="40" w:after="40"/>
              <w:jc w:val="center"/>
              <w:rPr>
                <w:spacing w:val="-3"/>
                <w:sz w:val="20"/>
              </w:rPr>
            </w:pPr>
          </w:p>
        </w:tc>
      </w:tr>
      <w:tr w:rsidR="00AD295B" w14:paraId="7F03B957" w14:textId="77777777" w:rsidTr="002B5049">
        <w:trPr>
          <w:trHeight w:hRule="exact" w:val="346"/>
          <w:jc w:val="center"/>
        </w:trPr>
        <w:tc>
          <w:tcPr>
            <w:tcW w:w="1778" w:type="dxa"/>
            <w:vMerge/>
            <w:tcBorders>
              <w:left w:val="thinThickSmallGap" w:sz="24" w:space="0" w:color="auto"/>
            </w:tcBorders>
          </w:tcPr>
          <w:p w14:paraId="7F03B950"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51"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52"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53"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55"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56" w14:textId="77777777" w:rsidR="00AD295B" w:rsidRPr="00932C94" w:rsidRDefault="00AD295B" w:rsidP="00C74361">
            <w:pPr>
              <w:suppressAutoHyphens/>
              <w:spacing w:before="40" w:after="40"/>
              <w:jc w:val="center"/>
              <w:rPr>
                <w:spacing w:val="-3"/>
                <w:sz w:val="20"/>
              </w:rPr>
            </w:pPr>
          </w:p>
        </w:tc>
      </w:tr>
      <w:tr w:rsidR="00C74361" w14:paraId="7F03B965" w14:textId="77777777" w:rsidTr="00AD295B">
        <w:trPr>
          <w:trHeight w:hRule="exact" w:val="334"/>
          <w:jc w:val="center"/>
        </w:trPr>
        <w:tc>
          <w:tcPr>
            <w:tcW w:w="1778" w:type="dxa"/>
            <w:vMerge/>
            <w:tcBorders>
              <w:left w:val="thinThickSmallGap" w:sz="24" w:space="0" w:color="auto"/>
              <w:bottom w:val="single" w:sz="4" w:space="0" w:color="auto"/>
            </w:tcBorders>
          </w:tcPr>
          <w:p w14:paraId="7F03B958"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59" w14:textId="77777777" w:rsidR="00C74361" w:rsidRPr="00932C94" w:rsidRDefault="00C74361" w:rsidP="00C74361">
            <w:pPr>
              <w:spacing w:before="40" w:after="40"/>
              <w:jc w:val="center"/>
              <w:rPr>
                <w:spacing w:val="-3"/>
                <w:sz w:val="20"/>
              </w:rPr>
            </w:pPr>
          </w:p>
          <w:p w14:paraId="7F03B95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5B" w14:textId="77777777" w:rsidR="00C74361" w:rsidRPr="00932C94" w:rsidRDefault="00C74361" w:rsidP="00C74361">
            <w:pPr>
              <w:spacing w:before="40" w:after="40"/>
              <w:jc w:val="center"/>
              <w:rPr>
                <w:spacing w:val="-3"/>
                <w:sz w:val="20"/>
              </w:rPr>
            </w:pPr>
          </w:p>
          <w:p w14:paraId="7F03B95C"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5D" w14:textId="77777777" w:rsidR="00C74361" w:rsidRPr="00932C94" w:rsidRDefault="00C74361" w:rsidP="00C74361">
            <w:pPr>
              <w:spacing w:before="40" w:after="40"/>
              <w:jc w:val="center"/>
              <w:rPr>
                <w:spacing w:val="-3"/>
                <w:sz w:val="20"/>
              </w:rPr>
            </w:pPr>
          </w:p>
          <w:p w14:paraId="7F03B95E"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5F" w14:textId="77777777" w:rsidR="00C74361" w:rsidRPr="00932C94" w:rsidRDefault="00C74361" w:rsidP="00C74361">
            <w:pPr>
              <w:spacing w:before="40" w:after="40"/>
              <w:jc w:val="center"/>
              <w:rPr>
                <w:spacing w:val="-3"/>
                <w:sz w:val="20"/>
              </w:rPr>
            </w:pPr>
          </w:p>
          <w:p w14:paraId="7F03B960"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61" w14:textId="77777777" w:rsidR="00C74361" w:rsidRPr="00932C94" w:rsidRDefault="00C74361" w:rsidP="00C74361">
            <w:pPr>
              <w:spacing w:before="40" w:after="40"/>
              <w:jc w:val="center"/>
              <w:rPr>
                <w:spacing w:val="-3"/>
                <w:sz w:val="20"/>
              </w:rPr>
            </w:pPr>
          </w:p>
          <w:p w14:paraId="7F03B962"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63" w14:textId="77777777" w:rsidR="00C74361" w:rsidRPr="00932C94" w:rsidRDefault="00C74361" w:rsidP="00C74361">
            <w:pPr>
              <w:spacing w:before="40" w:after="40"/>
              <w:jc w:val="center"/>
              <w:rPr>
                <w:spacing w:val="-3"/>
                <w:sz w:val="20"/>
              </w:rPr>
            </w:pPr>
          </w:p>
          <w:p w14:paraId="7F03B964" w14:textId="77777777" w:rsidR="00C74361" w:rsidRPr="00932C94" w:rsidRDefault="00C74361" w:rsidP="00C74361">
            <w:pPr>
              <w:suppressAutoHyphens/>
              <w:spacing w:before="40" w:after="40"/>
              <w:jc w:val="center"/>
              <w:rPr>
                <w:spacing w:val="-3"/>
                <w:sz w:val="20"/>
              </w:rPr>
            </w:pPr>
          </w:p>
        </w:tc>
      </w:tr>
      <w:tr w:rsidR="00C74361" w14:paraId="7F03B97A"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966"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14:paraId="7F03B967"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968"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69"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96A"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96B" w14:textId="77777777" w:rsidR="00C74361" w:rsidRPr="00932C94" w:rsidRDefault="00C74361" w:rsidP="00C74361">
            <w:pPr>
              <w:suppressAutoHyphens/>
              <w:spacing w:before="40" w:after="40"/>
              <w:rPr>
                <w:spacing w:val="-3"/>
                <w:sz w:val="20"/>
              </w:rPr>
            </w:pPr>
            <w:r w:rsidRPr="00932C94">
              <w:rPr>
                <w:spacing w:val="-3"/>
                <w:sz w:val="20"/>
              </w:rPr>
              <w:t>Date/time into</w:t>
            </w:r>
          </w:p>
          <w:p w14:paraId="7F03B96C" w14:textId="77777777" w:rsidR="00AD295B" w:rsidRDefault="00C74361" w:rsidP="00C74361">
            <w:pPr>
              <w:suppressAutoHyphens/>
              <w:spacing w:before="40" w:after="40"/>
              <w:rPr>
                <w:spacing w:val="-3"/>
                <w:sz w:val="20"/>
              </w:rPr>
            </w:pPr>
            <w:r w:rsidRPr="00932C94">
              <w:rPr>
                <w:spacing w:val="-3"/>
                <w:sz w:val="20"/>
              </w:rPr>
              <w:t>desiccator:</w:t>
            </w:r>
          </w:p>
          <w:p w14:paraId="7F03B96D" w14:textId="77777777"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14:paraId="7F03B96E" w14:textId="77777777" w:rsidR="00C74361" w:rsidRPr="00932C94" w:rsidRDefault="00C74361" w:rsidP="00C74361">
            <w:pPr>
              <w:spacing w:before="40" w:after="40"/>
              <w:jc w:val="center"/>
              <w:rPr>
                <w:spacing w:val="-3"/>
                <w:sz w:val="20"/>
              </w:rPr>
            </w:pPr>
          </w:p>
          <w:p w14:paraId="7F03B96F"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970" w14:textId="77777777" w:rsidR="00C74361" w:rsidRPr="00932C94" w:rsidRDefault="00C74361" w:rsidP="00C74361">
            <w:pPr>
              <w:spacing w:before="40" w:after="40"/>
              <w:jc w:val="center"/>
              <w:rPr>
                <w:spacing w:val="-3"/>
                <w:sz w:val="20"/>
              </w:rPr>
            </w:pPr>
          </w:p>
          <w:p w14:paraId="7F03B971"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972" w14:textId="77777777" w:rsidR="00C74361" w:rsidRPr="00932C94" w:rsidRDefault="00C74361" w:rsidP="00C74361">
            <w:pPr>
              <w:spacing w:before="40" w:after="40"/>
              <w:jc w:val="center"/>
              <w:rPr>
                <w:spacing w:val="-3"/>
                <w:sz w:val="20"/>
              </w:rPr>
            </w:pPr>
          </w:p>
          <w:p w14:paraId="7F03B973"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4" w14:textId="77777777" w:rsidR="00C74361" w:rsidRPr="00932C94" w:rsidRDefault="00C74361" w:rsidP="00C74361">
            <w:pPr>
              <w:spacing w:before="40" w:after="40"/>
              <w:jc w:val="center"/>
              <w:rPr>
                <w:spacing w:val="-3"/>
                <w:sz w:val="20"/>
              </w:rPr>
            </w:pPr>
          </w:p>
          <w:p w14:paraId="7F03B975"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976" w14:textId="77777777" w:rsidR="00C74361" w:rsidRPr="00932C94" w:rsidRDefault="00C74361" w:rsidP="00C74361">
            <w:pPr>
              <w:spacing w:before="40" w:after="40"/>
              <w:jc w:val="center"/>
              <w:rPr>
                <w:spacing w:val="-3"/>
                <w:sz w:val="20"/>
              </w:rPr>
            </w:pPr>
          </w:p>
          <w:p w14:paraId="7F03B977"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978" w14:textId="77777777" w:rsidR="00C74361" w:rsidRPr="00932C94" w:rsidRDefault="00C74361" w:rsidP="00C74361">
            <w:pPr>
              <w:spacing w:before="40" w:after="40"/>
              <w:jc w:val="center"/>
              <w:rPr>
                <w:spacing w:val="-3"/>
                <w:sz w:val="20"/>
              </w:rPr>
            </w:pPr>
          </w:p>
          <w:p w14:paraId="7F03B979" w14:textId="77777777" w:rsidR="00C74361" w:rsidRPr="00932C94" w:rsidRDefault="00C74361" w:rsidP="00C74361">
            <w:pPr>
              <w:suppressAutoHyphens/>
              <w:spacing w:before="40" w:after="40"/>
              <w:jc w:val="center"/>
              <w:rPr>
                <w:spacing w:val="-3"/>
                <w:sz w:val="20"/>
              </w:rPr>
            </w:pPr>
          </w:p>
        </w:tc>
      </w:tr>
      <w:tr w:rsidR="00C74361" w14:paraId="7F03B988" w14:textId="77777777" w:rsidTr="002B5049">
        <w:trPr>
          <w:trHeight w:hRule="exact" w:val="346"/>
          <w:jc w:val="center"/>
        </w:trPr>
        <w:tc>
          <w:tcPr>
            <w:tcW w:w="1778" w:type="dxa"/>
            <w:vMerge/>
            <w:tcBorders>
              <w:left w:val="thinThickSmallGap" w:sz="24" w:space="0" w:color="auto"/>
            </w:tcBorders>
          </w:tcPr>
          <w:p w14:paraId="7F03B97B" w14:textId="77777777" w:rsidR="00C74361" w:rsidRPr="00932C94" w:rsidRDefault="00C74361" w:rsidP="00C74361">
            <w:pPr>
              <w:suppressAutoHyphens/>
              <w:spacing w:before="40" w:after="40"/>
              <w:jc w:val="center"/>
              <w:rPr>
                <w:spacing w:val="-3"/>
                <w:sz w:val="20"/>
              </w:rPr>
            </w:pPr>
          </w:p>
        </w:tc>
        <w:tc>
          <w:tcPr>
            <w:tcW w:w="1216" w:type="dxa"/>
          </w:tcPr>
          <w:p w14:paraId="7F03B97C" w14:textId="77777777" w:rsidR="00C74361" w:rsidRPr="00932C94" w:rsidRDefault="00C74361" w:rsidP="00C74361">
            <w:pPr>
              <w:spacing w:before="40" w:after="40"/>
              <w:jc w:val="center"/>
              <w:rPr>
                <w:spacing w:val="-3"/>
                <w:sz w:val="20"/>
              </w:rPr>
            </w:pPr>
          </w:p>
          <w:p w14:paraId="7F03B97D" w14:textId="77777777" w:rsidR="00C74361" w:rsidRPr="00932C94" w:rsidRDefault="00C74361" w:rsidP="00C74361">
            <w:pPr>
              <w:suppressAutoHyphens/>
              <w:spacing w:before="40" w:after="40"/>
              <w:jc w:val="center"/>
              <w:rPr>
                <w:spacing w:val="-3"/>
                <w:sz w:val="20"/>
              </w:rPr>
            </w:pPr>
          </w:p>
        </w:tc>
        <w:tc>
          <w:tcPr>
            <w:tcW w:w="905" w:type="dxa"/>
          </w:tcPr>
          <w:p w14:paraId="7F03B97E" w14:textId="77777777" w:rsidR="00C74361" w:rsidRPr="00932C94" w:rsidRDefault="00C74361" w:rsidP="00C74361">
            <w:pPr>
              <w:spacing w:before="40" w:after="40"/>
              <w:jc w:val="center"/>
              <w:rPr>
                <w:spacing w:val="-3"/>
                <w:sz w:val="20"/>
              </w:rPr>
            </w:pPr>
          </w:p>
          <w:p w14:paraId="7F03B97F" w14:textId="77777777" w:rsidR="00C74361" w:rsidRPr="00932C94" w:rsidRDefault="00C74361" w:rsidP="00C74361">
            <w:pPr>
              <w:suppressAutoHyphens/>
              <w:spacing w:before="40" w:after="40"/>
              <w:jc w:val="center"/>
              <w:rPr>
                <w:spacing w:val="-3"/>
                <w:sz w:val="20"/>
              </w:rPr>
            </w:pPr>
          </w:p>
        </w:tc>
        <w:tc>
          <w:tcPr>
            <w:tcW w:w="865" w:type="dxa"/>
          </w:tcPr>
          <w:p w14:paraId="7F03B980" w14:textId="77777777" w:rsidR="00C74361" w:rsidRPr="00932C94" w:rsidRDefault="00C74361" w:rsidP="00C74361">
            <w:pPr>
              <w:spacing w:before="40" w:after="40"/>
              <w:jc w:val="center"/>
              <w:rPr>
                <w:spacing w:val="-3"/>
                <w:sz w:val="20"/>
              </w:rPr>
            </w:pPr>
          </w:p>
          <w:p w14:paraId="7F03B981" w14:textId="77777777" w:rsidR="00C74361" w:rsidRPr="00932C94" w:rsidRDefault="00C74361" w:rsidP="00C74361">
            <w:pPr>
              <w:suppressAutoHyphens/>
              <w:spacing w:before="40" w:after="40"/>
              <w:jc w:val="center"/>
              <w:rPr>
                <w:spacing w:val="-3"/>
                <w:sz w:val="20"/>
              </w:rPr>
            </w:pPr>
          </w:p>
        </w:tc>
        <w:tc>
          <w:tcPr>
            <w:tcW w:w="1008" w:type="dxa"/>
          </w:tcPr>
          <w:p w14:paraId="7F03B982" w14:textId="77777777" w:rsidR="00C74361" w:rsidRPr="00932C94" w:rsidRDefault="00C74361" w:rsidP="00C74361">
            <w:pPr>
              <w:spacing w:before="40" w:after="40"/>
              <w:jc w:val="center"/>
              <w:rPr>
                <w:spacing w:val="-3"/>
                <w:sz w:val="20"/>
              </w:rPr>
            </w:pPr>
          </w:p>
          <w:p w14:paraId="7F03B983" w14:textId="77777777" w:rsidR="00C74361" w:rsidRPr="00932C94" w:rsidRDefault="00C74361" w:rsidP="00C74361">
            <w:pPr>
              <w:suppressAutoHyphens/>
              <w:spacing w:before="40" w:after="40"/>
              <w:jc w:val="center"/>
              <w:rPr>
                <w:spacing w:val="-3"/>
                <w:sz w:val="20"/>
              </w:rPr>
            </w:pPr>
          </w:p>
        </w:tc>
        <w:tc>
          <w:tcPr>
            <w:tcW w:w="1008" w:type="dxa"/>
          </w:tcPr>
          <w:p w14:paraId="7F03B984" w14:textId="77777777" w:rsidR="00C74361" w:rsidRPr="00932C94" w:rsidRDefault="00C74361" w:rsidP="00C74361">
            <w:pPr>
              <w:spacing w:before="40" w:after="40"/>
              <w:jc w:val="center"/>
              <w:rPr>
                <w:spacing w:val="-3"/>
                <w:sz w:val="20"/>
              </w:rPr>
            </w:pPr>
          </w:p>
          <w:p w14:paraId="7F03B985"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86" w14:textId="77777777" w:rsidR="00C74361" w:rsidRPr="00932C94" w:rsidRDefault="00C74361" w:rsidP="00C74361">
            <w:pPr>
              <w:spacing w:before="40" w:after="40"/>
              <w:jc w:val="center"/>
              <w:rPr>
                <w:spacing w:val="-3"/>
                <w:sz w:val="20"/>
              </w:rPr>
            </w:pPr>
          </w:p>
          <w:p w14:paraId="7F03B987" w14:textId="77777777" w:rsidR="00C74361" w:rsidRPr="00932C94" w:rsidRDefault="00C74361" w:rsidP="00C74361">
            <w:pPr>
              <w:suppressAutoHyphens/>
              <w:spacing w:before="40" w:after="40"/>
              <w:jc w:val="center"/>
              <w:rPr>
                <w:spacing w:val="-3"/>
                <w:sz w:val="20"/>
              </w:rPr>
            </w:pPr>
          </w:p>
        </w:tc>
      </w:tr>
      <w:tr w:rsidR="00C74361" w14:paraId="7F03B990" w14:textId="77777777" w:rsidTr="002B5049">
        <w:trPr>
          <w:trHeight w:hRule="exact" w:val="346"/>
          <w:jc w:val="center"/>
        </w:trPr>
        <w:tc>
          <w:tcPr>
            <w:tcW w:w="1778" w:type="dxa"/>
            <w:vMerge/>
            <w:tcBorders>
              <w:left w:val="thinThickSmallGap" w:sz="24" w:space="0" w:color="auto"/>
            </w:tcBorders>
          </w:tcPr>
          <w:p w14:paraId="7F03B989"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98A"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98B"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98C"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D"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98E"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8F" w14:textId="77777777" w:rsidR="00C74361" w:rsidRPr="00932C94" w:rsidRDefault="00C74361" w:rsidP="00C74361">
            <w:pPr>
              <w:suppressAutoHyphens/>
              <w:spacing w:before="40" w:after="40"/>
              <w:jc w:val="center"/>
              <w:rPr>
                <w:spacing w:val="-3"/>
                <w:sz w:val="20"/>
              </w:rPr>
            </w:pPr>
          </w:p>
        </w:tc>
      </w:tr>
      <w:tr w:rsidR="00AD295B" w14:paraId="7F03B998" w14:textId="77777777" w:rsidTr="002B5049">
        <w:trPr>
          <w:trHeight w:hRule="exact" w:val="346"/>
          <w:jc w:val="center"/>
        </w:trPr>
        <w:tc>
          <w:tcPr>
            <w:tcW w:w="1778" w:type="dxa"/>
            <w:vMerge/>
            <w:tcBorders>
              <w:left w:val="thinThickSmallGap" w:sz="24" w:space="0" w:color="auto"/>
            </w:tcBorders>
          </w:tcPr>
          <w:p w14:paraId="7F03B99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7" w14:textId="77777777" w:rsidR="00AD295B" w:rsidRPr="00932C94" w:rsidRDefault="00AD295B" w:rsidP="00C74361">
            <w:pPr>
              <w:suppressAutoHyphens/>
              <w:spacing w:before="40" w:after="40"/>
              <w:jc w:val="center"/>
              <w:rPr>
                <w:spacing w:val="-3"/>
                <w:sz w:val="20"/>
              </w:rPr>
            </w:pPr>
          </w:p>
        </w:tc>
      </w:tr>
      <w:tr w:rsidR="00AD295B" w14:paraId="7F03B9A0" w14:textId="77777777" w:rsidTr="002B5049">
        <w:trPr>
          <w:trHeight w:hRule="exact" w:val="346"/>
          <w:jc w:val="center"/>
        </w:trPr>
        <w:tc>
          <w:tcPr>
            <w:tcW w:w="1778" w:type="dxa"/>
            <w:vMerge/>
            <w:tcBorders>
              <w:left w:val="thinThickSmallGap" w:sz="24" w:space="0" w:color="auto"/>
            </w:tcBorders>
          </w:tcPr>
          <w:p w14:paraId="7F03B99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9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9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9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9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9F" w14:textId="77777777" w:rsidR="00AD295B" w:rsidRPr="00932C94" w:rsidRDefault="00AD295B" w:rsidP="00C74361">
            <w:pPr>
              <w:suppressAutoHyphens/>
              <w:spacing w:before="40" w:after="40"/>
              <w:jc w:val="center"/>
              <w:rPr>
                <w:spacing w:val="-3"/>
                <w:sz w:val="20"/>
              </w:rPr>
            </w:pPr>
          </w:p>
        </w:tc>
      </w:tr>
      <w:tr w:rsidR="00AD295B" w14:paraId="7F03B9A8" w14:textId="77777777" w:rsidTr="002B5049">
        <w:trPr>
          <w:trHeight w:hRule="exact" w:val="346"/>
          <w:jc w:val="center"/>
        </w:trPr>
        <w:tc>
          <w:tcPr>
            <w:tcW w:w="1778" w:type="dxa"/>
            <w:vMerge/>
            <w:tcBorders>
              <w:left w:val="thinThickSmallGap" w:sz="24" w:space="0" w:color="auto"/>
            </w:tcBorders>
          </w:tcPr>
          <w:p w14:paraId="7F03B9A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7" w14:textId="77777777" w:rsidR="00AD295B" w:rsidRPr="00932C94" w:rsidRDefault="00AD295B" w:rsidP="00C74361">
            <w:pPr>
              <w:suppressAutoHyphens/>
              <w:spacing w:before="40" w:after="40"/>
              <w:jc w:val="center"/>
              <w:rPr>
                <w:spacing w:val="-3"/>
                <w:sz w:val="20"/>
              </w:rPr>
            </w:pPr>
          </w:p>
        </w:tc>
      </w:tr>
      <w:tr w:rsidR="00AD295B" w14:paraId="7F03B9B0" w14:textId="77777777" w:rsidTr="002B5049">
        <w:trPr>
          <w:trHeight w:hRule="exact" w:val="346"/>
          <w:jc w:val="center"/>
        </w:trPr>
        <w:tc>
          <w:tcPr>
            <w:tcW w:w="1778" w:type="dxa"/>
            <w:vMerge/>
            <w:tcBorders>
              <w:left w:val="thinThickSmallGap" w:sz="24" w:space="0" w:color="auto"/>
            </w:tcBorders>
          </w:tcPr>
          <w:p w14:paraId="7F03B9A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A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A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A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A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AF" w14:textId="77777777" w:rsidR="00AD295B" w:rsidRPr="00932C94" w:rsidRDefault="00AD295B" w:rsidP="00C74361">
            <w:pPr>
              <w:suppressAutoHyphens/>
              <w:spacing w:before="40" w:after="40"/>
              <w:jc w:val="center"/>
              <w:rPr>
                <w:spacing w:val="-3"/>
                <w:sz w:val="20"/>
              </w:rPr>
            </w:pPr>
          </w:p>
        </w:tc>
      </w:tr>
      <w:tr w:rsidR="00AD295B" w14:paraId="7F03B9B8" w14:textId="77777777" w:rsidTr="002B5049">
        <w:trPr>
          <w:trHeight w:hRule="exact" w:val="346"/>
          <w:jc w:val="center"/>
        </w:trPr>
        <w:tc>
          <w:tcPr>
            <w:tcW w:w="1778" w:type="dxa"/>
            <w:vMerge/>
            <w:tcBorders>
              <w:left w:val="thinThickSmallGap" w:sz="24" w:space="0" w:color="auto"/>
            </w:tcBorders>
          </w:tcPr>
          <w:p w14:paraId="7F03B9B1"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2"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3"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4"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5"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6"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7" w14:textId="77777777" w:rsidR="00AD295B" w:rsidRPr="00932C94" w:rsidRDefault="00AD295B" w:rsidP="00C74361">
            <w:pPr>
              <w:suppressAutoHyphens/>
              <w:spacing w:before="40" w:after="40"/>
              <w:jc w:val="center"/>
              <w:rPr>
                <w:spacing w:val="-3"/>
                <w:sz w:val="20"/>
              </w:rPr>
            </w:pPr>
          </w:p>
        </w:tc>
      </w:tr>
      <w:tr w:rsidR="00AD295B" w14:paraId="7F03B9C0" w14:textId="77777777" w:rsidTr="002B5049">
        <w:trPr>
          <w:trHeight w:hRule="exact" w:val="346"/>
          <w:jc w:val="center"/>
        </w:trPr>
        <w:tc>
          <w:tcPr>
            <w:tcW w:w="1778" w:type="dxa"/>
            <w:vMerge/>
            <w:tcBorders>
              <w:left w:val="thinThickSmallGap" w:sz="24" w:space="0" w:color="auto"/>
            </w:tcBorders>
          </w:tcPr>
          <w:p w14:paraId="7F03B9B9" w14:textId="77777777"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14:paraId="7F03B9BA" w14:textId="77777777"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14:paraId="7F03B9BB" w14:textId="77777777"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14:paraId="7F03B9BC"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D" w14:textId="77777777"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14:paraId="7F03B9BE" w14:textId="77777777"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9BF" w14:textId="77777777" w:rsidR="00AD295B" w:rsidRPr="00932C94" w:rsidRDefault="00AD295B" w:rsidP="00C74361">
            <w:pPr>
              <w:suppressAutoHyphens/>
              <w:spacing w:before="40" w:after="40"/>
              <w:jc w:val="center"/>
              <w:rPr>
                <w:spacing w:val="-3"/>
                <w:sz w:val="20"/>
              </w:rPr>
            </w:pPr>
          </w:p>
        </w:tc>
      </w:tr>
      <w:tr w:rsidR="00C74361" w14:paraId="7F03B9CE" w14:textId="77777777" w:rsidTr="00AD295B">
        <w:trPr>
          <w:trHeight w:hRule="exact" w:val="70"/>
          <w:jc w:val="center"/>
        </w:trPr>
        <w:tc>
          <w:tcPr>
            <w:tcW w:w="1778" w:type="dxa"/>
            <w:vMerge/>
            <w:tcBorders>
              <w:left w:val="thinThickSmallGap" w:sz="24" w:space="0" w:color="auto"/>
              <w:bottom w:val="thickThinSmallGap" w:sz="24" w:space="0" w:color="auto"/>
            </w:tcBorders>
          </w:tcPr>
          <w:p w14:paraId="7F03B9C1"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9C2" w14:textId="77777777" w:rsidR="00C74361" w:rsidRPr="00932C94" w:rsidRDefault="00C74361" w:rsidP="00C74361">
            <w:pPr>
              <w:spacing w:before="40" w:after="40"/>
              <w:jc w:val="center"/>
              <w:rPr>
                <w:spacing w:val="-3"/>
                <w:sz w:val="20"/>
              </w:rPr>
            </w:pPr>
          </w:p>
          <w:p w14:paraId="7F03B9C3"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9C4" w14:textId="77777777" w:rsidR="00C74361" w:rsidRPr="00932C94" w:rsidRDefault="00C74361" w:rsidP="00C74361">
            <w:pPr>
              <w:spacing w:before="40" w:after="40"/>
              <w:jc w:val="center"/>
              <w:rPr>
                <w:spacing w:val="-3"/>
                <w:sz w:val="20"/>
              </w:rPr>
            </w:pPr>
          </w:p>
          <w:p w14:paraId="7F03B9C5"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9C6" w14:textId="77777777" w:rsidR="00C74361" w:rsidRPr="00932C94" w:rsidRDefault="00C74361" w:rsidP="00C74361">
            <w:pPr>
              <w:spacing w:before="40" w:after="40"/>
              <w:jc w:val="center"/>
              <w:rPr>
                <w:spacing w:val="-3"/>
                <w:sz w:val="20"/>
              </w:rPr>
            </w:pPr>
          </w:p>
          <w:p w14:paraId="7F03B9C7"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8" w14:textId="77777777" w:rsidR="00C74361" w:rsidRPr="00932C94" w:rsidRDefault="00C74361" w:rsidP="00C74361">
            <w:pPr>
              <w:spacing w:before="40" w:after="40"/>
              <w:jc w:val="center"/>
              <w:rPr>
                <w:spacing w:val="-3"/>
                <w:sz w:val="20"/>
              </w:rPr>
            </w:pPr>
          </w:p>
          <w:p w14:paraId="7F03B9C9"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9CA" w14:textId="77777777" w:rsidR="00C74361" w:rsidRPr="00932C94" w:rsidRDefault="00C74361" w:rsidP="00C74361">
            <w:pPr>
              <w:spacing w:before="40" w:after="40"/>
              <w:jc w:val="center"/>
              <w:rPr>
                <w:spacing w:val="-3"/>
                <w:sz w:val="20"/>
              </w:rPr>
            </w:pPr>
          </w:p>
          <w:p w14:paraId="7F03B9CB"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9CC" w14:textId="77777777" w:rsidR="00C74361" w:rsidRPr="00932C94" w:rsidRDefault="00C74361" w:rsidP="00C74361">
            <w:pPr>
              <w:spacing w:before="40" w:after="40"/>
              <w:jc w:val="center"/>
              <w:rPr>
                <w:spacing w:val="-3"/>
                <w:sz w:val="20"/>
              </w:rPr>
            </w:pPr>
          </w:p>
          <w:p w14:paraId="7F03B9CD" w14:textId="77777777" w:rsidR="00C74361" w:rsidRPr="00932C94" w:rsidRDefault="00C74361" w:rsidP="00C74361">
            <w:pPr>
              <w:suppressAutoHyphens/>
              <w:spacing w:before="40" w:after="40"/>
              <w:jc w:val="center"/>
              <w:rPr>
                <w:spacing w:val="-3"/>
                <w:sz w:val="20"/>
              </w:rPr>
            </w:pPr>
          </w:p>
        </w:tc>
      </w:tr>
    </w:tbl>
    <w:p w14:paraId="7F03B9CF" w14:textId="77777777" w:rsidR="00C74361" w:rsidRDefault="00C74361" w:rsidP="00C74361">
      <w:pPr>
        <w:suppressAutoHyphens/>
        <w:jc w:val="both"/>
        <w:rPr>
          <w:spacing w:val="-3"/>
        </w:rPr>
      </w:pPr>
    </w:p>
    <w:p w14:paraId="7F03B9D0"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9D1" w14:textId="77777777" w:rsidR="00C74361" w:rsidRDefault="00C74361" w:rsidP="00C74361">
      <w:pPr>
        <w:tabs>
          <w:tab w:val="left" w:pos="1440"/>
        </w:tabs>
      </w:pPr>
      <w:r>
        <w:lastRenderedPageBreak/>
        <w:tab/>
        <w:t xml:space="preserve">beaker 100.0000 g </w:t>
      </w:r>
      <w:r w:rsidRPr="00D15D09">
        <w:rPr>
          <w:u w:val="single"/>
        </w:rPr>
        <w:t>+</w:t>
      </w:r>
      <w:r>
        <w:t xml:space="preserve"> 0.5 mg tolerance – NIST traceable Class S weight</w:t>
      </w:r>
    </w:p>
    <w:p w14:paraId="7F03B9D2" w14:textId="77777777" w:rsidR="00BC40E1" w:rsidRDefault="00BC40E1">
      <w:pPr>
        <w:outlineLvl w:val="9"/>
      </w:pPr>
      <w:r>
        <w:br w:type="page"/>
      </w:r>
    </w:p>
    <w:p w14:paraId="7F03B9D3" w14:textId="77777777"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14:paraId="7F03B9D4" w14:textId="77777777"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14:paraId="7F03B9D5" w14:textId="77777777"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14:paraId="7F03B9D6" w14:textId="77777777" w:rsidR="00C74361" w:rsidRPr="00932C94" w:rsidRDefault="00C74361" w:rsidP="00C74361">
      <w:pPr>
        <w:pStyle w:val="BlockText"/>
        <w:tabs>
          <w:tab w:val="clear" w:pos="3600"/>
          <w:tab w:val="left" w:pos="3870"/>
        </w:tabs>
        <w:ind w:left="990" w:right="0"/>
        <w:jc w:val="left"/>
        <w:rPr>
          <w:rFonts w:ascii="Arial" w:hAnsi="Arial" w:cs="Arial"/>
          <w:sz w:val="22"/>
          <w:szCs w:val="22"/>
        </w:rPr>
      </w:pPr>
    </w:p>
    <w:p w14:paraId="7F03B9D7" w14:textId="77777777"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216"/>
        <w:gridCol w:w="905"/>
        <w:gridCol w:w="865"/>
        <w:gridCol w:w="1008"/>
        <w:gridCol w:w="1008"/>
        <w:gridCol w:w="1998"/>
      </w:tblGrid>
      <w:tr w:rsidR="00C74361" w14:paraId="7F03B9F2" w14:textId="77777777"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14:paraId="7F03B9D8" w14:textId="77777777" w:rsidR="00C74361" w:rsidRPr="00932C94" w:rsidRDefault="00C74361" w:rsidP="00C74361">
            <w:pPr>
              <w:suppressAutoHyphens/>
              <w:spacing w:before="40" w:after="40"/>
              <w:jc w:val="center"/>
              <w:rPr>
                <w:spacing w:val="-3"/>
                <w:sz w:val="20"/>
              </w:rPr>
            </w:pPr>
            <w:r w:rsidRPr="00932C94">
              <w:rPr>
                <w:spacing w:val="-3"/>
                <w:sz w:val="20"/>
              </w:rPr>
              <w:t>Reagent</w:t>
            </w:r>
          </w:p>
          <w:p w14:paraId="7F03B9D9" w14:textId="77777777" w:rsidR="00C74361" w:rsidRPr="00932C94" w:rsidRDefault="00C74361" w:rsidP="00C74361">
            <w:pPr>
              <w:suppressAutoHyphens/>
              <w:spacing w:before="40" w:after="40"/>
              <w:jc w:val="center"/>
              <w:rPr>
                <w:spacing w:val="-3"/>
                <w:sz w:val="20"/>
              </w:rPr>
            </w:pPr>
          </w:p>
          <w:p w14:paraId="7F03B9DA" w14:textId="77777777"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14:paraId="7F03B9DB" w14:textId="77777777" w:rsidR="00C74361" w:rsidRPr="00932C94" w:rsidRDefault="00C74361" w:rsidP="00C74361">
            <w:pPr>
              <w:spacing w:before="40" w:after="40"/>
              <w:jc w:val="center"/>
              <w:rPr>
                <w:spacing w:val="-3"/>
                <w:sz w:val="20"/>
              </w:rPr>
            </w:pPr>
            <w:r w:rsidRPr="00932C94">
              <w:rPr>
                <w:spacing w:val="-3"/>
                <w:sz w:val="20"/>
              </w:rPr>
              <w:t>Date/Time</w:t>
            </w:r>
          </w:p>
          <w:p w14:paraId="7F03B9DC" w14:textId="77777777" w:rsidR="00C74361" w:rsidRPr="00932C94" w:rsidRDefault="00C74361" w:rsidP="00C74361">
            <w:pPr>
              <w:spacing w:before="40" w:after="40"/>
              <w:jc w:val="center"/>
              <w:rPr>
                <w:spacing w:val="-3"/>
                <w:sz w:val="20"/>
              </w:rPr>
            </w:pPr>
          </w:p>
          <w:p w14:paraId="7F03B9DD" w14:textId="77777777" w:rsidR="00C74361" w:rsidRPr="00932C94" w:rsidRDefault="00C74361" w:rsidP="00C74361">
            <w:pPr>
              <w:spacing w:before="40" w:after="40"/>
              <w:jc w:val="center"/>
              <w:rPr>
                <w:spacing w:val="-3"/>
                <w:sz w:val="20"/>
              </w:rPr>
            </w:pPr>
          </w:p>
          <w:p w14:paraId="7F03B9DE" w14:textId="77777777"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14:paraId="7F03B9DF" w14:textId="77777777" w:rsidR="00C74361" w:rsidRPr="00932C94" w:rsidRDefault="00C74361" w:rsidP="00C74361">
            <w:pPr>
              <w:spacing w:before="40" w:after="40"/>
              <w:jc w:val="center"/>
              <w:rPr>
                <w:spacing w:val="-3"/>
                <w:sz w:val="20"/>
              </w:rPr>
            </w:pPr>
            <w:r w:rsidRPr="00932C94">
              <w:rPr>
                <w:spacing w:val="-3"/>
                <w:sz w:val="20"/>
              </w:rPr>
              <w:t>Weight (g)</w:t>
            </w:r>
          </w:p>
          <w:p w14:paraId="7F03B9E0" w14:textId="77777777" w:rsidR="00C74361" w:rsidRPr="00932C94" w:rsidRDefault="00C74361" w:rsidP="00C74361">
            <w:pPr>
              <w:spacing w:before="40" w:after="40"/>
              <w:jc w:val="center"/>
              <w:rPr>
                <w:spacing w:val="-3"/>
                <w:sz w:val="20"/>
              </w:rPr>
            </w:pPr>
          </w:p>
          <w:p w14:paraId="7F03B9E1" w14:textId="77777777" w:rsidR="00C74361" w:rsidRPr="00932C94" w:rsidRDefault="00C74361" w:rsidP="00C74361">
            <w:pPr>
              <w:spacing w:before="40" w:after="40"/>
              <w:jc w:val="center"/>
              <w:rPr>
                <w:spacing w:val="-3"/>
                <w:sz w:val="20"/>
              </w:rPr>
            </w:pPr>
          </w:p>
          <w:p w14:paraId="7F03B9E2" w14:textId="77777777"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14:paraId="7F03B9E3" w14:textId="77777777" w:rsidR="00C74361" w:rsidRPr="00932C94" w:rsidRDefault="00C74361" w:rsidP="00C74361">
            <w:pPr>
              <w:spacing w:before="40" w:after="40"/>
              <w:jc w:val="center"/>
              <w:rPr>
                <w:spacing w:val="-3"/>
                <w:sz w:val="20"/>
              </w:rPr>
            </w:pPr>
            <w:r w:rsidRPr="00932C94">
              <w:rPr>
                <w:spacing w:val="-3"/>
                <w:sz w:val="20"/>
              </w:rPr>
              <w:t>Audit*</w:t>
            </w:r>
          </w:p>
          <w:p w14:paraId="7F03B9E4" w14:textId="77777777" w:rsidR="00C74361" w:rsidRPr="00932C94" w:rsidRDefault="00C74361" w:rsidP="00C74361">
            <w:pPr>
              <w:spacing w:before="40" w:after="40"/>
              <w:jc w:val="center"/>
              <w:rPr>
                <w:spacing w:val="-3"/>
                <w:sz w:val="20"/>
              </w:rPr>
            </w:pPr>
            <w:r w:rsidRPr="00932C94">
              <w:rPr>
                <w:spacing w:val="-3"/>
                <w:sz w:val="20"/>
              </w:rPr>
              <w:t>(g)</w:t>
            </w:r>
          </w:p>
          <w:p w14:paraId="7F03B9E5" w14:textId="77777777" w:rsidR="00C74361" w:rsidRPr="00932C94" w:rsidRDefault="00C74361" w:rsidP="00C74361">
            <w:pPr>
              <w:spacing w:before="40" w:after="40"/>
              <w:jc w:val="center"/>
              <w:rPr>
                <w:spacing w:val="-3"/>
                <w:sz w:val="20"/>
              </w:rPr>
            </w:pPr>
          </w:p>
          <w:p w14:paraId="7F03B9E6"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7" w14:textId="77777777" w:rsidR="00C74361" w:rsidRPr="00932C94" w:rsidRDefault="00C74361" w:rsidP="00C74361">
            <w:pPr>
              <w:spacing w:before="40" w:after="40"/>
              <w:jc w:val="center"/>
              <w:rPr>
                <w:spacing w:val="-3"/>
                <w:sz w:val="20"/>
              </w:rPr>
            </w:pPr>
            <w:r w:rsidRPr="00932C94">
              <w:rPr>
                <w:spacing w:val="-3"/>
                <w:sz w:val="20"/>
              </w:rPr>
              <w:t>Lab</w:t>
            </w:r>
          </w:p>
          <w:p w14:paraId="7F03B9E8" w14:textId="77777777" w:rsidR="00C74361" w:rsidRPr="00932C94" w:rsidRDefault="00C74361" w:rsidP="00C74361">
            <w:pPr>
              <w:spacing w:before="40" w:after="40"/>
              <w:jc w:val="center"/>
              <w:rPr>
                <w:spacing w:val="-3"/>
                <w:sz w:val="20"/>
              </w:rPr>
            </w:pPr>
            <w:r w:rsidRPr="00932C94">
              <w:rPr>
                <w:spacing w:val="-3"/>
                <w:sz w:val="20"/>
              </w:rPr>
              <w:t>Temp.</w:t>
            </w:r>
          </w:p>
          <w:p w14:paraId="7F03B9E9" w14:textId="77777777"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14:paraId="7F03B9EA" w14:textId="77777777"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14:paraId="7F03B9EB" w14:textId="77777777" w:rsidR="00C74361" w:rsidRPr="00932C94" w:rsidRDefault="00C74361" w:rsidP="00C74361">
            <w:pPr>
              <w:spacing w:before="40" w:after="40"/>
              <w:jc w:val="center"/>
              <w:rPr>
                <w:spacing w:val="-3"/>
                <w:sz w:val="20"/>
              </w:rPr>
            </w:pPr>
            <w:r w:rsidRPr="00932C94">
              <w:rPr>
                <w:spacing w:val="-3"/>
                <w:sz w:val="20"/>
              </w:rPr>
              <w:t>Lab</w:t>
            </w:r>
          </w:p>
          <w:p w14:paraId="7F03B9EC" w14:textId="77777777" w:rsidR="00C74361" w:rsidRPr="00932C94" w:rsidRDefault="00C74361" w:rsidP="00C74361">
            <w:pPr>
              <w:spacing w:before="40" w:after="40"/>
              <w:jc w:val="center"/>
              <w:rPr>
                <w:spacing w:val="-3"/>
                <w:sz w:val="20"/>
              </w:rPr>
            </w:pPr>
            <w:r w:rsidRPr="00932C94">
              <w:rPr>
                <w:spacing w:val="-3"/>
                <w:sz w:val="20"/>
              </w:rPr>
              <w:t>RH</w:t>
            </w:r>
          </w:p>
          <w:p w14:paraId="7F03B9ED" w14:textId="77777777"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14:paraId="7F03B9EE" w14:textId="77777777" w:rsidR="00C74361" w:rsidRPr="00932C94" w:rsidRDefault="00C74361" w:rsidP="00C74361">
            <w:pPr>
              <w:spacing w:before="40" w:after="40"/>
              <w:jc w:val="center"/>
              <w:rPr>
                <w:spacing w:val="-3"/>
                <w:sz w:val="20"/>
              </w:rPr>
            </w:pPr>
            <w:r w:rsidRPr="00932C94">
              <w:rPr>
                <w:spacing w:val="-3"/>
                <w:sz w:val="20"/>
              </w:rPr>
              <w:t>Analyst</w:t>
            </w:r>
          </w:p>
          <w:p w14:paraId="7F03B9EF" w14:textId="77777777" w:rsidR="00C74361" w:rsidRPr="00932C94" w:rsidRDefault="00C74361" w:rsidP="00C74361">
            <w:pPr>
              <w:spacing w:before="40" w:after="40"/>
              <w:jc w:val="center"/>
              <w:rPr>
                <w:spacing w:val="-3"/>
                <w:sz w:val="20"/>
              </w:rPr>
            </w:pPr>
          </w:p>
          <w:p w14:paraId="7F03B9F0" w14:textId="77777777" w:rsidR="00C74361" w:rsidRPr="00932C94" w:rsidRDefault="00C74361" w:rsidP="00C74361">
            <w:pPr>
              <w:spacing w:before="40" w:after="40"/>
              <w:jc w:val="center"/>
              <w:rPr>
                <w:spacing w:val="-3"/>
                <w:sz w:val="20"/>
              </w:rPr>
            </w:pPr>
          </w:p>
          <w:p w14:paraId="7F03B9F1" w14:textId="77777777" w:rsidR="00C74361" w:rsidRPr="00932C94" w:rsidRDefault="00C74361" w:rsidP="00C74361">
            <w:pPr>
              <w:suppressAutoHyphens/>
              <w:spacing w:before="40" w:after="40"/>
              <w:jc w:val="center"/>
              <w:rPr>
                <w:spacing w:val="-3"/>
                <w:sz w:val="20"/>
              </w:rPr>
            </w:pPr>
          </w:p>
        </w:tc>
      </w:tr>
      <w:tr w:rsidR="00C74361" w14:paraId="7F03B9FD" w14:textId="77777777" w:rsidTr="002B5049">
        <w:trPr>
          <w:trHeight w:hRule="exact" w:val="346"/>
          <w:jc w:val="center"/>
        </w:trPr>
        <w:tc>
          <w:tcPr>
            <w:tcW w:w="1778" w:type="dxa"/>
            <w:vMerge w:val="restart"/>
            <w:tcBorders>
              <w:left w:val="thinThickSmallGap" w:sz="24" w:space="0" w:color="auto"/>
            </w:tcBorders>
          </w:tcPr>
          <w:p w14:paraId="7F03B9F3"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14:paraId="7F03B9F4"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9F5"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9F6" w14:textId="77777777" w:rsidR="00C74361" w:rsidRPr="00932C94" w:rsidRDefault="00C74361" w:rsidP="00C74361">
            <w:pPr>
              <w:suppressAutoHyphens/>
              <w:spacing w:before="40" w:after="40"/>
              <w:rPr>
                <w:spacing w:val="-3"/>
                <w:sz w:val="20"/>
              </w:rPr>
            </w:pPr>
          </w:p>
        </w:tc>
        <w:tc>
          <w:tcPr>
            <w:tcW w:w="1216" w:type="dxa"/>
          </w:tcPr>
          <w:p w14:paraId="7F03B9F7" w14:textId="77777777" w:rsidR="00C74361" w:rsidRPr="00932C94" w:rsidRDefault="00C74361" w:rsidP="00C74361">
            <w:pPr>
              <w:suppressAutoHyphens/>
              <w:spacing w:before="40" w:after="40"/>
              <w:jc w:val="center"/>
              <w:rPr>
                <w:spacing w:val="-3"/>
                <w:sz w:val="20"/>
              </w:rPr>
            </w:pPr>
          </w:p>
        </w:tc>
        <w:tc>
          <w:tcPr>
            <w:tcW w:w="905" w:type="dxa"/>
          </w:tcPr>
          <w:p w14:paraId="7F03B9F8" w14:textId="77777777" w:rsidR="00C74361" w:rsidRPr="00932C94" w:rsidRDefault="00C74361" w:rsidP="00C74361">
            <w:pPr>
              <w:suppressAutoHyphens/>
              <w:spacing w:before="40" w:after="40"/>
              <w:jc w:val="center"/>
              <w:rPr>
                <w:spacing w:val="-3"/>
                <w:sz w:val="20"/>
              </w:rPr>
            </w:pPr>
          </w:p>
        </w:tc>
        <w:tc>
          <w:tcPr>
            <w:tcW w:w="865" w:type="dxa"/>
          </w:tcPr>
          <w:p w14:paraId="7F03B9F9" w14:textId="77777777" w:rsidR="00C74361" w:rsidRPr="00932C94" w:rsidRDefault="00C74361" w:rsidP="00C74361">
            <w:pPr>
              <w:suppressAutoHyphens/>
              <w:spacing w:before="40" w:after="40"/>
              <w:jc w:val="center"/>
              <w:rPr>
                <w:spacing w:val="-3"/>
                <w:sz w:val="20"/>
              </w:rPr>
            </w:pPr>
          </w:p>
        </w:tc>
        <w:tc>
          <w:tcPr>
            <w:tcW w:w="1008" w:type="dxa"/>
          </w:tcPr>
          <w:p w14:paraId="7F03B9FA" w14:textId="77777777" w:rsidR="00C74361" w:rsidRPr="00932C94" w:rsidRDefault="00C74361" w:rsidP="00C74361">
            <w:pPr>
              <w:suppressAutoHyphens/>
              <w:spacing w:before="40" w:after="40"/>
              <w:jc w:val="center"/>
              <w:rPr>
                <w:spacing w:val="-3"/>
                <w:sz w:val="20"/>
              </w:rPr>
            </w:pPr>
          </w:p>
        </w:tc>
        <w:tc>
          <w:tcPr>
            <w:tcW w:w="1008" w:type="dxa"/>
          </w:tcPr>
          <w:p w14:paraId="7F03B9FB"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9FC" w14:textId="77777777" w:rsidR="00C74361" w:rsidRPr="00932C94" w:rsidRDefault="00C74361" w:rsidP="00C74361">
            <w:pPr>
              <w:suppressAutoHyphens/>
              <w:spacing w:before="40" w:after="40"/>
              <w:jc w:val="center"/>
              <w:rPr>
                <w:spacing w:val="-3"/>
                <w:sz w:val="20"/>
              </w:rPr>
            </w:pPr>
          </w:p>
        </w:tc>
      </w:tr>
      <w:tr w:rsidR="00C74361" w14:paraId="7F03BA05" w14:textId="77777777" w:rsidTr="002B5049">
        <w:trPr>
          <w:trHeight w:hRule="exact" w:val="346"/>
          <w:jc w:val="center"/>
        </w:trPr>
        <w:tc>
          <w:tcPr>
            <w:tcW w:w="1778" w:type="dxa"/>
            <w:vMerge/>
            <w:tcBorders>
              <w:left w:val="thinThickSmallGap" w:sz="24" w:space="0" w:color="auto"/>
            </w:tcBorders>
          </w:tcPr>
          <w:p w14:paraId="7F03B9FE" w14:textId="77777777" w:rsidR="00C74361" w:rsidRPr="00932C94" w:rsidRDefault="00C74361" w:rsidP="00C74361">
            <w:pPr>
              <w:suppressAutoHyphens/>
              <w:spacing w:before="40" w:after="40"/>
              <w:jc w:val="center"/>
              <w:rPr>
                <w:spacing w:val="-3"/>
                <w:sz w:val="20"/>
              </w:rPr>
            </w:pPr>
          </w:p>
        </w:tc>
        <w:tc>
          <w:tcPr>
            <w:tcW w:w="1216" w:type="dxa"/>
          </w:tcPr>
          <w:p w14:paraId="7F03B9FF" w14:textId="77777777" w:rsidR="00C74361" w:rsidRPr="00932C94" w:rsidRDefault="00C74361" w:rsidP="00C74361">
            <w:pPr>
              <w:suppressAutoHyphens/>
              <w:spacing w:before="40" w:after="40"/>
              <w:jc w:val="center"/>
              <w:rPr>
                <w:spacing w:val="-3"/>
                <w:sz w:val="20"/>
              </w:rPr>
            </w:pPr>
          </w:p>
        </w:tc>
        <w:tc>
          <w:tcPr>
            <w:tcW w:w="905" w:type="dxa"/>
          </w:tcPr>
          <w:p w14:paraId="7F03BA00" w14:textId="77777777" w:rsidR="00C74361" w:rsidRPr="00932C94" w:rsidRDefault="00C74361" w:rsidP="00C74361">
            <w:pPr>
              <w:suppressAutoHyphens/>
              <w:spacing w:before="40" w:after="40"/>
              <w:jc w:val="center"/>
              <w:rPr>
                <w:spacing w:val="-3"/>
                <w:sz w:val="20"/>
              </w:rPr>
            </w:pPr>
          </w:p>
        </w:tc>
        <w:tc>
          <w:tcPr>
            <w:tcW w:w="865" w:type="dxa"/>
          </w:tcPr>
          <w:p w14:paraId="7F03BA01" w14:textId="77777777" w:rsidR="00C74361" w:rsidRPr="00932C94" w:rsidRDefault="00C74361" w:rsidP="00C74361">
            <w:pPr>
              <w:suppressAutoHyphens/>
              <w:spacing w:before="40" w:after="40"/>
              <w:jc w:val="center"/>
              <w:rPr>
                <w:spacing w:val="-3"/>
                <w:sz w:val="20"/>
              </w:rPr>
            </w:pPr>
          </w:p>
        </w:tc>
        <w:tc>
          <w:tcPr>
            <w:tcW w:w="1008" w:type="dxa"/>
          </w:tcPr>
          <w:p w14:paraId="7F03BA02" w14:textId="77777777" w:rsidR="00C74361" w:rsidRPr="00932C94" w:rsidRDefault="00C74361" w:rsidP="00C74361">
            <w:pPr>
              <w:suppressAutoHyphens/>
              <w:spacing w:before="40" w:after="40"/>
              <w:jc w:val="center"/>
              <w:rPr>
                <w:spacing w:val="-3"/>
                <w:sz w:val="20"/>
              </w:rPr>
            </w:pPr>
          </w:p>
        </w:tc>
        <w:tc>
          <w:tcPr>
            <w:tcW w:w="1008" w:type="dxa"/>
          </w:tcPr>
          <w:p w14:paraId="7F03BA03"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04" w14:textId="77777777" w:rsidR="00C74361" w:rsidRPr="00932C94" w:rsidRDefault="00C74361" w:rsidP="00C74361">
            <w:pPr>
              <w:suppressAutoHyphens/>
              <w:spacing w:before="40" w:after="40"/>
              <w:jc w:val="center"/>
              <w:rPr>
                <w:spacing w:val="-3"/>
                <w:sz w:val="20"/>
              </w:rPr>
            </w:pPr>
          </w:p>
        </w:tc>
      </w:tr>
      <w:tr w:rsidR="00C74361" w14:paraId="7F03BA0D" w14:textId="77777777" w:rsidTr="002B5049">
        <w:trPr>
          <w:trHeight w:hRule="exact" w:val="346"/>
          <w:jc w:val="center"/>
        </w:trPr>
        <w:tc>
          <w:tcPr>
            <w:tcW w:w="1778" w:type="dxa"/>
            <w:vMerge/>
            <w:tcBorders>
              <w:left w:val="thinThickSmallGap" w:sz="24" w:space="0" w:color="auto"/>
            </w:tcBorders>
          </w:tcPr>
          <w:p w14:paraId="7F03BA06"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07"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08"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09"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A"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0B"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0C" w14:textId="77777777" w:rsidR="00C74361" w:rsidRPr="00932C94" w:rsidRDefault="00C74361" w:rsidP="00C74361">
            <w:pPr>
              <w:suppressAutoHyphens/>
              <w:spacing w:before="40" w:after="40"/>
              <w:jc w:val="center"/>
              <w:rPr>
                <w:spacing w:val="-3"/>
                <w:sz w:val="20"/>
              </w:rPr>
            </w:pPr>
          </w:p>
        </w:tc>
      </w:tr>
      <w:tr w:rsidR="00BC40E1" w14:paraId="7F03BA15" w14:textId="77777777" w:rsidTr="002B5049">
        <w:trPr>
          <w:trHeight w:hRule="exact" w:val="346"/>
          <w:jc w:val="center"/>
        </w:trPr>
        <w:tc>
          <w:tcPr>
            <w:tcW w:w="1778" w:type="dxa"/>
            <w:vMerge/>
            <w:tcBorders>
              <w:left w:val="thinThickSmallGap" w:sz="24" w:space="0" w:color="auto"/>
            </w:tcBorders>
          </w:tcPr>
          <w:p w14:paraId="7F03BA0E"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0F"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0"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1"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2"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3"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4" w14:textId="77777777" w:rsidR="00BC40E1" w:rsidRPr="00932C94" w:rsidRDefault="00BC40E1" w:rsidP="00C74361">
            <w:pPr>
              <w:suppressAutoHyphens/>
              <w:spacing w:before="40" w:after="40"/>
              <w:jc w:val="center"/>
              <w:rPr>
                <w:spacing w:val="-3"/>
                <w:sz w:val="20"/>
              </w:rPr>
            </w:pPr>
          </w:p>
        </w:tc>
      </w:tr>
      <w:tr w:rsidR="00BC40E1" w14:paraId="7F03BA1D" w14:textId="77777777" w:rsidTr="002B5049">
        <w:trPr>
          <w:trHeight w:hRule="exact" w:val="346"/>
          <w:jc w:val="center"/>
        </w:trPr>
        <w:tc>
          <w:tcPr>
            <w:tcW w:w="1778" w:type="dxa"/>
            <w:vMerge/>
            <w:tcBorders>
              <w:left w:val="thinThickSmallGap" w:sz="24" w:space="0" w:color="auto"/>
            </w:tcBorders>
          </w:tcPr>
          <w:p w14:paraId="7F03BA16"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17"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18"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19"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A"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1B"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1C" w14:textId="77777777" w:rsidR="00BC40E1" w:rsidRPr="00932C94" w:rsidRDefault="00BC40E1" w:rsidP="00C74361">
            <w:pPr>
              <w:suppressAutoHyphens/>
              <w:spacing w:before="40" w:after="40"/>
              <w:jc w:val="center"/>
              <w:rPr>
                <w:spacing w:val="-3"/>
                <w:sz w:val="20"/>
              </w:rPr>
            </w:pPr>
          </w:p>
        </w:tc>
      </w:tr>
      <w:tr w:rsidR="00C74361" w14:paraId="7F03BA2B" w14:textId="77777777" w:rsidTr="00BC40E1">
        <w:trPr>
          <w:trHeight w:hRule="exact" w:val="91"/>
          <w:jc w:val="center"/>
        </w:trPr>
        <w:tc>
          <w:tcPr>
            <w:tcW w:w="1778" w:type="dxa"/>
            <w:vMerge/>
            <w:tcBorders>
              <w:left w:val="thinThickSmallGap" w:sz="24" w:space="0" w:color="auto"/>
              <w:bottom w:val="single" w:sz="4" w:space="0" w:color="auto"/>
            </w:tcBorders>
          </w:tcPr>
          <w:p w14:paraId="7F03BA1E"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1F" w14:textId="77777777" w:rsidR="00C74361" w:rsidRPr="00932C94" w:rsidRDefault="00C74361" w:rsidP="00C74361">
            <w:pPr>
              <w:spacing w:before="40" w:after="40"/>
              <w:jc w:val="center"/>
              <w:rPr>
                <w:spacing w:val="-3"/>
                <w:sz w:val="20"/>
              </w:rPr>
            </w:pPr>
          </w:p>
          <w:p w14:paraId="7F03BA20"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21" w14:textId="77777777" w:rsidR="00C74361" w:rsidRPr="00932C94" w:rsidRDefault="00C74361" w:rsidP="00C74361">
            <w:pPr>
              <w:spacing w:before="40" w:after="40"/>
              <w:jc w:val="center"/>
              <w:rPr>
                <w:spacing w:val="-3"/>
                <w:sz w:val="20"/>
              </w:rPr>
            </w:pPr>
          </w:p>
          <w:p w14:paraId="7F03BA2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23" w14:textId="77777777" w:rsidR="00C74361" w:rsidRPr="00932C94" w:rsidRDefault="00C74361" w:rsidP="00C74361">
            <w:pPr>
              <w:spacing w:before="40" w:after="40"/>
              <w:jc w:val="center"/>
              <w:rPr>
                <w:spacing w:val="-3"/>
                <w:sz w:val="20"/>
              </w:rPr>
            </w:pPr>
          </w:p>
          <w:p w14:paraId="7F03BA2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5" w14:textId="77777777" w:rsidR="00C74361" w:rsidRPr="00932C94" w:rsidRDefault="00C74361" w:rsidP="00C74361">
            <w:pPr>
              <w:spacing w:before="40" w:after="40"/>
              <w:jc w:val="center"/>
              <w:rPr>
                <w:spacing w:val="-3"/>
                <w:sz w:val="20"/>
              </w:rPr>
            </w:pPr>
          </w:p>
          <w:p w14:paraId="7F03BA26"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27" w14:textId="77777777" w:rsidR="00C74361" w:rsidRPr="00932C94" w:rsidRDefault="00C74361" w:rsidP="00C74361">
            <w:pPr>
              <w:spacing w:before="40" w:after="40"/>
              <w:jc w:val="center"/>
              <w:rPr>
                <w:spacing w:val="-3"/>
                <w:sz w:val="20"/>
              </w:rPr>
            </w:pPr>
          </w:p>
          <w:p w14:paraId="7F03BA28"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29" w14:textId="77777777" w:rsidR="00C74361" w:rsidRPr="00932C94" w:rsidRDefault="00C74361" w:rsidP="00C74361">
            <w:pPr>
              <w:spacing w:before="40" w:after="40"/>
              <w:jc w:val="center"/>
              <w:rPr>
                <w:spacing w:val="-3"/>
                <w:sz w:val="20"/>
              </w:rPr>
            </w:pPr>
          </w:p>
          <w:p w14:paraId="7F03BA2A" w14:textId="77777777" w:rsidR="00C74361" w:rsidRPr="00932C94" w:rsidRDefault="00C74361" w:rsidP="00C74361">
            <w:pPr>
              <w:suppressAutoHyphens/>
              <w:spacing w:before="40" w:after="40"/>
              <w:jc w:val="center"/>
              <w:rPr>
                <w:spacing w:val="-3"/>
                <w:sz w:val="20"/>
              </w:rPr>
            </w:pPr>
          </w:p>
        </w:tc>
      </w:tr>
      <w:tr w:rsidR="00C74361" w14:paraId="7F03BA36"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2C"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14:paraId="7F03BA2D" w14:textId="77777777" w:rsidR="00C74361" w:rsidRPr="00932C94" w:rsidRDefault="00C74361" w:rsidP="00C74361">
            <w:pPr>
              <w:suppressAutoHyphens/>
              <w:spacing w:before="40" w:after="40"/>
              <w:rPr>
                <w:spacing w:val="-3"/>
                <w:sz w:val="20"/>
              </w:rPr>
            </w:pPr>
            <w:r w:rsidRPr="00932C94">
              <w:rPr>
                <w:spacing w:val="-3"/>
                <w:sz w:val="20"/>
              </w:rPr>
              <w:t>Filter ID:____________</w:t>
            </w:r>
          </w:p>
          <w:p w14:paraId="7F03BA2E"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2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5" w14:textId="77777777" w:rsidR="00C74361" w:rsidRPr="00932C94" w:rsidRDefault="00C74361" w:rsidP="00C74361">
            <w:pPr>
              <w:spacing w:before="40" w:after="40"/>
              <w:jc w:val="center"/>
              <w:rPr>
                <w:spacing w:val="-3"/>
                <w:sz w:val="20"/>
              </w:rPr>
            </w:pPr>
          </w:p>
        </w:tc>
      </w:tr>
      <w:tr w:rsidR="00C74361" w14:paraId="7F03BA3E" w14:textId="77777777" w:rsidTr="002B5049">
        <w:trPr>
          <w:trHeight w:hRule="exact" w:val="346"/>
          <w:jc w:val="center"/>
        </w:trPr>
        <w:tc>
          <w:tcPr>
            <w:tcW w:w="1778" w:type="dxa"/>
            <w:vMerge/>
            <w:tcBorders>
              <w:left w:val="thinThickSmallGap" w:sz="24" w:space="0" w:color="auto"/>
            </w:tcBorders>
          </w:tcPr>
          <w:p w14:paraId="7F03BA3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3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3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3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3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3D" w14:textId="77777777" w:rsidR="00C74361" w:rsidRPr="00932C94" w:rsidRDefault="00C74361" w:rsidP="00C74361">
            <w:pPr>
              <w:spacing w:before="40" w:after="40"/>
              <w:jc w:val="center"/>
              <w:rPr>
                <w:spacing w:val="-3"/>
                <w:sz w:val="20"/>
              </w:rPr>
            </w:pPr>
          </w:p>
        </w:tc>
      </w:tr>
      <w:tr w:rsidR="00C74361" w14:paraId="7F03BA46" w14:textId="77777777" w:rsidTr="002B5049">
        <w:trPr>
          <w:trHeight w:hRule="exact" w:val="346"/>
          <w:jc w:val="center"/>
        </w:trPr>
        <w:tc>
          <w:tcPr>
            <w:tcW w:w="1778" w:type="dxa"/>
            <w:vMerge/>
            <w:tcBorders>
              <w:left w:val="thinThickSmallGap" w:sz="24" w:space="0" w:color="auto"/>
            </w:tcBorders>
          </w:tcPr>
          <w:p w14:paraId="7F03BA3F"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40"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41"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42"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3"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44"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5" w14:textId="77777777" w:rsidR="00C74361" w:rsidRPr="00932C94" w:rsidRDefault="00C74361" w:rsidP="00C74361">
            <w:pPr>
              <w:spacing w:before="40" w:after="40"/>
              <w:jc w:val="center"/>
              <w:rPr>
                <w:spacing w:val="-3"/>
                <w:sz w:val="20"/>
              </w:rPr>
            </w:pPr>
          </w:p>
        </w:tc>
      </w:tr>
      <w:tr w:rsidR="00BC40E1" w14:paraId="7F03BA4E" w14:textId="77777777" w:rsidTr="002B5049">
        <w:trPr>
          <w:trHeight w:hRule="exact" w:val="346"/>
          <w:jc w:val="center"/>
        </w:trPr>
        <w:tc>
          <w:tcPr>
            <w:tcW w:w="1778" w:type="dxa"/>
            <w:vMerge/>
            <w:tcBorders>
              <w:left w:val="thinThickSmallGap" w:sz="24" w:space="0" w:color="auto"/>
            </w:tcBorders>
          </w:tcPr>
          <w:p w14:paraId="7F03BA47"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48"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49"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4A"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B"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4C"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4D" w14:textId="77777777" w:rsidR="00BC40E1" w:rsidRPr="00932C94" w:rsidRDefault="00BC40E1" w:rsidP="00C74361">
            <w:pPr>
              <w:spacing w:before="40" w:after="40"/>
              <w:jc w:val="center"/>
              <w:rPr>
                <w:spacing w:val="-3"/>
                <w:sz w:val="20"/>
              </w:rPr>
            </w:pPr>
          </w:p>
        </w:tc>
      </w:tr>
      <w:tr w:rsidR="00BC40E1" w14:paraId="7F03BA56" w14:textId="77777777" w:rsidTr="00BC40E1">
        <w:trPr>
          <w:trHeight w:hRule="exact" w:val="397"/>
          <w:jc w:val="center"/>
        </w:trPr>
        <w:tc>
          <w:tcPr>
            <w:tcW w:w="1778" w:type="dxa"/>
            <w:vMerge/>
            <w:tcBorders>
              <w:left w:val="thinThickSmallGap" w:sz="24" w:space="0" w:color="auto"/>
            </w:tcBorders>
          </w:tcPr>
          <w:p w14:paraId="7F03BA4F" w14:textId="77777777"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14:paraId="7F03BA50" w14:textId="77777777" w:rsidR="00BC40E1" w:rsidRPr="00932C94" w:rsidRDefault="00BC40E1" w:rsidP="00C74361">
            <w:pPr>
              <w:spacing w:before="40" w:after="40"/>
              <w:jc w:val="center"/>
              <w:rPr>
                <w:spacing w:val="-3"/>
                <w:sz w:val="20"/>
              </w:rPr>
            </w:pPr>
          </w:p>
        </w:tc>
        <w:tc>
          <w:tcPr>
            <w:tcW w:w="905" w:type="dxa"/>
            <w:tcBorders>
              <w:top w:val="single" w:sz="4" w:space="0" w:color="auto"/>
            </w:tcBorders>
          </w:tcPr>
          <w:p w14:paraId="7F03BA51" w14:textId="77777777" w:rsidR="00BC40E1" w:rsidRPr="00932C94" w:rsidRDefault="00BC40E1" w:rsidP="00C74361">
            <w:pPr>
              <w:spacing w:before="40" w:after="40"/>
              <w:jc w:val="center"/>
              <w:rPr>
                <w:spacing w:val="-3"/>
                <w:sz w:val="20"/>
              </w:rPr>
            </w:pPr>
          </w:p>
        </w:tc>
        <w:tc>
          <w:tcPr>
            <w:tcW w:w="865" w:type="dxa"/>
            <w:tcBorders>
              <w:top w:val="single" w:sz="4" w:space="0" w:color="auto"/>
            </w:tcBorders>
          </w:tcPr>
          <w:p w14:paraId="7F03BA52"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3" w14:textId="77777777" w:rsidR="00BC40E1" w:rsidRPr="00932C94" w:rsidRDefault="00BC40E1" w:rsidP="00C74361">
            <w:pPr>
              <w:spacing w:before="40" w:after="40"/>
              <w:jc w:val="center"/>
              <w:rPr>
                <w:spacing w:val="-3"/>
                <w:sz w:val="20"/>
              </w:rPr>
            </w:pPr>
          </w:p>
        </w:tc>
        <w:tc>
          <w:tcPr>
            <w:tcW w:w="1008" w:type="dxa"/>
            <w:tcBorders>
              <w:top w:val="single" w:sz="4" w:space="0" w:color="auto"/>
            </w:tcBorders>
          </w:tcPr>
          <w:p w14:paraId="7F03BA54" w14:textId="77777777"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5" w14:textId="77777777" w:rsidR="00BC40E1" w:rsidRPr="00932C94" w:rsidRDefault="00BC40E1" w:rsidP="00C74361">
            <w:pPr>
              <w:spacing w:before="40" w:after="40"/>
              <w:jc w:val="center"/>
              <w:rPr>
                <w:spacing w:val="-3"/>
                <w:sz w:val="20"/>
              </w:rPr>
            </w:pPr>
          </w:p>
        </w:tc>
      </w:tr>
      <w:tr w:rsidR="00C74361" w14:paraId="7F03BA5E" w14:textId="77777777" w:rsidTr="00BC40E1">
        <w:trPr>
          <w:trHeight w:hRule="exact" w:val="70"/>
          <w:jc w:val="center"/>
        </w:trPr>
        <w:tc>
          <w:tcPr>
            <w:tcW w:w="1778" w:type="dxa"/>
            <w:vMerge/>
            <w:tcBorders>
              <w:left w:val="thinThickSmallGap" w:sz="24" w:space="0" w:color="auto"/>
            </w:tcBorders>
          </w:tcPr>
          <w:p w14:paraId="7F03BA57" w14:textId="77777777"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14:paraId="7F03BA58" w14:textId="77777777" w:rsidR="00C74361" w:rsidRPr="00932C94" w:rsidRDefault="00C74361" w:rsidP="00C74361">
            <w:pPr>
              <w:spacing w:before="40" w:after="40"/>
              <w:jc w:val="center"/>
              <w:rPr>
                <w:spacing w:val="-3"/>
                <w:sz w:val="20"/>
              </w:rPr>
            </w:pPr>
          </w:p>
        </w:tc>
        <w:tc>
          <w:tcPr>
            <w:tcW w:w="905" w:type="dxa"/>
            <w:tcBorders>
              <w:top w:val="single" w:sz="4" w:space="0" w:color="auto"/>
            </w:tcBorders>
          </w:tcPr>
          <w:p w14:paraId="7F03BA59" w14:textId="77777777" w:rsidR="00C74361" w:rsidRPr="00932C94" w:rsidRDefault="00C74361" w:rsidP="00C74361">
            <w:pPr>
              <w:spacing w:before="40" w:after="40"/>
              <w:jc w:val="center"/>
              <w:rPr>
                <w:spacing w:val="-3"/>
                <w:sz w:val="20"/>
              </w:rPr>
            </w:pPr>
          </w:p>
        </w:tc>
        <w:tc>
          <w:tcPr>
            <w:tcW w:w="865" w:type="dxa"/>
            <w:tcBorders>
              <w:top w:val="single" w:sz="4" w:space="0" w:color="auto"/>
            </w:tcBorders>
          </w:tcPr>
          <w:p w14:paraId="7F03BA5A"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B" w14:textId="77777777" w:rsidR="00C74361" w:rsidRPr="00932C94" w:rsidRDefault="00C74361" w:rsidP="00C74361">
            <w:pPr>
              <w:spacing w:before="40" w:after="40"/>
              <w:jc w:val="center"/>
              <w:rPr>
                <w:spacing w:val="-3"/>
                <w:sz w:val="20"/>
              </w:rPr>
            </w:pPr>
          </w:p>
        </w:tc>
        <w:tc>
          <w:tcPr>
            <w:tcW w:w="1008" w:type="dxa"/>
            <w:tcBorders>
              <w:top w:val="single" w:sz="4" w:space="0" w:color="auto"/>
            </w:tcBorders>
          </w:tcPr>
          <w:p w14:paraId="7F03BA5C" w14:textId="77777777"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14:paraId="7F03BA5D" w14:textId="77777777" w:rsidR="00C74361" w:rsidRPr="00932C94" w:rsidRDefault="00C74361" w:rsidP="00C74361">
            <w:pPr>
              <w:spacing w:before="40" w:after="40"/>
              <w:jc w:val="center"/>
              <w:rPr>
                <w:spacing w:val="-3"/>
                <w:sz w:val="20"/>
              </w:rPr>
            </w:pPr>
          </w:p>
        </w:tc>
      </w:tr>
      <w:tr w:rsidR="00C74361" w14:paraId="7F03BA71" w14:textId="77777777" w:rsidTr="002B5049">
        <w:trPr>
          <w:trHeight w:hRule="exact" w:val="346"/>
          <w:jc w:val="center"/>
        </w:trPr>
        <w:tc>
          <w:tcPr>
            <w:tcW w:w="1778" w:type="dxa"/>
            <w:vMerge w:val="restart"/>
            <w:tcBorders>
              <w:top w:val="single" w:sz="4" w:space="0" w:color="auto"/>
              <w:left w:val="thinThickSmallGap" w:sz="24" w:space="0" w:color="auto"/>
            </w:tcBorders>
          </w:tcPr>
          <w:p w14:paraId="7F03BA5F" w14:textId="77777777"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14:paraId="7F03BA60" w14:textId="77777777" w:rsidR="00C74361" w:rsidRPr="00932C94" w:rsidRDefault="00C74361" w:rsidP="00C74361">
            <w:pPr>
              <w:suppressAutoHyphens/>
              <w:spacing w:before="40" w:after="40"/>
              <w:rPr>
                <w:spacing w:val="-3"/>
                <w:sz w:val="20"/>
              </w:rPr>
            </w:pPr>
            <w:r w:rsidRPr="00932C94">
              <w:rPr>
                <w:spacing w:val="-3"/>
                <w:sz w:val="20"/>
              </w:rPr>
              <w:t>Beaker ID:___________</w:t>
            </w:r>
          </w:p>
          <w:p w14:paraId="7F03BA61" w14:textId="77777777" w:rsidR="00C74361" w:rsidRPr="00932C94" w:rsidRDefault="00C74361" w:rsidP="00C74361">
            <w:pPr>
              <w:suppressAutoHyphens/>
              <w:spacing w:before="40" w:after="40"/>
              <w:rPr>
                <w:spacing w:val="-3"/>
                <w:sz w:val="20"/>
              </w:rPr>
            </w:pPr>
            <w:r w:rsidRPr="00932C94">
              <w:rPr>
                <w:spacing w:val="-3"/>
                <w:sz w:val="20"/>
              </w:rPr>
              <w:t>Tare Wt.:____________</w:t>
            </w:r>
          </w:p>
          <w:p w14:paraId="7F03BA62" w14:textId="77777777" w:rsidR="00C74361" w:rsidRPr="00932C94" w:rsidRDefault="00C74361" w:rsidP="00C74361">
            <w:pPr>
              <w:suppressAutoHyphens/>
              <w:spacing w:before="40" w:after="40"/>
              <w:rPr>
                <w:spacing w:val="-3"/>
                <w:sz w:val="20"/>
              </w:rPr>
            </w:pPr>
            <w:r w:rsidRPr="00932C94">
              <w:rPr>
                <w:spacing w:val="-3"/>
                <w:sz w:val="20"/>
              </w:rPr>
              <w:t>Solv. Vol.:___________</w:t>
            </w:r>
          </w:p>
          <w:p w14:paraId="7F03BA63" w14:textId="77777777" w:rsidR="00C74361" w:rsidRPr="00932C94" w:rsidRDefault="00C74361" w:rsidP="00C74361">
            <w:pPr>
              <w:suppressAutoHyphens/>
              <w:spacing w:before="40" w:after="40"/>
              <w:rPr>
                <w:spacing w:val="-3"/>
                <w:sz w:val="20"/>
              </w:rPr>
            </w:pPr>
            <w:r w:rsidRPr="00932C94">
              <w:rPr>
                <w:spacing w:val="-3"/>
                <w:sz w:val="20"/>
              </w:rPr>
              <w:t>Solv. ID:_____________</w:t>
            </w:r>
          </w:p>
          <w:p w14:paraId="7F03BA64" w14:textId="77777777" w:rsidR="00C74361" w:rsidRPr="00932C94" w:rsidRDefault="00C74361" w:rsidP="00C74361">
            <w:pPr>
              <w:suppressAutoHyphens/>
              <w:spacing w:before="40" w:after="40"/>
              <w:rPr>
                <w:spacing w:val="-3"/>
                <w:sz w:val="20"/>
              </w:rPr>
            </w:pPr>
          </w:p>
        </w:tc>
        <w:tc>
          <w:tcPr>
            <w:tcW w:w="1216" w:type="dxa"/>
            <w:tcBorders>
              <w:top w:val="single" w:sz="4" w:space="0" w:color="auto"/>
            </w:tcBorders>
          </w:tcPr>
          <w:p w14:paraId="7F03BA65" w14:textId="77777777" w:rsidR="00C74361" w:rsidRPr="00932C94" w:rsidRDefault="00C74361" w:rsidP="00C74361">
            <w:pPr>
              <w:spacing w:before="40" w:after="40"/>
              <w:jc w:val="center"/>
              <w:rPr>
                <w:spacing w:val="-3"/>
                <w:sz w:val="20"/>
              </w:rPr>
            </w:pPr>
          </w:p>
          <w:p w14:paraId="7F03BA66" w14:textId="77777777"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14:paraId="7F03BA67" w14:textId="77777777" w:rsidR="00C74361" w:rsidRPr="00932C94" w:rsidRDefault="00C74361" w:rsidP="00C74361">
            <w:pPr>
              <w:spacing w:before="40" w:after="40"/>
              <w:jc w:val="center"/>
              <w:rPr>
                <w:spacing w:val="-3"/>
                <w:sz w:val="20"/>
              </w:rPr>
            </w:pPr>
          </w:p>
          <w:p w14:paraId="7F03BA68" w14:textId="77777777"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14:paraId="7F03BA69" w14:textId="77777777" w:rsidR="00C74361" w:rsidRPr="00932C94" w:rsidRDefault="00C74361" w:rsidP="00C74361">
            <w:pPr>
              <w:spacing w:before="40" w:after="40"/>
              <w:jc w:val="center"/>
              <w:rPr>
                <w:spacing w:val="-3"/>
                <w:sz w:val="20"/>
              </w:rPr>
            </w:pPr>
          </w:p>
          <w:p w14:paraId="7F03BA6A"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B" w14:textId="77777777" w:rsidR="00C74361" w:rsidRPr="00932C94" w:rsidRDefault="00C74361" w:rsidP="00C74361">
            <w:pPr>
              <w:spacing w:before="40" w:after="40"/>
              <w:jc w:val="center"/>
              <w:rPr>
                <w:spacing w:val="-3"/>
                <w:sz w:val="20"/>
              </w:rPr>
            </w:pPr>
          </w:p>
          <w:p w14:paraId="7F03BA6C" w14:textId="77777777"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14:paraId="7F03BA6D" w14:textId="77777777" w:rsidR="00C74361" w:rsidRPr="00932C94" w:rsidRDefault="00C74361" w:rsidP="00C74361">
            <w:pPr>
              <w:spacing w:before="40" w:after="40"/>
              <w:jc w:val="center"/>
              <w:rPr>
                <w:spacing w:val="-3"/>
                <w:sz w:val="20"/>
              </w:rPr>
            </w:pPr>
          </w:p>
          <w:p w14:paraId="7F03BA6E" w14:textId="77777777"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14:paraId="7F03BA6F" w14:textId="77777777" w:rsidR="00C74361" w:rsidRPr="00932C94" w:rsidRDefault="00C74361" w:rsidP="00C74361">
            <w:pPr>
              <w:spacing w:before="40" w:after="40"/>
              <w:jc w:val="center"/>
              <w:rPr>
                <w:spacing w:val="-3"/>
                <w:sz w:val="20"/>
              </w:rPr>
            </w:pPr>
          </w:p>
          <w:p w14:paraId="7F03BA70" w14:textId="77777777" w:rsidR="00C74361" w:rsidRPr="00932C94" w:rsidRDefault="00C74361" w:rsidP="00C74361">
            <w:pPr>
              <w:suppressAutoHyphens/>
              <w:spacing w:before="40" w:after="40"/>
              <w:jc w:val="center"/>
              <w:rPr>
                <w:spacing w:val="-3"/>
                <w:sz w:val="20"/>
              </w:rPr>
            </w:pPr>
          </w:p>
        </w:tc>
      </w:tr>
      <w:tr w:rsidR="00C74361" w14:paraId="7F03BA7F" w14:textId="77777777" w:rsidTr="002B5049">
        <w:trPr>
          <w:trHeight w:hRule="exact" w:val="346"/>
          <w:jc w:val="center"/>
        </w:trPr>
        <w:tc>
          <w:tcPr>
            <w:tcW w:w="1778" w:type="dxa"/>
            <w:vMerge/>
            <w:tcBorders>
              <w:left w:val="thinThickSmallGap" w:sz="24" w:space="0" w:color="auto"/>
            </w:tcBorders>
          </w:tcPr>
          <w:p w14:paraId="7F03BA72" w14:textId="77777777" w:rsidR="00C74361" w:rsidRPr="00932C94" w:rsidRDefault="00C74361" w:rsidP="00C74361">
            <w:pPr>
              <w:suppressAutoHyphens/>
              <w:spacing w:before="40" w:after="40"/>
              <w:jc w:val="center"/>
              <w:rPr>
                <w:spacing w:val="-3"/>
                <w:sz w:val="20"/>
              </w:rPr>
            </w:pPr>
          </w:p>
        </w:tc>
        <w:tc>
          <w:tcPr>
            <w:tcW w:w="1216" w:type="dxa"/>
          </w:tcPr>
          <w:p w14:paraId="7F03BA73" w14:textId="77777777" w:rsidR="00C74361" w:rsidRPr="00932C94" w:rsidRDefault="00C74361" w:rsidP="00C74361">
            <w:pPr>
              <w:spacing w:before="40" w:after="40"/>
              <w:jc w:val="center"/>
              <w:rPr>
                <w:spacing w:val="-3"/>
                <w:sz w:val="20"/>
              </w:rPr>
            </w:pPr>
          </w:p>
          <w:p w14:paraId="7F03BA74" w14:textId="77777777" w:rsidR="00C74361" w:rsidRPr="00932C94" w:rsidRDefault="00C74361" w:rsidP="00C74361">
            <w:pPr>
              <w:suppressAutoHyphens/>
              <w:spacing w:before="40" w:after="40"/>
              <w:jc w:val="center"/>
              <w:rPr>
                <w:spacing w:val="-3"/>
                <w:sz w:val="20"/>
              </w:rPr>
            </w:pPr>
          </w:p>
        </w:tc>
        <w:tc>
          <w:tcPr>
            <w:tcW w:w="905" w:type="dxa"/>
          </w:tcPr>
          <w:p w14:paraId="7F03BA75" w14:textId="77777777" w:rsidR="00C74361" w:rsidRPr="00932C94" w:rsidRDefault="00C74361" w:rsidP="00C74361">
            <w:pPr>
              <w:spacing w:before="40" w:after="40"/>
              <w:jc w:val="center"/>
              <w:rPr>
                <w:spacing w:val="-3"/>
                <w:sz w:val="20"/>
              </w:rPr>
            </w:pPr>
          </w:p>
          <w:p w14:paraId="7F03BA76" w14:textId="77777777" w:rsidR="00C74361" w:rsidRPr="00932C94" w:rsidRDefault="00C74361" w:rsidP="00C74361">
            <w:pPr>
              <w:suppressAutoHyphens/>
              <w:spacing w:before="40" w:after="40"/>
              <w:jc w:val="center"/>
              <w:rPr>
                <w:spacing w:val="-3"/>
                <w:sz w:val="20"/>
              </w:rPr>
            </w:pPr>
          </w:p>
        </w:tc>
        <w:tc>
          <w:tcPr>
            <w:tcW w:w="865" w:type="dxa"/>
          </w:tcPr>
          <w:p w14:paraId="7F03BA77" w14:textId="77777777" w:rsidR="00C74361" w:rsidRPr="00932C94" w:rsidRDefault="00C74361" w:rsidP="00C74361">
            <w:pPr>
              <w:spacing w:before="40" w:after="40"/>
              <w:jc w:val="center"/>
              <w:rPr>
                <w:spacing w:val="-3"/>
                <w:sz w:val="20"/>
              </w:rPr>
            </w:pPr>
          </w:p>
          <w:p w14:paraId="7F03BA78" w14:textId="77777777" w:rsidR="00C74361" w:rsidRPr="00932C94" w:rsidRDefault="00C74361" w:rsidP="00C74361">
            <w:pPr>
              <w:suppressAutoHyphens/>
              <w:spacing w:before="40" w:after="40"/>
              <w:jc w:val="center"/>
              <w:rPr>
                <w:spacing w:val="-3"/>
                <w:sz w:val="20"/>
              </w:rPr>
            </w:pPr>
          </w:p>
        </w:tc>
        <w:tc>
          <w:tcPr>
            <w:tcW w:w="1008" w:type="dxa"/>
          </w:tcPr>
          <w:p w14:paraId="7F03BA79" w14:textId="77777777" w:rsidR="00C74361" w:rsidRPr="00932C94" w:rsidRDefault="00C74361" w:rsidP="00C74361">
            <w:pPr>
              <w:spacing w:before="40" w:after="40"/>
              <w:jc w:val="center"/>
              <w:rPr>
                <w:spacing w:val="-3"/>
                <w:sz w:val="20"/>
              </w:rPr>
            </w:pPr>
          </w:p>
          <w:p w14:paraId="7F03BA7A" w14:textId="77777777" w:rsidR="00C74361" w:rsidRPr="00932C94" w:rsidRDefault="00C74361" w:rsidP="00C74361">
            <w:pPr>
              <w:suppressAutoHyphens/>
              <w:spacing w:before="40" w:after="40"/>
              <w:jc w:val="center"/>
              <w:rPr>
                <w:spacing w:val="-3"/>
                <w:sz w:val="20"/>
              </w:rPr>
            </w:pPr>
          </w:p>
        </w:tc>
        <w:tc>
          <w:tcPr>
            <w:tcW w:w="1008" w:type="dxa"/>
          </w:tcPr>
          <w:p w14:paraId="7F03BA7B" w14:textId="77777777" w:rsidR="00C74361" w:rsidRPr="00932C94" w:rsidRDefault="00C74361" w:rsidP="00C74361">
            <w:pPr>
              <w:spacing w:before="40" w:after="40"/>
              <w:jc w:val="center"/>
              <w:rPr>
                <w:spacing w:val="-3"/>
                <w:sz w:val="20"/>
              </w:rPr>
            </w:pPr>
          </w:p>
          <w:p w14:paraId="7F03BA7C" w14:textId="77777777"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14:paraId="7F03BA7D" w14:textId="77777777" w:rsidR="00C74361" w:rsidRPr="00932C94" w:rsidRDefault="00C74361" w:rsidP="00C74361">
            <w:pPr>
              <w:spacing w:before="40" w:after="40"/>
              <w:jc w:val="center"/>
              <w:rPr>
                <w:spacing w:val="-3"/>
                <w:sz w:val="20"/>
              </w:rPr>
            </w:pPr>
          </w:p>
          <w:p w14:paraId="7F03BA7E" w14:textId="77777777" w:rsidR="00C74361" w:rsidRPr="00932C94" w:rsidRDefault="00C74361" w:rsidP="00C74361">
            <w:pPr>
              <w:suppressAutoHyphens/>
              <w:spacing w:before="40" w:after="40"/>
              <w:jc w:val="center"/>
              <w:rPr>
                <w:spacing w:val="-3"/>
                <w:sz w:val="20"/>
              </w:rPr>
            </w:pPr>
          </w:p>
        </w:tc>
      </w:tr>
      <w:tr w:rsidR="00C74361" w14:paraId="7F03BA87" w14:textId="77777777" w:rsidTr="002B5049">
        <w:trPr>
          <w:trHeight w:hRule="exact" w:val="346"/>
          <w:jc w:val="center"/>
        </w:trPr>
        <w:tc>
          <w:tcPr>
            <w:tcW w:w="1778" w:type="dxa"/>
            <w:vMerge/>
            <w:tcBorders>
              <w:left w:val="thinThickSmallGap" w:sz="24" w:space="0" w:color="auto"/>
            </w:tcBorders>
          </w:tcPr>
          <w:p w14:paraId="7F03BA80" w14:textId="77777777"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14:paraId="7F03BA81" w14:textId="77777777"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14:paraId="7F03BA82" w14:textId="77777777"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14:paraId="7F03BA83"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4" w14:textId="77777777"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14:paraId="7F03BA85" w14:textId="77777777"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6" w14:textId="77777777" w:rsidR="00C74361" w:rsidRPr="00932C94" w:rsidRDefault="00C74361" w:rsidP="00C74361">
            <w:pPr>
              <w:suppressAutoHyphens/>
              <w:spacing w:before="40" w:after="40"/>
              <w:jc w:val="center"/>
              <w:rPr>
                <w:spacing w:val="-3"/>
                <w:sz w:val="20"/>
              </w:rPr>
            </w:pPr>
          </w:p>
        </w:tc>
      </w:tr>
      <w:tr w:rsidR="00BC40E1" w14:paraId="7F03BA8F" w14:textId="77777777" w:rsidTr="002B5049">
        <w:trPr>
          <w:trHeight w:hRule="exact" w:val="346"/>
          <w:jc w:val="center"/>
        </w:trPr>
        <w:tc>
          <w:tcPr>
            <w:tcW w:w="1778" w:type="dxa"/>
            <w:vMerge/>
            <w:tcBorders>
              <w:left w:val="thinThickSmallGap" w:sz="24" w:space="0" w:color="auto"/>
            </w:tcBorders>
          </w:tcPr>
          <w:p w14:paraId="7F03BA8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8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8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8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8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8E" w14:textId="77777777" w:rsidR="00BC40E1" w:rsidRPr="00932C94" w:rsidRDefault="00BC40E1" w:rsidP="00C74361">
            <w:pPr>
              <w:suppressAutoHyphens/>
              <w:spacing w:before="40" w:after="40"/>
              <w:jc w:val="center"/>
              <w:rPr>
                <w:spacing w:val="-3"/>
                <w:sz w:val="20"/>
              </w:rPr>
            </w:pPr>
          </w:p>
        </w:tc>
      </w:tr>
      <w:tr w:rsidR="00BC40E1" w14:paraId="7F03BA97" w14:textId="77777777" w:rsidTr="002B5049">
        <w:trPr>
          <w:trHeight w:hRule="exact" w:val="346"/>
          <w:jc w:val="center"/>
        </w:trPr>
        <w:tc>
          <w:tcPr>
            <w:tcW w:w="1778" w:type="dxa"/>
            <w:vMerge/>
            <w:tcBorders>
              <w:left w:val="thinThickSmallGap" w:sz="24" w:space="0" w:color="auto"/>
            </w:tcBorders>
          </w:tcPr>
          <w:p w14:paraId="7F03BA9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6" w14:textId="77777777" w:rsidR="00BC40E1" w:rsidRPr="00932C94" w:rsidRDefault="00BC40E1" w:rsidP="00C74361">
            <w:pPr>
              <w:suppressAutoHyphens/>
              <w:spacing w:before="40" w:after="40"/>
              <w:jc w:val="center"/>
              <w:rPr>
                <w:spacing w:val="-3"/>
                <w:sz w:val="20"/>
              </w:rPr>
            </w:pPr>
          </w:p>
        </w:tc>
      </w:tr>
      <w:tr w:rsidR="00BC40E1" w14:paraId="7F03BA9F" w14:textId="77777777" w:rsidTr="002B5049">
        <w:trPr>
          <w:trHeight w:hRule="exact" w:val="346"/>
          <w:jc w:val="center"/>
        </w:trPr>
        <w:tc>
          <w:tcPr>
            <w:tcW w:w="1778" w:type="dxa"/>
            <w:vMerge/>
            <w:tcBorders>
              <w:left w:val="thinThickSmallGap" w:sz="24" w:space="0" w:color="auto"/>
            </w:tcBorders>
          </w:tcPr>
          <w:p w14:paraId="7F03BA98"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99"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9A"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9B"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C"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9D"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9E" w14:textId="77777777" w:rsidR="00BC40E1" w:rsidRPr="00932C94" w:rsidRDefault="00BC40E1" w:rsidP="00C74361">
            <w:pPr>
              <w:suppressAutoHyphens/>
              <w:spacing w:before="40" w:after="40"/>
              <w:jc w:val="center"/>
              <w:rPr>
                <w:spacing w:val="-3"/>
                <w:sz w:val="20"/>
              </w:rPr>
            </w:pPr>
          </w:p>
        </w:tc>
      </w:tr>
      <w:tr w:rsidR="00BC40E1" w14:paraId="7F03BAA7" w14:textId="77777777" w:rsidTr="002B5049">
        <w:trPr>
          <w:trHeight w:hRule="exact" w:val="346"/>
          <w:jc w:val="center"/>
        </w:trPr>
        <w:tc>
          <w:tcPr>
            <w:tcW w:w="1778" w:type="dxa"/>
            <w:vMerge/>
            <w:tcBorders>
              <w:left w:val="thinThickSmallGap" w:sz="24" w:space="0" w:color="auto"/>
            </w:tcBorders>
          </w:tcPr>
          <w:p w14:paraId="7F03BAA0" w14:textId="77777777"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14:paraId="7F03BAA1" w14:textId="77777777"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14:paraId="7F03BAA2" w14:textId="77777777"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14:paraId="7F03BAA3"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4" w14:textId="77777777"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14:paraId="7F03BAA5" w14:textId="77777777"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14:paraId="7F03BAA6" w14:textId="77777777" w:rsidR="00BC40E1" w:rsidRPr="00932C94" w:rsidRDefault="00BC40E1" w:rsidP="00C74361">
            <w:pPr>
              <w:suppressAutoHyphens/>
              <w:spacing w:before="40" w:after="40"/>
              <w:jc w:val="center"/>
              <w:rPr>
                <w:spacing w:val="-3"/>
                <w:sz w:val="20"/>
              </w:rPr>
            </w:pPr>
          </w:p>
        </w:tc>
      </w:tr>
      <w:tr w:rsidR="00C74361" w14:paraId="7F03BAB5" w14:textId="77777777" w:rsidTr="00BC40E1">
        <w:trPr>
          <w:trHeight w:hRule="exact" w:val="73"/>
          <w:jc w:val="center"/>
        </w:trPr>
        <w:tc>
          <w:tcPr>
            <w:tcW w:w="1778" w:type="dxa"/>
            <w:vMerge/>
            <w:tcBorders>
              <w:left w:val="thinThickSmallGap" w:sz="24" w:space="0" w:color="auto"/>
              <w:bottom w:val="thickThinSmallGap" w:sz="24" w:space="0" w:color="auto"/>
            </w:tcBorders>
          </w:tcPr>
          <w:p w14:paraId="7F03BAA8" w14:textId="77777777"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14:paraId="7F03BAA9" w14:textId="77777777" w:rsidR="00C74361" w:rsidRPr="00932C94" w:rsidRDefault="00C74361" w:rsidP="00C74361">
            <w:pPr>
              <w:spacing w:before="40" w:after="40"/>
              <w:jc w:val="center"/>
              <w:rPr>
                <w:spacing w:val="-3"/>
                <w:sz w:val="20"/>
              </w:rPr>
            </w:pPr>
          </w:p>
          <w:p w14:paraId="7F03BAAA" w14:textId="77777777"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14:paraId="7F03BAAB" w14:textId="77777777" w:rsidR="00C74361" w:rsidRPr="00932C94" w:rsidRDefault="00C74361" w:rsidP="00C74361">
            <w:pPr>
              <w:spacing w:before="40" w:after="40"/>
              <w:jc w:val="center"/>
              <w:rPr>
                <w:spacing w:val="-3"/>
                <w:sz w:val="20"/>
              </w:rPr>
            </w:pPr>
          </w:p>
          <w:p w14:paraId="7F03BAAC" w14:textId="77777777"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14:paraId="7F03BAAD" w14:textId="77777777" w:rsidR="00C74361" w:rsidRPr="00932C94" w:rsidRDefault="00C74361" w:rsidP="00C74361">
            <w:pPr>
              <w:spacing w:before="40" w:after="40"/>
              <w:jc w:val="center"/>
              <w:rPr>
                <w:spacing w:val="-3"/>
                <w:sz w:val="20"/>
              </w:rPr>
            </w:pPr>
          </w:p>
          <w:p w14:paraId="7F03BAAE"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AF" w14:textId="77777777" w:rsidR="00C74361" w:rsidRPr="00932C94" w:rsidRDefault="00C74361" w:rsidP="00C74361">
            <w:pPr>
              <w:spacing w:before="40" w:after="40"/>
              <w:jc w:val="center"/>
              <w:rPr>
                <w:spacing w:val="-3"/>
                <w:sz w:val="20"/>
              </w:rPr>
            </w:pPr>
          </w:p>
          <w:p w14:paraId="7F03BAB0" w14:textId="77777777"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14:paraId="7F03BAB1" w14:textId="77777777" w:rsidR="00C74361" w:rsidRPr="00932C94" w:rsidRDefault="00C74361" w:rsidP="00C74361">
            <w:pPr>
              <w:spacing w:before="40" w:after="40"/>
              <w:jc w:val="center"/>
              <w:rPr>
                <w:spacing w:val="-3"/>
                <w:sz w:val="20"/>
              </w:rPr>
            </w:pPr>
          </w:p>
          <w:p w14:paraId="7F03BAB2" w14:textId="77777777"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14:paraId="7F03BAB3" w14:textId="77777777" w:rsidR="00C74361" w:rsidRPr="00932C94" w:rsidRDefault="00C74361" w:rsidP="00C74361">
            <w:pPr>
              <w:spacing w:before="40" w:after="40"/>
              <w:jc w:val="center"/>
              <w:rPr>
                <w:spacing w:val="-3"/>
                <w:sz w:val="20"/>
              </w:rPr>
            </w:pPr>
          </w:p>
          <w:p w14:paraId="7F03BAB4" w14:textId="77777777" w:rsidR="00C74361" w:rsidRPr="00932C94" w:rsidRDefault="00C74361" w:rsidP="00C74361">
            <w:pPr>
              <w:suppressAutoHyphens/>
              <w:spacing w:before="40" w:after="40"/>
              <w:jc w:val="center"/>
              <w:rPr>
                <w:spacing w:val="-3"/>
                <w:sz w:val="20"/>
              </w:rPr>
            </w:pPr>
          </w:p>
        </w:tc>
      </w:tr>
    </w:tbl>
    <w:p w14:paraId="7F03BAB6" w14:textId="77777777"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14:paraId="7F03BAB7" w14:textId="77777777"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14:paraId="7F03BAB8" w14:textId="77777777" w:rsidR="00BC40E1" w:rsidRDefault="00BC40E1">
      <w:pPr>
        <w:outlineLvl w:val="9"/>
      </w:pPr>
      <w:r>
        <w:br w:type="page"/>
      </w:r>
    </w:p>
    <w:p w14:paraId="7F03BAB9" w14:textId="77777777" w:rsidR="00C74361" w:rsidRDefault="00C74361" w:rsidP="00C74361">
      <w:pPr>
        <w:tabs>
          <w:tab w:val="left" w:pos="1440"/>
        </w:tabs>
      </w:pPr>
    </w:p>
    <w:p w14:paraId="7F03BABA"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14:paraId="7F03BABB" w14:textId="77777777"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14:paraId="7F03BABC" w14:textId="77777777"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14:paraId="7F03BABD" w14:textId="77777777"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14:paraId="7F03BABE" w14:textId="77777777"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68"/>
        <w:gridCol w:w="1500"/>
        <w:gridCol w:w="1482"/>
        <w:gridCol w:w="1482"/>
        <w:gridCol w:w="1482"/>
        <w:gridCol w:w="1482"/>
      </w:tblGrid>
      <w:tr w:rsidR="00C74361" w14:paraId="7F03BADE" w14:textId="77777777"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14:paraId="7F03BABF" w14:textId="77777777"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14:paraId="7F03BAC0"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14:paraId="7F03BAC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4"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6"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CA"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C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CC"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C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CE"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CF"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0"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1"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2"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3"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4"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5"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6"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14:paraId="7F03BAD7"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14:paraId="7F03BAD8"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14:paraId="7F03BAD9"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14:paraId="7F03BADA"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14:paraId="7F03BADB"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14:paraId="7F03BADC" w14:textId="77777777"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14:paraId="7F03BADD" w14:textId="77777777"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14:paraId="7F03BAE5" w14:textId="77777777" w:rsidTr="002B5049">
        <w:tc>
          <w:tcPr>
            <w:tcW w:w="1368" w:type="dxa"/>
            <w:vMerge/>
            <w:tcBorders>
              <w:top w:val="single" w:sz="4" w:space="0" w:color="auto"/>
              <w:bottom w:val="double" w:sz="4" w:space="0" w:color="auto"/>
            </w:tcBorders>
          </w:tcPr>
          <w:p w14:paraId="7F03BADF" w14:textId="77777777"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14:paraId="7F03BAE0"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1"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2"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3"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14:paraId="7F03BAE4" w14:textId="77777777"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14:paraId="7F03BAEC" w14:textId="77777777" w:rsidTr="002B5049">
        <w:trPr>
          <w:trHeight w:val="20"/>
        </w:trPr>
        <w:tc>
          <w:tcPr>
            <w:tcW w:w="1368" w:type="dxa"/>
            <w:tcBorders>
              <w:top w:val="double" w:sz="4" w:space="0" w:color="auto"/>
            </w:tcBorders>
          </w:tcPr>
          <w:p w14:paraId="7F03BAE6" w14:textId="77777777" w:rsidR="00C74361" w:rsidRDefault="00C74361" w:rsidP="002B5049">
            <w:pPr>
              <w:spacing w:line="278" w:lineRule="exact"/>
              <w:ind w:right="648"/>
            </w:pPr>
          </w:p>
        </w:tc>
        <w:tc>
          <w:tcPr>
            <w:tcW w:w="1500" w:type="dxa"/>
            <w:tcBorders>
              <w:top w:val="double" w:sz="4" w:space="0" w:color="auto"/>
            </w:tcBorders>
          </w:tcPr>
          <w:p w14:paraId="7F03BAE7" w14:textId="77777777" w:rsidR="00C74361" w:rsidRDefault="00C74361" w:rsidP="002B5049">
            <w:pPr>
              <w:spacing w:line="278" w:lineRule="exact"/>
              <w:ind w:right="648"/>
            </w:pPr>
          </w:p>
        </w:tc>
        <w:tc>
          <w:tcPr>
            <w:tcW w:w="1482" w:type="dxa"/>
            <w:tcBorders>
              <w:top w:val="double" w:sz="4" w:space="0" w:color="auto"/>
            </w:tcBorders>
          </w:tcPr>
          <w:p w14:paraId="7F03BAE8" w14:textId="77777777" w:rsidR="00C74361" w:rsidRDefault="00C74361" w:rsidP="002B5049">
            <w:pPr>
              <w:spacing w:line="278" w:lineRule="exact"/>
              <w:ind w:right="648"/>
            </w:pPr>
          </w:p>
        </w:tc>
        <w:tc>
          <w:tcPr>
            <w:tcW w:w="1482" w:type="dxa"/>
            <w:tcBorders>
              <w:top w:val="double" w:sz="4" w:space="0" w:color="auto"/>
            </w:tcBorders>
          </w:tcPr>
          <w:p w14:paraId="7F03BAE9" w14:textId="77777777" w:rsidR="00C74361" w:rsidRDefault="00C74361" w:rsidP="002B5049">
            <w:pPr>
              <w:spacing w:line="278" w:lineRule="exact"/>
              <w:ind w:right="648"/>
            </w:pPr>
          </w:p>
        </w:tc>
        <w:tc>
          <w:tcPr>
            <w:tcW w:w="1482" w:type="dxa"/>
            <w:tcBorders>
              <w:top w:val="double" w:sz="4" w:space="0" w:color="auto"/>
            </w:tcBorders>
          </w:tcPr>
          <w:p w14:paraId="7F03BAEA" w14:textId="77777777" w:rsidR="00C74361" w:rsidRDefault="00C74361" w:rsidP="002B5049">
            <w:pPr>
              <w:spacing w:line="278" w:lineRule="exact"/>
              <w:ind w:right="648"/>
            </w:pPr>
          </w:p>
        </w:tc>
        <w:tc>
          <w:tcPr>
            <w:tcW w:w="1482" w:type="dxa"/>
            <w:tcBorders>
              <w:top w:val="double" w:sz="4" w:space="0" w:color="auto"/>
            </w:tcBorders>
          </w:tcPr>
          <w:p w14:paraId="7F03BAEB" w14:textId="77777777" w:rsidR="00C74361" w:rsidRDefault="00C74361" w:rsidP="002B5049">
            <w:pPr>
              <w:spacing w:line="278" w:lineRule="exact"/>
              <w:ind w:right="648"/>
            </w:pPr>
          </w:p>
        </w:tc>
      </w:tr>
      <w:tr w:rsidR="00C74361" w14:paraId="7F03BAF3" w14:textId="77777777" w:rsidTr="002B5049">
        <w:trPr>
          <w:trHeight w:val="20"/>
        </w:trPr>
        <w:tc>
          <w:tcPr>
            <w:tcW w:w="1368" w:type="dxa"/>
          </w:tcPr>
          <w:p w14:paraId="7F03BAED" w14:textId="77777777" w:rsidR="00C74361" w:rsidRDefault="00C74361" w:rsidP="002B5049">
            <w:pPr>
              <w:spacing w:line="278" w:lineRule="exact"/>
              <w:ind w:right="648"/>
            </w:pPr>
          </w:p>
        </w:tc>
        <w:tc>
          <w:tcPr>
            <w:tcW w:w="1500" w:type="dxa"/>
          </w:tcPr>
          <w:p w14:paraId="7F03BAEE" w14:textId="77777777" w:rsidR="00C74361" w:rsidRDefault="00C74361" w:rsidP="002B5049">
            <w:pPr>
              <w:spacing w:line="278" w:lineRule="exact"/>
              <w:ind w:right="648"/>
            </w:pPr>
          </w:p>
        </w:tc>
        <w:tc>
          <w:tcPr>
            <w:tcW w:w="1482" w:type="dxa"/>
          </w:tcPr>
          <w:p w14:paraId="7F03BAEF" w14:textId="77777777" w:rsidR="00C74361" w:rsidRDefault="00C74361" w:rsidP="002B5049">
            <w:pPr>
              <w:spacing w:line="278" w:lineRule="exact"/>
              <w:ind w:right="648"/>
            </w:pPr>
          </w:p>
        </w:tc>
        <w:tc>
          <w:tcPr>
            <w:tcW w:w="1482" w:type="dxa"/>
          </w:tcPr>
          <w:p w14:paraId="7F03BAF0" w14:textId="77777777" w:rsidR="00C74361" w:rsidRDefault="00C74361" w:rsidP="002B5049">
            <w:pPr>
              <w:spacing w:line="278" w:lineRule="exact"/>
              <w:ind w:right="648"/>
            </w:pPr>
          </w:p>
        </w:tc>
        <w:tc>
          <w:tcPr>
            <w:tcW w:w="1482" w:type="dxa"/>
          </w:tcPr>
          <w:p w14:paraId="7F03BAF1" w14:textId="77777777" w:rsidR="00C74361" w:rsidRDefault="00C74361" w:rsidP="002B5049">
            <w:pPr>
              <w:spacing w:line="278" w:lineRule="exact"/>
              <w:ind w:right="648"/>
            </w:pPr>
          </w:p>
        </w:tc>
        <w:tc>
          <w:tcPr>
            <w:tcW w:w="1482" w:type="dxa"/>
          </w:tcPr>
          <w:p w14:paraId="7F03BAF2" w14:textId="77777777" w:rsidR="00C74361" w:rsidRDefault="00C74361" w:rsidP="002B5049">
            <w:pPr>
              <w:spacing w:line="278" w:lineRule="exact"/>
              <w:ind w:right="648"/>
            </w:pPr>
          </w:p>
        </w:tc>
      </w:tr>
      <w:tr w:rsidR="00C74361" w14:paraId="7F03BAFA" w14:textId="77777777" w:rsidTr="002B5049">
        <w:trPr>
          <w:trHeight w:val="20"/>
        </w:trPr>
        <w:tc>
          <w:tcPr>
            <w:tcW w:w="1368" w:type="dxa"/>
          </w:tcPr>
          <w:p w14:paraId="7F03BAF4" w14:textId="77777777" w:rsidR="00C74361" w:rsidRDefault="00C74361" w:rsidP="002B5049">
            <w:pPr>
              <w:spacing w:line="278" w:lineRule="exact"/>
              <w:ind w:right="648"/>
            </w:pPr>
          </w:p>
        </w:tc>
        <w:tc>
          <w:tcPr>
            <w:tcW w:w="1500" w:type="dxa"/>
          </w:tcPr>
          <w:p w14:paraId="7F03BAF5" w14:textId="77777777" w:rsidR="00C74361" w:rsidRDefault="00C74361" w:rsidP="002B5049">
            <w:pPr>
              <w:spacing w:line="278" w:lineRule="exact"/>
              <w:ind w:right="648"/>
            </w:pPr>
          </w:p>
        </w:tc>
        <w:tc>
          <w:tcPr>
            <w:tcW w:w="1482" w:type="dxa"/>
          </w:tcPr>
          <w:p w14:paraId="7F03BAF6" w14:textId="77777777" w:rsidR="00C74361" w:rsidRDefault="00C74361" w:rsidP="002B5049">
            <w:pPr>
              <w:spacing w:line="278" w:lineRule="exact"/>
              <w:ind w:right="648"/>
            </w:pPr>
          </w:p>
        </w:tc>
        <w:tc>
          <w:tcPr>
            <w:tcW w:w="1482" w:type="dxa"/>
          </w:tcPr>
          <w:p w14:paraId="7F03BAF7" w14:textId="77777777" w:rsidR="00C74361" w:rsidRDefault="00C74361" w:rsidP="002B5049">
            <w:pPr>
              <w:spacing w:line="278" w:lineRule="exact"/>
              <w:ind w:right="648"/>
            </w:pPr>
          </w:p>
        </w:tc>
        <w:tc>
          <w:tcPr>
            <w:tcW w:w="1482" w:type="dxa"/>
          </w:tcPr>
          <w:p w14:paraId="7F03BAF8" w14:textId="77777777" w:rsidR="00C74361" w:rsidRDefault="00C74361" w:rsidP="002B5049">
            <w:pPr>
              <w:spacing w:line="278" w:lineRule="exact"/>
              <w:ind w:right="648"/>
            </w:pPr>
          </w:p>
        </w:tc>
        <w:tc>
          <w:tcPr>
            <w:tcW w:w="1482" w:type="dxa"/>
          </w:tcPr>
          <w:p w14:paraId="7F03BAF9" w14:textId="77777777" w:rsidR="00C74361" w:rsidRDefault="00C74361" w:rsidP="002B5049">
            <w:pPr>
              <w:spacing w:line="278" w:lineRule="exact"/>
              <w:ind w:right="648"/>
            </w:pPr>
          </w:p>
        </w:tc>
      </w:tr>
      <w:tr w:rsidR="00C74361" w14:paraId="7F03BB01" w14:textId="77777777" w:rsidTr="002B5049">
        <w:trPr>
          <w:trHeight w:val="20"/>
        </w:trPr>
        <w:tc>
          <w:tcPr>
            <w:tcW w:w="1368" w:type="dxa"/>
          </w:tcPr>
          <w:p w14:paraId="7F03BAFB" w14:textId="77777777" w:rsidR="00C74361" w:rsidRDefault="00C74361" w:rsidP="002B5049">
            <w:pPr>
              <w:spacing w:line="278" w:lineRule="exact"/>
              <w:ind w:right="648"/>
            </w:pPr>
          </w:p>
        </w:tc>
        <w:tc>
          <w:tcPr>
            <w:tcW w:w="1500" w:type="dxa"/>
          </w:tcPr>
          <w:p w14:paraId="7F03BAFC" w14:textId="77777777" w:rsidR="00C74361" w:rsidRDefault="00C74361" w:rsidP="002B5049">
            <w:pPr>
              <w:spacing w:line="278" w:lineRule="exact"/>
              <w:ind w:right="648"/>
            </w:pPr>
          </w:p>
        </w:tc>
        <w:tc>
          <w:tcPr>
            <w:tcW w:w="1482" w:type="dxa"/>
          </w:tcPr>
          <w:p w14:paraId="7F03BAFD" w14:textId="77777777" w:rsidR="00C74361" w:rsidRDefault="00C74361" w:rsidP="002B5049">
            <w:pPr>
              <w:spacing w:line="278" w:lineRule="exact"/>
              <w:ind w:right="648"/>
            </w:pPr>
          </w:p>
        </w:tc>
        <w:tc>
          <w:tcPr>
            <w:tcW w:w="1482" w:type="dxa"/>
          </w:tcPr>
          <w:p w14:paraId="7F03BAFE" w14:textId="77777777" w:rsidR="00C74361" w:rsidRDefault="00C74361" w:rsidP="002B5049">
            <w:pPr>
              <w:spacing w:line="278" w:lineRule="exact"/>
              <w:ind w:right="648"/>
            </w:pPr>
          </w:p>
        </w:tc>
        <w:tc>
          <w:tcPr>
            <w:tcW w:w="1482" w:type="dxa"/>
          </w:tcPr>
          <w:p w14:paraId="7F03BAFF" w14:textId="77777777" w:rsidR="00C74361" w:rsidRDefault="00C74361" w:rsidP="002B5049">
            <w:pPr>
              <w:spacing w:line="278" w:lineRule="exact"/>
              <w:ind w:right="648"/>
            </w:pPr>
          </w:p>
        </w:tc>
        <w:tc>
          <w:tcPr>
            <w:tcW w:w="1482" w:type="dxa"/>
          </w:tcPr>
          <w:p w14:paraId="7F03BB00" w14:textId="77777777" w:rsidR="00C74361" w:rsidRDefault="00C74361" w:rsidP="002B5049">
            <w:pPr>
              <w:spacing w:line="278" w:lineRule="exact"/>
              <w:ind w:right="648"/>
            </w:pPr>
          </w:p>
        </w:tc>
      </w:tr>
      <w:tr w:rsidR="00C74361" w14:paraId="7F03BB08" w14:textId="77777777" w:rsidTr="002B5049">
        <w:trPr>
          <w:trHeight w:val="20"/>
        </w:trPr>
        <w:tc>
          <w:tcPr>
            <w:tcW w:w="1368" w:type="dxa"/>
          </w:tcPr>
          <w:p w14:paraId="7F03BB02" w14:textId="77777777" w:rsidR="00C74361" w:rsidRDefault="00C74361" w:rsidP="002B5049">
            <w:pPr>
              <w:spacing w:line="278" w:lineRule="exact"/>
              <w:ind w:right="648"/>
            </w:pPr>
          </w:p>
        </w:tc>
        <w:tc>
          <w:tcPr>
            <w:tcW w:w="1500" w:type="dxa"/>
          </w:tcPr>
          <w:p w14:paraId="7F03BB03" w14:textId="77777777" w:rsidR="00C74361" w:rsidRDefault="00C74361" w:rsidP="002B5049">
            <w:pPr>
              <w:spacing w:line="278" w:lineRule="exact"/>
              <w:ind w:right="648"/>
            </w:pPr>
          </w:p>
        </w:tc>
        <w:tc>
          <w:tcPr>
            <w:tcW w:w="1482" w:type="dxa"/>
          </w:tcPr>
          <w:p w14:paraId="7F03BB04" w14:textId="77777777" w:rsidR="00C74361" w:rsidRDefault="00C74361" w:rsidP="002B5049">
            <w:pPr>
              <w:spacing w:line="278" w:lineRule="exact"/>
              <w:ind w:right="648"/>
            </w:pPr>
          </w:p>
        </w:tc>
        <w:tc>
          <w:tcPr>
            <w:tcW w:w="1482" w:type="dxa"/>
          </w:tcPr>
          <w:p w14:paraId="7F03BB05" w14:textId="77777777" w:rsidR="00C74361" w:rsidRDefault="00C74361" w:rsidP="002B5049">
            <w:pPr>
              <w:spacing w:line="278" w:lineRule="exact"/>
              <w:ind w:right="648"/>
            </w:pPr>
          </w:p>
        </w:tc>
        <w:tc>
          <w:tcPr>
            <w:tcW w:w="1482" w:type="dxa"/>
          </w:tcPr>
          <w:p w14:paraId="7F03BB06" w14:textId="77777777" w:rsidR="00C74361" w:rsidRDefault="00C74361" w:rsidP="002B5049">
            <w:pPr>
              <w:spacing w:line="278" w:lineRule="exact"/>
              <w:ind w:right="648"/>
            </w:pPr>
          </w:p>
        </w:tc>
        <w:tc>
          <w:tcPr>
            <w:tcW w:w="1482" w:type="dxa"/>
          </w:tcPr>
          <w:p w14:paraId="7F03BB07" w14:textId="77777777" w:rsidR="00C74361" w:rsidRDefault="00C74361" w:rsidP="002B5049">
            <w:pPr>
              <w:spacing w:line="278" w:lineRule="exact"/>
              <w:ind w:right="648"/>
            </w:pPr>
          </w:p>
        </w:tc>
      </w:tr>
      <w:tr w:rsidR="00C74361" w14:paraId="7F03BB0F" w14:textId="77777777" w:rsidTr="002B5049">
        <w:trPr>
          <w:trHeight w:val="20"/>
        </w:trPr>
        <w:tc>
          <w:tcPr>
            <w:tcW w:w="1368" w:type="dxa"/>
          </w:tcPr>
          <w:p w14:paraId="7F03BB09" w14:textId="77777777" w:rsidR="00C74361" w:rsidRDefault="00C74361" w:rsidP="002B5049">
            <w:pPr>
              <w:spacing w:line="278" w:lineRule="exact"/>
              <w:ind w:right="648"/>
            </w:pPr>
          </w:p>
        </w:tc>
        <w:tc>
          <w:tcPr>
            <w:tcW w:w="1500" w:type="dxa"/>
          </w:tcPr>
          <w:p w14:paraId="7F03BB0A" w14:textId="77777777" w:rsidR="00C74361" w:rsidRDefault="00C74361" w:rsidP="002B5049">
            <w:pPr>
              <w:spacing w:line="278" w:lineRule="exact"/>
              <w:ind w:right="648"/>
            </w:pPr>
          </w:p>
        </w:tc>
        <w:tc>
          <w:tcPr>
            <w:tcW w:w="1482" w:type="dxa"/>
          </w:tcPr>
          <w:p w14:paraId="7F03BB0B" w14:textId="77777777" w:rsidR="00C74361" w:rsidRDefault="00C74361" w:rsidP="002B5049">
            <w:pPr>
              <w:spacing w:line="278" w:lineRule="exact"/>
              <w:ind w:right="648"/>
            </w:pPr>
          </w:p>
        </w:tc>
        <w:tc>
          <w:tcPr>
            <w:tcW w:w="1482" w:type="dxa"/>
          </w:tcPr>
          <w:p w14:paraId="7F03BB0C" w14:textId="77777777" w:rsidR="00C74361" w:rsidRDefault="00C74361" w:rsidP="002B5049">
            <w:pPr>
              <w:spacing w:line="278" w:lineRule="exact"/>
              <w:ind w:right="648"/>
            </w:pPr>
          </w:p>
        </w:tc>
        <w:tc>
          <w:tcPr>
            <w:tcW w:w="1482" w:type="dxa"/>
          </w:tcPr>
          <w:p w14:paraId="7F03BB0D" w14:textId="77777777" w:rsidR="00C74361" w:rsidRDefault="00C74361" w:rsidP="002B5049">
            <w:pPr>
              <w:spacing w:line="278" w:lineRule="exact"/>
              <w:ind w:right="648"/>
            </w:pPr>
          </w:p>
        </w:tc>
        <w:tc>
          <w:tcPr>
            <w:tcW w:w="1482" w:type="dxa"/>
          </w:tcPr>
          <w:p w14:paraId="7F03BB0E" w14:textId="77777777" w:rsidR="00C74361" w:rsidRDefault="00C74361" w:rsidP="002B5049">
            <w:pPr>
              <w:spacing w:line="278" w:lineRule="exact"/>
              <w:ind w:right="648"/>
            </w:pPr>
          </w:p>
        </w:tc>
      </w:tr>
      <w:tr w:rsidR="00C74361" w14:paraId="7F03BB16" w14:textId="77777777" w:rsidTr="002B5049">
        <w:trPr>
          <w:trHeight w:val="20"/>
        </w:trPr>
        <w:tc>
          <w:tcPr>
            <w:tcW w:w="1368" w:type="dxa"/>
          </w:tcPr>
          <w:p w14:paraId="7F03BB10" w14:textId="77777777" w:rsidR="00C74361" w:rsidRDefault="00C74361" w:rsidP="002B5049">
            <w:pPr>
              <w:spacing w:line="278" w:lineRule="exact"/>
              <w:ind w:right="648"/>
            </w:pPr>
          </w:p>
        </w:tc>
        <w:tc>
          <w:tcPr>
            <w:tcW w:w="1500" w:type="dxa"/>
          </w:tcPr>
          <w:p w14:paraId="7F03BB11" w14:textId="77777777" w:rsidR="00C74361" w:rsidRDefault="00C74361" w:rsidP="002B5049">
            <w:pPr>
              <w:spacing w:line="278" w:lineRule="exact"/>
              <w:ind w:right="648"/>
            </w:pPr>
          </w:p>
        </w:tc>
        <w:tc>
          <w:tcPr>
            <w:tcW w:w="1482" w:type="dxa"/>
          </w:tcPr>
          <w:p w14:paraId="7F03BB12" w14:textId="77777777" w:rsidR="00C74361" w:rsidRDefault="00C74361" w:rsidP="002B5049">
            <w:pPr>
              <w:spacing w:line="278" w:lineRule="exact"/>
              <w:ind w:right="648"/>
            </w:pPr>
          </w:p>
        </w:tc>
        <w:tc>
          <w:tcPr>
            <w:tcW w:w="1482" w:type="dxa"/>
          </w:tcPr>
          <w:p w14:paraId="7F03BB13" w14:textId="77777777" w:rsidR="00C74361" w:rsidRDefault="00C74361" w:rsidP="002B5049">
            <w:pPr>
              <w:spacing w:line="278" w:lineRule="exact"/>
              <w:ind w:right="648"/>
            </w:pPr>
          </w:p>
        </w:tc>
        <w:tc>
          <w:tcPr>
            <w:tcW w:w="1482" w:type="dxa"/>
          </w:tcPr>
          <w:p w14:paraId="7F03BB14" w14:textId="77777777" w:rsidR="00C74361" w:rsidRDefault="00C74361" w:rsidP="002B5049">
            <w:pPr>
              <w:spacing w:line="278" w:lineRule="exact"/>
              <w:ind w:right="648"/>
            </w:pPr>
          </w:p>
        </w:tc>
        <w:tc>
          <w:tcPr>
            <w:tcW w:w="1482" w:type="dxa"/>
          </w:tcPr>
          <w:p w14:paraId="7F03BB15" w14:textId="77777777" w:rsidR="00C74361" w:rsidRDefault="00C74361" w:rsidP="002B5049">
            <w:pPr>
              <w:spacing w:line="278" w:lineRule="exact"/>
              <w:ind w:right="648"/>
            </w:pPr>
          </w:p>
        </w:tc>
      </w:tr>
      <w:tr w:rsidR="00C74361" w14:paraId="7F03BB1D" w14:textId="77777777" w:rsidTr="002B5049">
        <w:trPr>
          <w:trHeight w:val="20"/>
        </w:trPr>
        <w:tc>
          <w:tcPr>
            <w:tcW w:w="1368" w:type="dxa"/>
          </w:tcPr>
          <w:p w14:paraId="7F03BB17" w14:textId="77777777" w:rsidR="00C74361" w:rsidRDefault="00C74361" w:rsidP="002B5049">
            <w:pPr>
              <w:spacing w:line="278" w:lineRule="exact"/>
              <w:ind w:right="648"/>
            </w:pPr>
          </w:p>
        </w:tc>
        <w:tc>
          <w:tcPr>
            <w:tcW w:w="1500" w:type="dxa"/>
          </w:tcPr>
          <w:p w14:paraId="7F03BB18" w14:textId="77777777" w:rsidR="00C74361" w:rsidRDefault="00C74361" w:rsidP="002B5049">
            <w:pPr>
              <w:spacing w:line="278" w:lineRule="exact"/>
              <w:ind w:right="648"/>
            </w:pPr>
          </w:p>
        </w:tc>
        <w:tc>
          <w:tcPr>
            <w:tcW w:w="1482" w:type="dxa"/>
          </w:tcPr>
          <w:p w14:paraId="7F03BB19" w14:textId="77777777" w:rsidR="00C74361" w:rsidRDefault="00C74361" w:rsidP="002B5049">
            <w:pPr>
              <w:spacing w:line="278" w:lineRule="exact"/>
              <w:ind w:right="648"/>
            </w:pPr>
          </w:p>
        </w:tc>
        <w:tc>
          <w:tcPr>
            <w:tcW w:w="1482" w:type="dxa"/>
          </w:tcPr>
          <w:p w14:paraId="7F03BB1A" w14:textId="77777777" w:rsidR="00C74361" w:rsidRDefault="00C74361" w:rsidP="002B5049">
            <w:pPr>
              <w:spacing w:line="278" w:lineRule="exact"/>
              <w:ind w:right="648"/>
            </w:pPr>
          </w:p>
        </w:tc>
        <w:tc>
          <w:tcPr>
            <w:tcW w:w="1482" w:type="dxa"/>
          </w:tcPr>
          <w:p w14:paraId="7F03BB1B" w14:textId="77777777" w:rsidR="00C74361" w:rsidRDefault="00C74361" w:rsidP="002B5049">
            <w:pPr>
              <w:spacing w:line="278" w:lineRule="exact"/>
              <w:ind w:right="648"/>
            </w:pPr>
          </w:p>
        </w:tc>
        <w:tc>
          <w:tcPr>
            <w:tcW w:w="1482" w:type="dxa"/>
          </w:tcPr>
          <w:p w14:paraId="7F03BB1C" w14:textId="77777777" w:rsidR="00C74361" w:rsidRDefault="00C74361" w:rsidP="002B5049">
            <w:pPr>
              <w:spacing w:line="278" w:lineRule="exact"/>
              <w:ind w:right="648"/>
            </w:pPr>
          </w:p>
        </w:tc>
      </w:tr>
      <w:tr w:rsidR="00C74361" w14:paraId="7F03BB24" w14:textId="77777777" w:rsidTr="002B5049">
        <w:trPr>
          <w:trHeight w:val="20"/>
        </w:trPr>
        <w:tc>
          <w:tcPr>
            <w:tcW w:w="1368" w:type="dxa"/>
          </w:tcPr>
          <w:p w14:paraId="7F03BB1E" w14:textId="77777777" w:rsidR="00C74361" w:rsidRDefault="00C74361" w:rsidP="002B5049">
            <w:pPr>
              <w:spacing w:line="278" w:lineRule="exact"/>
              <w:ind w:right="648"/>
            </w:pPr>
          </w:p>
        </w:tc>
        <w:tc>
          <w:tcPr>
            <w:tcW w:w="1500" w:type="dxa"/>
          </w:tcPr>
          <w:p w14:paraId="7F03BB1F" w14:textId="77777777" w:rsidR="00C74361" w:rsidRDefault="00C74361" w:rsidP="002B5049">
            <w:pPr>
              <w:spacing w:line="278" w:lineRule="exact"/>
              <w:ind w:right="648"/>
            </w:pPr>
          </w:p>
        </w:tc>
        <w:tc>
          <w:tcPr>
            <w:tcW w:w="1482" w:type="dxa"/>
          </w:tcPr>
          <w:p w14:paraId="7F03BB20" w14:textId="77777777" w:rsidR="00C74361" w:rsidRDefault="00C74361" w:rsidP="002B5049">
            <w:pPr>
              <w:spacing w:line="278" w:lineRule="exact"/>
              <w:ind w:right="648"/>
            </w:pPr>
          </w:p>
        </w:tc>
        <w:tc>
          <w:tcPr>
            <w:tcW w:w="1482" w:type="dxa"/>
          </w:tcPr>
          <w:p w14:paraId="7F03BB21" w14:textId="77777777" w:rsidR="00C74361" w:rsidRDefault="00C74361" w:rsidP="002B5049">
            <w:pPr>
              <w:spacing w:line="278" w:lineRule="exact"/>
              <w:ind w:right="648"/>
            </w:pPr>
          </w:p>
        </w:tc>
        <w:tc>
          <w:tcPr>
            <w:tcW w:w="1482" w:type="dxa"/>
          </w:tcPr>
          <w:p w14:paraId="7F03BB22" w14:textId="77777777" w:rsidR="00C74361" w:rsidRDefault="00C74361" w:rsidP="002B5049">
            <w:pPr>
              <w:spacing w:line="278" w:lineRule="exact"/>
              <w:ind w:right="648"/>
            </w:pPr>
          </w:p>
        </w:tc>
        <w:tc>
          <w:tcPr>
            <w:tcW w:w="1482" w:type="dxa"/>
          </w:tcPr>
          <w:p w14:paraId="7F03BB23" w14:textId="77777777" w:rsidR="00C74361" w:rsidRDefault="00C74361" w:rsidP="002B5049">
            <w:pPr>
              <w:spacing w:line="278" w:lineRule="exact"/>
              <w:ind w:right="648"/>
            </w:pPr>
          </w:p>
        </w:tc>
      </w:tr>
      <w:tr w:rsidR="00C74361" w14:paraId="7F03BB2B" w14:textId="77777777" w:rsidTr="002B5049">
        <w:trPr>
          <w:trHeight w:val="20"/>
        </w:trPr>
        <w:tc>
          <w:tcPr>
            <w:tcW w:w="1368" w:type="dxa"/>
          </w:tcPr>
          <w:p w14:paraId="7F03BB25" w14:textId="77777777" w:rsidR="00C74361" w:rsidRDefault="00C74361" w:rsidP="002B5049">
            <w:pPr>
              <w:spacing w:line="278" w:lineRule="exact"/>
              <w:ind w:right="648"/>
            </w:pPr>
          </w:p>
        </w:tc>
        <w:tc>
          <w:tcPr>
            <w:tcW w:w="1500" w:type="dxa"/>
          </w:tcPr>
          <w:p w14:paraId="7F03BB26" w14:textId="77777777" w:rsidR="00C74361" w:rsidRDefault="00C74361" w:rsidP="002B5049">
            <w:pPr>
              <w:spacing w:line="278" w:lineRule="exact"/>
              <w:ind w:right="648"/>
            </w:pPr>
          </w:p>
        </w:tc>
        <w:tc>
          <w:tcPr>
            <w:tcW w:w="1482" w:type="dxa"/>
          </w:tcPr>
          <w:p w14:paraId="7F03BB27" w14:textId="77777777" w:rsidR="00C74361" w:rsidRDefault="00C74361" w:rsidP="002B5049">
            <w:pPr>
              <w:spacing w:line="278" w:lineRule="exact"/>
              <w:ind w:right="648"/>
            </w:pPr>
          </w:p>
        </w:tc>
        <w:tc>
          <w:tcPr>
            <w:tcW w:w="1482" w:type="dxa"/>
          </w:tcPr>
          <w:p w14:paraId="7F03BB28" w14:textId="77777777" w:rsidR="00C74361" w:rsidRDefault="00C74361" w:rsidP="002B5049">
            <w:pPr>
              <w:spacing w:line="278" w:lineRule="exact"/>
              <w:ind w:right="648"/>
            </w:pPr>
          </w:p>
        </w:tc>
        <w:tc>
          <w:tcPr>
            <w:tcW w:w="1482" w:type="dxa"/>
          </w:tcPr>
          <w:p w14:paraId="7F03BB29" w14:textId="77777777" w:rsidR="00C74361" w:rsidRDefault="00C74361" w:rsidP="002B5049">
            <w:pPr>
              <w:spacing w:line="278" w:lineRule="exact"/>
              <w:ind w:right="648"/>
            </w:pPr>
          </w:p>
        </w:tc>
        <w:tc>
          <w:tcPr>
            <w:tcW w:w="1482" w:type="dxa"/>
          </w:tcPr>
          <w:p w14:paraId="7F03BB2A" w14:textId="77777777" w:rsidR="00C74361" w:rsidRDefault="00C74361" w:rsidP="002B5049">
            <w:pPr>
              <w:spacing w:line="278" w:lineRule="exact"/>
              <w:ind w:right="648"/>
            </w:pPr>
          </w:p>
        </w:tc>
      </w:tr>
      <w:tr w:rsidR="00C74361" w14:paraId="7F03BB32" w14:textId="77777777" w:rsidTr="002B5049">
        <w:trPr>
          <w:trHeight w:val="20"/>
        </w:trPr>
        <w:tc>
          <w:tcPr>
            <w:tcW w:w="1368" w:type="dxa"/>
          </w:tcPr>
          <w:p w14:paraId="7F03BB2C" w14:textId="77777777" w:rsidR="00C74361" w:rsidRDefault="00C74361" w:rsidP="002B5049">
            <w:pPr>
              <w:spacing w:line="278" w:lineRule="exact"/>
              <w:ind w:right="648"/>
            </w:pPr>
          </w:p>
        </w:tc>
        <w:tc>
          <w:tcPr>
            <w:tcW w:w="1500" w:type="dxa"/>
          </w:tcPr>
          <w:p w14:paraId="7F03BB2D" w14:textId="77777777" w:rsidR="00C74361" w:rsidRDefault="00C74361" w:rsidP="002B5049">
            <w:pPr>
              <w:spacing w:line="278" w:lineRule="exact"/>
              <w:ind w:right="648"/>
            </w:pPr>
          </w:p>
        </w:tc>
        <w:tc>
          <w:tcPr>
            <w:tcW w:w="1482" w:type="dxa"/>
          </w:tcPr>
          <w:p w14:paraId="7F03BB2E" w14:textId="77777777" w:rsidR="00C74361" w:rsidRDefault="00C74361" w:rsidP="002B5049">
            <w:pPr>
              <w:spacing w:line="278" w:lineRule="exact"/>
              <w:ind w:right="648"/>
            </w:pPr>
          </w:p>
        </w:tc>
        <w:tc>
          <w:tcPr>
            <w:tcW w:w="1482" w:type="dxa"/>
          </w:tcPr>
          <w:p w14:paraId="7F03BB2F" w14:textId="77777777" w:rsidR="00C74361" w:rsidRDefault="00C74361" w:rsidP="002B5049">
            <w:pPr>
              <w:spacing w:line="278" w:lineRule="exact"/>
              <w:ind w:right="648"/>
            </w:pPr>
          </w:p>
        </w:tc>
        <w:tc>
          <w:tcPr>
            <w:tcW w:w="1482" w:type="dxa"/>
          </w:tcPr>
          <w:p w14:paraId="7F03BB30" w14:textId="77777777" w:rsidR="00C74361" w:rsidRDefault="00C74361" w:rsidP="002B5049">
            <w:pPr>
              <w:spacing w:line="278" w:lineRule="exact"/>
              <w:ind w:right="648"/>
            </w:pPr>
          </w:p>
        </w:tc>
        <w:tc>
          <w:tcPr>
            <w:tcW w:w="1482" w:type="dxa"/>
          </w:tcPr>
          <w:p w14:paraId="7F03BB31" w14:textId="77777777" w:rsidR="00C74361" w:rsidRDefault="00C74361" w:rsidP="002B5049">
            <w:pPr>
              <w:spacing w:line="278" w:lineRule="exact"/>
              <w:ind w:right="648"/>
            </w:pPr>
          </w:p>
        </w:tc>
      </w:tr>
      <w:tr w:rsidR="00C74361" w14:paraId="7F03BB39" w14:textId="77777777" w:rsidTr="002B5049">
        <w:trPr>
          <w:trHeight w:val="20"/>
        </w:trPr>
        <w:tc>
          <w:tcPr>
            <w:tcW w:w="1368" w:type="dxa"/>
          </w:tcPr>
          <w:p w14:paraId="7F03BB33" w14:textId="77777777" w:rsidR="00C74361" w:rsidRDefault="00C74361" w:rsidP="002B5049">
            <w:pPr>
              <w:spacing w:line="278" w:lineRule="exact"/>
              <w:ind w:right="648"/>
            </w:pPr>
          </w:p>
        </w:tc>
        <w:tc>
          <w:tcPr>
            <w:tcW w:w="1500" w:type="dxa"/>
          </w:tcPr>
          <w:p w14:paraId="7F03BB34" w14:textId="77777777" w:rsidR="00C74361" w:rsidRDefault="00C74361" w:rsidP="002B5049">
            <w:pPr>
              <w:spacing w:line="278" w:lineRule="exact"/>
              <w:ind w:right="648"/>
            </w:pPr>
          </w:p>
        </w:tc>
        <w:tc>
          <w:tcPr>
            <w:tcW w:w="1482" w:type="dxa"/>
          </w:tcPr>
          <w:p w14:paraId="7F03BB35" w14:textId="77777777" w:rsidR="00C74361" w:rsidRDefault="00C74361" w:rsidP="002B5049">
            <w:pPr>
              <w:spacing w:line="278" w:lineRule="exact"/>
              <w:ind w:right="648"/>
            </w:pPr>
          </w:p>
        </w:tc>
        <w:tc>
          <w:tcPr>
            <w:tcW w:w="1482" w:type="dxa"/>
          </w:tcPr>
          <w:p w14:paraId="7F03BB36" w14:textId="77777777" w:rsidR="00C74361" w:rsidRDefault="00C74361" w:rsidP="002B5049">
            <w:pPr>
              <w:spacing w:line="278" w:lineRule="exact"/>
              <w:ind w:right="648"/>
            </w:pPr>
          </w:p>
        </w:tc>
        <w:tc>
          <w:tcPr>
            <w:tcW w:w="1482" w:type="dxa"/>
          </w:tcPr>
          <w:p w14:paraId="7F03BB37" w14:textId="77777777" w:rsidR="00C74361" w:rsidRDefault="00C74361" w:rsidP="002B5049">
            <w:pPr>
              <w:spacing w:line="278" w:lineRule="exact"/>
              <w:ind w:right="648"/>
            </w:pPr>
          </w:p>
        </w:tc>
        <w:tc>
          <w:tcPr>
            <w:tcW w:w="1482" w:type="dxa"/>
          </w:tcPr>
          <w:p w14:paraId="7F03BB38" w14:textId="77777777" w:rsidR="00C74361" w:rsidRDefault="00C74361" w:rsidP="002B5049">
            <w:pPr>
              <w:spacing w:line="278" w:lineRule="exact"/>
              <w:ind w:right="648"/>
            </w:pPr>
          </w:p>
        </w:tc>
      </w:tr>
      <w:tr w:rsidR="00C74361" w14:paraId="7F03BB40" w14:textId="77777777" w:rsidTr="002B5049">
        <w:trPr>
          <w:trHeight w:val="20"/>
        </w:trPr>
        <w:tc>
          <w:tcPr>
            <w:tcW w:w="1368" w:type="dxa"/>
          </w:tcPr>
          <w:p w14:paraId="7F03BB3A" w14:textId="77777777" w:rsidR="00C74361" w:rsidRDefault="00C74361" w:rsidP="002B5049">
            <w:pPr>
              <w:spacing w:line="278" w:lineRule="exact"/>
              <w:ind w:right="648"/>
            </w:pPr>
          </w:p>
        </w:tc>
        <w:tc>
          <w:tcPr>
            <w:tcW w:w="1500" w:type="dxa"/>
          </w:tcPr>
          <w:p w14:paraId="7F03BB3B" w14:textId="77777777" w:rsidR="00C74361" w:rsidRDefault="00C74361" w:rsidP="002B5049">
            <w:pPr>
              <w:spacing w:line="278" w:lineRule="exact"/>
              <w:ind w:right="648"/>
            </w:pPr>
          </w:p>
        </w:tc>
        <w:tc>
          <w:tcPr>
            <w:tcW w:w="1482" w:type="dxa"/>
          </w:tcPr>
          <w:p w14:paraId="7F03BB3C" w14:textId="77777777" w:rsidR="00C74361" w:rsidRDefault="00C74361" w:rsidP="002B5049">
            <w:pPr>
              <w:spacing w:line="278" w:lineRule="exact"/>
              <w:ind w:right="648"/>
            </w:pPr>
          </w:p>
        </w:tc>
        <w:tc>
          <w:tcPr>
            <w:tcW w:w="1482" w:type="dxa"/>
          </w:tcPr>
          <w:p w14:paraId="7F03BB3D" w14:textId="77777777" w:rsidR="00C74361" w:rsidRDefault="00C74361" w:rsidP="002B5049">
            <w:pPr>
              <w:spacing w:line="278" w:lineRule="exact"/>
              <w:ind w:right="648"/>
            </w:pPr>
          </w:p>
        </w:tc>
        <w:tc>
          <w:tcPr>
            <w:tcW w:w="1482" w:type="dxa"/>
          </w:tcPr>
          <w:p w14:paraId="7F03BB3E" w14:textId="77777777" w:rsidR="00C74361" w:rsidRDefault="00C74361" w:rsidP="002B5049">
            <w:pPr>
              <w:spacing w:line="278" w:lineRule="exact"/>
              <w:ind w:right="648"/>
            </w:pPr>
          </w:p>
        </w:tc>
        <w:tc>
          <w:tcPr>
            <w:tcW w:w="1482" w:type="dxa"/>
          </w:tcPr>
          <w:p w14:paraId="7F03BB3F" w14:textId="77777777" w:rsidR="00C74361" w:rsidRDefault="00C74361" w:rsidP="002B5049">
            <w:pPr>
              <w:spacing w:line="278" w:lineRule="exact"/>
              <w:ind w:right="648"/>
            </w:pPr>
          </w:p>
        </w:tc>
      </w:tr>
      <w:tr w:rsidR="00C74361" w14:paraId="7F03BB47" w14:textId="77777777" w:rsidTr="002B5049">
        <w:trPr>
          <w:trHeight w:val="20"/>
        </w:trPr>
        <w:tc>
          <w:tcPr>
            <w:tcW w:w="1368" w:type="dxa"/>
          </w:tcPr>
          <w:p w14:paraId="7F03BB41" w14:textId="77777777" w:rsidR="00C74361" w:rsidRDefault="00C74361" w:rsidP="002B5049">
            <w:pPr>
              <w:spacing w:line="278" w:lineRule="exact"/>
              <w:ind w:right="648"/>
            </w:pPr>
          </w:p>
        </w:tc>
        <w:tc>
          <w:tcPr>
            <w:tcW w:w="1500" w:type="dxa"/>
          </w:tcPr>
          <w:p w14:paraId="7F03BB42" w14:textId="77777777" w:rsidR="00C74361" w:rsidRDefault="00C74361" w:rsidP="002B5049">
            <w:pPr>
              <w:spacing w:line="278" w:lineRule="exact"/>
              <w:ind w:right="648"/>
            </w:pPr>
          </w:p>
        </w:tc>
        <w:tc>
          <w:tcPr>
            <w:tcW w:w="1482" w:type="dxa"/>
          </w:tcPr>
          <w:p w14:paraId="7F03BB43" w14:textId="77777777" w:rsidR="00C74361" w:rsidRDefault="00C74361" w:rsidP="002B5049">
            <w:pPr>
              <w:spacing w:line="278" w:lineRule="exact"/>
              <w:ind w:right="648"/>
            </w:pPr>
          </w:p>
        </w:tc>
        <w:tc>
          <w:tcPr>
            <w:tcW w:w="1482" w:type="dxa"/>
          </w:tcPr>
          <w:p w14:paraId="7F03BB44" w14:textId="77777777" w:rsidR="00C74361" w:rsidRDefault="00C74361" w:rsidP="002B5049">
            <w:pPr>
              <w:spacing w:line="278" w:lineRule="exact"/>
              <w:ind w:right="648"/>
            </w:pPr>
          </w:p>
        </w:tc>
        <w:tc>
          <w:tcPr>
            <w:tcW w:w="1482" w:type="dxa"/>
          </w:tcPr>
          <w:p w14:paraId="7F03BB45" w14:textId="77777777" w:rsidR="00C74361" w:rsidRDefault="00C74361" w:rsidP="002B5049">
            <w:pPr>
              <w:spacing w:line="278" w:lineRule="exact"/>
              <w:ind w:right="648"/>
            </w:pPr>
          </w:p>
        </w:tc>
        <w:tc>
          <w:tcPr>
            <w:tcW w:w="1482" w:type="dxa"/>
          </w:tcPr>
          <w:p w14:paraId="7F03BB46" w14:textId="77777777" w:rsidR="00C74361" w:rsidRDefault="00C74361" w:rsidP="002B5049">
            <w:pPr>
              <w:spacing w:line="278" w:lineRule="exact"/>
              <w:ind w:right="648"/>
            </w:pPr>
          </w:p>
        </w:tc>
      </w:tr>
      <w:tr w:rsidR="00C74361" w14:paraId="7F03BB4E" w14:textId="77777777" w:rsidTr="002B5049">
        <w:trPr>
          <w:trHeight w:val="20"/>
        </w:trPr>
        <w:tc>
          <w:tcPr>
            <w:tcW w:w="1368" w:type="dxa"/>
          </w:tcPr>
          <w:p w14:paraId="7F03BB48" w14:textId="77777777" w:rsidR="00C74361" w:rsidRDefault="00C74361" w:rsidP="002B5049">
            <w:pPr>
              <w:spacing w:line="278" w:lineRule="exact"/>
              <w:ind w:right="648"/>
            </w:pPr>
          </w:p>
        </w:tc>
        <w:tc>
          <w:tcPr>
            <w:tcW w:w="1500" w:type="dxa"/>
          </w:tcPr>
          <w:p w14:paraId="7F03BB49" w14:textId="77777777" w:rsidR="00C74361" w:rsidRDefault="00C74361" w:rsidP="002B5049">
            <w:pPr>
              <w:spacing w:line="278" w:lineRule="exact"/>
              <w:ind w:right="648"/>
            </w:pPr>
          </w:p>
        </w:tc>
        <w:tc>
          <w:tcPr>
            <w:tcW w:w="1482" w:type="dxa"/>
          </w:tcPr>
          <w:p w14:paraId="7F03BB4A" w14:textId="77777777" w:rsidR="00C74361" w:rsidRDefault="00C74361" w:rsidP="002B5049">
            <w:pPr>
              <w:spacing w:line="278" w:lineRule="exact"/>
              <w:ind w:right="648"/>
            </w:pPr>
          </w:p>
        </w:tc>
        <w:tc>
          <w:tcPr>
            <w:tcW w:w="1482" w:type="dxa"/>
          </w:tcPr>
          <w:p w14:paraId="7F03BB4B" w14:textId="77777777" w:rsidR="00C74361" w:rsidRDefault="00C74361" w:rsidP="002B5049">
            <w:pPr>
              <w:spacing w:line="278" w:lineRule="exact"/>
              <w:ind w:right="648"/>
            </w:pPr>
          </w:p>
        </w:tc>
        <w:tc>
          <w:tcPr>
            <w:tcW w:w="1482" w:type="dxa"/>
          </w:tcPr>
          <w:p w14:paraId="7F03BB4C" w14:textId="77777777" w:rsidR="00C74361" w:rsidRDefault="00C74361" w:rsidP="002B5049">
            <w:pPr>
              <w:spacing w:line="278" w:lineRule="exact"/>
              <w:ind w:right="648"/>
            </w:pPr>
          </w:p>
        </w:tc>
        <w:tc>
          <w:tcPr>
            <w:tcW w:w="1482" w:type="dxa"/>
          </w:tcPr>
          <w:p w14:paraId="7F03BB4D" w14:textId="77777777" w:rsidR="00C74361" w:rsidRDefault="00C74361" w:rsidP="002B5049">
            <w:pPr>
              <w:spacing w:line="278" w:lineRule="exact"/>
              <w:ind w:right="648"/>
            </w:pPr>
          </w:p>
        </w:tc>
      </w:tr>
      <w:tr w:rsidR="00C74361" w14:paraId="7F03BB55" w14:textId="77777777" w:rsidTr="002B5049">
        <w:trPr>
          <w:trHeight w:val="20"/>
        </w:trPr>
        <w:tc>
          <w:tcPr>
            <w:tcW w:w="1368" w:type="dxa"/>
          </w:tcPr>
          <w:p w14:paraId="7F03BB4F" w14:textId="77777777" w:rsidR="00C74361" w:rsidRDefault="00C74361" w:rsidP="002B5049">
            <w:pPr>
              <w:spacing w:line="278" w:lineRule="exact"/>
              <w:ind w:right="648"/>
            </w:pPr>
          </w:p>
        </w:tc>
        <w:tc>
          <w:tcPr>
            <w:tcW w:w="1500" w:type="dxa"/>
          </w:tcPr>
          <w:p w14:paraId="7F03BB50" w14:textId="77777777" w:rsidR="00C74361" w:rsidRDefault="00C74361" w:rsidP="002B5049">
            <w:pPr>
              <w:spacing w:line="278" w:lineRule="exact"/>
              <w:ind w:right="648"/>
            </w:pPr>
          </w:p>
        </w:tc>
        <w:tc>
          <w:tcPr>
            <w:tcW w:w="1482" w:type="dxa"/>
          </w:tcPr>
          <w:p w14:paraId="7F03BB51" w14:textId="77777777" w:rsidR="00C74361" w:rsidRDefault="00C74361" w:rsidP="002B5049">
            <w:pPr>
              <w:spacing w:line="278" w:lineRule="exact"/>
              <w:ind w:right="648"/>
            </w:pPr>
          </w:p>
        </w:tc>
        <w:tc>
          <w:tcPr>
            <w:tcW w:w="1482" w:type="dxa"/>
          </w:tcPr>
          <w:p w14:paraId="7F03BB52" w14:textId="77777777" w:rsidR="00C74361" w:rsidRDefault="00C74361" w:rsidP="002B5049">
            <w:pPr>
              <w:spacing w:line="278" w:lineRule="exact"/>
              <w:ind w:right="648"/>
            </w:pPr>
          </w:p>
        </w:tc>
        <w:tc>
          <w:tcPr>
            <w:tcW w:w="1482" w:type="dxa"/>
          </w:tcPr>
          <w:p w14:paraId="7F03BB53" w14:textId="77777777" w:rsidR="00C74361" w:rsidRDefault="00C74361" w:rsidP="002B5049">
            <w:pPr>
              <w:spacing w:line="278" w:lineRule="exact"/>
              <w:ind w:right="648"/>
            </w:pPr>
          </w:p>
        </w:tc>
        <w:tc>
          <w:tcPr>
            <w:tcW w:w="1482" w:type="dxa"/>
          </w:tcPr>
          <w:p w14:paraId="7F03BB54" w14:textId="77777777" w:rsidR="00C74361" w:rsidRDefault="00C74361" w:rsidP="002B5049">
            <w:pPr>
              <w:spacing w:line="278" w:lineRule="exact"/>
              <w:ind w:right="648"/>
            </w:pPr>
          </w:p>
        </w:tc>
      </w:tr>
      <w:tr w:rsidR="00C74361" w14:paraId="7F03BB5C" w14:textId="77777777" w:rsidTr="002B5049">
        <w:trPr>
          <w:trHeight w:val="20"/>
        </w:trPr>
        <w:tc>
          <w:tcPr>
            <w:tcW w:w="1368" w:type="dxa"/>
          </w:tcPr>
          <w:p w14:paraId="7F03BB56" w14:textId="77777777" w:rsidR="00C74361" w:rsidRDefault="00C74361" w:rsidP="002B5049">
            <w:pPr>
              <w:spacing w:line="278" w:lineRule="exact"/>
              <w:ind w:right="648"/>
            </w:pPr>
          </w:p>
        </w:tc>
        <w:tc>
          <w:tcPr>
            <w:tcW w:w="1500" w:type="dxa"/>
          </w:tcPr>
          <w:p w14:paraId="7F03BB57" w14:textId="77777777" w:rsidR="00C74361" w:rsidRDefault="00C74361" w:rsidP="002B5049">
            <w:pPr>
              <w:spacing w:line="278" w:lineRule="exact"/>
              <w:ind w:right="648"/>
            </w:pPr>
          </w:p>
        </w:tc>
        <w:tc>
          <w:tcPr>
            <w:tcW w:w="1482" w:type="dxa"/>
          </w:tcPr>
          <w:p w14:paraId="7F03BB58" w14:textId="77777777" w:rsidR="00C74361" w:rsidRDefault="00C74361" w:rsidP="002B5049">
            <w:pPr>
              <w:spacing w:line="278" w:lineRule="exact"/>
              <w:ind w:right="648"/>
            </w:pPr>
          </w:p>
        </w:tc>
        <w:tc>
          <w:tcPr>
            <w:tcW w:w="1482" w:type="dxa"/>
          </w:tcPr>
          <w:p w14:paraId="7F03BB59" w14:textId="77777777" w:rsidR="00C74361" w:rsidRDefault="00C74361" w:rsidP="002B5049">
            <w:pPr>
              <w:spacing w:line="278" w:lineRule="exact"/>
              <w:ind w:right="648"/>
            </w:pPr>
          </w:p>
        </w:tc>
        <w:tc>
          <w:tcPr>
            <w:tcW w:w="1482" w:type="dxa"/>
          </w:tcPr>
          <w:p w14:paraId="7F03BB5A" w14:textId="77777777" w:rsidR="00C74361" w:rsidRDefault="00C74361" w:rsidP="002B5049">
            <w:pPr>
              <w:spacing w:line="278" w:lineRule="exact"/>
              <w:ind w:right="648"/>
            </w:pPr>
          </w:p>
        </w:tc>
        <w:tc>
          <w:tcPr>
            <w:tcW w:w="1482" w:type="dxa"/>
          </w:tcPr>
          <w:p w14:paraId="7F03BB5B" w14:textId="77777777" w:rsidR="00C74361" w:rsidRDefault="00C74361" w:rsidP="002B5049">
            <w:pPr>
              <w:spacing w:line="278" w:lineRule="exact"/>
              <w:ind w:right="648"/>
            </w:pPr>
          </w:p>
        </w:tc>
      </w:tr>
      <w:tr w:rsidR="00C74361" w14:paraId="7F03BB63" w14:textId="77777777" w:rsidTr="002B5049">
        <w:trPr>
          <w:trHeight w:val="20"/>
        </w:trPr>
        <w:tc>
          <w:tcPr>
            <w:tcW w:w="1368" w:type="dxa"/>
          </w:tcPr>
          <w:p w14:paraId="7F03BB5D" w14:textId="77777777" w:rsidR="00C74361" w:rsidRDefault="00C74361" w:rsidP="002B5049">
            <w:pPr>
              <w:spacing w:line="278" w:lineRule="exact"/>
              <w:ind w:right="648"/>
            </w:pPr>
          </w:p>
        </w:tc>
        <w:tc>
          <w:tcPr>
            <w:tcW w:w="1500" w:type="dxa"/>
          </w:tcPr>
          <w:p w14:paraId="7F03BB5E" w14:textId="77777777" w:rsidR="00C74361" w:rsidRDefault="00C74361" w:rsidP="002B5049">
            <w:pPr>
              <w:spacing w:line="278" w:lineRule="exact"/>
              <w:ind w:right="648"/>
            </w:pPr>
          </w:p>
        </w:tc>
        <w:tc>
          <w:tcPr>
            <w:tcW w:w="1482" w:type="dxa"/>
          </w:tcPr>
          <w:p w14:paraId="7F03BB5F" w14:textId="77777777" w:rsidR="00C74361" w:rsidRDefault="00C74361" w:rsidP="002B5049">
            <w:pPr>
              <w:spacing w:line="278" w:lineRule="exact"/>
              <w:ind w:right="648"/>
            </w:pPr>
          </w:p>
        </w:tc>
        <w:tc>
          <w:tcPr>
            <w:tcW w:w="1482" w:type="dxa"/>
          </w:tcPr>
          <w:p w14:paraId="7F03BB60" w14:textId="77777777" w:rsidR="00C74361" w:rsidRDefault="00C74361" w:rsidP="002B5049">
            <w:pPr>
              <w:spacing w:line="278" w:lineRule="exact"/>
              <w:ind w:right="648"/>
            </w:pPr>
          </w:p>
        </w:tc>
        <w:tc>
          <w:tcPr>
            <w:tcW w:w="1482" w:type="dxa"/>
          </w:tcPr>
          <w:p w14:paraId="7F03BB61" w14:textId="77777777" w:rsidR="00C74361" w:rsidRDefault="00C74361" w:rsidP="002B5049">
            <w:pPr>
              <w:spacing w:line="278" w:lineRule="exact"/>
              <w:ind w:right="648"/>
            </w:pPr>
          </w:p>
        </w:tc>
        <w:tc>
          <w:tcPr>
            <w:tcW w:w="1482" w:type="dxa"/>
          </w:tcPr>
          <w:p w14:paraId="7F03BB62" w14:textId="77777777" w:rsidR="00C74361" w:rsidRDefault="00C74361" w:rsidP="002B5049">
            <w:pPr>
              <w:spacing w:line="278" w:lineRule="exact"/>
              <w:ind w:right="648"/>
            </w:pPr>
          </w:p>
        </w:tc>
      </w:tr>
      <w:tr w:rsidR="00C74361" w14:paraId="7F03BB6A" w14:textId="77777777" w:rsidTr="002B5049">
        <w:trPr>
          <w:trHeight w:val="20"/>
        </w:trPr>
        <w:tc>
          <w:tcPr>
            <w:tcW w:w="1368" w:type="dxa"/>
          </w:tcPr>
          <w:p w14:paraId="7F03BB64" w14:textId="77777777" w:rsidR="00C74361" w:rsidRDefault="00C74361" w:rsidP="002B5049">
            <w:pPr>
              <w:spacing w:line="278" w:lineRule="exact"/>
              <w:ind w:right="648"/>
            </w:pPr>
          </w:p>
        </w:tc>
        <w:tc>
          <w:tcPr>
            <w:tcW w:w="1500" w:type="dxa"/>
          </w:tcPr>
          <w:p w14:paraId="7F03BB65" w14:textId="77777777" w:rsidR="00C74361" w:rsidRDefault="00C74361" w:rsidP="002B5049">
            <w:pPr>
              <w:spacing w:line="278" w:lineRule="exact"/>
              <w:ind w:right="648"/>
            </w:pPr>
          </w:p>
        </w:tc>
        <w:tc>
          <w:tcPr>
            <w:tcW w:w="1482" w:type="dxa"/>
          </w:tcPr>
          <w:p w14:paraId="7F03BB66" w14:textId="77777777" w:rsidR="00C74361" w:rsidRDefault="00C74361" w:rsidP="002B5049">
            <w:pPr>
              <w:spacing w:line="278" w:lineRule="exact"/>
              <w:ind w:right="648"/>
            </w:pPr>
          </w:p>
        </w:tc>
        <w:tc>
          <w:tcPr>
            <w:tcW w:w="1482" w:type="dxa"/>
          </w:tcPr>
          <w:p w14:paraId="7F03BB67" w14:textId="77777777" w:rsidR="00C74361" w:rsidRDefault="00C74361" w:rsidP="002B5049">
            <w:pPr>
              <w:spacing w:line="278" w:lineRule="exact"/>
              <w:ind w:right="648"/>
            </w:pPr>
          </w:p>
        </w:tc>
        <w:tc>
          <w:tcPr>
            <w:tcW w:w="1482" w:type="dxa"/>
          </w:tcPr>
          <w:p w14:paraId="7F03BB68" w14:textId="77777777" w:rsidR="00C74361" w:rsidRDefault="00C74361" w:rsidP="002B5049">
            <w:pPr>
              <w:spacing w:line="278" w:lineRule="exact"/>
              <w:ind w:right="648"/>
            </w:pPr>
          </w:p>
        </w:tc>
        <w:tc>
          <w:tcPr>
            <w:tcW w:w="1482" w:type="dxa"/>
          </w:tcPr>
          <w:p w14:paraId="7F03BB69" w14:textId="77777777" w:rsidR="00C74361" w:rsidRDefault="00C74361" w:rsidP="002B5049">
            <w:pPr>
              <w:spacing w:line="278" w:lineRule="exact"/>
              <w:ind w:right="648"/>
            </w:pPr>
          </w:p>
        </w:tc>
      </w:tr>
      <w:tr w:rsidR="00C74361" w14:paraId="7F03BB71" w14:textId="77777777" w:rsidTr="002B5049">
        <w:trPr>
          <w:trHeight w:val="20"/>
        </w:trPr>
        <w:tc>
          <w:tcPr>
            <w:tcW w:w="1368" w:type="dxa"/>
          </w:tcPr>
          <w:p w14:paraId="7F03BB6B" w14:textId="77777777" w:rsidR="00C74361" w:rsidRDefault="00C74361" w:rsidP="002B5049">
            <w:pPr>
              <w:spacing w:line="278" w:lineRule="exact"/>
              <w:ind w:right="648"/>
            </w:pPr>
          </w:p>
        </w:tc>
        <w:tc>
          <w:tcPr>
            <w:tcW w:w="1500" w:type="dxa"/>
          </w:tcPr>
          <w:p w14:paraId="7F03BB6C" w14:textId="77777777" w:rsidR="00C74361" w:rsidRDefault="00C74361" w:rsidP="002B5049">
            <w:pPr>
              <w:spacing w:line="278" w:lineRule="exact"/>
              <w:ind w:right="648"/>
            </w:pPr>
          </w:p>
        </w:tc>
        <w:tc>
          <w:tcPr>
            <w:tcW w:w="1482" w:type="dxa"/>
          </w:tcPr>
          <w:p w14:paraId="7F03BB6D" w14:textId="77777777" w:rsidR="00C74361" w:rsidRDefault="00C74361" w:rsidP="002B5049">
            <w:pPr>
              <w:spacing w:line="278" w:lineRule="exact"/>
              <w:ind w:right="648"/>
            </w:pPr>
          </w:p>
        </w:tc>
        <w:tc>
          <w:tcPr>
            <w:tcW w:w="1482" w:type="dxa"/>
          </w:tcPr>
          <w:p w14:paraId="7F03BB6E" w14:textId="77777777" w:rsidR="00C74361" w:rsidRDefault="00C74361" w:rsidP="002B5049">
            <w:pPr>
              <w:spacing w:line="278" w:lineRule="exact"/>
              <w:ind w:right="648"/>
            </w:pPr>
          </w:p>
        </w:tc>
        <w:tc>
          <w:tcPr>
            <w:tcW w:w="1482" w:type="dxa"/>
          </w:tcPr>
          <w:p w14:paraId="7F03BB6F" w14:textId="77777777" w:rsidR="00C74361" w:rsidRDefault="00C74361" w:rsidP="002B5049">
            <w:pPr>
              <w:spacing w:line="278" w:lineRule="exact"/>
              <w:ind w:right="648"/>
            </w:pPr>
          </w:p>
        </w:tc>
        <w:tc>
          <w:tcPr>
            <w:tcW w:w="1482" w:type="dxa"/>
          </w:tcPr>
          <w:p w14:paraId="7F03BB70" w14:textId="77777777" w:rsidR="00C74361" w:rsidRDefault="00C74361" w:rsidP="002B5049">
            <w:pPr>
              <w:spacing w:line="278" w:lineRule="exact"/>
              <w:ind w:right="648"/>
            </w:pPr>
          </w:p>
        </w:tc>
      </w:tr>
      <w:tr w:rsidR="00C74361" w14:paraId="7F03BB78" w14:textId="77777777" w:rsidTr="002B5049">
        <w:trPr>
          <w:trHeight w:val="20"/>
        </w:trPr>
        <w:tc>
          <w:tcPr>
            <w:tcW w:w="1368" w:type="dxa"/>
          </w:tcPr>
          <w:p w14:paraId="7F03BB72" w14:textId="77777777" w:rsidR="00C74361" w:rsidRDefault="00C74361" w:rsidP="002B5049">
            <w:pPr>
              <w:spacing w:line="278" w:lineRule="exact"/>
              <w:ind w:right="648"/>
            </w:pPr>
          </w:p>
        </w:tc>
        <w:tc>
          <w:tcPr>
            <w:tcW w:w="1500" w:type="dxa"/>
          </w:tcPr>
          <w:p w14:paraId="7F03BB73" w14:textId="77777777" w:rsidR="00C74361" w:rsidRDefault="00C74361" w:rsidP="002B5049">
            <w:pPr>
              <w:spacing w:line="278" w:lineRule="exact"/>
              <w:ind w:right="648"/>
            </w:pPr>
          </w:p>
        </w:tc>
        <w:tc>
          <w:tcPr>
            <w:tcW w:w="1482" w:type="dxa"/>
          </w:tcPr>
          <w:p w14:paraId="7F03BB74" w14:textId="77777777" w:rsidR="00C74361" w:rsidRDefault="00C74361" w:rsidP="002B5049">
            <w:pPr>
              <w:spacing w:line="278" w:lineRule="exact"/>
              <w:ind w:right="648"/>
            </w:pPr>
          </w:p>
        </w:tc>
        <w:tc>
          <w:tcPr>
            <w:tcW w:w="1482" w:type="dxa"/>
          </w:tcPr>
          <w:p w14:paraId="7F03BB75" w14:textId="77777777" w:rsidR="00C74361" w:rsidRDefault="00C74361" w:rsidP="002B5049">
            <w:pPr>
              <w:spacing w:line="278" w:lineRule="exact"/>
              <w:ind w:right="648"/>
            </w:pPr>
          </w:p>
        </w:tc>
        <w:tc>
          <w:tcPr>
            <w:tcW w:w="1482" w:type="dxa"/>
          </w:tcPr>
          <w:p w14:paraId="7F03BB76" w14:textId="77777777" w:rsidR="00C74361" w:rsidRDefault="00C74361" w:rsidP="002B5049">
            <w:pPr>
              <w:spacing w:line="278" w:lineRule="exact"/>
              <w:ind w:right="648"/>
            </w:pPr>
          </w:p>
        </w:tc>
        <w:tc>
          <w:tcPr>
            <w:tcW w:w="1482" w:type="dxa"/>
          </w:tcPr>
          <w:p w14:paraId="7F03BB77" w14:textId="77777777" w:rsidR="00C74361" w:rsidRDefault="00C74361" w:rsidP="002B5049">
            <w:pPr>
              <w:spacing w:line="278" w:lineRule="exact"/>
              <w:ind w:right="648"/>
            </w:pPr>
          </w:p>
        </w:tc>
      </w:tr>
      <w:tr w:rsidR="00C74361" w14:paraId="7F03BB7F" w14:textId="77777777" w:rsidTr="002B5049">
        <w:trPr>
          <w:trHeight w:val="20"/>
        </w:trPr>
        <w:tc>
          <w:tcPr>
            <w:tcW w:w="1368" w:type="dxa"/>
          </w:tcPr>
          <w:p w14:paraId="7F03BB79" w14:textId="77777777" w:rsidR="00C74361" w:rsidRDefault="00C74361" w:rsidP="002B5049">
            <w:pPr>
              <w:spacing w:line="278" w:lineRule="exact"/>
              <w:ind w:right="648"/>
            </w:pPr>
          </w:p>
        </w:tc>
        <w:tc>
          <w:tcPr>
            <w:tcW w:w="1500" w:type="dxa"/>
          </w:tcPr>
          <w:p w14:paraId="7F03BB7A" w14:textId="77777777" w:rsidR="00C74361" w:rsidRDefault="00C74361" w:rsidP="002B5049">
            <w:pPr>
              <w:spacing w:line="278" w:lineRule="exact"/>
              <w:ind w:right="648"/>
            </w:pPr>
          </w:p>
        </w:tc>
        <w:tc>
          <w:tcPr>
            <w:tcW w:w="1482" w:type="dxa"/>
          </w:tcPr>
          <w:p w14:paraId="7F03BB7B" w14:textId="77777777" w:rsidR="00C74361" w:rsidRDefault="00C74361" w:rsidP="002B5049">
            <w:pPr>
              <w:spacing w:line="278" w:lineRule="exact"/>
              <w:ind w:right="648"/>
            </w:pPr>
          </w:p>
        </w:tc>
        <w:tc>
          <w:tcPr>
            <w:tcW w:w="1482" w:type="dxa"/>
          </w:tcPr>
          <w:p w14:paraId="7F03BB7C" w14:textId="77777777" w:rsidR="00C74361" w:rsidRDefault="00C74361" w:rsidP="002B5049">
            <w:pPr>
              <w:spacing w:line="278" w:lineRule="exact"/>
              <w:ind w:right="648"/>
            </w:pPr>
          </w:p>
        </w:tc>
        <w:tc>
          <w:tcPr>
            <w:tcW w:w="1482" w:type="dxa"/>
          </w:tcPr>
          <w:p w14:paraId="7F03BB7D" w14:textId="77777777" w:rsidR="00C74361" w:rsidRDefault="00C74361" w:rsidP="002B5049">
            <w:pPr>
              <w:spacing w:line="278" w:lineRule="exact"/>
              <w:ind w:right="648"/>
            </w:pPr>
          </w:p>
        </w:tc>
        <w:tc>
          <w:tcPr>
            <w:tcW w:w="1482" w:type="dxa"/>
          </w:tcPr>
          <w:p w14:paraId="7F03BB7E" w14:textId="77777777" w:rsidR="00C74361" w:rsidRDefault="00C74361" w:rsidP="002B5049">
            <w:pPr>
              <w:spacing w:line="278" w:lineRule="exact"/>
              <w:ind w:right="648"/>
            </w:pPr>
          </w:p>
        </w:tc>
      </w:tr>
      <w:tr w:rsidR="00C74361" w14:paraId="7F03BB86" w14:textId="77777777" w:rsidTr="002B5049">
        <w:trPr>
          <w:trHeight w:val="20"/>
        </w:trPr>
        <w:tc>
          <w:tcPr>
            <w:tcW w:w="1368" w:type="dxa"/>
          </w:tcPr>
          <w:p w14:paraId="7F03BB80" w14:textId="77777777" w:rsidR="00C74361" w:rsidRDefault="00C74361" w:rsidP="002B5049">
            <w:pPr>
              <w:spacing w:line="278" w:lineRule="exact"/>
              <w:ind w:right="648"/>
            </w:pPr>
          </w:p>
        </w:tc>
        <w:tc>
          <w:tcPr>
            <w:tcW w:w="1500" w:type="dxa"/>
          </w:tcPr>
          <w:p w14:paraId="7F03BB81" w14:textId="77777777" w:rsidR="00C74361" w:rsidRDefault="00C74361" w:rsidP="002B5049">
            <w:pPr>
              <w:spacing w:line="278" w:lineRule="exact"/>
              <w:ind w:right="648"/>
            </w:pPr>
          </w:p>
        </w:tc>
        <w:tc>
          <w:tcPr>
            <w:tcW w:w="1482" w:type="dxa"/>
          </w:tcPr>
          <w:p w14:paraId="7F03BB82" w14:textId="77777777" w:rsidR="00C74361" w:rsidRDefault="00C74361" w:rsidP="002B5049">
            <w:pPr>
              <w:spacing w:line="278" w:lineRule="exact"/>
              <w:ind w:right="648"/>
            </w:pPr>
          </w:p>
        </w:tc>
        <w:tc>
          <w:tcPr>
            <w:tcW w:w="1482" w:type="dxa"/>
          </w:tcPr>
          <w:p w14:paraId="7F03BB83" w14:textId="77777777" w:rsidR="00C74361" w:rsidRDefault="00C74361" w:rsidP="002B5049">
            <w:pPr>
              <w:spacing w:line="278" w:lineRule="exact"/>
              <w:ind w:right="648"/>
            </w:pPr>
          </w:p>
        </w:tc>
        <w:tc>
          <w:tcPr>
            <w:tcW w:w="1482" w:type="dxa"/>
          </w:tcPr>
          <w:p w14:paraId="7F03BB84" w14:textId="77777777" w:rsidR="00C74361" w:rsidRDefault="00C74361" w:rsidP="002B5049">
            <w:pPr>
              <w:spacing w:line="278" w:lineRule="exact"/>
              <w:ind w:right="648"/>
            </w:pPr>
          </w:p>
        </w:tc>
        <w:tc>
          <w:tcPr>
            <w:tcW w:w="1482" w:type="dxa"/>
          </w:tcPr>
          <w:p w14:paraId="7F03BB85" w14:textId="77777777" w:rsidR="00C74361" w:rsidRDefault="00C74361" w:rsidP="002B5049">
            <w:pPr>
              <w:spacing w:line="278" w:lineRule="exact"/>
              <w:ind w:right="648"/>
            </w:pPr>
          </w:p>
        </w:tc>
      </w:tr>
      <w:tr w:rsidR="00C74361" w14:paraId="7F03BB8D" w14:textId="77777777" w:rsidTr="002B5049">
        <w:trPr>
          <w:trHeight w:val="20"/>
        </w:trPr>
        <w:tc>
          <w:tcPr>
            <w:tcW w:w="1368" w:type="dxa"/>
          </w:tcPr>
          <w:p w14:paraId="7F03BB87" w14:textId="77777777" w:rsidR="00C74361" w:rsidRDefault="00C74361" w:rsidP="002B5049">
            <w:pPr>
              <w:spacing w:line="278" w:lineRule="exact"/>
              <w:ind w:right="648"/>
            </w:pPr>
          </w:p>
        </w:tc>
        <w:tc>
          <w:tcPr>
            <w:tcW w:w="1500" w:type="dxa"/>
          </w:tcPr>
          <w:p w14:paraId="7F03BB88" w14:textId="77777777" w:rsidR="00C74361" w:rsidRDefault="00C74361" w:rsidP="002B5049">
            <w:pPr>
              <w:spacing w:line="278" w:lineRule="exact"/>
              <w:ind w:right="648"/>
            </w:pPr>
          </w:p>
        </w:tc>
        <w:tc>
          <w:tcPr>
            <w:tcW w:w="1482" w:type="dxa"/>
          </w:tcPr>
          <w:p w14:paraId="7F03BB89" w14:textId="77777777" w:rsidR="00C74361" w:rsidRDefault="00C74361" w:rsidP="002B5049">
            <w:pPr>
              <w:spacing w:line="278" w:lineRule="exact"/>
              <w:ind w:right="648"/>
            </w:pPr>
          </w:p>
        </w:tc>
        <w:tc>
          <w:tcPr>
            <w:tcW w:w="1482" w:type="dxa"/>
          </w:tcPr>
          <w:p w14:paraId="7F03BB8A" w14:textId="77777777" w:rsidR="00C74361" w:rsidRDefault="00C74361" w:rsidP="002B5049">
            <w:pPr>
              <w:spacing w:line="278" w:lineRule="exact"/>
              <w:ind w:right="648"/>
            </w:pPr>
          </w:p>
        </w:tc>
        <w:tc>
          <w:tcPr>
            <w:tcW w:w="1482" w:type="dxa"/>
          </w:tcPr>
          <w:p w14:paraId="7F03BB8B" w14:textId="77777777" w:rsidR="00C74361" w:rsidRDefault="00C74361" w:rsidP="002B5049">
            <w:pPr>
              <w:spacing w:line="278" w:lineRule="exact"/>
              <w:ind w:right="648"/>
            </w:pPr>
          </w:p>
        </w:tc>
        <w:tc>
          <w:tcPr>
            <w:tcW w:w="1482" w:type="dxa"/>
          </w:tcPr>
          <w:p w14:paraId="7F03BB8C" w14:textId="77777777" w:rsidR="00C74361" w:rsidRDefault="00C74361" w:rsidP="002B5049">
            <w:pPr>
              <w:spacing w:line="278" w:lineRule="exact"/>
              <w:ind w:right="648"/>
            </w:pPr>
          </w:p>
        </w:tc>
      </w:tr>
      <w:tr w:rsidR="00C74361" w14:paraId="7F03BB94" w14:textId="77777777" w:rsidTr="002B5049">
        <w:trPr>
          <w:trHeight w:val="20"/>
        </w:trPr>
        <w:tc>
          <w:tcPr>
            <w:tcW w:w="1368" w:type="dxa"/>
          </w:tcPr>
          <w:p w14:paraId="7F03BB8E" w14:textId="77777777" w:rsidR="00C74361" w:rsidRDefault="00C74361" w:rsidP="002B5049">
            <w:pPr>
              <w:spacing w:line="278" w:lineRule="exact"/>
              <w:ind w:right="648"/>
            </w:pPr>
          </w:p>
        </w:tc>
        <w:tc>
          <w:tcPr>
            <w:tcW w:w="1500" w:type="dxa"/>
          </w:tcPr>
          <w:p w14:paraId="7F03BB8F" w14:textId="77777777" w:rsidR="00C74361" w:rsidRDefault="00C74361" w:rsidP="002B5049">
            <w:pPr>
              <w:spacing w:line="278" w:lineRule="exact"/>
              <w:ind w:right="648"/>
            </w:pPr>
          </w:p>
        </w:tc>
        <w:tc>
          <w:tcPr>
            <w:tcW w:w="1482" w:type="dxa"/>
          </w:tcPr>
          <w:p w14:paraId="7F03BB90" w14:textId="77777777" w:rsidR="00C74361" w:rsidRDefault="00C74361" w:rsidP="002B5049">
            <w:pPr>
              <w:spacing w:line="278" w:lineRule="exact"/>
              <w:ind w:right="648"/>
            </w:pPr>
          </w:p>
        </w:tc>
        <w:tc>
          <w:tcPr>
            <w:tcW w:w="1482" w:type="dxa"/>
          </w:tcPr>
          <w:p w14:paraId="7F03BB91" w14:textId="77777777" w:rsidR="00C74361" w:rsidRDefault="00C74361" w:rsidP="002B5049">
            <w:pPr>
              <w:spacing w:line="278" w:lineRule="exact"/>
              <w:ind w:right="648"/>
            </w:pPr>
          </w:p>
        </w:tc>
        <w:tc>
          <w:tcPr>
            <w:tcW w:w="1482" w:type="dxa"/>
          </w:tcPr>
          <w:p w14:paraId="7F03BB92" w14:textId="77777777" w:rsidR="00C74361" w:rsidRDefault="00C74361" w:rsidP="002B5049">
            <w:pPr>
              <w:spacing w:line="278" w:lineRule="exact"/>
              <w:ind w:right="648"/>
            </w:pPr>
          </w:p>
        </w:tc>
        <w:tc>
          <w:tcPr>
            <w:tcW w:w="1482" w:type="dxa"/>
          </w:tcPr>
          <w:p w14:paraId="7F03BB93" w14:textId="77777777" w:rsidR="00C74361" w:rsidRDefault="00C74361" w:rsidP="002B5049">
            <w:pPr>
              <w:spacing w:line="278" w:lineRule="exact"/>
              <w:ind w:right="648"/>
            </w:pPr>
          </w:p>
        </w:tc>
      </w:tr>
      <w:tr w:rsidR="00C74361" w14:paraId="7F03BB9B" w14:textId="77777777" w:rsidTr="002B5049">
        <w:trPr>
          <w:trHeight w:val="20"/>
        </w:trPr>
        <w:tc>
          <w:tcPr>
            <w:tcW w:w="1368" w:type="dxa"/>
          </w:tcPr>
          <w:p w14:paraId="7F03BB95" w14:textId="77777777" w:rsidR="00C74361" w:rsidRDefault="00C74361" w:rsidP="002B5049">
            <w:pPr>
              <w:spacing w:line="278" w:lineRule="exact"/>
              <w:ind w:right="648"/>
            </w:pPr>
          </w:p>
        </w:tc>
        <w:tc>
          <w:tcPr>
            <w:tcW w:w="1500" w:type="dxa"/>
          </w:tcPr>
          <w:p w14:paraId="7F03BB96" w14:textId="77777777" w:rsidR="00C74361" w:rsidRDefault="00C74361" w:rsidP="002B5049">
            <w:pPr>
              <w:spacing w:line="278" w:lineRule="exact"/>
              <w:ind w:right="648"/>
            </w:pPr>
          </w:p>
        </w:tc>
        <w:tc>
          <w:tcPr>
            <w:tcW w:w="1482" w:type="dxa"/>
          </w:tcPr>
          <w:p w14:paraId="7F03BB97" w14:textId="77777777" w:rsidR="00C74361" w:rsidRDefault="00C74361" w:rsidP="002B5049">
            <w:pPr>
              <w:spacing w:line="278" w:lineRule="exact"/>
              <w:ind w:right="648"/>
            </w:pPr>
          </w:p>
        </w:tc>
        <w:tc>
          <w:tcPr>
            <w:tcW w:w="1482" w:type="dxa"/>
          </w:tcPr>
          <w:p w14:paraId="7F03BB98" w14:textId="77777777" w:rsidR="00C74361" w:rsidRDefault="00C74361" w:rsidP="002B5049">
            <w:pPr>
              <w:spacing w:line="278" w:lineRule="exact"/>
              <w:ind w:right="648"/>
            </w:pPr>
          </w:p>
        </w:tc>
        <w:tc>
          <w:tcPr>
            <w:tcW w:w="1482" w:type="dxa"/>
          </w:tcPr>
          <w:p w14:paraId="7F03BB99" w14:textId="77777777" w:rsidR="00C74361" w:rsidRDefault="00C74361" w:rsidP="002B5049">
            <w:pPr>
              <w:spacing w:line="278" w:lineRule="exact"/>
              <w:ind w:right="648"/>
            </w:pPr>
          </w:p>
        </w:tc>
        <w:tc>
          <w:tcPr>
            <w:tcW w:w="1482" w:type="dxa"/>
          </w:tcPr>
          <w:p w14:paraId="7F03BB9A" w14:textId="77777777" w:rsidR="00C74361" w:rsidRDefault="00C74361" w:rsidP="002B5049">
            <w:pPr>
              <w:spacing w:line="278" w:lineRule="exact"/>
              <w:ind w:right="648"/>
            </w:pPr>
          </w:p>
        </w:tc>
      </w:tr>
      <w:tr w:rsidR="00C74361" w14:paraId="7F03BBA2" w14:textId="77777777" w:rsidTr="002B5049">
        <w:trPr>
          <w:trHeight w:val="20"/>
        </w:trPr>
        <w:tc>
          <w:tcPr>
            <w:tcW w:w="1368" w:type="dxa"/>
          </w:tcPr>
          <w:p w14:paraId="7F03BB9C" w14:textId="77777777" w:rsidR="00C74361" w:rsidRDefault="00C74361" w:rsidP="002B5049">
            <w:pPr>
              <w:spacing w:line="278" w:lineRule="exact"/>
              <w:ind w:right="648"/>
            </w:pPr>
          </w:p>
        </w:tc>
        <w:tc>
          <w:tcPr>
            <w:tcW w:w="1500" w:type="dxa"/>
          </w:tcPr>
          <w:p w14:paraId="7F03BB9D" w14:textId="77777777" w:rsidR="00C74361" w:rsidRDefault="00C74361" w:rsidP="002B5049">
            <w:pPr>
              <w:spacing w:line="278" w:lineRule="exact"/>
              <w:ind w:right="648"/>
            </w:pPr>
          </w:p>
        </w:tc>
        <w:tc>
          <w:tcPr>
            <w:tcW w:w="1482" w:type="dxa"/>
          </w:tcPr>
          <w:p w14:paraId="7F03BB9E" w14:textId="77777777" w:rsidR="00C74361" w:rsidRDefault="00C74361" w:rsidP="002B5049">
            <w:pPr>
              <w:spacing w:line="278" w:lineRule="exact"/>
              <w:ind w:right="648"/>
            </w:pPr>
          </w:p>
        </w:tc>
        <w:tc>
          <w:tcPr>
            <w:tcW w:w="1482" w:type="dxa"/>
          </w:tcPr>
          <w:p w14:paraId="7F03BB9F" w14:textId="77777777" w:rsidR="00C74361" w:rsidRDefault="00C74361" w:rsidP="002B5049">
            <w:pPr>
              <w:spacing w:line="278" w:lineRule="exact"/>
              <w:ind w:right="648"/>
            </w:pPr>
          </w:p>
        </w:tc>
        <w:tc>
          <w:tcPr>
            <w:tcW w:w="1482" w:type="dxa"/>
          </w:tcPr>
          <w:p w14:paraId="7F03BBA0" w14:textId="77777777" w:rsidR="00C74361" w:rsidRDefault="00C74361" w:rsidP="002B5049">
            <w:pPr>
              <w:spacing w:line="278" w:lineRule="exact"/>
              <w:ind w:right="648"/>
            </w:pPr>
          </w:p>
        </w:tc>
        <w:tc>
          <w:tcPr>
            <w:tcW w:w="1482" w:type="dxa"/>
          </w:tcPr>
          <w:p w14:paraId="7F03BBA1" w14:textId="77777777" w:rsidR="00C74361" w:rsidRDefault="00C74361" w:rsidP="002B5049">
            <w:pPr>
              <w:spacing w:line="278" w:lineRule="exact"/>
              <w:ind w:right="648"/>
            </w:pPr>
          </w:p>
        </w:tc>
      </w:tr>
      <w:tr w:rsidR="00C74361" w14:paraId="7F03BBA9" w14:textId="77777777" w:rsidTr="002B5049">
        <w:trPr>
          <w:trHeight w:val="20"/>
        </w:trPr>
        <w:tc>
          <w:tcPr>
            <w:tcW w:w="1368" w:type="dxa"/>
          </w:tcPr>
          <w:p w14:paraId="7F03BBA3" w14:textId="77777777" w:rsidR="00C74361" w:rsidRDefault="00C74361" w:rsidP="002B5049">
            <w:pPr>
              <w:spacing w:line="278" w:lineRule="exact"/>
              <w:ind w:right="648"/>
            </w:pPr>
          </w:p>
        </w:tc>
        <w:tc>
          <w:tcPr>
            <w:tcW w:w="1500" w:type="dxa"/>
          </w:tcPr>
          <w:p w14:paraId="7F03BBA4" w14:textId="77777777" w:rsidR="00C74361" w:rsidRDefault="00C74361" w:rsidP="002B5049">
            <w:pPr>
              <w:spacing w:line="278" w:lineRule="exact"/>
              <w:ind w:right="648"/>
            </w:pPr>
          </w:p>
        </w:tc>
        <w:tc>
          <w:tcPr>
            <w:tcW w:w="1482" w:type="dxa"/>
          </w:tcPr>
          <w:p w14:paraId="7F03BBA5" w14:textId="77777777" w:rsidR="00C74361" w:rsidRDefault="00C74361" w:rsidP="002B5049">
            <w:pPr>
              <w:spacing w:line="278" w:lineRule="exact"/>
              <w:ind w:right="648"/>
            </w:pPr>
          </w:p>
        </w:tc>
        <w:tc>
          <w:tcPr>
            <w:tcW w:w="1482" w:type="dxa"/>
          </w:tcPr>
          <w:p w14:paraId="7F03BBA6" w14:textId="77777777" w:rsidR="00C74361" w:rsidRDefault="00C74361" w:rsidP="002B5049">
            <w:pPr>
              <w:spacing w:line="278" w:lineRule="exact"/>
              <w:ind w:right="648"/>
            </w:pPr>
          </w:p>
        </w:tc>
        <w:tc>
          <w:tcPr>
            <w:tcW w:w="1482" w:type="dxa"/>
          </w:tcPr>
          <w:p w14:paraId="7F03BBA7" w14:textId="77777777" w:rsidR="00C74361" w:rsidRDefault="00C74361" w:rsidP="002B5049">
            <w:pPr>
              <w:spacing w:line="278" w:lineRule="exact"/>
              <w:ind w:right="648"/>
            </w:pPr>
          </w:p>
        </w:tc>
        <w:tc>
          <w:tcPr>
            <w:tcW w:w="1482" w:type="dxa"/>
          </w:tcPr>
          <w:p w14:paraId="7F03BBA8" w14:textId="77777777" w:rsidR="00C74361" w:rsidRDefault="00C74361" w:rsidP="002B5049">
            <w:pPr>
              <w:spacing w:line="278" w:lineRule="exact"/>
              <w:ind w:right="648"/>
            </w:pPr>
          </w:p>
        </w:tc>
      </w:tr>
    </w:tbl>
    <w:p w14:paraId="7F03BBAA" w14:textId="77777777" w:rsidR="00C74361" w:rsidRDefault="00C74361" w:rsidP="00031FD4">
      <w:pPr>
        <w:spacing w:line="278" w:lineRule="exact"/>
        <w:ind w:right="648"/>
      </w:pPr>
    </w:p>
    <w:p w14:paraId="7F03BBAB" w14:textId="77777777" w:rsidR="00C74361" w:rsidRDefault="00C74361" w:rsidP="00031FD4">
      <w:pPr>
        <w:spacing w:line="278" w:lineRule="exact"/>
        <w:ind w:right="648"/>
      </w:pPr>
    </w:p>
    <w:p w14:paraId="7F03BBAC" w14:textId="77777777" w:rsidR="00C74361" w:rsidRDefault="00C74361" w:rsidP="00031FD4">
      <w:pPr>
        <w:spacing w:line="278" w:lineRule="exact"/>
        <w:ind w:right="648"/>
      </w:pPr>
    </w:p>
    <w:p w14:paraId="7F03BBAD" w14:textId="77777777" w:rsidR="00C74361" w:rsidRDefault="00C74361" w:rsidP="00031FD4">
      <w:pPr>
        <w:spacing w:line="278" w:lineRule="exact"/>
        <w:ind w:right="648"/>
      </w:pPr>
    </w:p>
    <w:p w14:paraId="7F03BBAE" w14:textId="77777777" w:rsidR="00C74361" w:rsidRDefault="00C74361" w:rsidP="00031FD4">
      <w:pPr>
        <w:spacing w:line="278" w:lineRule="exact"/>
        <w:ind w:right="648"/>
      </w:pPr>
    </w:p>
    <w:p w14:paraId="7F03BBAF"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Figure 8-5</w:t>
      </w:r>
    </w:p>
    <w:p w14:paraId="7F03BBB0" w14:textId="77777777"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14:paraId="7F03BBB1" w14:textId="77777777"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14:paraId="7F03BBB2"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14:paraId="7F03BBB3" w14:textId="77777777"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14:paraId="7F03BBB4" w14:textId="77777777"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98"/>
        <w:gridCol w:w="1440"/>
        <w:gridCol w:w="1412"/>
        <w:gridCol w:w="1487"/>
        <w:gridCol w:w="1487"/>
        <w:gridCol w:w="1487"/>
      </w:tblGrid>
      <w:tr w:rsidR="00916F1B" w:rsidRPr="00916F1B" w14:paraId="7F03BBBB" w14:textId="77777777" w:rsidTr="002643D6">
        <w:tc>
          <w:tcPr>
            <w:tcW w:w="1998" w:type="dxa"/>
            <w:tcBorders>
              <w:top w:val="thinThickSmallGap" w:sz="24" w:space="0" w:color="auto"/>
              <w:bottom w:val="double" w:sz="4" w:space="0" w:color="auto"/>
            </w:tcBorders>
            <w:shd w:val="clear" w:color="auto" w:fill="D9D9D9" w:themeFill="background1" w:themeFillShade="D9"/>
            <w:vAlign w:val="center"/>
          </w:tcPr>
          <w:p w14:paraId="7F03BBB5" w14:textId="77777777"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14:paraId="7F03BBB6" w14:textId="77777777"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14:paraId="7F03BBB7"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8"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9" w14:textId="77777777"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14:paraId="7F03BBBA" w14:textId="77777777" w:rsidR="00916F1B" w:rsidRPr="002643D6" w:rsidRDefault="00916F1B" w:rsidP="002643D6">
            <w:pPr>
              <w:spacing w:before="240" w:after="240"/>
              <w:rPr>
                <w:spacing w:val="-3"/>
                <w:sz w:val="20"/>
              </w:rPr>
            </w:pPr>
            <w:r w:rsidRPr="00C15972">
              <w:rPr>
                <w:spacing w:val="-3"/>
                <w:sz w:val="20"/>
              </w:rPr>
              <w:t>RUN _____</w:t>
            </w:r>
          </w:p>
        </w:tc>
      </w:tr>
      <w:tr w:rsidR="00916F1B" w:rsidRPr="00916F1B" w14:paraId="7F03BBBD" w14:textId="77777777" w:rsidTr="00916F1B">
        <w:tc>
          <w:tcPr>
            <w:tcW w:w="9311" w:type="dxa"/>
            <w:gridSpan w:val="6"/>
            <w:tcBorders>
              <w:top w:val="double" w:sz="4" w:space="0" w:color="auto"/>
            </w:tcBorders>
          </w:tcPr>
          <w:p w14:paraId="7F03BBBC" w14:textId="77777777"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14:paraId="7F03BBC4" w14:textId="77777777" w:rsidTr="00916F1B">
        <w:tc>
          <w:tcPr>
            <w:tcW w:w="1998" w:type="dxa"/>
          </w:tcPr>
          <w:p w14:paraId="7F03BBBE"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BF" w14:textId="77777777" w:rsidR="00916F1B" w:rsidRPr="00916F1B" w:rsidRDefault="00916F1B" w:rsidP="002643D6">
            <w:pPr>
              <w:spacing w:line="278" w:lineRule="exact"/>
              <w:ind w:right="648"/>
              <w:rPr>
                <w:b/>
                <w:sz w:val="20"/>
                <w:szCs w:val="20"/>
              </w:rPr>
            </w:pPr>
          </w:p>
        </w:tc>
        <w:tc>
          <w:tcPr>
            <w:tcW w:w="1412" w:type="dxa"/>
          </w:tcPr>
          <w:p w14:paraId="7F03BBC0" w14:textId="77777777" w:rsidR="00916F1B" w:rsidRPr="00916F1B" w:rsidRDefault="00916F1B" w:rsidP="002643D6">
            <w:pPr>
              <w:spacing w:line="278" w:lineRule="exact"/>
              <w:ind w:right="648"/>
              <w:rPr>
                <w:b/>
                <w:sz w:val="20"/>
                <w:szCs w:val="20"/>
              </w:rPr>
            </w:pPr>
          </w:p>
        </w:tc>
        <w:tc>
          <w:tcPr>
            <w:tcW w:w="1487" w:type="dxa"/>
          </w:tcPr>
          <w:p w14:paraId="7F03BBC1" w14:textId="77777777" w:rsidR="00916F1B" w:rsidRPr="00916F1B" w:rsidRDefault="00916F1B" w:rsidP="002643D6">
            <w:pPr>
              <w:spacing w:line="278" w:lineRule="exact"/>
              <w:ind w:right="648"/>
              <w:rPr>
                <w:b/>
                <w:sz w:val="20"/>
                <w:szCs w:val="20"/>
              </w:rPr>
            </w:pPr>
          </w:p>
        </w:tc>
        <w:tc>
          <w:tcPr>
            <w:tcW w:w="1487" w:type="dxa"/>
          </w:tcPr>
          <w:p w14:paraId="7F03BBC2" w14:textId="77777777" w:rsidR="00916F1B" w:rsidRPr="00916F1B" w:rsidRDefault="00916F1B" w:rsidP="002643D6">
            <w:pPr>
              <w:spacing w:line="278" w:lineRule="exact"/>
              <w:ind w:right="648"/>
              <w:rPr>
                <w:b/>
                <w:sz w:val="20"/>
                <w:szCs w:val="20"/>
              </w:rPr>
            </w:pPr>
          </w:p>
        </w:tc>
        <w:tc>
          <w:tcPr>
            <w:tcW w:w="1487" w:type="dxa"/>
          </w:tcPr>
          <w:p w14:paraId="7F03BBC3" w14:textId="77777777" w:rsidR="00916F1B" w:rsidRPr="00916F1B" w:rsidRDefault="00916F1B" w:rsidP="002643D6">
            <w:pPr>
              <w:spacing w:line="278" w:lineRule="exact"/>
              <w:ind w:right="648"/>
              <w:rPr>
                <w:b/>
                <w:sz w:val="20"/>
                <w:szCs w:val="20"/>
              </w:rPr>
            </w:pPr>
          </w:p>
        </w:tc>
      </w:tr>
      <w:tr w:rsidR="00916F1B" w:rsidRPr="00916F1B" w14:paraId="7F03BBCB" w14:textId="77777777" w:rsidTr="00916F1B">
        <w:tc>
          <w:tcPr>
            <w:tcW w:w="1998" w:type="dxa"/>
          </w:tcPr>
          <w:p w14:paraId="7F03BBC5"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C6" w14:textId="77777777" w:rsidR="00916F1B" w:rsidRPr="00916F1B" w:rsidRDefault="00916F1B" w:rsidP="002643D6">
            <w:pPr>
              <w:spacing w:line="278" w:lineRule="exact"/>
              <w:ind w:right="648"/>
              <w:rPr>
                <w:b/>
                <w:sz w:val="20"/>
                <w:szCs w:val="20"/>
              </w:rPr>
            </w:pPr>
          </w:p>
        </w:tc>
        <w:tc>
          <w:tcPr>
            <w:tcW w:w="1412" w:type="dxa"/>
          </w:tcPr>
          <w:p w14:paraId="7F03BBC7" w14:textId="77777777" w:rsidR="00916F1B" w:rsidRPr="00916F1B" w:rsidRDefault="00916F1B" w:rsidP="002643D6">
            <w:pPr>
              <w:spacing w:line="278" w:lineRule="exact"/>
              <w:ind w:right="648"/>
              <w:rPr>
                <w:b/>
                <w:sz w:val="20"/>
                <w:szCs w:val="20"/>
              </w:rPr>
            </w:pPr>
          </w:p>
        </w:tc>
        <w:tc>
          <w:tcPr>
            <w:tcW w:w="1487" w:type="dxa"/>
          </w:tcPr>
          <w:p w14:paraId="7F03BBC8" w14:textId="77777777" w:rsidR="00916F1B" w:rsidRPr="00916F1B" w:rsidRDefault="00916F1B" w:rsidP="002643D6">
            <w:pPr>
              <w:spacing w:line="278" w:lineRule="exact"/>
              <w:ind w:right="648"/>
              <w:rPr>
                <w:b/>
                <w:sz w:val="20"/>
                <w:szCs w:val="20"/>
              </w:rPr>
            </w:pPr>
          </w:p>
        </w:tc>
        <w:tc>
          <w:tcPr>
            <w:tcW w:w="1487" w:type="dxa"/>
          </w:tcPr>
          <w:p w14:paraId="7F03BBC9" w14:textId="77777777" w:rsidR="00916F1B" w:rsidRPr="00916F1B" w:rsidRDefault="00916F1B" w:rsidP="002643D6">
            <w:pPr>
              <w:spacing w:line="278" w:lineRule="exact"/>
              <w:ind w:right="648"/>
              <w:rPr>
                <w:b/>
                <w:sz w:val="20"/>
                <w:szCs w:val="20"/>
              </w:rPr>
            </w:pPr>
          </w:p>
        </w:tc>
        <w:tc>
          <w:tcPr>
            <w:tcW w:w="1487" w:type="dxa"/>
          </w:tcPr>
          <w:p w14:paraId="7F03BBCA" w14:textId="77777777" w:rsidR="00916F1B" w:rsidRPr="00916F1B" w:rsidRDefault="00916F1B" w:rsidP="002643D6">
            <w:pPr>
              <w:spacing w:line="278" w:lineRule="exact"/>
              <w:ind w:right="648"/>
              <w:rPr>
                <w:b/>
                <w:sz w:val="20"/>
                <w:szCs w:val="20"/>
              </w:rPr>
            </w:pPr>
          </w:p>
        </w:tc>
      </w:tr>
      <w:tr w:rsidR="00916F1B" w:rsidRPr="00916F1B" w14:paraId="7F03BBD2" w14:textId="77777777" w:rsidTr="00916F1B">
        <w:tc>
          <w:tcPr>
            <w:tcW w:w="1998" w:type="dxa"/>
            <w:tcBorders>
              <w:bottom w:val="single" w:sz="4" w:space="0" w:color="auto"/>
            </w:tcBorders>
          </w:tcPr>
          <w:p w14:paraId="7F03BBC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CD"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C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C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D1" w14:textId="77777777" w:rsidR="00916F1B" w:rsidRPr="00916F1B" w:rsidRDefault="00916F1B" w:rsidP="002643D6">
            <w:pPr>
              <w:spacing w:line="278" w:lineRule="exact"/>
              <w:ind w:right="648"/>
              <w:rPr>
                <w:b/>
                <w:sz w:val="20"/>
                <w:szCs w:val="20"/>
              </w:rPr>
            </w:pPr>
          </w:p>
        </w:tc>
      </w:tr>
      <w:tr w:rsidR="00916F1B" w:rsidRPr="00916F1B" w14:paraId="7F03BBD9" w14:textId="77777777" w:rsidTr="00916F1B">
        <w:tc>
          <w:tcPr>
            <w:tcW w:w="1998" w:type="dxa"/>
            <w:tcBorders>
              <w:top w:val="single" w:sz="4" w:space="0" w:color="auto"/>
              <w:bottom w:val="double" w:sz="4" w:space="0" w:color="auto"/>
            </w:tcBorders>
          </w:tcPr>
          <w:p w14:paraId="7F03BBD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D4"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D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D8" w14:textId="77777777" w:rsidR="00916F1B" w:rsidRPr="00916F1B" w:rsidRDefault="00916F1B" w:rsidP="002643D6">
            <w:pPr>
              <w:spacing w:line="278" w:lineRule="exact"/>
              <w:ind w:right="648"/>
              <w:rPr>
                <w:b/>
                <w:sz w:val="20"/>
                <w:szCs w:val="20"/>
              </w:rPr>
            </w:pPr>
          </w:p>
        </w:tc>
      </w:tr>
      <w:tr w:rsidR="00916F1B" w:rsidRPr="00916F1B" w14:paraId="7F03BBDB" w14:textId="77777777" w:rsidTr="00916F1B">
        <w:tc>
          <w:tcPr>
            <w:tcW w:w="9311" w:type="dxa"/>
            <w:gridSpan w:val="6"/>
            <w:tcBorders>
              <w:top w:val="double" w:sz="4" w:space="0" w:color="auto"/>
            </w:tcBorders>
          </w:tcPr>
          <w:p w14:paraId="7F03BBDA" w14:textId="77777777"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14:paraId="7F03BBE2" w14:textId="77777777" w:rsidTr="00916F1B">
        <w:tc>
          <w:tcPr>
            <w:tcW w:w="1998" w:type="dxa"/>
          </w:tcPr>
          <w:p w14:paraId="7F03BBDC"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DD" w14:textId="77777777" w:rsidR="00916F1B" w:rsidRPr="00916F1B" w:rsidRDefault="00916F1B" w:rsidP="002643D6">
            <w:pPr>
              <w:spacing w:line="278" w:lineRule="exact"/>
              <w:ind w:right="648"/>
              <w:rPr>
                <w:b/>
                <w:sz w:val="20"/>
                <w:szCs w:val="20"/>
              </w:rPr>
            </w:pPr>
          </w:p>
        </w:tc>
        <w:tc>
          <w:tcPr>
            <w:tcW w:w="1412" w:type="dxa"/>
          </w:tcPr>
          <w:p w14:paraId="7F03BBDE" w14:textId="77777777" w:rsidR="00916F1B" w:rsidRPr="00916F1B" w:rsidRDefault="00916F1B" w:rsidP="002643D6">
            <w:pPr>
              <w:spacing w:line="278" w:lineRule="exact"/>
              <w:ind w:right="648"/>
              <w:rPr>
                <w:b/>
                <w:sz w:val="20"/>
                <w:szCs w:val="20"/>
              </w:rPr>
            </w:pPr>
          </w:p>
        </w:tc>
        <w:tc>
          <w:tcPr>
            <w:tcW w:w="1487" w:type="dxa"/>
          </w:tcPr>
          <w:p w14:paraId="7F03BBDF" w14:textId="77777777" w:rsidR="00916F1B" w:rsidRPr="00916F1B" w:rsidRDefault="00916F1B" w:rsidP="002643D6">
            <w:pPr>
              <w:spacing w:line="278" w:lineRule="exact"/>
              <w:ind w:right="648"/>
              <w:rPr>
                <w:b/>
                <w:sz w:val="20"/>
                <w:szCs w:val="20"/>
              </w:rPr>
            </w:pPr>
          </w:p>
        </w:tc>
        <w:tc>
          <w:tcPr>
            <w:tcW w:w="1487" w:type="dxa"/>
          </w:tcPr>
          <w:p w14:paraId="7F03BBE0" w14:textId="77777777" w:rsidR="00916F1B" w:rsidRPr="00916F1B" w:rsidRDefault="00916F1B" w:rsidP="002643D6">
            <w:pPr>
              <w:spacing w:line="278" w:lineRule="exact"/>
              <w:ind w:right="648"/>
              <w:rPr>
                <w:b/>
                <w:sz w:val="20"/>
                <w:szCs w:val="20"/>
              </w:rPr>
            </w:pPr>
          </w:p>
        </w:tc>
        <w:tc>
          <w:tcPr>
            <w:tcW w:w="1487" w:type="dxa"/>
          </w:tcPr>
          <w:p w14:paraId="7F03BBE1" w14:textId="77777777" w:rsidR="00916F1B" w:rsidRPr="00916F1B" w:rsidRDefault="00916F1B" w:rsidP="002643D6">
            <w:pPr>
              <w:spacing w:line="278" w:lineRule="exact"/>
              <w:ind w:right="648"/>
              <w:rPr>
                <w:b/>
                <w:sz w:val="20"/>
                <w:szCs w:val="20"/>
              </w:rPr>
            </w:pPr>
          </w:p>
        </w:tc>
      </w:tr>
      <w:tr w:rsidR="00916F1B" w:rsidRPr="00916F1B" w14:paraId="7F03BBE9" w14:textId="77777777" w:rsidTr="00916F1B">
        <w:tc>
          <w:tcPr>
            <w:tcW w:w="1998" w:type="dxa"/>
          </w:tcPr>
          <w:p w14:paraId="7F03BBE3"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BE4" w14:textId="77777777" w:rsidR="00916F1B" w:rsidRPr="00916F1B" w:rsidRDefault="00916F1B" w:rsidP="002643D6">
            <w:pPr>
              <w:spacing w:line="278" w:lineRule="exact"/>
              <w:ind w:right="648"/>
              <w:rPr>
                <w:b/>
                <w:sz w:val="20"/>
                <w:szCs w:val="20"/>
              </w:rPr>
            </w:pPr>
          </w:p>
        </w:tc>
        <w:tc>
          <w:tcPr>
            <w:tcW w:w="1412" w:type="dxa"/>
          </w:tcPr>
          <w:p w14:paraId="7F03BBE5" w14:textId="77777777" w:rsidR="00916F1B" w:rsidRPr="00916F1B" w:rsidRDefault="00916F1B" w:rsidP="002643D6">
            <w:pPr>
              <w:spacing w:line="278" w:lineRule="exact"/>
              <w:ind w:right="648"/>
              <w:rPr>
                <w:b/>
                <w:sz w:val="20"/>
                <w:szCs w:val="20"/>
              </w:rPr>
            </w:pPr>
          </w:p>
        </w:tc>
        <w:tc>
          <w:tcPr>
            <w:tcW w:w="1487" w:type="dxa"/>
          </w:tcPr>
          <w:p w14:paraId="7F03BBE6" w14:textId="77777777" w:rsidR="00916F1B" w:rsidRPr="00916F1B" w:rsidRDefault="00916F1B" w:rsidP="002643D6">
            <w:pPr>
              <w:spacing w:line="278" w:lineRule="exact"/>
              <w:ind w:right="648"/>
              <w:rPr>
                <w:b/>
                <w:sz w:val="20"/>
                <w:szCs w:val="20"/>
              </w:rPr>
            </w:pPr>
          </w:p>
        </w:tc>
        <w:tc>
          <w:tcPr>
            <w:tcW w:w="1487" w:type="dxa"/>
          </w:tcPr>
          <w:p w14:paraId="7F03BBE7" w14:textId="77777777" w:rsidR="00916F1B" w:rsidRPr="00916F1B" w:rsidRDefault="00916F1B" w:rsidP="002643D6">
            <w:pPr>
              <w:spacing w:line="278" w:lineRule="exact"/>
              <w:ind w:right="648"/>
              <w:rPr>
                <w:b/>
                <w:sz w:val="20"/>
                <w:szCs w:val="20"/>
              </w:rPr>
            </w:pPr>
          </w:p>
        </w:tc>
        <w:tc>
          <w:tcPr>
            <w:tcW w:w="1487" w:type="dxa"/>
          </w:tcPr>
          <w:p w14:paraId="7F03BBE8" w14:textId="77777777" w:rsidR="00916F1B" w:rsidRPr="00916F1B" w:rsidRDefault="00916F1B" w:rsidP="002643D6">
            <w:pPr>
              <w:spacing w:line="278" w:lineRule="exact"/>
              <w:ind w:right="648"/>
              <w:rPr>
                <w:b/>
                <w:sz w:val="20"/>
                <w:szCs w:val="20"/>
              </w:rPr>
            </w:pPr>
          </w:p>
        </w:tc>
      </w:tr>
      <w:tr w:rsidR="00916F1B" w:rsidRPr="00916F1B" w14:paraId="7F03BBF0" w14:textId="77777777" w:rsidTr="00916F1B">
        <w:tc>
          <w:tcPr>
            <w:tcW w:w="1998" w:type="dxa"/>
            <w:tcBorders>
              <w:bottom w:val="single" w:sz="4" w:space="0" w:color="auto"/>
            </w:tcBorders>
          </w:tcPr>
          <w:p w14:paraId="7F03BBE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BEB"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BE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E"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BEF" w14:textId="77777777" w:rsidR="00916F1B" w:rsidRPr="00916F1B" w:rsidRDefault="00916F1B" w:rsidP="002643D6">
            <w:pPr>
              <w:spacing w:line="278" w:lineRule="exact"/>
              <w:ind w:right="648"/>
              <w:rPr>
                <w:b/>
                <w:sz w:val="20"/>
                <w:szCs w:val="20"/>
              </w:rPr>
            </w:pPr>
          </w:p>
        </w:tc>
      </w:tr>
      <w:tr w:rsidR="00916F1B" w:rsidRPr="00916F1B" w14:paraId="7F03BBF7" w14:textId="77777777" w:rsidTr="00916F1B">
        <w:tc>
          <w:tcPr>
            <w:tcW w:w="1998" w:type="dxa"/>
            <w:tcBorders>
              <w:top w:val="single" w:sz="4" w:space="0" w:color="auto"/>
              <w:bottom w:val="double" w:sz="4" w:space="0" w:color="auto"/>
            </w:tcBorders>
          </w:tcPr>
          <w:p w14:paraId="7F03BBF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BF2"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BF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5"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BF6" w14:textId="77777777" w:rsidR="00916F1B" w:rsidRPr="00916F1B" w:rsidRDefault="00916F1B" w:rsidP="002643D6">
            <w:pPr>
              <w:spacing w:line="278" w:lineRule="exact"/>
              <w:ind w:right="648"/>
              <w:rPr>
                <w:b/>
                <w:sz w:val="20"/>
                <w:szCs w:val="20"/>
              </w:rPr>
            </w:pPr>
          </w:p>
        </w:tc>
      </w:tr>
      <w:tr w:rsidR="00916F1B" w:rsidRPr="00916F1B" w14:paraId="7F03BBF9" w14:textId="77777777" w:rsidTr="00916F1B">
        <w:tc>
          <w:tcPr>
            <w:tcW w:w="9311" w:type="dxa"/>
            <w:gridSpan w:val="6"/>
            <w:tcBorders>
              <w:top w:val="double" w:sz="4" w:space="0" w:color="auto"/>
            </w:tcBorders>
          </w:tcPr>
          <w:p w14:paraId="7F03BBF8" w14:textId="77777777"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14:paraId="7F03BC00" w14:textId="77777777" w:rsidTr="00916F1B">
        <w:tc>
          <w:tcPr>
            <w:tcW w:w="1998" w:type="dxa"/>
          </w:tcPr>
          <w:p w14:paraId="7F03BBFA"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14:paraId="7F03BBFB" w14:textId="77777777" w:rsidR="00916F1B" w:rsidRPr="00916F1B" w:rsidRDefault="00916F1B" w:rsidP="002643D6">
            <w:pPr>
              <w:spacing w:line="278" w:lineRule="exact"/>
              <w:ind w:right="648"/>
              <w:rPr>
                <w:b/>
                <w:sz w:val="20"/>
                <w:szCs w:val="20"/>
              </w:rPr>
            </w:pPr>
          </w:p>
        </w:tc>
        <w:tc>
          <w:tcPr>
            <w:tcW w:w="1412" w:type="dxa"/>
          </w:tcPr>
          <w:p w14:paraId="7F03BBFC" w14:textId="77777777" w:rsidR="00916F1B" w:rsidRPr="00916F1B" w:rsidRDefault="00916F1B" w:rsidP="002643D6">
            <w:pPr>
              <w:spacing w:line="278" w:lineRule="exact"/>
              <w:ind w:right="648"/>
              <w:rPr>
                <w:b/>
                <w:sz w:val="20"/>
                <w:szCs w:val="20"/>
              </w:rPr>
            </w:pPr>
          </w:p>
        </w:tc>
        <w:tc>
          <w:tcPr>
            <w:tcW w:w="1487" w:type="dxa"/>
          </w:tcPr>
          <w:p w14:paraId="7F03BBFD" w14:textId="77777777" w:rsidR="00916F1B" w:rsidRPr="00916F1B" w:rsidRDefault="00916F1B" w:rsidP="002643D6">
            <w:pPr>
              <w:spacing w:line="278" w:lineRule="exact"/>
              <w:ind w:right="648"/>
              <w:rPr>
                <w:b/>
                <w:sz w:val="20"/>
                <w:szCs w:val="20"/>
              </w:rPr>
            </w:pPr>
          </w:p>
        </w:tc>
        <w:tc>
          <w:tcPr>
            <w:tcW w:w="1487" w:type="dxa"/>
          </w:tcPr>
          <w:p w14:paraId="7F03BBFE" w14:textId="77777777" w:rsidR="00916F1B" w:rsidRPr="00916F1B" w:rsidRDefault="00916F1B" w:rsidP="002643D6">
            <w:pPr>
              <w:spacing w:line="278" w:lineRule="exact"/>
              <w:ind w:right="648"/>
              <w:rPr>
                <w:b/>
                <w:sz w:val="20"/>
                <w:szCs w:val="20"/>
              </w:rPr>
            </w:pPr>
          </w:p>
        </w:tc>
        <w:tc>
          <w:tcPr>
            <w:tcW w:w="1487" w:type="dxa"/>
          </w:tcPr>
          <w:p w14:paraId="7F03BBFF" w14:textId="77777777" w:rsidR="00916F1B" w:rsidRPr="00916F1B" w:rsidRDefault="00916F1B" w:rsidP="002643D6">
            <w:pPr>
              <w:spacing w:line="278" w:lineRule="exact"/>
              <w:ind w:right="648"/>
              <w:rPr>
                <w:b/>
                <w:sz w:val="20"/>
                <w:szCs w:val="20"/>
              </w:rPr>
            </w:pPr>
          </w:p>
        </w:tc>
      </w:tr>
      <w:tr w:rsidR="00916F1B" w:rsidRPr="00916F1B" w14:paraId="7F03BC07" w14:textId="77777777" w:rsidTr="00916F1B">
        <w:tc>
          <w:tcPr>
            <w:tcW w:w="1998" w:type="dxa"/>
          </w:tcPr>
          <w:p w14:paraId="7F03BC01"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14:paraId="7F03BC02" w14:textId="77777777" w:rsidR="00916F1B" w:rsidRPr="00916F1B" w:rsidRDefault="00916F1B" w:rsidP="002643D6">
            <w:pPr>
              <w:spacing w:line="278" w:lineRule="exact"/>
              <w:ind w:right="648"/>
              <w:rPr>
                <w:b/>
                <w:sz w:val="20"/>
                <w:szCs w:val="20"/>
              </w:rPr>
            </w:pPr>
          </w:p>
        </w:tc>
        <w:tc>
          <w:tcPr>
            <w:tcW w:w="1412" w:type="dxa"/>
          </w:tcPr>
          <w:p w14:paraId="7F03BC03" w14:textId="77777777" w:rsidR="00916F1B" w:rsidRPr="00916F1B" w:rsidRDefault="00916F1B" w:rsidP="002643D6">
            <w:pPr>
              <w:spacing w:line="278" w:lineRule="exact"/>
              <w:ind w:right="648"/>
              <w:rPr>
                <w:b/>
                <w:sz w:val="20"/>
                <w:szCs w:val="20"/>
              </w:rPr>
            </w:pPr>
          </w:p>
        </w:tc>
        <w:tc>
          <w:tcPr>
            <w:tcW w:w="1487" w:type="dxa"/>
          </w:tcPr>
          <w:p w14:paraId="7F03BC04" w14:textId="77777777" w:rsidR="00916F1B" w:rsidRPr="00916F1B" w:rsidRDefault="00916F1B" w:rsidP="002643D6">
            <w:pPr>
              <w:spacing w:line="278" w:lineRule="exact"/>
              <w:ind w:right="648"/>
              <w:rPr>
                <w:b/>
                <w:sz w:val="20"/>
                <w:szCs w:val="20"/>
              </w:rPr>
            </w:pPr>
          </w:p>
        </w:tc>
        <w:tc>
          <w:tcPr>
            <w:tcW w:w="1487" w:type="dxa"/>
          </w:tcPr>
          <w:p w14:paraId="7F03BC05" w14:textId="77777777" w:rsidR="00916F1B" w:rsidRPr="00916F1B" w:rsidRDefault="00916F1B" w:rsidP="002643D6">
            <w:pPr>
              <w:spacing w:line="278" w:lineRule="exact"/>
              <w:ind w:right="648"/>
              <w:rPr>
                <w:b/>
                <w:sz w:val="20"/>
                <w:szCs w:val="20"/>
              </w:rPr>
            </w:pPr>
          </w:p>
        </w:tc>
        <w:tc>
          <w:tcPr>
            <w:tcW w:w="1487" w:type="dxa"/>
          </w:tcPr>
          <w:p w14:paraId="7F03BC06" w14:textId="77777777" w:rsidR="00916F1B" w:rsidRPr="00916F1B" w:rsidRDefault="00916F1B" w:rsidP="002643D6">
            <w:pPr>
              <w:spacing w:line="278" w:lineRule="exact"/>
              <w:ind w:right="648"/>
              <w:rPr>
                <w:b/>
                <w:sz w:val="20"/>
                <w:szCs w:val="20"/>
              </w:rPr>
            </w:pPr>
          </w:p>
        </w:tc>
      </w:tr>
      <w:tr w:rsidR="00916F1B" w:rsidRPr="00916F1B" w14:paraId="7F03BC0E" w14:textId="77777777" w:rsidTr="00916F1B">
        <w:tc>
          <w:tcPr>
            <w:tcW w:w="1998" w:type="dxa"/>
            <w:tcBorders>
              <w:bottom w:val="single" w:sz="4" w:space="0" w:color="auto"/>
            </w:tcBorders>
          </w:tcPr>
          <w:p w14:paraId="7F03BC0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09"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0A"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0D" w14:textId="77777777" w:rsidR="00916F1B" w:rsidRPr="00916F1B" w:rsidRDefault="00916F1B" w:rsidP="002643D6">
            <w:pPr>
              <w:spacing w:line="278" w:lineRule="exact"/>
              <w:ind w:right="648"/>
              <w:rPr>
                <w:b/>
                <w:sz w:val="20"/>
                <w:szCs w:val="20"/>
              </w:rPr>
            </w:pPr>
          </w:p>
        </w:tc>
      </w:tr>
      <w:tr w:rsidR="00916F1B" w:rsidRPr="00916F1B" w14:paraId="7F03BC15" w14:textId="77777777" w:rsidTr="00916F1B">
        <w:tc>
          <w:tcPr>
            <w:tcW w:w="1998" w:type="dxa"/>
            <w:tcBorders>
              <w:top w:val="single" w:sz="4" w:space="0" w:color="auto"/>
              <w:bottom w:val="double" w:sz="4" w:space="0" w:color="auto"/>
            </w:tcBorders>
          </w:tcPr>
          <w:p w14:paraId="7F03BC0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10"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11"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14" w14:textId="77777777" w:rsidR="00916F1B" w:rsidRPr="00916F1B" w:rsidRDefault="00916F1B" w:rsidP="002643D6">
            <w:pPr>
              <w:spacing w:line="278" w:lineRule="exact"/>
              <w:ind w:right="648"/>
              <w:rPr>
                <w:b/>
                <w:sz w:val="20"/>
                <w:szCs w:val="20"/>
              </w:rPr>
            </w:pPr>
          </w:p>
        </w:tc>
      </w:tr>
      <w:tr w:rsidR="00916F1B" w:rsidRPr="00916F1B" w14:paraId="7F03BC17" w14:textId="77777777" w:rsidTr="00916F1B">
        <w:tc>
          <w:tcPr>
            <w:tcW w:w="9311" w:type="dxa"/>
            <w:gridSpan w:val="6"/>
            <w:tcBorders>
              <w:top w:val="double" w:sz="4" w:space="0" w:color="auto"/>
            </w:tcBorders>
          </w:tcPr>
          <w:p w14:paraId="7F03BC16" w14:textId="77777777"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14:paraId="7F03BC1E" w14:textId="77777777" w:rsidTr="00916F1B">
        <w:tc>
          <w:tcPr>
            <w:tcW w:w="1998" w:type="dxa"/>
          </w:tcPr>
          <w:p w14:paraId="7F03BC18"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14:paraId="7F03BC19" w14:textId="77777777" w:rsidR="00916F1B" w:rsidRPr="00916F1B" w:rsidRDefault="00916F1B" w:rsidP="002643D6">
            <w:pPr>
              <w:spacing w:line="278" w:lineRule="exact"/>
              <w:ind w:right="648"/>
              <w:rPr>
                <w:b/>
                <w:sz w:val="20"/>
                <w:szCs w:val="20"/>
              </w:rPr>
            </w:pPr>
          </w:p>
        </w:tc>
        <w:tc>
          <w:tcPr>
            <w:tcW w:w="1412" w:type="dxa"/>
          </w:tcPr>
          <w:p w14:paraId="7F03BC1A" w14:textId="77777777" w:rsidR="00916F1B" w:rsidRPr="00916F1B" w:rsidRDefault="00916F1B" w:rsidP="002643D6">
            <w:pPr>
              <w:spacing w:line="278" w:lineRule="exact"/>
              <w:ind w:right="648"/>
              <w:rPr>
                <w:b/>
                <w:sz w:val="20"/>
                <w:szCs w:val="20"/>
              </w:rPr>
            </w:pPr>
          </w:p>
        </w:tc>
        <w:tc>
          <w:tcPr>
            <w:tcW w:w="1487" w:type="dxa"/>
          </w:tcPr>
          <w:p w14:paraId="7F03BC1B" w14:textId="77777777" w:rsidR="00916F1B" w:rsidRPr="00916F1B" w:rsidRDefault="00916F1B" w:rsidP="002643D6">
            <w:pPr>
              <w:spacing w:line="278" w:lineRule="exact"/>
              <w:ind w:right="648"/>
              <w:rPr>
                <w:b/>
                <w:sz w:val="20"/>
                <w:szCs w:val="20"/>
              </w:rPr>
            </w:pPr>
          </w:p>
        </w:tc>
        <w:tc>
          <w:tcPr>
            <w:tcW w:w="1487" w:type="dxa"/>
          </w:tcPr>
          <w:p w14:paraId="7F03BC1C" w14:textId="77777777" w:rsidR="00916F1B" w:rsidRPr="00916F1B" w:rsidRDefault="00916F1B" w:rsidP="002643D6">
            <w:pPr>
              <w:spacing w:line="278" w:lineRule="exact"/>
              <w:ind w:right="648"/>
              <w:rPr>
                <w:b/>
                <w:sz w:val="20"/>
                <w:szCs w:val="20"/>
              </w:rPr>
            </w:pPr>
          </w:p>
        </w:tc>
        <w:tc>
          <w:tcPr>
            <w:tcW w:w="1487" w:type="dxa"/>
          </w:tcPr>
          <w:p w14:paraId="7F03BC1D" w14:textId="77777777" w:rsidR="00916F1B" w:rsidRPr="00916F1B" w:rsidRDefault="00916F1B" w:rsidP="002643D6">
            <w:pPr>
              <w:spacing w:line="278" w:lineRule="exact"/>
              <w:ind w:right="648"/>
              <w:rPr>
                <w:b/>
                <w:sz w:val="20"/>
                <w:szCs w:val="20"/>
              </w:rPr>
            </w:pPr>
          </w:p>
        </w:tc>
      </w:tr>
      <w:tr w:rsidR="00916F1B" w:rsidRPr="00916F1B" w14:paraId="7F03BC25" w14:textId="77777777" w:rsidTr="00916F1B">
        <w:tc>
          <w:tcPr>
            <w:tcW w:w="1998" w:type="dxa"/>
          </w:tcPr>
          <w:p w14:paraId="7F03BC1F"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14:paraId="7F03BC20" w14:textId="77777777" w:rsidR="00916F1B" w:rsidRPr="00916F1B" w:rsidRDefault="00916F1B" w:rsidP="002643D6">
            <w:pPr>
              <w:spacing w:line="278" w:lineRule="exact"/>
              <w:ind w:right="648"/>
              <w:rPr>
                <w:b/>
                <w:sz w:val="20"/>
                <w:szCs w:val="20"/>
              </w:rPr>
            </w:pPr>
          </w:p>
        </w:tc>
        <w:tc>
          <w:tcPr>
            <w:tcW w:w="1412" w:type="dxa"/>
          </w:tcPr>
          <w:p w14:paraId="7F03BC21" w14:textId="77777777" w:rsidR="00916F1B" w:rsidRPr="00916F1B" w:rsidRDefault="00916F1B" w:rsidP="002643D6">
            <w:pPr>
              <w:spacing w:line="278" w:lineRule="exact"/>
              <w:ind w:right="648"/>
              <w:rPr>
                <w:b/>
                <w:sz w:val="20"/>
                <w:szCs w:val="20"/>
              </w:rPr>
            </w:pPr>
          </w:p>
        </w:tc>
        <w:tc>
          <w:tcPr>
            <w:tcW w:w="1487" w:type="dxa"/>
          </w:tcPr>
          <w:p w14:paraId="7F03BC22" w14:textId="77777777" w:rsidR="00916F1B" w:rsidRPr="00916F1B" w:rsidRDefault="00916F1B" w:rsidP="002643D6">
            <w:pPr>
              <w:spacing w:line="278" w:lineRule="exact"/>
              <w:ind w:right="648"/>
              <w:rPr>
                <w:b/>
                <w:sz w:val="20"/>
                <w:szCs w:val="20"/>
              </w:rPr>
            </w:pPr>
          </w:p>
        </w:tc>
        <w:tc>
          <w:tcPr>
            <w:tcW w:w="1487" w:type="dxa"/>
          </w:tcPr>
          <w:p w14:paraId="7F03BC23" w14:textId="77777777" w:rsidR="00916F1B" w:rsidRPr="00916F1B" w:rsidRDefault="00916F1B" w:rsidP="002643D6">
            <w:pPr>
              <w:spacing w:line="278" w:lineRule="exact"/>
              <w:ind w:right="648"/>
              <w:rPr>
                <w:b/>
                <w:sz w:val="20"/>
                <w:szCs w:val="20"/>
              </w:rPr>
            </w:pPr>
          </w:p>
        </w:tc>
        <w:tc>
          <w:tcPr>
            <w:tcW w:w="1487" w:type="dxa"/>
          </w:tcPr>
          <w:p w14:paraId="7F03BC24" w14:textId="77777777" w:rsidR="00916F1B" w:rsidRPr="00916F1B" w:rsidRDefault="00916F1B" w:rsidP="002643D6">
            <w:pPr>
              <w:spacing w:line="278" w:lineRule="exact"/>
              <w:ind w:right="648"/>
              <w:rPr>
                <w:b/>
                <w:sz w:val="20"/>
                <w:szCs w:val="20"/>
              </w:rPr>
            </w:pPr>
          </w:p>
        </w:tc>
      </w:tr>
      <w:tr w:rsidR="00916F1B" w:rsidRPr="00916F1B" w14:paraId="7F03BC2C" w14:textId="77777777" w:rsidTr="00916F1B">
        <w:tc>
          <w:tcPr>
            <w:tcW w:w="1998" w:type="dxa"/>
          </w:tcPr>
          <w:p w14:paraId="7F03BC26"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27" w14:textId="77777777" w:rsidR="00916F1B" w:rsidRPr="00916F1B" w:rsidRDefault="00916F1B" w:rsidP="002643D6">
            <w:pPr>
              <w:spacing w:line="278" w:lineRule="exact"/>
              <w:ind w:right="648"/>
              <w:rPr>
                <w:b/>
                <w:sz w:val="20"/>
                <w:szCs w:val="20"/>
              </w:rPr>
            </w:pPr>
          </w:p>
        </w:tc>
        <w:tc>
          <w:tcPr>
            <w:tcW w:w="1412" w:type="dxa"/>
          </w:tcPr>
          <w:p w14:paraId="7F03BC28" w14:textId="77777777" w:rsidR="00916F1B" w:rsidRPr="00916F1B" w:rsidRDefault="00916F1B" w:rsidP="002643D6">
            <w:pPr>
              <w:spacing w:line="278" w:lineRule="exact"/>
              <w:ind w:right="648"/>
              <w:rPr>
                <w:b/>
                <w:sz w:val="20"/>
                <w:szCs w:val="20"/>
              </w:rPr>
            </w:pPr>
          </w:p>
        </w:tc>
        <w:tc>
          <w:tcPr>
            <w:tcW w:w="1487" w:type="dxa"/>
          </w:tcPr>
          <w:p w14:paraId="7F03BC29" w14:textId="77777777" w:rsidR="00916F1B" w:rsidRPr="00916F1B" w:rsidRDefault="00916F1B" w:rsidP="002643D6">
            <w:pPr>
              <w:spacing w:line="278" w:lineRule="exact"/>
              <w:ind w:right="648"/>
              <w:rPr>
                <w:b/>
                <w:sz w:val="20"/>
                <w:szCs w:val="20"/>
              </w:rPr>
            </w:pPr>
          </w:p>
        </w:tc>
        <w:tc>
          <w:tcPr>
            <w:tcW w:w="1487" w:type="dxa"/>
          </w:tcPr>
          <w:p w14:paraId="7F03BC2A" w14:textId="77777777" w:rsidR="00916F1B" w:rsidRPr="00916F1B" w:rsidRDefault="00916F1B" w:rsidP="002643D6">
            <w:pPr>
              <w:spacing w:line="278" w:lineRule="exact"/>
              <w:ind w:right="648"/>
              <w:rPr>
                <w:b/>
                <w:sz w:val="20"/>
                <w:szCs w:val="20"/>
              </w:rPr>
            </w:pPr>
          </w:p>
        </w:tc>
        <w:tc>
          <w:tcPr>
            <w:tcW w:w="1487" w:type="dxa"/>
          </w:tcPr>
          <w:p w14:paraId="7F03BC2B" w14:textId="77777777" w:rsidR="00916F1B" w:rsidRPr="00916F1B" w:rsidRDefault="00916F1B" w:rsidP="002643D6">
            <w:pPr>
              <w:spacing w:line="278" w:lineRule="exact"/>
              <w:ind w:right="648"/>
              <w:rPr>
                <w:b/>
                <w:sz w:val="20"/>
                <w:szCs w:val="20"/>
              </w:rPr>
            </w:pPr>
          </w:p>
        </w:tc>
      </w:tr>
      <w:tr w:rsidR="00916F1B" w:rsidRPr="00916F1B" w14:paraId="7F03BC33" w14:textId="77777777" w:rsidTr="00916F1B">
        <w:tc>
          <w:tcPr>
            <w:tcW w:w="1998" w:type="dxa"/>
            <w:tcBorders>
              <w:bottom w:val="single" w:sz="4" w:space="0" w:color="auto"/>
            </w:tcBorders>
          </w:tcPr>
          <w:p w14:paraId="7F03BC2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14:paraId="7F03BC2E"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2F"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0"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1"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32" w14:textId="77777777" w:rsidR="00916F1B" w:rsidRPr="00916F1B" w:rsidRDefault="00916F1B" w:rsidP="002643D6">
            <w:pPr>
              <w:spacing w:line="278" w:lineRule="exact"/>
              <w:ind w:right="648"/>
              <w:rPr>
                <w:b/>
                <w:sz w:val="20"/>
                <w:szCs w:val="20"/>
              </w:rPr>
            </w:pPr>
          </w:p>
        </w:tc>
      </w:tr>
      <w:tr w:rsidR="00916F1B" w:rsidRPr="00916F1B" w14:paraId="7F03BC3A" w14:textId="77777777" w:rsidTr="00916F1B">
        <w:tc>
          <w:tcPr>
            <w:tcW w:w="1998" w:type="dxa"/>
            <w:tcBorders>
              <w:top w:val="single" w:sz="4" w:space="0" w:color="auto"/>
              <w:bottom w:val="double" w:sz="4" w:space="0" w:color="auto"/>
            </w:tcBorders>
          </w:tcPr>
          <w:p w14:paraId="7F03BC34"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14:paraId="7F03BC35"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36"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7"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8"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39" w14:textId="77777777" w:rsidR="00916F1B" w:rsidRPr="00916F1B" w:rsidRDefault="00916F1B" w:rsidP="002643D6">
            <w:pPr>
              <w:spacing w:line="278" w:lineRule="exact"/>
              <w:ind w:right="648"/>
              <w:rPr>
                <w:b/>
                <w:sz w:val="20"/>
                <w:szCs w:val="20"/>
              </w:rPr>
            </w:pPr>
          </w:p>
        </w:tc>
      </w:tr>
      <w:tr w:rsidR="00916F1B" w:rsidRPr="00916F1B" w14:paraId="7F03BC3C" w14:textId="77777777" w:rsidTr="00916F1B">
        <w:tc>
          <w:tcPr>
            <w:tcW w:w="9311" w:type="dxa"/>
            <w:gridSpan w:val="6"/>
            <w:tcBorders>
              <w:top w:val="double" w:sz="4" w:space="0" w:color="auto"/>
            </w:tcBorders>
          </w:tcPr>
          <w:p w14:paraId="7F03BC3B" w14:textId="77777777"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14:paraId="7F03BC43" w14:textId="77777777" w:rsidTr="00916F1B">
        <w:tc>
          <w:tcPr>
            <w:tcW w:w="1998" w:type="dxa"/>
          </w:tcPr>
          <w:p w14:paraId="7F03BC3D"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lastRenderedPageBreak/>
              <w:t>Acetone</w:t>
            </w:r>
            <w:r w:rsidRPr="00BC5A7D">
              <w:rPr>
                <w:spacing w:val="-3"/>
                <w:sz w:val="20"/>
              </w:rPr>
              <w:t xml:space="preserve"> ID</w:t>
            </w:r>
          </w:p>
        </w:tc>
        <w:tc>
          <w:tcPr>
            <w:tcW w:w="1440" w:type="dxa"/>
          </w:tcPr>
          <w:p w14:paraId="7F03BC3E" w14:textId="77777777" w:rsidR="00916F1B" w:rsidRPr="00916F1B" w:rsidRDefault="00916F1B" w:rsidP="002643D6">
            <w:pPr>
              <w:spacing w:line="278" w:lineRule="exact"/>
              <w:ind w:right="648"/>
              <w:rPr>
                <w:b/>
                <w:sz w:val="20"/>
                <w:szCs w:val="20"/>
              </w:rPr>
            </w:pPr>
          </w:p>
        </w:tc>
        <w:tc>
          <w:tcPr>
            <w:tcW w:w="1412" w:type="dxa"/>
          </w:tcPr>
          <w:p w14:paraId="7F03BC3F" w14:textId="77777777" w:rsidR="00916F1B" w:rsidRPr="00916F1B" w:rsidRDefault="00916F1B" w:rsidP="002643D6">
            <w:pPr>
              <w:spacing w:line="278" w:lineRule="exact"/>
              <w:ind w:right="648"/>
              <w:rPr>
                <w:b/>
                <w:sz w:val="20"/>
                <w:szCs w:val="20"/>
              </w:rPr>
            </w:pPr>
          </w:p>
        </w:tc>
        <w:tc>
          <w:tcPr>
            <w:tcW w:w="1487" w:type="dxa"/>
          </w:tcPr>
          <w:p w14:paraId="7F03BC40" w14:textId="77777777" w:rsidR="00916F1B" w:rsidRPr="00916F1B" w:rsidRDefault="00916F1B" w:rsidP="002643D6">
            <w:pPr>
              <w:spacing w:line="278" w:lineRule="exact"/>
              <w:ind w:right="648"/>
              <w:rPr>
                <w:b/>
                <w:sz w:val="20"/>
                <w:szCs w:val="20"/>
              </w:rPr>
            </w:pPr>
          </w:p>
        </w:tc>
        <w:tc>
          <w:tcPr>
            <w:tcW w:w="1487" w:type="dxa"/>
          </w:tcPr>
          <w:p w14:paraId="7F03BC41" w14:textId="77777777" w:rsidR="00916F1B" w:rsidRPr="00916F1B" w:rsidRDefault="00916F1B" w:rsidP="002643D6">
            <w:pPr>
              <w:spacing w:line="278" w:lineRule="exact"/>
              <w:ind w:right="648"/>
              <w:rPr>
                <w:b/>
                <w:sz w:val="20"/>
                <w:szCs w:val="20"/>
              </w:rPr>
            </w:pPr>
          </w:p>
        </w:tc>
        <w:tc>
          <w:tcPr>
            <w:tcW w:w="1487" w:type="dxa"/>
          </w:tcPr>
          <w:p w14:paraId="7F03BC42" w14:textId="77777777" w:rsidR="00916F1B" w:rsidRPr="00916F1B" w:rsidRDefault="00916F1B" w:rsidP="002643D6">
            <w:pPr>
              <w:spacing w:line="278" w:lineRule="exact"/>
              <w:ind w:right="648"/>
              <w:rPr>
                <w:b/>
                <w:sz w:val="20"/>
                <w:szCs w:val="20"/>
              </w:rPr>
            </w:pPr>
          </w:p>
        </w:tc>
      </w:tr>
      <w:tr w:rsidR="00916F1B" w:rsidRPr="00916F1B" w14:paraId="7F03BC4A" w14:textId="77777777" w:rsidTr="00916F1B">
        <w:tc>
          <w:tcPr>
            <w:tcW w:w="1998" w:type="dxa"/>
          </w:tcPr>
          <w:p w14:paraId="7F03BC44" w14:textId="77777777"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14:paraId="7F03BC45" w14:textId="77777777" w:rsidR="00916F1B" w:rsidRPr="00916F1B" w:rsidRDefault="00916F1B" w:rsidP="002643D6">
            <w:pPr>
              <w:spacing w:line="278" w:lineRule="exact"/>
              <w:ind w:right="648"/>
              <w:rPr>
                <w:b/>
                <w:sz w:val="20"/>
                <w:szCs w:val="20"/>
              </w:rPr>
            </w:pPr>
          </w:p>
        </w:tc>
        <w:tc>
          <w:tcPr>
            <w:tcW w:w="1412" w:type="dxa"/>
          </w:tcPr>
          <w:p w14:paraId="7F03BC46" w14:textId="77777777" w:rsidR="00916F1B" w:rsidRPr="00916F1B" w:rsidRDefault="00916F1B" w:rsidP="002643D6">
            <w:pPr>
              <w:spacing w:line="278" w:lineRule="exact"/>
              <w:ind w:right="648"/>
              <w:rPr>
                <w:b/>
                <w:sz w:val="20"/>
                <w:szCs w:val="20"/>
              </w:rPr>
            </w:pPr>
          </w:p>
        </w:tc>
        <w:tc>
          <w:tcPr>
            <w:tcW w:w="1487" w:type="dxa"/>
          </w:tcPr>
          <w:p w14:paraId="7F03BC47" w14:textId="77777777" w:rsidR="00916F1B" w:rsidRPr="00916F1B" w:rsidRDefault="00916F1B" w:rsidP="002643D6">
            <w:pPr>
              <w:spacing w:line="278" w:lineRule="exact"/>
              <w:ind w:right="648"/>
              <w:rPr>
                <w:b/>
                <w:sz w:val="20"/>
                <w:szCs w:val="20"/>
              </w:rPr>
            </w:pPr>
          </w:p>
        </w:tc>
        <w:tc>
          <w:tcPr>
            <w:tcW w:w="1487" w:type="dxa"/>
          </w:tcPr>
          <w:p w14:paraId="7F03BC48" w14:textId="77777777" w:rsidR="00916F1B" w:rsidRPr="00916F1B" w:rsidRDefault="00916F1B" w:rsidP="002643D6">
            <w:pPr>
              <w:spacing w:line="278" w:lineRule="exact"/>
              <w:ind w:right="648"/>
              <w:rPr>
                <w:b/>
                <w:sz w:val="20"/>
                <w:szCs w:val="20"/>
              </w:rPr>
            </w:pPr>
          </w:p>
        </w:tc>
        <w:tc>
          <w:tcPr>
            <w:tcW w:w="1487" w:type="dxa"/>
          </w:tcPr>
          <w:p w14:paraId="7F03BC49" w14:textId="77777777" w:rsidR="00916F1B" w:rsidRPr="00916F1B" w:rsidRDefault="00916F1B" w:rsidP="002643D6">
            <w:pPr>
              <w:spacing w:line="278" w:lineRule="exact"/>
              <w:ind w:right="648"/>
              <w:rPr>
                <w:b/>
                <w:sz w:val="20"/>
                <w:szCs w:val="20"/>
              </w:rPr>
            </w:pPr>
          </w:p>
        </w:tc>
      </w:tr>
      <w:tr w:rsidR="00916F1B" w:rsidRPr="00916F1B" w14:paraId="7F03BC51" w14:textId="77777777" w:rsidTr="00916F1B">
        <w:tc>
          <w:tcPr>
            <w:tcW w:w="1998" w:type="dxa"/>
          </w:tcPr>
          <w:p w14:paraId="7F03BC4B"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14:paraId="7F03BC4C" w14:textId="77777777" w:rsidR="00916F1B" w:rsidRPr="00916F1B" w:rsidRDefault="00916F1B" w:rsidP="002643D6">
            <w:pPr>
              <w:spacing w:line="278" w:lineRule="exact"/>
              <w:ind w:right="648"/>
              <w:rPr>
                <w:b/>
                <w:sz w:val="20"/>
                <w:szCs w:val="20"/>
              </w:rPr>
            </w:pPr>
          </w:p>
        </w:tc>
        <w:tc>
          <w:tcPr>
            <w:tcW w:w="1412" w:type="dxa"/>
          </w:tcPr>
          <w:p w14:paraId="7F03BC4D" w14:textId="77777777" w:rsidR="00916F1B" w:rsidRPr="00916F1B" w:rsidRDefault="00916F1B" w:rsidP="002643D6">
            <w:pPr>
              <w:spacing w:line="278" w:lineRule="exact"/>
              <w:ind w:right="648"/>
              <w:rPr>
                <w:b/>
                <w:sz w:val="20"/>
                <w:szCs w:val="20"/>
              </w:rPr>
            </w:pPr>
          </w:p>
        </w:tc>
        <w:tc>
          <w:tcPr>
            <w:tcW w:w="1487" w:type="dxa"/>
          </w:tcPr>
          <w:p w14:paraId="7F03BC4E" w14:textId="77777777" w:rsidR="00916F1B" w:rsidRPr="00916F1B" w:rsidRDefault="00916F1B" w:rsidP="002643D6">
            <w:pPr>
              <w:spacing w:line="278" w:lineRule="exact"/>
              <w:ind w:right="648"/>
              <w:rPr>
                <w:b/>
                <w:sz w:val="20"/>
                <w:szCs w:val="20"/>
              </w:rPr>
            </w:pPr>
          </w:p>
        </w:tc>
        <w:tc>
          <w:tcPr>
            <w:tcW w:w="1487" w:type="dxa"/>
          </w:tcPr>
          <w:p w14:paraId="7F03BC4F" w14:textId="77777777" w:rsidR="00916F1B" w:rsidRPr="00916F1B" w:rsidRDefault="00916F1B" w:rsidP="002643D6">
            <w:pPr>
              <w:spacing w:line="278" w:lineRule="exact"/>
              <w:ind w:right="648"/>
              <w:rPr>
                <w:b/>
                <w:sz w:val="20"/>
                <w:szCs w:val="20"/>
              </w:rPr>
            </w:pPr>
          </w:p>
        </w:tc>
        <w:tc>
          <w:tcPr>
            <w:tcW w:w="1487" w:type="dxa"/>
          </w:tcPr>
          <w:p w14:paraId="7F03BC50" w14:textId="77777777" w:rsidR="00916F1B" w:rsidRPr="00916F1B" w:rsidRDefault="00916F1B" w:rsidP="002643D6">
            <w:pPr>
              <w:spacing w:line="278" w:lineRule="exact"/>
              <w:ind w:right="648"/>
              <w:rPr>
                <w:b/>
                <w:sz w:val="20"/>
                <w:szCs w:val="20"/>
              </w:rPr>
            </w:pPr>
          </w:p>
        </w:tc>
      </w:tr>
      <w:tr w:rsidR="00916F1B" w:rsidRPr="00916F1B" w14:paraId="7F03BC58" w14:textId="77777777" w:rsidTr="00916F1B">
        <w:tc>
          <w:tcPr>
            <w:tcW w:w="1998" w:type="dxa"/>
          </w:tcPr>
          <w:p w14:paraId="7F03BC52"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14:paraId="7F03BC53" w14:textId="77777777" w:rsidR="00916F1B" w:rsidRPr="00916F1B" w:rsidRDefault="00916F1B" w:rsidP="002643D6">
            <w:pPr>
              <w:spacing w:line="278" w:lineRule="exact"/>
              <w:ind w:right="648"/>
              <w:rPr>
                <w:b/>
                <w:sz w:val="20"/>
                <w:szCs w:val="20"/>
              </w:rPr>
            </w:pPr>
          </w:p>
        </w:tc>
        <w:tc>
          <w:tcPr>
            <w:tcW w:w="1412" w:type="dxa"/>
          </w:tcPr>
          <w:p w14:paraId="7F03BC54" w14:textId="77777777" w:rsidR="00916F1B" w:rsidRPr="00916F1B" w:rsidRDefault="00916F1B" w:rsidP="002643D6">
            <w:pPr>
              <w:spacing w:line="278" w:lineRule="exact"/>
              <w:ind w:right="648"/>
              <w:rPr>
                <w:b/>
                <w:sz w:val="20"/>
                <w:szCs w:val="20"/>
              </w:rPr>
            </w:pPr>
          </w:p>
        </w:tc>
        <w:tc>
          <w:tcPr>
            <w:tcW w:w="1487" w:type="dxa"/>
          </w:tcPr>
          <w:p w14:paraId="7F03BC55" w14:textId="77777777" w:rsidR="00916F1B" w:rsidRPr="00916F1B" w:rsidRDefault="00916F1B" w:rsidP="002643D6">
            <w:pPr>
              <w:spacing w:line="278" w:lineRule="exact"/>
              <w:ind w:right="648"/>
              <w:rPr>
                <w:b/>
                <w:sz w:val="20"/>
                <w:szCs w:val="20"/>
              </w:rPr>
            </w:pPr>
          </w:p>
        </w:tc>
        <w:tc>
          <w:tcPr>
            <w:tcW w:w="1487" w:type="dxa"/>
          </w:tcPr>
          <w:p w14:paraId="7F03BC56" w14:textId="77777777" w:rsidR="00916F1B" w:rsidRPr="00916F1B" w:rsidRDefault="00916F1B" w:rsidP="002643D6">
            <w:pPr>
              <w:spacing w:line="278" w:lineRule="exact"/>
              <w:ind w:right="648"/>
              <w:rPr>
                <w:b/>
                <w:sz w:val="20"/>
                <w:szCs w:val="20"/>
              </w:rPr>
            </w:pPr>
          </w:p>
        </w:tc>
        <w:tc>
          <w:tcPr>
            <w:tcW w:w="1487" w:type="dxa"/>
          </w:tcPr>
          <w:p w14:paraId="7F03BC57" w14:textId="77777777" w:rsidR="00916F1B" w:rsidRPr="00916F1B" w:rsidRDefault="00916F1B" w:rsidP="002643D6">
            <w:pPr>
              <w:spacing w:line="278" w:lineRule="exact"/>
              <w:ind w:right="648"/>
              <w:rPr>
                <w:b/>
                <w:sz w:val="20"/>
                <w:szCs w:val="20"/>
              </w:rPr>
            </w:pPr>
          </w:p>
        </w:tc>
      </w:tr>
      <w:tr w:rsidR="00916F1B" w:rsidRPr="00916F1B" w14:paraId="7F03BC5F" w14:textId="77777777" w:rsidTr="00916F1B">
        <w:tc>
          <w:tcPr>
            <w:tcW w:w="1998" w:type="dxa"/>
            <w:tcBorders>
              <w:bottom w:val="single" w:sz="4" w:space="0" w:color="auto"/>
            </w:tcBorders>
          </w:tcPr>
          <w:p w14:paraId="7F03BC59"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14:paraId="7F03BC5A" w14:textId="77777777" w:rsidR="00916F1B" w:rsidRPr="00916F1B" w:rsidRDefault="00916F1B" w:rsidP="002643D6">
            <w:pPr>
              <w:spacing w:line="278" w:lineRule="exact"/>
              <w:ind w:right="648"/>
              <w:rPr>
                <w:b/>
                <w:sz w:val="20"/>
                <w:szCs w:val="20"/>
              </w:rPr>
            </w:pPr>
          </w:p>
        </w:tc>
        <w:tc>
          <w:tcPr>
            <w:tcW w:w="1412" w:type="dxa"/>
            <w:tcBorders>
              <w:bottom w:val="single" w:sz="4" w:space="0" w:color="auto"/>
            </w:tcBorders>
          </w:tcPr>
          <w:p w14:paraId="7F03BC5B"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C"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D" w14:textId="77777777" w:rsidR="00916F1B" w:rsidRPr="00916F1B" w:rsidRDefault="00916F1B" w:rsidP="002643D6">
            <w:pPr>
              <w:spacing w:line="278" w:lineRule="exact"/>
              <w:ind w:right="648"/>
              <w:rPr>
                <w:b/>
                <w:sz w:val="20"/>
                <w:szCs w:val="20"/>
              </w:rPr>
            </w:pPr>
          </w:p>
        </w:tc>
        <w:tc>
          <w:tcPr>
            <w:tcW w:w="1487" w:type="dxa"/>
            <w:tcBorders>
              <w:bottom w:val="single" w:sz="4" w:space="0" w:color="auto"/>
            </w:tcBorders>
          </w:tcPr>
          <w:p w14:paraId="7F03BC5E" w14:textId="77777777" w:rsidR="00916F1B" w:rsidRPr="00916F1B" w:rsidRDefault="00916F1B" w:rsidP="002643D6">
            <w:pPr>
              <w:spacing w:line="278" w:lineRule="exact"/>
              <w:ind w:right="648"/>
              <w:rPr>
                <w:b/>
                <w:sz w:val="20"/>
                <w:szCs w:val="20"/>
              </w:rPr>
            </w:pPr>
          </w:p>
        </w:tc>
      </w:tr>
      <w:tr w:rsidR="00916F1B" w:rsidRPr="00916F1B" w14:paraId="7F03BC66" w14:textId="77777777" w:rsidTr="00916F1B">
        <w:tc>
          <w:tcPr>
            <w:tcW w:w="1998" w:type="dxa"/>
            <w:tcBorders>
              <w:top w:val="single" w:sz="4" w:space="0" w:color="auto"/>
              <w:bottom w:val="double" w:sz="4" w:space="0" w:color="auto"/>
            </w:tcBorders>
          </w:tcPr>
          <w:p w14:paraId="7F03BC60" w14:textId="77777777"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14:paraId="7F03BC61" w14:textId="77777777"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14:paraId="7F03BC62"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3"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4" w14:textId="77777777"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14:paraId="7F03BC65" w14:textId="77777777" w:rsidR="00916F1B" w:rsidRPr="00916F1B" w:rsidRDefault="00916F1B" w:rsidP="002643D6">
            <w:pPr>
              <w:spacing w:line="278" w:lineRule="exact"/>
              <w:ind w:right="648"/>
              <w:rPr>
                <w:b/>
                <w:sz w:val="20"/>
                <w:szCs w:val="20"/>
              </w:rPr>
            </w:pPr>
          </w:p>
        </w:tc>
      </w:tr>
      <w:tr w:rsidR="00916F1B" w:rsidRPr="00916F1B" w14:paraId="7F03BC68" w14:textId="77777777" w:rsidTr="00916F1B">
        <w:tc>
          <w:tcPr>
            <w:tcW w:w="9311" w:type="dxa"/>
            <w:gridSpan w:val="6"/>
            <w:tcBorders>
              <w:top w:val="double" w:sz="4" w:space="0" w:color="auto"/>
            </w:tcBorders>
          </w:tcPr>
          <w:p w14:paraId="7F03BC67" w14:textId="77777777"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14:paraId="7F03BC6F" w14:textId="77777777" w:rsidTr="00916F1B">
        <w:tc>
          <w:tcPr>
            <w:tcW w:w="1998" w:type="dxa"/>
          </w:tcPr>
          <w:p w14:paraId="7F03BC69" w14:textId="77777777"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14:paraId="7F03BC6A" w14:textId="77777777" w:rsidR="00916F1B" w:rsidRPr="00916F1B" w:rsidRDefault="00916F1B" w:rsidP="002643D6">
            <w:pPr>
              <w:spacing w:line="278" w:lineRule="exact"/>
              <w:ind w:right="648"/>
              <w:rPr>
                <w:b/>
                <w:sz w:val="20"/>
                <w:szCs w:val="20"/>
              </w:rPr>
            </w:pPr>
          </w:p>
        </w:tc>
        <w:tc>
          <w:tcPr>
            <w:tcW w:w="1412" w:type="dxa"/>
          </w:tcPr>
          <w:p w14:paraId="7F03BC6B" w14:textId="77777777" w:rsidR="00916F1B" w:rsidRPr="00916F1B" w:rsidRDefault="00916F1B" w:rsidP="002643D6">
            <w:pPr>
              <w:spacing w:line="278" w:lineRule="exact"/>
              <w:ind w:right="648"/>
              <w:rPr>
                <w:b/>
                <w:sz w:val="20"/>
                <w:szCs w:val="20"/>
              </w:rPr>
            </w:pPr>
          </w:p>
        </w:tc>
        <w:tc>
          <w:tcPr>
            <w:tcW w:w="1487" w:type="dxa"/>
          </w:tcPr>
          <w:p w14:paraId="7F03BC6C" w14:textId="77777777" w:rsidR="00916F1B" w:rsidRPr="00916F1B" w:rsidRDefault="00916F1B" w:rsidP="002643D6">
            <w:pPr>
              <w:spacing w:line="278" w:lineRule="exact"/>
              <w:ind w:right="648"/>
              <w:rPr>
                <w:b/>
                <w:sz w:val="20"/>
                <w:szCs w:val="20"/>
              </w:rPr>
            </w:pPr>
          </w:p>
        </w:tc>
        <w:tc>
          <w:tcPr>
            <w:tcW w:w="1487" w:type="dxa"/>
          </w:tcPr>
          <w:p w14:paraId="7F03BC6D" w14:textId="77777777" w:rsidR="00916F1B" w:rsidRPr="00916F1B" w:rsidRDefault="00916F1B" w:rsidP="002643D6">
            <w:pPr>
              <w:spacing w:line="278" w:lineRule="exact"/>
              <w:ind w:right="648"/>
              <w:rPr>
                <w:b/>
                <w:sz w:val="20"/>
                <w:szCs w:val="20"/>
              </w:rPr>
            </w:pPr>
          </w:p>
        </w:tc>
        <w:tc>
          <w:tcPr>
            <w:tcW w:w="1487" w:type="dxa"/>
          </w:tcPr>
          <w:p w14:paraId="7F03BC6E" w14:textId="77777777" w:rsidR="00916F1B" w:rsidRPr="00916F1B" w:rsidRDefault="00916F1B" w:rsidP="002643D6">
            <w:pPr>
              <w:spacing w:line="278" w:lineRule="exact"/>
              <w:ind w:right="648"/>
              <w:rPr>
                <w:b/>
                <w:sz w:val="20"/>
                <w:szCs w:val="20"/>
              </w:rPr>
            </w:pPr>
          </w:p>
        </w:tc>
      </w:tr>
    </w:tbl>
    <w:p w14:paraId="7F03BC70" w14:textId="77777777"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14:paraId="7F03BC71" w14:textId="77777777" w:rsidR="002B5049" w:rsidRPr="002643D6" w:rsidRDefault="002B5049">
      <w:pPr>
        <w:spacing w:line="278" w:lineRule="exact"/>
        <w:ind w:right="648"/>
        <w:rPr>
          <w:rFonts w:ascii="Arial" w:hAnsi="Arial" w:cs="Arial"/>
          <w:b/>
          <w:sz w:val="20"/>
          <w:szCs w:val="20"/>
        </w:rPr>
      </w:pPr>
    </w:p>
    <w:p w14:paraId="7F03BC72" w14:textId="77777777" w:rsidR="004B58D3" w:rsidRDefault="004B58D3" w:rsidP="004B58D3">
      <w:pPr>
        <w:ind w:right="648"/>
        <w:jc w:val="center"/>
        <w:rPr>
          <w:spacing w:val="-3"/>
        </w:rPr>
      </w:pPr>
    </w:p>
    <w:p w14:paraId="7F03BC73" w14:textId="77777777"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14:paraId="7F03BC74" w14:textId="77777777" w:rsidR="004B58D3" w:rsidRDefault="004B58D3" w:rsidP="004B58D3">
      <w:pPr>
        <w:ind w:right="648"/>
        <w:jc w:val="right"/>
      </w:pPr>
      <w:r>
        <w:t>High Volume Sampling Data</w:t>
      </w:r>
    </w:p>
    <w:p w14:paraId="7F03BC75" w14:textId="77777777" w:rsidR="004B58D3" w:rsidRDefault="004B58D3" w:rsidP="004B58D3">
      <w:pPr>
        <w:ind w:right="648"/>
        <w:jc w:val="right"/>
      </w:pPr>
      <w:r>
        <w:t>Form 1 of 2</w:t>
      </w:r>
    </w:p>
    <w:p w14:paraId="7F03BC76" w14:textId="77777777" w:rsidR="004B58D3" w:rsidRPr="004B58D3" w:rsidRDefault="004B58D3" w:rsidP="004B58D3">
      <w:pPr>
        <w:ind w:right="648"/>
        <w:jc w:val="center"/>
        <w:rPr>
          <w:rFonts w:ascii="Arial" w:hAnsi="Arial" w:cs="Arial"/>
          <w:b/>
        </w:rPr>
      </w:pPr>
      <w:r w:rsidRPr="004B58D3">
        <w:rPr>
          <w:rFonts w:ascii="Arial" w:hAnsi="Arial" w:cs="Arial"/>
          <w:b/>
        </w:rPr>
        <w:t>Figure 8-6</w:t>
      </w:r>
    </w:p>
    <w:p w14:paraId="7F03BC77" w14:textId="77777777" w:rsidR="004B58D3" w:rsidRPr="004B58D3" w:rsidRDefault="004B58D3" w:rsidP="004B58D3">
      <w:pPr>
        <w:ind w:right="648"/>
        <w:jc w:val="center"/>
        <w:rPr>
          <w:rFonts w:ascii="Arial" w:hAnsi="Arial" w:cs="Arial"/>
          <w:b/>
        </w:rPr>
      </w:pPr>
      <w:r w:rsidRPr="004B58D3">
        <w:rPr>
          <w:rFonts w:ascii="Arial" w:hAnsi="Arial" w:cs="Arial"/>
          <w:b/>
        </w:rPr>
        <w:t>VELOCITY PRE-SURVEY</w:t>
      </w:r>
    </w:p>
    <w:p w14:paraId="7F03BC78" w14:textId="77777777" w:rsidR="004B58D3" w:rsidRPr="004B58D3" w:rsidRDefault="004B58D3" w:rsidP="004B58D3">
      <w:pPr>
        <w:ind w:right="648"/>
        <w:rPr>
          <w:rFonts w:ascii="Arial" w:hAnsi="Arial" w:cs="Arial"/>
          <w:b/>
        </w:rPr>
      </w:pPr>
    </w:p>
    <w:p w14:paraId="7F03BC79" w14:textId="77777777"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14:paraId="7F03BC7A" w14:textId="77777777"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14:paraId="7F03BC7B" w14:textId="77777777"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14:paraId="7F03BC7C" w14:textId="77777777"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14:paraId="7F03BC7D" w14:textId="77777777"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14:paraId="7F03BC7E" w14:textId="77777777" w:rsidR="004B58D3" w:rsidRDefault="004B58D3" w:rsidP="0063196C">
      <w:pPr>
        <w:ind w:right="648"/>
        <w:jc w:val="center"/>
      </w:pPr>
      <w:r w:rsidRPr="008E3D25">
        <w:rPr>
          <w:sz w:val="44"/>
          <w:szCs w:val="44"/>
        </w:rPr>
        <w:lastRenderedPageBreak/>
        <w:t>□</w:t>
      </w:r>
      <w:r>
        <w:t>Goose-Neck</w:t>
      </w:r>
      <w:r>
        <w:tab/>
      </w:r>
      <w:r w:rsidRPr="008E3D25">
        <w:rPr>
          <w:sz w:val="44"/>
          <w:szCs w:val="44"/>
        </w:rPr>
        <w:t>□</w:t>
      </w:r>
      <w:r>
        <w:t>Other (specify)_________</w:t>
      </w:r>
    </w:p>
    <w:p w14:paraId="7F03BC7F" w14:textId="77777777" w:rsidR="004B58D3" w:rsidRDefault="004B58D3" w:rsidP="0063196C">
      <w:pPr>
        <w:ind w:right="648"/>
        <w:jc w:val="center"/>
      </w:pPr>
      <w:r>
        <w:t>Temperature:  Dry Bulb _______________ºF</w:t>
      </w:r>
      <w:r>
        <w:tab/>
        <w:t>Wet Bulb ______________ºF</w:t>
      </w:r>
    </w:p>
    <w:p w14:paraId="7F03BC80" w14:textId="77777777" w:rsidR="002B5049" w:rsidRDefault="002B5049" w:rsidP="004B58D3">
      <w:pPr>
        <w:pBdr>
          <w:bottom w:val="double" w:sz="4" w:space="1" w:color="auto"/>
        </w:pBdr>
        <w:spacing w:line="278" w:lineRule="exact"/>
        <w:ind w:right="648"/>
        <w:rPr>
          <w:rFonts w:ascii="Arial" w:hAnsi="Arial" w:cs="Arial"/>
          <w:b/>
        </w:rPr>
      </w:pPr>
    </w:p>
    <w:p w14:paraId="7F03BC81" w14:textId="77777777"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14:paraId="7F03BC82" w14:textId="77777777" w:rsidR="004B58D3" w:rsidRDefault="004B58D3" w:rsidP="004B58D3">
      <w:pPr>
        <w:ind w:left="2880" w:right="648" w:hanging="2880"/>
      </w:pPr>
    </w:p>
    <w:p w14:paraId="7F03BC83" w14:textId="77777777" w:rsidR="0063196C" w:rsidRDefault="0063196C" w:rsidP="004B58D3">
      <w:pPr>
        <w:ind w:left="2880" w:right="648" w:hanging="2880"/>
      </w:pPr>
    </w:p>
    <w:tbl>
      <w:tblPr>
        <w:tblStyle w:val="TableGrid"/>
        <w:tblW w:w="0" w:type="auto"/>
        <w:tblLook w:val="04A0" w:firstRow="1" w:lastRow="0" w:firstColumn="1" w:lastColumn="0" w:noHBand="0" w:noVBand="1"/>
      </w:tblPr>
      <w:tblGrid>
        <w:gridCol w:w="1005"/>
        <w:gridCol w:w="1005"/>
        <w:gridCol w:w="1006"/>
        <w:gridCol w:w="1006"/>
        <w:gridCol w:w="1006"/>
      </w:tblGrid>
      <w:tr w:rsidR="00195A50" w14:paraId="7F03BC8D" w14:textId="77777777"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14:paraId="7F03BC84" w14:textId="77777777" w:rsidR="00195A50" w:rsidRPr="002B0085" w:rsidRDefault="00422FA4" w:rsidP="00E67610">
            <w:pPr>
              <w:jc w:val="center"/>
              <w:rPr>
                <w:b/>
                <w:sz w:val="18"/>
              </w:rPr>
            </w:pPr>
            <w:r>
              <w:rPr>
                <w:b/>
                <w:noProof/>
                <w:sz w:val="18"/>
              </w:rPr>
              <w:pict w14:anchorId="7F03BEC3">
                <v:shape id="_x0000_s1048" type="#_x0000_t202" style="position:absolute;left:0;text-align:left;margin-left:281.5pt;margin-top:.7pt;width:200.25pt;height:328.45pt;z-index:251694592;mso-wrap-distance-left:7.2pt;mso-wrap-distance-right:7.2pt" o:allowincell="f">
                  <v:textbox style="mso-next-textbox:#_x0000_s1048" inset="0,0,0,0">
                    <w:txbxContent>
                      <w:p w14:paraId="7F03BFD1" w14:textId="77777777" w:rsidR="00D04070" w:rsidRDefault="00D04070"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5" w14:textId="77777777" w:rsidR="00195A50" w:rsidRPr="002B0085" w:rsidRDefault="00195A50" w:rsidP="00E67610">
            <w:pPr>
              <w:jc w:val="center"/>
              <w:rPr>
                <w:b/>
                <w:sz w:val="18"/>
              </w:rPr>
            </w:pPr>
            <w:r w:rsidRPr="002B0085">
              <w:rPr>
                <w:b/>
                <w:sz w:val="18"/>
              </w:rPr>
              <w:t>X</w:t>
            </w:r>
          </w:p>
          <w:p w14:paraId="7F03BC86"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7" w14:textId="77777777" w:rsidR="00195A50" w:rsidRPr="002B0085" w:rsidRDefault="00195A50" w:rsidP="00E67610">
            <w:pPr>
              <w:jc w:val="center"/>
              <w:rPr>
                <w:b/>
                <w:sz w:val="18"/>
              </w:rPr>
            </w:pPr>
            <w:r w:rsidRPr="002B0085">
              <w:rPr>
                <w:b/>
                <w:sz w:val="18"/>
              </w:rPr>
              <w:t>Y</w:t>
            </w:r>
          </w:p>
          <w:p w14:paraId="7F03BC88" w14:textId="77777777"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14:paraId="7F03BC89" w14:textId="77777777" w:rsidR="00195A50" w:rsidRPr="002B0085" w:rsidRDefault="00195A50" w:rsidP="00E67610">
            <w:pPr>
              <w:jc w:val="center"/>
              <w:rPr>
                <w:b/>
                <w:sz w:val="16"/>
              </w:rPr>
            </w:pPr>
            <w:r w:rsidRPr="002B0085">
              <w:rPr>
                <w:b/>
                <w:sz w:val="16"/>
              </w:rPr>
              <w:sym w:font="Symbol" w:char="F044"/>
            </w:r>
            <w:r w:rsidRPr="002B0085">
              <w:rPr>
                <w:b/>
                <w:sz w:val="16"/>
              </w:rPr>
              <w:t xml:space="preserve"> P</w:t>
            </w:r>
          </w:p>
          <w:p w14:paraId="7F03BC8A" w14:textId="77777777"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14:paraId="7F03BC8B" w14:textId="77777777" w:rsidR="00195A50" w:rsidRPr="002B0085" w:rsidRDefault="00195A50" w:rsidP="00E67610">
            <w:pPr>
              <w:jc w:val="center"/>
              <w:rPr>
                <w:b/>
                <w:sz w:val="16"/>
              </w:rPr>
            </w:pPr>
            <w:r w:rsidRPr="002B0085">
              <w:rPr>
                <w:b/>
                <w:sz w:val="16"/>
              </w:rPr>
              <w:t>Check if selected</w:t>
            </w:r>
          </w:p>
          <w:p w14:paraId="7F03BC8C" w14:textId="77777777"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14:paraId="7F03BC93" w14:textId="77777777" w:rsidTr="00195A50">
        <w:trPr>
          <w:trHeight w:val="455"/>
        </w:trPr>
        <w:tc>
          <w:tcPr>
            <w:tcW w:w="1005" w:type="dxa"/>
            <w:tcBorders>
              <w:top w:val="double" w:sz="4" w:space="0" w:color="auto"/>
              <w:left w:val="thinThickSmallGap" w:sz="24" w:space="0" w:color="auto"/>
            </w:tcBorders>
          </w:tcPr>
          <w:p w14:paraId="7F03BC8E" w14:textId="77777777"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14:paraId="7F03BC8F"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0" w14:textId="77777777" w:rsidR="00195A50" w:rsidRDefault="00195A50">
            <w:pPr>
              <w:spacing w:line="278" w:lineRule="exact"/>
              <w:ind w:right="648"/>
              <w:rPr>
                <w:rFonts w:ascii="Arial" w:hAnsi="Arial" w:cs="Arial"/>
                <w:b/>
              </w:rPr>
            </w:pPr>
          </w:p>
        </w:tc>
        <w:tc>
          <w:tcPr>
            <w:tcW w:w="1006" w:type="dxa"/>
            <w:tcBorders>
              <w:top w:val="double" w:sz="4" w:space="0" w:color="auto"/>
            </w:tcBorders>
          </w:tcPr>
          <w:p w14:paraId="7F03BC91" w14:textId="77777777"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14:paraId="7F03BC92" w14:textId="77777777" w:rsidR="00195A50" w:rsidRDefault="00195A50">
            <w:pPr>
              <w:spacing w:line="278" w:lineRule="exact"/>
              <w:ind w:right="648"/>
              <w:rPr>
                <w:rFonts w:ascii="Arial" w:hAnsi="Arial" w:cs="Arial"/>
                <w:b/>
              </w:rPr>
            </w:pPr>
          </w:p>
        </w:tc>
      </w:tr>
      <w:tr w:rsidR="00195A50" w14:paraId="7F03BC99" w14:textId="77777777" w:rsidTr="00195A50">
        <w:trPr>
          <w:trHeight w:val="455"/>
        </w:trPr>
        <w:tc>
          <w:tcPr>
            <w:tcW w:w="1005" w:type="dxa"/>
            <w:tcBorders>
              <w:left w:val="thinThickSmallGap" w:sz="24" w:space="0" w:color="auto"/>
            </w:tcBorders>
          </w:tcPr>
          <w:p w14:paraId="7F03BC94" w14:textId="77777777" w:rsidR="00195A50" w:rsidRPr="002B0085" w:rsidRDefault="00195A50" w:rsidP="00E67610">
            <w:pPr>
              <w:spacing w:before="120"/>
              <w:jc w:val="center"/>
              <w:rPr>
                <w:b/>
                <w:sz w:val="16"/>
              </w:rPr>
            </w:pPr>
            <w:r w:rsidRPr="002B0085">
              <w:rPr>
                <w:b/>
                <w:sz w:val="16"/>
              </w:rPr>
              <w:t>2</w:t>
            </w:r>
          </w:p>
        </w:tc>
        <w:tc>
          <w:tcPr>
            <w:tcW w:w="1005" w:type="dxa"/>
          </w:tcPr>
          <w:p w14:paraId="7F03BC95" w14:textId="77777777" w:rsidR="00195A50" w:rsidRDefault="00195A50">
            <w:pPr>
              <w:spacing w:line="278" w:lineRule="exact"/>
              <w:ind w:right="648"/>
              <w:rPr>
                <w:rFonts w:ascii="Arial" w:hAnsi="Arial" w:cs="Arial"/>
                <w:b/>
              </w:rPr>
            </w:pPr>
          </w:p>
        </w:tc>
        <w:tc>
          <w:tcPr>
            <w:tcW w:w="1006" w:type="dxa"/>
          </w:tcPr>
          <w:p w14:paraId="7F03BC96" w14:textId="77777777" w:rsidR="00195A50" w:rsidRDefault="00195A50">
            <w:pPr>
              <w:spacing w:line="278" w:lineRule="exact"/>
              <w:ind w:right="648"/>
              <w:rPr>
                <w:rFonts w:ascii="Arial" w:hAnsi="Arial" w:cs="Arial"/>
                <w:b/>
              </w:rPr>
            </w:pPr>
          </w:p>
        </w:tc>
        <w:tc>
          <w:tcPr>
            <w:tcW w:w="1006" w:type="dxa"/>
          </w:tcPr>
          <w:p w14:paraId="7F03BC9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8" w14:textId="77777777" w:rsidR="00195A50" w:rsidRDefault="00195A50">
            <w:pPr>
              <w:spacing w:line="278" w:lineRule="exact"/>
              <w:ind w:right="648"/>
              <w:rPr>
                <w:rFonts w:ascii="Arial" w:hAnsi="Arial" w:cs="Arial"/>
                <w:b/>
              </w:rPr>
            </w:pPr>
          </w:p>
        </w:tc>
      </w:tr>
      <w:tr w:rsidR="00195A50" w14:paraId="7F03BC9F" w14:textId="77777777" w:rsidTr="00195A50">
        <w:trPr>
          <w:trHeight w:val="455"/>
        </w:trPr>
        <w:tc>
          <w:tcPr>
            <w:tcW w:w="1005" w:type="dxa"/>
            <w:tcBorders>
              <w:left w:val="thinThickSmallGap" w:sz="24" w:space="0" w:color="auto"/>
            </w:tcBorders>
          </w:tcPr>
          <w:p w14:paraId="7F03BC9A" w14:textId="77777777" w:rsidR="00195A50" w:rsidRPr="002B0085" w:rsidRDefault="00195A50" w:rsidP="00E67610">
            <w:pPr>
              <w:spacing w:before="120"/>
              <w:jc w:val="center"/>
              <w:rPr>
                <w:b/>
                <w:sz w:val="16"/>
              </w:rPr>
            </w:pPr>
            <w:r w:rsidRPr="002B0085">
              <w:rPr>
                <w:b/>
                <w:sz w:val="16"/>
              </w:rPr>
              <w:t>3</w:t>
            </w:r>
          </w:p>
        </w:tc>
        <w:tc>
          <w:tcPr>
            <w:tcW w:w="1005" w:type="dxa"/>
          </w:tcPr>
          <w:p w14:paraId="7F03BC9B" w14:textId="77777777" w:rsidR="00195A50" w:rsidRDefault="00195A50">
            <w:pPr>
              <w:spacing w:line="278" w:lineRule="exact"/>
              <w:ind w:right="648"/>
              <w:rPr>
                <w:rFonts w:ascii="Arial" w:hAnsi="Arial" w:cs="Arial"/>
                <w:b/>
              </w:rPr>
            </w:pPr>
          </w:p>
        </w:tc>
        <w:tc>
          <w:tcPr>
            <w:tcW w:w="1006" w:type="dxa"/>
          </w:tcPr>
          <w:p w14:paraId="7F03BC9C" w14:textId="77777777" w:rsidR="00195A50" w:rsidRDefault="00195A50">
            <w:pPr>
              <w:spacing w:line="278" w:lineRule="exact"/>
              <w:ind w:right="648"/>
              <w:rPr>
                <w:rFonts w:ascii="Arial" w:hAnsi="Arial" w:cs="Arial"/>
                <w:b/>
              </w:rPr>
            </w:pPr>
          </w:p>
        </w:tc>
        <w:tc>
          <w:tcPr>
            <w:tcW w:w="1006" w:type="dxa"/>
          </w:tcPr>
          <w:p w14:paraId="7F03BC9D"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9E" w14:textId="77777777" w:rsidR="00195A50" w:rsidRDefault="00195A50">
            <w:pPr>
              <w:spacing w:line="278" w:lineRule="exact"/>
              <w:ind w:right="648"/>
              <w:rPr>
                <w:rFonts w:ascii="Arial" w:hAnsi="Arial" w:cs="Arial"/>
                <w:b/>
              </w:rPr>
            </w:pPr>
          </w:p>
        </w:tc>
      </w:tr>
      <w:tr w:rsidR="00195A50" w14:paraId="7F03BCA5" w14:textId="77777777" w:rsidTr="00195A50">
        <w:trPr>
          <w:trHeight w:val="455"/>
        </w:trPr>
        <w:tc>
          <w:tcPr>
            <w:tcW w:w="1005" w:type="dxa"/>
            <w:tcBorders>
              <w:left w:val="thinThickSmallGap" w:sz="24" w:space="0" w:color="auto"/>
            </w:tcBorders>
          </w:tcPr>
          <w:p w14:paraId="7F03BCA0" w14:textId="77777777" w:rsidR="00195A50" w:rsidRPr="002B0085" w:rsidRDefault="00195A50" w:rsidP="00E67610">
            <w:pPr>
              <w:spacing w:before="120"/>
              <w:jc w:val="center"/>
              <w:rPr>
                <w:b/>
                <w:sz w:val="16"/>
              </w:rPr>
            </w:pPr>
            <w:r w:rsidRPr="002B0085">
              <w:rPr>
                <w:b/>
                <w:sz w:val="16"/>
              </w:rPr>
              <w:t>4</w:t>
            </w:r>
          </w:p>
        </w:tc>
        <w:tc>
          <w:tcPr>
            <w:tcW w:w="1005" w:type="dxa"/>
          </w:tcPr>
          <w:p w14:paraId="7F03BCA1" w14:textId="77777777" w:rsidR="00195A50" w:rsidRDefault="00195A50">
            <w:pPr>
              <w:spacing w:line="278" w:lineRule="exact"/>
              <w:ind w:right="648"/>
              <w:rPr>
                <w:rFonts w:ascii="Arial" w:hAnsi="Arial" w:cs="Arial"/>
                <w:b/>
              </w:rPr>
            </w:pPr>
          </w:p>
        </w:tc>
        <w:tc>
          <w:tcPr>
            <w:tcW w:w="1006" w:type="dxa"/>
          </w:tcPr>
          <w:p w14:paraId="7F03BCA2" w14:textId="77777777" w:rsidR="00195A50" w:rsidRDefault="00195A50">
            <w:pPr>
              <w:spacing w:line="278" w:lineRule="exact"/>
              <w:ind w:right="648"/>
              <w:rPr>
                <w:rFonts w:ascii="Arial" w:hAnsi="Arial" w:cs="Arial"/>
                <w:b/>
              </w:rPr>
            </w:pPr>
          </w:p>
        </w:tc>
        <w:tc>
          <w:tcPr>
            <w:tcW w:w="1006" w:type="dxa"/>
          </w:tcPr>
          <w:p w14:paraId="7F03BCA3"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4" w14:textId="77777777" w:rsidR="00195A50" w:rsidRDefault="00195A50">
            <w:pPr>
              <w:spacing w:line="278" w:lineRule="exact"/>
              <w:ind w:right="648"/>
              <w:rPr>
                <w:rFonts w:ascii="Arial" w:hAnsi="Arial" w:cs="Arial"/>
                <w:b/>
              </w:rPr>
            </w:pPr>
          </w:p>
        </w:tc>
      </w:tr>
      <w:tr w:rsidR="00195A50" w14:paraId="7F03BCAB" w14:textId="77777777" w:rsidTr="00195A50">
        <w:trPr>
          <w:trHeight w:val="455"/>
        </w:trPr>
        <w:tc>
          <w:tcPr>
            <w:tcW w:w="1005" w:type="dxa"/>
            <w:tcBorders>
              <w:left w:val="thinThickSmallGap" w:sz="24" w:space="0" w:color="auto"/>
            </w:tcBorders>
          </w:tcPr>
          <w:p w14:paraId="7F03BCA6" w14:textId="77777777" w:rsidR="00195A50" w:rsidRPr="002B0085" w:rsidRDefault="00195A50" w:rsidP="00E67610">
            <w:pPr>
              <w:spacing w:before="120"/>
              <w:jc w:val="center"/>
              <w:rPr>
                <w:b/>
                <w:sz w:val="16"/>
              </w:rPr>
            </w:pPr>
            <w:r w:rsidRPr="002B0085">
              <w:rPr>
                <w:b/>
                <w:sz w:val="16"/>
              </w:rPr>
              <w:t>5</w:t>
            </w:r>
          </w:p>
        </w:tc>
        <w:tc>
          <w:tcPr>
            <w:tcW w:w="1005" w:type="dxa"/>
          </w:tcPr>
          <w:p w14:paraId="7F03BCA7" w14:textId="77777777" w:rsidR="00195A50" w:rsidRDefault="00195A50">
            <w:pPr>
              <w:spacing w:line="278" w:lineRule="exact"/>
              <w:ind w:right="648"/>
              <w:rPr>
                <w:rFonts w:ascii="Arial" w:hAnsi="Arial" w:cs="Arial"/>
                <w:b/>
              </w:rPr>
            </w:pPr>
          </w:p>
        </w:tc>
        <w:tc>
          <w:tcPr>
            <w:tcW w:w="1006" w:type="dxa"/>
          </w:tcPr>
          <w:p w14:paraId="7F03BCA8" w14:textId="77777777" w:rsidR="00195A50" w:rsidRDefault="00195A50">
            <w:pPr>
              <w:spacing w:line="278" w:lineRule="exact"/>
              <w:ind w:right="648"/>
              <w:rPr>
                <w:rFonts w:ascii="Arial" w:hAnsi="Arial" w:cs="Arial"/>
                <w:b/>
              </w:rPr>
            </w:pPr>
          </w:p>
        </w:tc>
        <w:tc>
          <w:tcPr>
            <w:tcW w:w="1006" w:type="dxa"/>
          </w:tcPr>
          <w:p w14:paraId="7F03BCA9"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AA" w14:textId="77777777" w:rsidR="00195A50" w:rsidRDefault="00195A50">
            <w:pPr>
              <w:spacing w:line="278" w:lineRule="exact"/>
              <w:ind w:right="648"/>
              <w:rPr>
                <w:rFonts w:ascii="Arial" w:hAnsi="Arial" w:cs="Arial"/>
                <w:b/>
              </w:rPr>
            </w:pPr>
          </w:p>
        </w:tc>
      </w:tr>
      <w:tr w:rsidR="00195A50" w14:paraId="7F03BCB1" w14:textId="77777777" w:rsidTr="00195A50">
        <w:trPr>
          <w:trHeight w:val="455"/>
        </w:trPr>
        <w:tc>
          <w:tcPr>
            <w:tcW w:w="1005" w:type="dxa"/>
            <w:tcBorders>
              <w:left w:val="thinThickSmallGap" w:sz="24" w:space="0" w:color="auto"/>
            </w:tcBorders>
          </w:tcPr>
          <w:p w14:paraId="7F03BCAC" w14:textId="77777777" w:rsidR="00195A50" w:rsidRPr="002B0085" w:rsidRDefault="00195A50" w:rsidP="00E67610">
            <w:pPr>
              <w:spacing w:before="120"/>
              <w:jc w:val="center"/>
              <w:rPr>
                <w:b/>
                <w:sz w:val="16"/>
              </w:rPr>
            </w:pPr>
            <w:r w:rsidRPr="002B0085">
              <w:rPr>
                <w:b/>
                <w:sz w:val="16"/>
              </w:rPr>
              <w:t>6</w:t>
            </w:r>
          </w:p>
        </w:tc>
        <w:tc>
          <w:tcPr>
            <w:tcW w:w="1005" w:type="dxa"/>
          </w:tcPr>
          <w:p w14:paraId="7F03BCAD" w14:textId="77777777" w:rsidR="00195A50" w:rsidRDefault="00195A50">
            <w:pPr>
              <w:spacing w:line="278" w:lineRule="exact"/>
              <w:ind w:right="648"/>
              <w:rPr>
                <w:rFonts w:ascii="Arial" w:hAnsi="Arial" w:cs="Arial"/>
                <w:b/>
              </w:rPr>
            </w:pPr>
          </w:p>
        </w:tc>
        <w:tc>
          <w:tcPr>
            <w:tcW w:w="1006" w:type="dxa"/>
          </w:tcPr>
          <w:p w14:paraId="7F03BCAE" w14:textId="77777777" w:rsidR="00195A50" w:rsidRDefault="00195A50">
            <w:pPr>
              <w:spacing w:line="278" w:lineRule="exact"/>
              <w:ind w:right="648"/>
              <w:rPr>
                <w:rFonts w:ascii="Arial" w:hAnsi="Arial" w:cs="Arial"/>
                <w:b/>
              </w:rPr>
            </w:pPr>
          </w:p>
        </w:tc>
        <w:tc>
          <w:tcPr>
            <w:tcW w:w="1006" w:type="dxa"/>
          </w:tcPr>
          <w:p w14:paraId="7F03BCAF"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0" w14:textId="77777777" w:rsidR="00195A50" w:rsidRDefault="00195A50">
            <w:pPr>
              <w:spacing w:line="278" w:lineRule="exact"/>
              <w:ind w:right="648"/>
              <w:rPr>
                <w:rFonts w:ascii="Arial" w:hAnsi="Arial" w:cs="Arial"/>
                <w:b/>
              </w:rPr>
            </w:pPr>
          </w:p>
        </w:tc>
      </w:tr>
      <w:tr w:rsidR="00195A50" w14:paraId="7F03BCB7" w14:textId="77777777" w:rsidTr="00195A50">
        <w:trPr>
          <w:trHeight w:val="455"/>
        </w:trPr>
        <w:tc>
          <w:tcPr>
            <w:tcW w:w="1005" w:type="dxa"/>
            <w:tcBorders>
              <w:left w:val="thinThickSmallGap" w:sz="24" w:space="0" w:color="auto"/>
            </w:tcBorders>
          </w:tcPr>
          <w:p w14:paraId="7F03BCB2" w14:textId="77777777" w:rsidR="00195A50" w:rsidRPr="002B0085" w:rsidRDefault="00422FA4" w:rsidP="00E67610">
            <w:pPr>
              <w:spacing w:before="120"/>
              <w:jc w:val="center"/>
              <w:rPr>
                <w:b/>
                <w:sz w:val="16"/>
              </w:rPr>
            </w:pPr>
            <w:r>
              <w:rPr>
                <w:b/>
                <w:noProof/>
                <w:sz w:val="16"/>
              </w:rPr>
              <w:pict w14:anchorId="7F03BEC4">
                <v:shape id="_x0000_s1050" type="#_x0000_t202" style="position:absolute;left:0;text-align:left;margin-left:301.5pt;margin-top:14.85pt;width:61.5pt;height:49.95pt;z-index:251697664;mso-position-horizontal-relative:text;mso-position-vertical-relative:text" o:allowincell="f" filled="f" stroked="f">
                  <v:textbox style="mso-next-textbox:#_x0000_s1050;mso-fit-shape-to-text:t">
                    <w:txbxContent>
                      <w:p w14:paraId="7F03BFD2" w14:textId="77777777" w:rsidR="00D04070" w:rsidRDefault="00D04070" w:rsidP="00E67610">
                        <w:r>
                          <w:rPr>
                            <w:noProof/>
                          </w:rPr>
                          <w:drawing>
                            <wp:inline distT="0" distB="0" distL="0" distR="0" wp14:anchorId="7F03BFD6" wp14:editId="7F03BFD7">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14:paraId="7F03BCB3" w14:textId="77777777" w:rsidR="00195A50" w:rsidRDefault="00195A50">
            <w:pPr>
              <w:spacing w:line="278" w:lineRule="exact"/>
              <w:ind w:right="648"/>
              <w:rPr>
                <w:rFonts w:ascii="Arial" w:hAnsi="Arial" w:cs="Arial"/>
                <w:b/>
              </w:rPr>
            </w:pPr>
          </w:p>
        </w:tc>
        <w:tc>
          <w:tcPr>
            <w:tcW w:w="1006" w:type="dxa"/>
          </w:tcPr>
          <w:p w14:paraId="7F03BCB4" w14:textId="77777777" w:rsidR="00195A50" w:rsidRDefault="00195A50">
            <w:pPr>
              <w:spacing w:line="278" w:lineRule="exact"/>
              <w:ind w:right="648"/>
              <w:rPr>
                <w:rFonts w:ascii="Arial" w:hAnsi="Arial" w:cs="Arial"/>
                <w:b/>
              </w:rPr>
            </w:pPr>
          </w:p>
        </w:tc>
        <w:tc>
          <w:tcPr>
            <w:tcW w:w="1006" w:type="dxa"/>
          </w:tcPr>
          <w:p w14:paraId="7F03BCB5"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6" w14:textId="77777777" w:rsidR="00195A50" w:rsidRDefault="00195A50">
            <w:pPr>
              <w:spacing w:line="278" w:lineRule="exact"/>
              <w:ind w:right="648"/>
              <w:rPr>
                <w:rFonts w:ascii="Arial" w:hAnsi="Arial" w:cs="Arial"/>
                <w:b/>
              </w:rPr>
            </w:pPr>
          </w:p>
        </w:tc>
      </w:tr>
      <w:tr w:rsidR="00195A50" w14:paraId="7F03BCBD" w14:textId="77777777" w:rsidTr="00195A50">
        <w:trPr>
          <w:trHeight w:val="455"/>
        </w:trPr>
        <w:tc>
          <w:tcPr>
            <w:tcW w:w="1005" w:type="dxa"/>
            <w:tcBorders>
              <w:left w:val="thinThickSmallGap" w:sz="24" w:space="0" w:color="auto"/>
            </w:tcBorders>
          </w:tcPr>
          <w:p w14:paraId="7F03BCB8" w14:textId="77777777" w:rsidR="00195A50" w:rsidRPr="002B0085" w:rsidRDefault="00422FA4" w:rsidP="00E67610">
            <w:pPr>
              <w:spacing w:before="120"/>
              <w:jc w:val="center"/>
              <w:rPr>
                <w:b/>
                <w:sz w:val="16"/>
              </w:rPr>
            </w:pPr>
            <w:r>
              <w:rPr>
                <w:b/>
                <w:noProof/>
                <w:sz w:val="18"/>
              </w:rPr>
              <w:lastRenderedPageBreak/>
              <w:pict w14:anchorId="7F03BEC5">
                <v:line id="_x0000_s1049"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14:paraId="7F03BCB9" w14:textId="77777777" w:rsidR="00195A50" w:rsidRDefault="00195A50">
            <w:pPr>
              <w:spacing w:line="278" w:lineRule="exact"/>
              <w:ind w:right="648"/>
              <w:rPr>
                <w:rFonts w:ascii="Arial" w:hAnsi="Arial" w:cs="Arial"/>
                <w:b/>
              </w:rPr>
            </w:pPr>
          </w:p>
        </w:tc>
        <w:tc>
          <w:tcPr>
            <w:tcW w:w="1006" w:type="dxa"/>
          </w:tcPr>
          <w:p w14:paraId="7F03BCBA" w14:textId="77777777" w:rsidR="00195A50" w:rsidRDefault="00195A50">
            <w:pPr>
              <w:spacing w:line="278" w:lineRule="exact"/>
              <w:ind w:right="648"/>
              <w:rPr>
                <w:rFonts w:ascii="Arial" w:hAnsi="Arial" w:cs="Arial"/>
                <w:b/>
              </w:rPr>
            </w:pPr>
          </w:p>
        </w:tc>
        <w:tc>
          <w:tcPr>
            <w:tcW w:w="1006" w:type="dxa"/>
          </w:tcPr>
          <w:p w14:paraId="7F03BCBB"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BC" w14:textId="77777777" w:rsidR="00195A50" w:rsidRDefault="00195A50">
            <w:pPr>
              <w:spacing w:line="278" w:lineRule="exact"/>
              <w:ind w:right="648"/>
              <w:rPr>
                <w:rFonts w:ascii="Arial" w:hAnsi="Arial" w:cs="Arial"/>
                <w:b/>
              </w:rPr>
            </w:pPr>
          </w:p>
        </w:tc>
      </w:tr>
      <w:tr w:rsidR="00195A50" w14:paraId="7F03BCC3" w14:textId="77777777" w:rsidTr="00195A50">
        <w:trPr>
          <w:trHeight w:val="455"/>
        </w:trPr>
        <w:tc>
          <w:tcPr>
            <w:tcW w:w="1005" w:type="dxa"/>
            <w:tcBorders>
              <w:left w:val="thinThickSmallGap" w:sz="24" w:space="0" w:color="auto"/>
            </w:tcBorders>
          </w:tcPr>
          <w:p w14:paraId="7F03BCBE" w14:textId="77777777" w:rsidR="00195A50" w:rsidRPr="002B0085" w:rsidRDefault="00195A50" w:rsidP="00E67610">
            <w:pPr>
              <w:spacing w:before="120"/>
              <w:jc w:val="center"/>
              <w:rPr>
                <w:b/>
                <w:sz w:val="16"/>
              </w:rPr>
            </w:pPr>
            <w:r w:rsidRPr="002B0085">
              <w:rPr>
                <w:b/>
                <w:sz w:val="16"/>
              </w:rPr>
              <w:t>9</w:t>
            </w:r>
          </w:p>
        </w:tc>
        <w:tc>
          <w:tcPr>
            <w:tcW w:w="1005" w:type="dxa"/>
          </w:tcPr>
          <w:p w14:paraId="7F03BCBF" w14:textId="77777777" w:rsidR="00195A50" w:rsidRDefault="00195A50">
            <w:pPr>
              <w:spacing w:line="278" w:lineRule="exact"/>
              <w:ind w:right="648"/>
              <w:rPr>
                <w:rFonts w:ascii="Arial" w:hAnsi="Arial" w:cs="Arial"/>
                <w:b/>
              </w:rPr>
            </w:pPr>
          </w:p>
        </w:tc>
        <w:tc>
          <w:tcPr>
            <w:tcW w:w="1006" w:type="dxa"/>
          </w:tcPr>
          <w:p w14:paraId="7F03BCC0" w14:textId="77777777" w:rsidR="00195A50" w:rsidRDefault="00195A50">
            <w:pPr>
              <w:spacing w:line="278" w:lineRule="exact"/>
              <w:ind w:right="648"/>
              <w:rPr>
                <w:rFonts w:ascii="Arial" w:hAnsi="Arial" w:cs="Arial"/>
                <w:b/>
              </w:rPr>
            </w:pPr>
          </w:p>
        </w:tc>
        <w:tc>
          <w:tcPr>
            <w:tcW w:w="1006" w:type="dxa"/>
          </w:tcPr>
          <w:p w14:paraId="7F03BCC1"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2" w14:textId="77777777" w:rsidR="00195A50" w:rsidRDefault="00195A50">
            <w:pPr>
              <w:spacing w:line="278" w:lineRule="exact"/>
              <w:ind w:right="648"/>
              <w:rPr>
                <w:rFonts w:ascii="Arial" w:hAnsi="Arial" w:cs="Arial"/>
                <w:b/>
              </w:rPr>
            </w:pPr>
          </w:p>
        </w:tc>
      </w:tr>
      <w:tr w:rsidR="00195A50" w14:paraId="7F03BCC9" w14:textId="77777777" w:rsidTr="00195A50">
        <w:trPr>
          <w:trHeight w:val="455"/>
        </w:trPr>
        <w:tc>
          <w:tcPr>
            <w:tcW w:w="1005" w:type="dxa"/>
            <w:tcBorders>
              <w:left w:val="thinThickSmallGap" w:sz="24" w:space="0" w:color="auto"/>
            </w:tcBorders>
          </w:tcPr>
          <w:p w14:paraId="7F03BCC4" w14:textId="77777777" w:rsidR="00195A50" w:rsidRPr="002B0085" w:rsidRDefault="00195A50" w:rsidP="00E67610">
            <w:pPr>
              <w:spacing w:before="120"/>
              <w:jc w:val="center"/>
              <w:rPr>
                <w:b/>
                <w:sz w:val="16"/>
              </w:rPr>
            </w:pPr>
            <w:r w:rsidRPr="002B0085">
              <w:rPr>
                <w:b/>
                <w:sz w:val="16"/>
              </w:rPr>
              <w:t>10</w:t>
            </w:r>
          </w:p>
        </w:tc>
        <w:tc>
          <w:tcPr>
            <w:tcW w:w="1005" w:type="dxa"/>
          </w:tcPr>
          <w:p w14:paraId="7F03BCC5" w14:textId="77777777" w:rsidR="00195A50" w:rsidRDefault="00195A50">
            <w:pPr>
              <w:spacing w:line="278" w:lineRule="exact"/>
              <w:ind w:right="648"/>
              <w:rPr>
                <w:rFonts w:ascii="Arial" w:hAnsi="Arial" w:cs="Arial"/>
                <w:b/>
              </w:rPr>
            </w:pPr>
          </w:p>
        </w:tc>
        <w:tc>
          <w:tcPr>
            <w:tcW w:w="1006" w:type="dxa"/>
          </w:tcPr>
          <w:p w14:paraId="7F03BCC6" w14:textId="77777777" w:rsidR="00195A50" w:rsidRDefault="00195A50">
            <w:pPr>
              <w:spacing w:line="278" w:lineRule="exact"/>
              <w:ind w:right="648"/>
              <w:rPr>
                <w:rFonts w:ascii="Arial" w:hAnsi="Arial" w:cs="Arial"/>
                <w:b/>
              </w:rPr>
            </w:pPr>
          </w:p>
        </w:tc>
        <w:tc>
          <w:tcPr>
            <w:tcW w:w="1006" w:type="dxa"/>
          </w:tcPr>
          <w:p w14:paraId="7F03BCC7" w14:textId="77777777" w:rsidR="00195A50" w:rsidRDefault="00195A50">
            <w:pPr>
              <w:spacing w:line="278" w:lineRule="exact"/>
              <w:ind w:right="648"/>
              <w:rPr>
                <w:rFonts w:ascii="Arial" w:hAnsi="Arial" w:cs="Arial"/>
                <w:b/>
              </w:rPr>
            </w:pPr>
          </w:p>
        </w:tc>
        <w:tc>
          <w:tcPr>
            <w:tcW w:w="1006" w:type="dxa"/>
            <w:tcBorders>
              <w:right w:val="thickThinSmallGap" w:sz="24" w:space="0" w:color="auto"/>
            </w:tcBorders>
          </w:tcPr>
          <w:p w14:paraId="7F03BCC8" w14:textId="77777777" w:rsidR="00195A50" w:rsidRDefault="00195A50">
            <w:pPr>
              <w:spacing w:line="278" w:lineRule="exact"/>
              <w:ind w:right="648"/>
              <w:rPr>
                <w:rFonts w:ascii="Arial" w:hAnsi="Arial" w:cs="Arial"/>
                <w:b/>
              </w:rPr>
            </w:pPr>
          </w:p>
        </w:tc>
      </w:tr>
      <w:tr w:rsidR="00195A50" w14:paraId="7F03BCCF" w14:textId="77777777" w:rsidTr="00195A50">
        <w:trPr>
          <w:trHeight w:val="455"/>
        </w:trPr>
        <w:tc>
          <w:tcPr>
            <w:tcW w:w="1005" w:type="dxa"/>
            <w:tcBorders>
              <w:left w:val="thinThickSmallGap" w:sz="24" w:space="0" w:color="auto"/>
              <w:bottom w:val="single" w:sz="4" w:space="0" w:color="auto"/>
            </w:tcBorders>
          </w:tcPr>
          <w:p w14:paraId="7F03BCCA" w14:textId="77777777" w:rsidR="00195A50" w:rsidRPr="002B0085" w:rsidRDefault="00422FA4" w:rsidP="00E67610">
            <w:pPr>
              <w:spacing w:before="120"/>
              <w:jc w:val="center"/>
              <w:rPr>
                <w:b/>
                <w:sz w:val="16"/>
              </w:rPr>
            </w:pPr>
            <w:r>
              <w:rPr>
                <w:b/>
                <w:noProof/>
                <w:sz w:val="16"/>
              </w:rPr>
              <w:pict w14:anchorId="7F03BEC6">
                <v:shape id="_x0000_s1051" type="#_x0000_t202" style="position:absolute;left:0;text-align:left;margin-left:398.15pt;margin-top:5.55pt;width:45.1pt;height:22.7pt;z-index:251698688;mso-position-horizontal-relative:text;mso-position-vertical-relative:text" o:allowincell="f" filled="f" stroked="f">
                  <v:textbox style="mso-next-textbox:#_x0000_s1051">
                    <w:txbxContent>
                      <w:p w14:paraId="7F03BFD3" w14:textId="77777777" w:rsidR="00D04070" w:rsidRPr="00195A50" w:rsidRDefault="00D04070"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14:paraId="7F03BCCB"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C" w14:textId="77777777" w:rsidR="00195A50" w:rsidRDefault="00195A50">
            <w:pPr>
              <w:spacing w:line="278" w:lineRule="exact"/>
              <w:ind w:right="648"/>
              <w:rPr>
                <w:rFonts w:ascii="Arial" w:hAnsi="Arial" w:cs="Arial"/>
                <w:b/>
              </w:rPr>
            </w:pPr>
          </w:p>
        </w:tc>
        <w:tc>
          <w:tcPr>
            <w:tcW w:w="1006" w:type="dxa"/>
            <w:tcBorders>
              <w:bottom w:val="single" w:sz="4" w:space="0" w:color="auto"/>
            </w:tcBorders>
          </w:tcPr>
          <w:p w14:paraId="7F03BCCD" w14:textId="77777777"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14:paraId="7F03BCCE" w14:textId="77777777" w:rsidR="00195A50" w:rsidRDefault="00195A50">
            <w:pPr>
              <w:spacing w:line="278" w:lineRule="exact"/>
              <w:ind w:right="648"/>
              <w:rPr>
                <w:rFonts w:ascii="Arial" w:hAnsi="Arial" w:cs="Arial"/>
                <w:b/>
              </w:rPr>
            </w:pPr>
          </w:p>
        </w:tc>
      </w:tr>
      <w:tr w:rsidR="00195A50" w14:paraId="7F03BCD5" w14:textId="77777777" w:rsidTr="00195A50">
        <w:trPr>
          <w:trHeight w:val="455"/>
        </w:trPr>
        <w:tc>
          <w:tcPr>
            <w:tcW w:w="1005" w:type="dxa"/>
            <w:tcBorders>
              <w:left w:val="thinThickSmallGap" w:sz="24" w:space="0" w:color="auto"/>
              <w:bottom w:val="double" w:sz="4" w:space="0" w:color="auto"/>
            </w:tcBorders>
          </w:tcPr>
          <w:p w14:paraId="7F03BCD0" w14:textId="77777777"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14:paraId="7F03BCD1"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2" w14:textId="77777777" w:rsidR="00195A50" w:rsidRDefault="00195A50">
            <w:pPr>
              <w:spacing w:line="278" w:lineRule="exact"/>
              <w:ind w:right="648"/>
              <w:rPr>
                <w:rFonts w:ascii="Arial" w:hAnsi="Arial" w:cs="Arial"/>
                <w:b/>
              </w:rPr>
            </w:pPr>
          </w:p>
        </w:tc>
        <w:tc>
          <w:tcPr>
            <w:tcW w:w="1006" w:type="dxa"/>
            <w:tcBorders>
              <w:bottom w:val="double" w:sz="4" w:space="0" w:color="auto"/>
            </w:tcBorders>
          </w:tcPr>
          <w:p w14:paraId="7F03BCD3" w14:textId="77777777"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14:paraId="7F03BCD4" w14:textId="77777777" w:rsidR="00195A50" w:rsidRDefault="00422FA4">
            <w:pPr>
              <w:spacing w:line="278" w:lineRule="exact"/>
              <w:ind w:right="648"/>
              <w:rPr>
                <w:rFonts w:ascii="Arial" w:hAnsi="Arial" w:cs="Arial"/>
                <w:b/>
              </w:rPr>
            </w:pPr>
            <w:r>
              <w:rPr>
                <w:b/>
                <w:noProof/>
                <w:sz w:val="18"/>
              </w:rPr>
              <w:pict w14:anchorId="7F03BEC7">
                <v:line id="_x0000_s1052" style="position:absolute;z-index:251699712;mso-position-horizontal-relative:text;mso-position-vertical-relative:text" from="100.4pt,20pt" to="226.4pt,20pt">
                  <v:stroke endarrow="block"/>
                </v:line>
              </w:pict>
            </w:r>
          </w:p>
        </w:tc>
      </w:tr>
      <w:tr w:rsidR="00195A50" w14:paraId="7F03BCDB" w14:textId="77777777" w:rsidTr="00195A50">
        <w:trPr>
          <w:trHeight w:val="330"/>
        </w:trPr>
        <w:tc>
          <w:tcPr>
            <w:tcW w:w="1005" w:type="dxa"/>
            <w:tcBorders>
              <w:top w:val="double" w:sz="4" w:space="0" w:color="auto"/>
              <w:left w:val="thinThickSmallGap" w:sz="24" w:space="0" w:color="auto"/>
              <w:bottom w:val="thickThinSmallGap" w:sz="24" w:space="0" w:color="auto"/>
            </w:tcBorders>
          </w:tcPr>
          <w:p w14:paraId="7F03BCD6" w14:textId="77777777" w:rsidR="00195A50" w:rsidRPr="002B0085" w:rsidRDefault="00195A50" w:rsidP="00E67610">
            <w:pPr>
              <w:spacing w:before="60"/>
              <w:jc w:val="center"/>
              <w:rPr>
                <w:b/>
                <w:sz w:val="16"/>
              </w:rPr>
            </w:pPr>
            <w:r w:rsidRPr="002B0085">
              <w:rPr>
                <w:b/>
                <w:sz w:val="16"/>
              </w:rPr>
              <w:t>Average</w:t>
            </w:r>
          </w:p>
        </w:tc>
        <w:tc>
          <w:tcPr>
            <w:tcW w:w="1005" w:type="dxa"/>
            <w:tcBorders>
              <w:top w:val="double" w:sz="4" w:space="0" w:color="auto"/>
              <w:bottom w:val="thickThinSmallGap" w:sz="24" w:space="0" w:color="auto"/>
            </w:tcBorders>
          </w:tcPr>
          <w:p w14:paraId="7F03BCD7"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8"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14:paraId="7F03BCD9" w14:textId="77777777"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14:paraId="7F03BCDA" w14:textId="77777777" w:rsidR="00195A50" w:rsidRDefault="00195A50">
            <w:pPr>
              <w:spacing w:line="278" w:lineRule="exact"/>
              <w:ind w:right="648"/>
              <w:rPr>
                <w:rFonts w:ascii="Arial" w:hAnsi="Arial" w:cs="Arial"/>
                <w:b/>
              </w:rPr>
            </w:pPr>
          </w:p>
        </w:tc>
      </w:tr>
    </w:tbl>
    <w:p w14:paraId="7F03BCDC" w14:textId="77777777" w:rsidR="004B58D3" w:rsidRDefault="004B58D3">
      <w:pPr>
        <w:spacing w:line="278" w:lineRule="exact"/>
        <w:ind w:right="648"/>
        <w:rPr>
          <w:rFonts w:ascii="Arial" w:hAnsi="Arial" w:cs="Arial"/>
          <w:b/>
        </w:rPr>
      </w:pPr>
    </w:p>
    <w:p w14:paraId="7F03BCDD"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14:paraId="7F03BCDE" w14:textId="77777777"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14:paraId="7F03BCDF" w14:textId="77777777"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14:paraId="7F03BCE0"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14:paraId="7F03BCE1" w14:textId="77777777"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14:paraId="7F03BCE2" w14:textId="77777777"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14:paraId="7F03BCE3" w14:textId="77777777"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14:paraId="7F03BCE4" w14:textId="77777777"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14:paraId="7F03BCE5" w14:textId="77777777"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408"/>
        <w:gridCol w:w="510"/>
        <w:gridCol w:w="540"/>
        <w:gridCol w:w="810"/>
        <w:gridCol w:w="630"/>
        <w:gridCol w:w="810"/>
        <w:gridCol w:w="720"/>
        <w:gridCol w:w="1170"/>
        <w:gridCol w:w="810"/>
        <w:gridCol w:w="1170"/>
        <w:gridCol w:w="1188"/>
        <w:gridCol w:w="750"/>
      </w:tblGrid>
      <w:tr w:rsidR="006F7FB4" w14:paraId="7F03BCF8" w14:textId="77777777"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14:paraId="7F03BCE6" w14:textId="77777777"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14:paraId="7F03BCE7" w14:textId="77777777"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14:paraId="7F03BCE8" w14:textId="77777777"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14:paraId="7F03BCE9" w14:textId="77777777"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EA" w14:textId="77777777" w:rsidR="006F7FB4" w:rsidRDefault="006F7FB4" w:rsidP="00587545">
            <w:pPr>
              <w:jc w:val="center"/>
              <w:rPr>
                <w:b/>
                <w:sz w:val="16"/>
              </w:rPr>
            </w:pPr>
            <w:r>
              <w:rPr>
                <w:b/>
                <w:sz w:val="16"/>
              </w:rPr>
              <w:t>Orifice Temperature</w:t>
            </w:r>
          </w:p>
          <w:p w14:paraId="7F03BCEB" w14:textId="77777777" w:rsidR="006F7FB4" w:rsidRDefault="006F7FB4" w:rsidP="00587545">
            <w:pPr>
              <w:jc w:val="center"/>
              <w:rPr>
                <w:b/>
                <w:sz w:val="16"/>
                <w:szCs w:val="16"/>
                <w:vertAlign w:val="superscript"/>
              </w:rPr>
            </w:pPr>
          </w:p>
          <w:p w14:paraId="7F03BCEC" w14:textId="77777777"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14:paraId="7F03BCED" w14:textId="77777777" w:rsidR="006F7FB4" w:rsidRDefault="006F7FB4" w:rsidP="00587545">
            <w:pPr>
              <w:jc w:val="center"/>
              <w:rPr>
                <w:b/>
                <w:sz w:val="16"/>
              </w:rPr>
            </w:pPr>
            <w:r>
              <w:rPr>
                <w:b/>
                <w:sz w:val="16"/>
              </w:rPr>
              <w:t>Sample</w:t>
            </w:r>
          </w:p>
          <w:p w14:paraId="7F03BCEE" w14:textId="77777777" w:rsidR="006F7FB4" w:rsidRDefault="006F7FB4" w:rsidP="00587545">
            <w:pPr>
              <w:jc w:val="center"/>
              <w:rPr>
                <w:b/>
                <w:sz w:val="16"/>
              </w:rPr>
            </w:pPr>
            <w:r>
              <w:rPr>
                <w:b/>
                <w:sz w:val="16"/>
              </w:rPr>
              <w:t>Time</w:t>
            </w:r>
          </w:p>
          <w:p w14:paraId="7F03BCEF" w14:textId="77777777" w:rsidR="006F7FB4" w:rsidRDefault="006F7FB4" w:rsidP="00587545">
            <w:pPr>
              <w:jc w:val="center"/>
              <w:rPr>
                <w:b/>
                <w:sz w:val="16"/>
              </w:rPr>
            </w:pPr>
          </w:p>
          <w:p w14:paraId="7F03BCF0" w14:textId="77777777"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14:paraId="7F03BCF1" w14:textId="77777777" w:rsidR="006F7FB4" w:rsidRDefault="006F7FB4" w:rsidP="00587545">
            <w:pPr>
              <w:jc w:val="center"/>
              <w:rPr>
                <w:b/>
                <w:sz w:val="16"/>
              </w:rPr>
            </w:pPr>
            <w:r>
              <w:rPr>
                <w:b/>
                <w:sz w:val="16"/>
              </w:rPr>
              <w:t>Sample Rate Indicated by Calibration Curve</w:t>
            </w:r>
          </w:p>
          <w:p w14:paraId="7F03BCF2" w14:textId="77777777"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14:paraId="7F03BCF3" w14:textId="77777777" w:rsidR="006F7FB4" w:rsidRDefault="006F7FB4" w:rsidP="00587545">
            <w:pPr>
              <w:jc w:val="center"/>
              <w:rPr>
                <w:b/>
                <w:sz w:val="16"/>
              </w:rPr>
            </w:pPr>
            <w:r>
              <w:rPr>
                <w:b/>
                <w:sz w:val="16"/>
              </w:rPr>
              <w:t>Sample Rate Corrected for Sampling Conditions</w:t>
            </w:r>
          </w:p>
          <w:p w14:paraId="7F03BCF4" w14:textId="77777777"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14:paraId="7F03BCF5" w14:textId="77777777" w:rsidR="006F7FB4" w:rsidRDefault="006F7FB4" w:rsidP="00587545">
            <w:pPr>
              <w:jc w:val="center"/>
              <w:rPr>
                <w:b/>
                <w:sz w:val="16"/>
              </w:rPr>
            </w:pPr>
            <w:r>
              <w:rPr>
                <w:b/>
                <w:sz w:val="16"/>
              </w:rPr>
              <w:t>Sample Volume</w:t>
            </w:r>
          </w:p>
          <w:p w14:paraId="7F03BCF6" w14:textId="77777777" w:rsidR="006F7FB4" w:rsidRDefault="006F7FB4" w:rsidP="00587545">
            <w:pPr>
              <w:jc w:val="center"/>
              <w:rPr>
                <w:b/>
                <w:sz w:val="16"/>
              </w:rPr>
            </w:pPr>
          </w:p>
          <w:p w14:paraId="7F03BCF7" w14:textId="77777777" w:rsidR="006F7FB4" w:rsidRDefault="006F7FB4" w:rsidP="00587545">
            <w:pPr>
              <w:jc w:val="center"/>
              <w:rPr>
                <w:b/>
                <w:sz w:val="16"/>
              </w:rPr>
            </w:pPr>
            <w:r>
              <w:rPr>
                <w:b/>
                <w:sz w:val="16"/>
              </w:rPr>
              <w:t>dscf</w:t>
            </w:r>
          </w:p>
        </w:tc>
      </w:tr>
      <w:tr w:rsidR="006F7FB4" w14:paraId="7F03BD05" w14:textId="77777777" w:rsidTr="006F7FB4">
        <w:trPr>
          <w:trHeight w:val="278"/>
        </w:trPr>
        <w:tc>
          <w:tcPr>
            <w:tcW w:w="408" w:type="dxa"/>
            <w:vMerge/>
            <w:tcBorders>
              <w:top w:val="single" w:sz="4" w:space="0" w:color="auto"/>
              <w:bottom w:val="double" w:sz="4" w:space="0" w:color="auto"/>
            </w:tcBorders>
          </w:tcPr>
          <w:p w14:paraId="7F03BCF9" w14:textId="77777777"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14:paraId="7F03BCFA" w14:textId="77777777"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14:paraId="7F03BCFB" w14:textId="77777777"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14:paraId="7F03BCFC" w14:textId="77777777"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14:paraId="7F03BCFD" w14:textId="77777777"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14:paraId="7F03BCFE" w14:textId="77777777"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14:paraId="7F03BCFF" w14:textId="77777777"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14:paraId="7F03BD00" w14:textId="77777777"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14:paraId="7F03BD01" w14:textId="77777777"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14:paraId="7F03BD02" w14:textId="77777777"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14:paraId="7F03BD03" w14:textId="77777777"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14:paraId="7F03BD04" w14:textId="77777777" w:rsidR="006F7FB4" w:rsidRDefault="006F7FB4">
            <w:pPr>
              <w:spacing w:line="278" w:lineRule="exact"/>
              <w:ind w:right="648"/>
              <w:rPr>
                <w:rFonts w:ascii="Arial" w:hAnsi="Arial" w:cs="Arial"/>
                <w:b/>
              </w:rPr>
            </w:pPr>
          </w:p>
        </w:tc>
      </w:tr>
      <w:tr w:rsidR="00587545" w14:paraId="7F03BD12" w14:textId="77777777" w:rsidTr="006F7FB4">
        <w:trPr>
          <w:trHeight w:val="278"/>
        </w:trPr>
        <w:tc>
          <w:tcPr>
            <w:tcW w:w="408" w:type="dxa"/>
            <w:tcBorders>
              <w:top w:val="double" w:sz="4" w:space="0" w:color="auto"/>
            </w:tcBorders>
            <w:vAlign w:val="center"/>
          </w:tcPr>
          <w:p w14:paraId="7F03BD06" w14:textId="77777777" w:rsidR="00587545" w:rsidRDefault="00587545" w:rsidP="006F7FB4">
            <w:pPr>
              <w:spacing w:before="160"/>
              <w:jc w:val="center"/>
              <w:rPr>
                <w:b/>
              </w:rPr>
            </w:pPr>
            <w:r>
              <w:rPr>
                <w:b/>
              </w:rPr>
              <w:t>1</w:t>
            </w:r>
          </w:p>
        </w:tc>
        <w:tc>
          <w:tcPr>
            <w:tcW w:w="510" w:type="dxa"/>
            <w:tcBorders>
              <w:top w:val="double" w:sz="4" w:space="0" w:color="auto"/>
            </w:tcBorders>
          </w:tcPr>
          <w:p w14:paraId="7F03BD07" w14:textId="77777777"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14:paraId="7F03BD08"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9" w14:textId="77777777"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14:paraId="7F03BD0A"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B" w14:textId="77777777"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14:paraId="7F03BD0C"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D" w14:textId="77777777"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14:paraId="7F03BD0E" w14:textId="77777777"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14:paraId="7F03BD0F" w14:textId="77777777"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14:paraId="7F03BD10" w14:textId="77777777"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14:paraId="7F03BD11" w14:textId="77777777" w:rsidR="00587545" w:rsidRDefault="00587545" w:rsidP="006F7FB4">
            <w:pPr>
              <w:spacing w:before="160" w:line="278" w:lineRule="exact"/>
              <w:ind w:right="648"/>
              <w:rPr>
                <w:rFonts w:ascii="Arial" w:hAnsi="Arial" w:cs="Arial"/>
                <w:b/>
              </w:rPr>
            </w:pPr>
          </w:p>
        </w:tc>
      </w:tr>
      <w:tr w:rsidR="00587545" w14:paraId="7F03BD1F" w14:textId="77777777" w:rsidTr="00587545">
        <w:trPr>
          <w:trHeight w:val="278"/>
        </w:trPr>
        <w:tc>
          <w:tcPr>
            <w:tcW w:w="408" w:type="dxa"/>
            <w:vAlign w:val="center"/>
          </w:tcPr>
          <w:p w14:paraId="7F03BD13" w14:textId="77777777" w:rsidR="00587545" w:rsidRDefault="00587545" w:rsidP="006F7FB4">
            <w:pPr>
              <w:spacing w:before="160"/>
              <w:jc w:val="center"/>
              <w:rPr>
                <w:b/>
              </w:rPr>
            </w:pPr>
            <w:r>
              <w:rPr>
                <w:b/>
              </w:rPr>
              <w:t>2</w:t>
            </w:r>
          </w:p>
        </w:tc>
        <w:tc>
          <w:tcPr>
            <w:tcW w:w="510" w:type="dxa"/>
          </w:tcPr>
          <w:p w14:paraId="7F03BD14" w14:textId="77777777" w:rsidR="00587545" w:rsidRDefault="00587545" w:rsidP="006F7FB4">
            <w:pPr>
              <w:spacing w:before="160" w:line="278" w:lineRule="exact"/>
              <w:ind w:right="648"/>
              <w:rPr>
                <w:rFonts w:ascii="Arial" w:hAnsi="Arial" w:cs="Arial"/>
                <w:b/>
              </w:rPr>
            </w:pPr>
          </w:p>
        </w:tc>
        <w:tc>
          <w:tcPr>
            <w:tcW w:w="540" w:type="dxa"/>
          </w:tcPr>
          <w:p w14:paraId="7F03BD15" w14:textId="77777777" w:rsidR="00587545" w:rsidRDefault="00587545" w:rsidP="006F7FB4">
            <w:pPr>
              <w:spacing w:before="160" w:line="278" w:lineRule="exact"/>
              <w:ind w:right="648"/>
              <w:rPr>
                <w:rFonts w:ascii="Arial" w:hAnsi="Arial" w:cs="Arial"/>
                <w:b/>
              </w:rPr>
            </w:pPr>
          </w:p>
        </w:tc>
        <w:tc>
          <w:tcPr>
            <w:tcW w:w="810" w:type="dxa"/>
          </w:tcPr>
          <w:p w14:paraId="7F03BD16" w14:textId="77777777" w:rsidR="00587545" w:rsidRDefault="00587545" w:rsidP="006F7FB4">
            <w:pPr>
              <w:spacing w:before="160" w:line="278" w:lineRule="exact"/>
              <w:ind w:right="648"/>
              <w:rPr>
                <w:rFonts w:ascii="Arial" w:hAnsi="Arial" w:cs="Arial"/>
                <w:b/>
              </w:rPr>
            </w:pPr>
          </w:p>
        </w:tc>
        <w:tc>
          <w:tcPr>
            <w:tcW w:w="630" w:type="dxa"/>
          </w:tcPr>
          <w:p w14:paraId="7F03BD17" w14:textId="77777777" w:rsidR="00587545" w:rsidRDefault="00587545" w:rsidP="006F7FB4">
            <w:pPr>
              <w:spacing w:before="160" w:line="278" w:lineRule="exact"/>
              <w:ind w:right="648"/>
              <w:rPr>
                <w:rFonts w:ascii="Arial" w:hAnsi="Arial" w:cs="Arial"/>
                <w:b/>
              </w:rPr>
            </w:pPr>
          </w:p>
        </w:tc>
        <w:tc>
          <w:tcPr>
            <w:tcW w:w="810" w:type="dxa"/>
          </w:tcPr>
          <w:p w14:paraId="7F03BD18" w14:textId="77777777" w:rsidR="00587545" w:rsidRDefault="00587545" w:rsidP="006F7FB4">
            <w:pPr>
              <w:spacing w:before="160" w:line="278" w:lineRule="exact"/>
              <w:ind w:right="648"/>
              <w:rPr>
                <w:rFonts w:ascii="Arial" w:hAnsi="Arial" w:cs="Arial"/>
                <w:b/>
              </w:rPr>
            </w:pPr>
          </w:p>
        </w:tc>
        <w:tc>
          <w:tcPr>
            <w:tcW w:w="720" w:type="dxa"/>
          </w:tcPr>
          <w:p w14:paraId="7F03BD19" w14:textId="77777777" w:rsidR="00587545" w:rsidRDefault="00587545" w:rsidP="006F7FB4">
            <w:pPr>
              <w:spacing w:before="160" w:line="278" w:lineRule="exact"/>
              <w:ind w:right="648"/>
              <w:rPr>
                <w:rFonts w:ascii="Arial" w:hAnsi="Arial" w:cs="Arial"/>
                <w:b/>
              </w:rPr>
            </w:pPr>
          </w:p>
        </w:tc>
        <w:tc>
          <w:tcPr>
            <w:tcW w:w="1170" w:type="dxa"/>
          </w:tcPr>
          <w:p w14:paraId="7F03BD1A" w14:textId="77777777" w:rsidR="00587545" w:rsidRDefault="00587545" w:rsidP="006F7FB4">
            <w:pPr>
              <w:spacing w:before="160" w:line="278" w:lineRule="exact"/>
              <w:ind w:right="648"/>
              <w:rPr>
                <w:rFonts w:ascii="Arial" w:hAnsi="Arial" w:cs="Arial"/>
                <w:b/>
              </w:rPr>
            </w:pPr>
          </w:p>
        </w:tc>
        <w:tc>
          <w:tcPr>
            <w:tcW w:w="810" w:type="dxa"/>
          </w:tcPr>
          <w:p w14:paraId="7F03BD1B" w14:textId="77777777" w:rsidR="00587545" w:rsidRDefault="00587545" w:rsidP="006F7FB4">
            <w:pPr>
              <w:spacing w:before="160" w:line="278" w:lineRule="exact"/>
              <w:ind w:right="648"/>
              <w:rPr>
                <w:rFonts w:ascii="Arial" w:hAnsi="Arial" w:cs="Arial"/>
                <w:b/>
              </w:rPr>
            </w:pPr>
          </w:p>
        </w:tc>
        <w:tc>
          <w:tcPr>
            <w:tcW w:w="1170" w:type="dxa"/>
          </w:tcPr>
          <w:p w14:paraId="7F03BD1C" w14:textId="77777777" w:rsidR="00587545" w:rsidRDefault="00587545" w:rsidP="006F7FB4">
            <w:pPr>
              <w:spacing w:before="160" w:line="278" w:lineRule="exact"/>
              <w:ind w:right="648"/>
              <w:rPr>
                <w:rFonts w:ascii="Arial" w:hAnsi="Arial" w:cs="Arial"/>
                <w:b/>
              </w:rPr>
            </w:pPr>
          </w:p>
        </w:tc>
        <w:tc>
          <w:tcPr>
            <w:tcW w:w="1188" w:type="dxa"/>
          </w:tcPr>
          <w:p w14:paraId="7F03BD1D" w14:textId="77777777" w:rsidR="00587545" w:rsidRDefault="00587545" w:rsidP="006F7FB4">
            <w:pPr>
              <w:spacing w:before="160" w:line="278" w:lineRule="exact"/>
              <w:ind w:right="648"/>
              <w:rPr>
                <w:rFonts w:ascii="Arial" w:hAnsi="Arial" w:cs="Arial"/>
                <w:b/>
              </w:rPr>
            </w:pPr>
          </w:p>
        </w:tc>
        <w:tc>
          <w:tcPr>
            <w:tcW w:w="750" w:type="dxa"/>
          </w:tcPr>
          <w:p w14:paraId="7F03BD1E" w14:textId="77777777" w:rsidR="00587545" w:rsidRDefault="00587545" w:rsidP="006F7FB4">
            <w:pPr>
              <w:spacing w:before="160" w:line="278" w:lineRule="exact"/>
              <w:ind w:right="648"/>
              <w:rPr>
                <w:rFonts w:ascii="Arial" w:hAnsi="Arial" w:cs="Arial"/>
                <w:b/>
              </w:rPr>
            </w:pPr>
          </w:p>
        </w:tc>
      </w:tr>
      <w:tr w:rsidR="00587545" w14:paraId="7F03BD2C" w14:textId="77777777" w:rsidTr="00587545">
        <w:trPr>
          <w:trHeight w:val="278"/>
        </w:trPr>
        <w:tc>
          <w:tcPr>
            <w:tcW w:w="408" w:type="dxa"/>
            <w:vAlign w:val="center"/>
          </w:tcPr>
          <w:p w14:paraId="7F03BD20" w14:textId="77777777" w:rsidR="00587545" w:rsidRDefault="00587545" w:rsidP="006F7FB4">
            <w:pPr>
              <w:spacing w:before="160"/>
              <w:jc w:val="center"/>
              <w:rPr>
                <w:b/>
              </w:rPr>
            </w:pPr>
            <w:r>
              <w:rPr>
                <w:b/>
              </w:rPr>
              <w:t>3</w:t>
            </w:r>
          </w:p>
        </w:tc>
        <w:tc>
          <w:tcPr>
            <w:tcW w:w="510" w:type="dxa"/>
          </w:tcPr>
          <w:p w14:paraId="7F03BD21" w14:textId="77777777" w:rsidR="00587545" w:rsidRDefault="00587545" w:rsidP="006F7FB4">
            <w:pPr>
              <w:spacing w:before="160" w:line="278" w:lineRule="exact"/>
              <w:ind w:right="648"/>
              <w:rPr>
                <w:rFonts w:ascii="Arial" w:hAnsi="Arial" w:cs="Arial"/>
                <w:b/>
              </w:rPr>
            </w:pPr>
          </w:p>
        </w:tc>
        <w:tc>
          <w:tcPr>
            <w:tcW w:w="540" w:type="dxa"/>
          </w:tcPr>
          <w:p w14:paraId="7F03BD22" w14:textId="77777777" w:rsidR="00587545" w:rsidRDefault="00587545" w:rsidP="006F7FB4">
            <w:pPr>
              <w:spacing w:before="160" w:line="278" w:lineRule="exact"/>
              <w:ind w:right="648"/>
              <w:rPr>
                <w:rFonts w:ascii="Arial" w:hAnsi="Arial" w:cs="Arial"/>
                <w:b/>
              </w:rPr>
            </w:pPr>
          </w:p>
        </w:tc>
        <w:tc>
          <w:tcPr>
            <w:tcW w:w="810" w:type="dxa"/>
          </w:tcPr>
          <w:p w14:paraId="7F03BD23" w14:textId="77777777" w:rsidR="00587545" w:rsidRDefault="00587545" w:rsidP="006F7FB4">
            <w:pPr>
              <w:spacing w:before="160" w:line="278" w:lineRule="exact"/>
              <w:ind w:right="648"/>
              <w:rPr>
                <w:rFonts w:ascii="Arial" w:hAnsi="Arial" w:cs="Arial"/>
                <w:b/>
              </w:rPr>
            </w:pPr>
          </w:p>
        </w:tc>
        <w:tc>
          <w:tcPr>
            <w:tcW w:w="630" w:type="dxa"/>
          </w:tcPr>
          <w:p w14:paraId="7F03BD24" w14:textId="77777777" w:rsidR="00587545" w:rsidRDefault="00587545" w:rsidP="006F7FB4">
            <w:pPr>
              <w:spacing w:before="160" w:line="278" w:lineRule="exact"/>
              <w:ind w:right="648"/>
              <w:rPr>
                <w:rFonts w:ascii="Arial" w:hAnsi="Arial" w:cs="Arial"/>
                <w:b/>
              </w:rPr>
            </w:pPr>
          </w:p>
        </w:tc>
        <w:tc>
          <w:tcPr>
            <w:tcW w:w="810" w:type="dxa"/>
          </w:tcPr>
          <w:p w14:paraId="7F03BD25" w14:textId="77777777" w:rsidR="00587545" w:rsidRDefault="00587545" w:rsidP="006F7FB4">
            <w:pPr>
              <w:spacing w:before="160" w:line="278" w:lineRule="exact"/>
              <w:ind w:right="648"/>
              <w:rPr>
                <w:rFonts w:ascii="Arial" w:hAnsi="Arial" w:cs="Arial"/>
                <w:b/>
              </w:rPr>
            </w:pPr>
          </w:p>
        </w:tc>
        <w:tc>
          <w:tcPr>
            <w:tcW w:w="720" w:type="dxa"/>
          </w:tcPr>
          <w:p w14:paraId="7F03BD26" w14:textId="77777777" w:rsidR="00587545" w:rsidRDefault="00587545" w:rsidP="006F7FB4">
            <w:pPr>
              <w:spacing w:before="160" w:line="278" w:lineRule="exact"/>
              <w:ind w:right="648"/>
              <w:rPr>
                <w:rFonts w:ascii="Arial" w:hAnsi="Arial" w:cs="Arial"/>
                <w:b/>
              </w:rPr>
            </w:pPr>
          </w:p>
        </w:tc>
        <w:tc>
          <w:tcPr>
            <w:tcW w:w="1170" w:type="dxa"/>
          </w:tcPr>
          <w:p w14:paraId="7F03BD27" w14:textId="77777777" w:rsidR="00587545" w:rsidRDefault="00587545" w:rsidP="006F7FB4">
            <w:pPr>
              <w:spacing w:before="160" w:line="278" w:lineRule="exact"/>
              <w:ind w:right="648"/>
              <w:rPr>
                <w:rFonts w:ascii="Arial" w:hAnsi="Arial" w:cs="Arial"/>
                <w:b/>
              </w:rPr>
            </w:pPr>
          </w:p>
        </w:tc>
        <w:tc>
          <w:tcPr>
            <w:tcW w:w="810" w:type="dxa"/>
          </w:tcPr>
          <w:p w14:paraId="7F03BD28" w14:textId="77777777" w:rsidR="00587545" w:rsidRDefault="00587545" w:rsidP="006F7FB4">
            <w:pPr>
              <w:spacing w:before="160" w:line="278" w:lineRule="exact"/>
              <w:ind w:right="648"/>
              <w:rPr>
                <w:rFonts w:ascii="Arial" w:hAnsi="Arial" w:cs="Arial"/>
                <w:b/>
              </w:rPr>
            </w:pPr>
          </w:p>
        </w:tc>
        <w:tc>
          <w:tcPr>
            <w:tcW w:w="1170" w:type="dxa"/>
          </w:tcPr>
          <w:p w14:paraId="7F03BD29" w14:textId="77777777" w:rsidR="00587545" w:rsidRDefault="00587545" w:rsidP="006F7FB4">
            <w:pPr>
              <w:spacing w:before="160" w:line="278" w:lineRule="exact"/>
              <w:ind w:right="648"/>
              <w:rPr>
                <w:rFonts w:ascii="Arial" w:hAnsi="Arial" w:cs="Arial"/>
                <w:b/>
              </w:rPr>
            </w:pPr>
          </w:p>
        </w:tc>
        <w:tc>
          <w:tcPr>
            <w:tcW w:w="1188" w:type="dxa"/>
          </w:tcPr>
          <w:p w14:paraId="7F03BD2A" w14:textId="77777777" w:rsidR="00587545" w:rsidRDefault="00587545" w:rsidP="006F7FB4">
            <w:pPr>
              <w:spacing w:before="160" w:line="278" w:lineRule="exact"/>
              <w:ind w:right="648"/>
              <w:rPr>
                <w:rFonts w:ascii="Arial" w:hAnsi="Arial" w:cs="Arial"/>
                <w:b/>
              </w:rPr>
            </w:pPr>
          </w:p>
        </w:tc>
        <w:tc>
          <w:tcPr>
            <w:tcW w:w="750" w:type="dxa"/>
          </w:tcPr>
          <w:p w14:paraId="7F03BD2B" w14:textId="77777777" w:rsidR="00587545" w:rsidRDefault="00587545" w:rsidP="006F7FB4">
            <w:pPr>
              <w:spacing w:before="160" w:line="278" w:lineRule="exact"/>
              <w:ind w:right="648"/>
              <w:rPr>
                <w:rFonts w:ascii="Arial" w:hAnsi="Arial" w:cs="Arial"/>
                <w:b/>
              </w:rPr>
            </w:pPr>
          </w:p>
        </w:tc>
      </w:tr>
      <w:tr w:rsidR="00587545" w14:paraId="7F03BD39" w14:textId="77777777" w:rsidTr="00587545">
        <w:trPr>
          <w:trHeight w:val="278"/>
        </w:trPr>
        <w:tc>
          <w:tcPr>
            <w:tcW w:w="408" w:type="dxa"/>
            <w:vAlign w:val="center"/>
          </w:tcPr>
          <w:p w14:paraId="7F03BD2D" w14:textId="77777777" w:rsidR="00587545" w:rsidRDefault="00587545" w:rsidP="006F7FB4">
            <w:pPr>
              <w:spacing w:before="160"/>
              <w:jc w:val="center"/>
              <w:rPr>
                <w:b/>
              </w:rPr>
            </w:pPr>
            <w:r>
              <w:rPr>
                <w:b/>
              </w:rPr>
              <w:lastRenderedPageBreak/>
              <w:t>4</w:t>
            </w:r>
          </w:p>
        </w:tc>
        <w:tc>
          <w:tcPr>
            <w:tcW w:w="510" w:type="dxa"/>
          </w:tcPr>
          <w:p w14:paraId="7F03BD2E" w14:textId="77777777" w:rsidR="00587545" w:rsidRDefault="00587545" w:rsidP="006F7FB4">
            <w:pPr>
              <w:spacing w:before="160" w:line="278" w:lineRule="exact"/>
              <w:ind w:right="648"/>
              <w:rPr>
                <w:rFonts w:ascii="Arial" w:hAnsi="Arial" w:cs="Arial"/>
                <w:b/>
              </w:rPr>
            </w:pPr>
          </w:p>
        </w:tc>
        <w:tc>
          <w:tcPr>
            <w:tcW w:w="540" w:type="dxa"/>
          </w:tcPr>
          <w:p w14:paraId="7F03BD2F" w14:textId="77777777" w:rsidR="00587545" w:rsidRDefault="00587545" w:rsidP="006F7FB4">
            <w:pPr>
              <w:spacing w:before="160" w:line="278" w:lineRule="exact"/>
              <w:ind w:right="648"/>
              <w:rPr>
                <w:rFonts w:ascii="Arial" w:hAnsi="Arial" w:cs="Arial"/>
                <w:b/>
              </w:rPr>
            </w:pPr>
          </w:p>
        </w:tc>
        <w:tc>
          <w:tcPr>
            <w:tcW w:w="810" w:type="dxa"/>
          </w:tcPr>
          <w:p w14:paraId="7F03BD30" w14:textId="77777777" w:rsidR="00587545" w:rsidRDefault="00587545" w:rsidP="006F7FB4">
            <w:pPr>
              <w:spacing w:before="160" w:line="278" w:lineRule="exact"/>
              <w:ind w:right="648"/>
              <w:rPr>
                <w:rFonts w:ascii="Arial" w:hAnsi="Arial" w:cs="Arial"/>
                <w:b/>
              </w:rPr>
            </w:pPr>
          </w:p>
        </w:tc>
        <w:tc>
          <w:tcPr>
            <w:tcW w:w="630" w:type="dxa"/>
          </w:tcPr>
          <w:p w14:paraId="7F03BD31" w14:textId="77777777" w:rsidR="00587545" w:rsidRDefault="00587545" w:rsidP="006F7FB4">
            <w:pPr>
              <w:spacing w:before="160" w:line="278" w:lineRule="exact"/>
              <w:ind w:right="648"/>
              <w:rPr>
                <w:rFonts w:ascii="Arial" w:hAnsi="Arial" w:cs="Arial"/>
                <w:b/>
              </w:rPr>
            </w:pPr>
          </w:p>
        </w:tc>
        <w:tc>
          <w:tcPr>
            <w:tcW w:w="810" w:type="dxa"/>
          </w:tcPr>
          <w:p w14:paraId="7F03BD32" w14:textId="77777777" w:rsidR="00587545" w:rsidRDefault="00587545" w:rsidP="006F7FB4">
            <w:pPr>
              <w:spacing w:before="160" w:line="278" w:lineRule="exact"/>
              <w:ind w:right="648"/>
              <w:rPr>
                <w:rFonts w:ascii="Arial" w:hAnsi="Arial" w:cs="Arial"/>
                <w:b/>
              </w:rPr>
            </w:pPr>
          </w:p>
        </w:tc>
        <w:tc>
          <w:tcPr>
            <w:tcW w:w="720" w:type="dxa"/>
          </w:tcPr>
          <w:p w14:paraId="7F03BD33" w14:textId="77777777" w:rsidR="00587545" w:rsidRDefault="00587545" w:rsidP="006F7FB4">
            <w:pPr>
              <w:spacing w:before="160" w:line="278" w:lineRule="exact"/>
              <w:ind w:right="648"/>
              <w:rPr>
                <w:rFonts w:ascii="Arial" w:hAnsi="Arial" w:cs="Arial"/>
                <w:b/>
              </w:rPr>
            </w:pPr>
          </w:p>
        </w:tc>
        <w:tc>
          <w:tcPr>
            <w:tcW w:w="1170" w:type="dxa"/>
          </w:tcPr>
          <w:p w14:paraId="7F03BD34" w14:textId="77777777" w:rsidR="00587545" w:rsidRDefault="00587545" w:rsidP="006F7FB4">
            <w:pPr>
              <w:spacing w:before="160" w:line="278" w:lineRule="exact"/>
              <w:ind w:right="648"/>
              <w:rPr>
                <w:rFonts w:ascii="Arial" w:hAnsi="Arial" w:cs="Arial"/>
                <w:b/>
              </w:rPr>
            </w:pPr>
          </w:p>
        </w:tc>
        <w:tc>
          <w:tcPr>
            <w:tcW w:w="810" w:type="dxa"/>
          </w:tcPr>
          <w:p w14:paraId="7F03BD35" w14:textId="77777777" w:rsidR="00587545" w:rsidRDefault="00587545" w:rsidP="006F7FB4">
            <w:pPr>
              <w:spacing w:before="160" w:line="278" w:lineRule="exact"/>
              <w:ind w:right="648"/>
              <w:rPr>
                <w:rFonts w:ascii="Arial" w:hAnsi="Arial" w:cs="Arial"/>
                <w:b/>
              </w:rPr>
            </w:pPr>
          </w:p>
        </w:tc>
        <w:tc>
          <w:tcPr>
            <w:tcW w:w="1170" w:type="dxa"/>
          </w:tcPr>
          <w:p w14:paraId="7F03BD36" w14:textId="77777777" w:rsidR="00587545" w:rsidRDefault="00587545" w:rsidP="006F7FB4">
            <w:pPr>
              <w:spacing w:before="160" w:line="278" w:lineRule="exact"/>
              <w:ind w:right="648"/>
              <w:rPr>
                <w:rFonts w:ascii="Arial" w:hAnsi="Arial" w:cs="Arial"/>
                <w:b/>
              </w:rPr>
            </w:pPr>
          </w:p>
        </w:tc>
        <w:tc>
          <w:tcPr>
            <w:tcW w:w="1188" w:type="dxa"/>
          </w:tcPr>
          <w:p w14:paraId="7F03BD37" w14:textId="77777777" w:rsidR="00587545" w:rsidRDefault="00587545" w:rsidP="006F7FB4">
            <w:pPr>
              <w:spacing w:before="160" w:line="278" w:lineRule="exact"/>
              <w:ind w:right="648"/>
              <w:rPr>
                <w:rFonts w:ascii="Arial" w:hAnsi="Arial" w:cs="Arial"/>
                <w:b/>
              </w:rPr>
            </w:pPr>
          </w:p>
        </w:tc>
        <w:tc>
          <w:tcPr>
            <w:tcW w:w="750" w:type="dxa"/>
          </w:tcPr>
          <w:p w14:paraId="7F03BD38" w14:textId="77777777" w:rsidR="00587545" w:rsidRDefault="00587545" w:rsidP="006F7FB4">
            <w:pPr>
              <w:spacing w:before="160" w:line="278" w:lineRule="exact"/>
              <w:ind w:right="648"/>
              <w:rPr>
                <w:rFonts w:ascii="Arial" w:hAnsi="Arial" w:cs="Arial"/>
                <w:b/>
              </w:rPr>
            </w:pPr>
          </w:p>
        </w:tc>
      </w:tr>
      <w:tr w:rsidR="00587545" w14:paraId="7F03BD46" w14:textId="77777777" w:rsidTr="006F7FB4">
        <w:trPr>
          <w:trHeight w:val="278"/>
        </w:trPr>
        <w:tc>
          <w:tcPr>
            <w:tcW w:w="408" w:type="dxa"/>
            <w:tcBorders>
              <w:bottom w:val="single" w:sz="4" w:space="0" w:color="auto"/>
            </w:tcBorders>
            <w:vAlign w:val="center"/>
          </w:tcPr>
          <w:p w14:paraId="7F03BD3A" w14:textId="77777777" w:rsidR="00587545" w:rsidRDefault="00587545" w:rsidP="006F7FB4">
            <w:pPr>
              <w:spacing w:before="160"/>
              <w:jc w:val="center"/>
              <w:rPr>
                <w:b/>
              </w:rPr>
            </w:pPr>
            <w:r>
              <w:rPr>
                <w:b/>
              </w:rPr>
              <w:t>5</w:t>
            </w:r>
          </w:p>
        </w:tc>
        <w:tc>
          <w:tcPr>
            <w:tcW w:w="510" w:type="dxa"/>
            <w:tcBorders>
              <w:bottom w:val="single" w:sz="4" w:space="0" w:color="auto"/>
            </w:tcBorders>
          </w:tcPr>
          <w:p w14:paraId="7F03BD3B" w14:textId="77777777"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14:paraId="7F03BD3C"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D" w14:textId="77777777"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14:paraId="7F03BD3E"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3F" w14:textId="77777777"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14:paraId="7F03BD40"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1" w14:textId="77777777"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14:paraId="7F03BD42" w14:textId="77777777"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14:paraId="7F03BD43" w14:textId="77777777"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14:paraId="7F03BD44" w14:textId="77777777"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14:paraId="7F03BD45" w14:textId="77777777" w:rsidR="00587545" w:rsidRDefault="00587545" w:rsidP="006F7FB4">
            <w:pPr>
              <w:spacing w:before="160" w:line="278" w:lineRule="exact"/>
              <w:ind w:right="648"/>
              <w:rPr>
                <w:rFonts w:ascii="Arial" w:hAnsi="Arial" w:cs="Arial"/>
                <w:b/>
              </w:rPr>
            </w:pPr>
          </w:p>
        </w:tc>
      </w:tr>
      <w:tr w:rsidR="00587545" w14:paraId="7F03BD53" w14:textId="77777777" w:rsidTr="006F7FB4">
        <w:trPr>
          <w:trHeight w:val="278"/>
        </w:trPr>
        <w:tc>
          <w:tcPr>
            <w:tcW w:w="408" w:type="dxa"/>
            <w:tcBorders>
              <w:top w:val="single" w:sz="4" w:space="0" w:color="auto"/>
              <w:bottom w:val="double" w:sz="4" w:space="0" w:color="auto"/>
            </w:tcBorders>
            <w:vAlign w:val="center"/>
          </w:tcPr>
          <w:p w14:paraId="7F03BD47" w14:textId="77777777"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14:paraId="7F03BD48" w14:textId="77777777"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14:paraId="7F03BD49"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A" w14:textId="77777777"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14:paraId="7F03BD4B"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C" w14:textId="77777777"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14:paraId="7F03BD4D"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4E" w14:textId="77777777"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14:paraId="7F03BD4F" w14:textId="77777777"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14:paraId="7F03BD50" w14:textId="77777777"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14:paraId="7F03BD51" w14:textId="77777777"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14:paraId="7F03BD52" w14:textId="77777777" w:rsidR="00587545" w:rsidRDefault="00587545" w:rsidP="006F7FB4">
            <w:pPr>
              <w:spacing w:before="160" w:line="278" w:lineRule="exact"/>
              <w:ind w:right="648"/>
              <w:rPr>
                <w:rFonts w:ascii="Arial" w:hAnsi="Arial" w:cs="Arial"/>
                <w:b/>
              </w:rPr>
            </w:pPr>
          </w:p>
        </w:tc>
      </w:tr>
      <w:tr w:rsidR="00587545" w14:paraId="7F03BD5E" w14:textId="77777777" w:rsidTr="006F7FB4">
        <w:trPr>
          <w:trHeight w:val="332"/>
        </w:trPr>
        <w:tc>
          <w:tcPr>
            <w:tcW w:w="1458" w:type="dxa"/>
            <w:gridSpan w:val="3"/>
            <w:tcBorders>
              <w:top w:val="double" w:sz="4" w:space="0" w:color="auto"/>
            </w:tcBorders>
            <w:vAlign w:val="center"/>
          </w:tcPr>
          <w:p w14:paraId="7F03BD54" w14:textId="77777777"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14:paraId="7F03BD55" w14:textId="77777777" w:rsidR="00587545" w:rsidRDefault="00587545" w:rsidP="006F7FB4">
            <w:pPr>
              <w:rPr>
                <w:b/>
                <w:sz w:val="16"/>
              </w:rPr>
            </w:pPr>
            <w:r>
              <w:rPr>
                <w:b/>
                <w:sz w:val="16"/>
              </w:rPr>
              <w:t>--</w:t>
            </w:r>
          </w:p>
        </w:tc>
        <w:tc>
          <w:tcPr>
            <w:tcW w:w="630" w:type="dxa"/>
            <w:tcBorders>
              <w:top w:val="double" w:sz="4" w:space="0" w:color="auto"/>
            </w:tcBorders>
            <w:vAlign w:val="center"/>
          </w:tcPr>
          <w:p w14:paraId="7F03BD56" w14:textId="77777777" w:rsidR="00587545" w:rsidRDefault="00587545" w:rsidP="006F7FB4">
            <w:pPr>
              <w:rPr>
                <w:b/>
                <w:sz w:val="16"/>
              </w:rPr>
            </w:pPr>
          </w:p>
        </w:tc>
        <w:tc>
          <w:tcPr>
            <w:tcW w:w="810" w:type="dxa"/>
            <w:tcBorders>
              <w:top w:val="double" w:sz="4" w:space="0" w:color="auto"/>
            </w:tcBorders>
            <w:vAlign w:val="center"/>
          </w:tcPr>
          <w:p w14:paraId="7F03BD57" w14:textId="77777777" w:rsidR="00587545" w:rsidRDefault="006F7FB4" w:rsidP="006F7FB4">
            <w:pPr>
              <w:rPr>
                <w:b/>
                <w:sz w:val="16"/>
              </w:rPr>
            </w:pPr>
            <w:r>
              <w:rPr>
                <w:b/>
                <w:sz w:val="16"/>
              </w:rPr>
              <w:t>--</w:t>
            </w:r>
          </w:p>
        </w:tc>
        <w:tc>
          <w:tcPr>
            <w:tcW w:w="720" w:type="dxa"/>
            <w:tcBorders>
              <w:top w:val="double" w:sz="4" w:space="0" w:color="auto"/>
            </w:tcBorders>
            <w:vAlign w:val="center"/>
          </w:tcPr>
          <w:p w14:paraId="7F03BD58" w14:textId="77777777" w:rsidR="00587545" w:rsidRDefault="006F7FB4" w:rsidP="006F7FB4">
            <w:pPr>
              <w:rPr>
                <w:b/>
                <w:sz w:val="16"/>
              </w:rPr>
            </w:pPr>
            <w:r>
              <w:rPr>
                <w:b/>
                <w:sz w:val="16"/>
              </w:rPr>
              <w:t>--</w:t>
            </w:r>
          </w:p>
        </w:tc>
        <w:tc>
          <w:tcPr>
            <w:tcW w:w="1170" w:type="dxa"/>
            <w:tcBorders>
              <w:top w:val="double" w:sz="4" w:space="0" w:color="auto"/>
            </w:tcBorders>
            <w:vAlign w:val="center"/>
          </w:tcPr>
          <w:p w14:paraId="7F03BD59" w14:textId="77777777" w:rsidR="00587545" w:rsidRDefault="00587545" w:rsidP="006F7FB4">
            <w:pPr>
              <w:rPr>
                <w:b/>
                <w:sz w:val="16"/>
              </w:rPr>
            </w:pPr>
          </w:p>
        </w:tc>
        <w:tc>
          <w:tcPr>
            <w:tcW w:w="810" w:type="dxa"/>
            <w:tcBorders>
              <w:top w:val="double" w:sz="4" w:space="0" w:color="auto"/>
            </w:tcBorders>
            <w:vAlign w:val="center"/>
          </w:tcPr>
          <w:p w14:paraId="7F03BD5A" w14:textId="77777777" w:rsidR="00587545" w:rsidRDefault="00587545" w:rsidP="006F7FB4">
            <w:pPr>
              <w:rPr>
                <w:b/>
                <w:sz w:val="16"/>
              </w:rPr>
            </w:pPr>
          </w:p>
        </w:tc>
        <w:tc>
          <w:tcPr>
            <w:tcW w:w="1170" w:type="dxa"/>
            <w:tcBorders>
              <w:top w:val="double" w:sz="4" w:space="0" w:color="auto"/>
            </w:tcBorders>
            <w:vAlign w:val="center"/>
          </w:tcPr>
          <w:p w14:paraId="7F03BD5B" w14:textId="77777777" w:rsidR="00587545" w:rsidRDefault="006F7FB4" w:rsidP="006F7FB4">
            <w:r>
              <w:t>--</w:t>
            </w:r>
          </w:p>
        </w:tc>
        <w:tc>
          <w:tcPr>
            <w:tcW w:w="1188" w:type="dxa"/>
            <w:tcBorders>
              <w:top w:val="double" w:sz="4" w:space="0" w:color="auto"/>
            </w:tcBorders>
            <w:vAlign w:val="center"/>
          </w:tcPr>
          <w:p w14:paraId="7F03BD5C" w14:textId="77777777"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14:paraId="7F03BD5D" w14:textId="77777777" w:rsidR="00587545" w:rsidRDefault="00587545" w:rsidP="006F7FB4">
            <w:pPr>
              <w:spacing w:line="278" w:lineRule="exact"/>
              <w:ind w:right="648"/>
              <w:rPr>
                <w:rFonts w:ascii="Arial" w:hAnsi="Arial" w:cs="Arial"/>
                <w:b/>
              </w:rPr>
            </w:pPr>
          </w:p>
        </w:tc>
      </w:tr>
    </w:tbl>
    <w:p w14:paraId="7F03BD5F" w14:textId="77777777" w:rsidR="00E67610" w:rsidRDefault="00E67610">
      <w:pPr>
        <w:spacing w:line="278" w:lineRule="exact"/>
        <w:ind w:right="648"/>
        <w:rPr>
          <w:rFonts w:ascii="Arial" w:hAnsi="Arial" w:cs="Arial"/>
          <w:b/>
        </w:rPr>
      </w:pPr>
    </w:p>
    <w:p w14:paraId="7F03BD60" w14:textId="77777777" w:rsidR="006F7FB4" w:rsidRDefault="006F7FB4">
      <w:pPr>
        <w:spacing w:line="278" w:lineRule="exact"/>
        <w:ind w:right="648"/>
        <w:rPr>
          <w:rFonts w:ascii="Arial" w:hAnsi="Arial" w:cs="Arial"/>
          <w:b/>
        </w:rPr>
      </w:pPr>
    </w:p>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488"/>
        <w:gridCol w:w="2462"/>
      </w:tblGrid>
      <w:tr w:rsidR="006F7FB4" w14:paraId="7F03BD63" w14:textId="77777777" w:rsidTr="006F7FB4">
        <w:trPr>
          <w:jc w:val="center"/>
        </w:trPr>
        <w:tc>
          <w:tcPr>
            <w:tcW w:w="2488" w:type="dxa"/>
          </w:tcPr>
          <w:p w14:paraId="7F03BD61" w14:textId="77777777" w:rsidR="006F7FB4" w:rsidRDefault="006F7FB4" w:rsidP="0082704A">
            <w:pPr>
              <w:spacing w:before="120"/>
              <w:rPr>
                <w:sz w:val="20"/>
              </w:rPr>
            </w:pPr>
            <w:r>
              <w:rPr>
                <w:sz w:val="20"/>
              </w:rPr>
              <w:t>Sample Filter ID:</w:t>
            </w:r>
          </w:p>
        </w:tc>
        <w:tc>
          <w:tcPr>
            <w:tcW w:w="2462" w:type="dxa"/>
          </w:tcPr>
          <w:p w14:paraId="7F03BD62" w14:textId="77777777" w:rsidR="006F7FB4" w:rsidRPr="006F7FB4" w:rsidRDefault="006F7FB4" w:rsidP="006F7FB4">
            <w:pPr>
              <w:spacing w:before="120" w:line="278" w:lineRule="exact"/>
              <w:ind w:right="648"/>
              <w:jc w:val="center"/>
              <w:rPr>
                <w:rFonts w:ascii="Arial" w:hAnsi="Arial" w:cs="Arial"/>
              </w:rPr>
            </w:pPr>
          </w:p>
        </w:tc>
      </w:tr>
      <w:tr w:rsidR="006F7FB4" w14:paraId="7F03BD66" w14:textId="77777777" w:rsidTr="006F7FB4">
        <w:trPr>
          <w:trHeight w:val="70"/>
          <w:jc w:val="center"/>
        </w:trPr>
        <w:tc>
          <w:tcPr>
            <w:tcW w:w="2488" w:type="dxa"/>
          </w:tcPr>
          <w:p w14:paraId="7F03BD64" w14:textId="77777777" w:rsidR="006F7FB4" w:rsidRDefault="006F7FB4" w:rsidP="0082704A">
            <w:pPr>
              <w:spacing w:before="120"/>
              <w:rPr>
                <w:sz w:val="20"/>
              </w:rPr>
            </w:pPr>
            <w:r>
              <w:rPr>
                <w:sz w:val="20"/>
              </w:rPr>
              <w:t>Acetone ID:</w:t>
            </w:r>
          </w:p>
        </w:tc>
        <w:tc>
          <w:tcPr>
            <w:tcW w:w="2462" w:type="dxa"/>
          </w:tcPr>
          <w:p w14:paraId="7F03BD65" w14:textId="77777777" w:rsidR="006F7FB4" w:rsidRPr="006F7FB4" w:rsidRDefault="006F7FB4" w:rsidP="006F7FB4">
            <w:pPr>
              <w:spacing w:before="120" w:line="278" w:lineRule="exact"/>
              <w:ind w:right="648"/>
              <w:jc w:val="center"/>
              <w:rPr>
                <w:rFonts w:ascii="Arial" w:hAnsi="Arial" w:cs="Arial"/>
              </w:rPr>
            </w:pPr>
          </w:p>
        </w:tc>
      </w:tr>
      <w:tr w:rsidR="006F7FB4" w14:paraId="7F03BD69" w14:textId="77777777" w:rsidTr="006F7FB4">
        <w:trPr>
          <w:jc w:val="center"/>
        </w:trPr>
        <w:tc>
          <w:tcPr>
            <w:tcW w:w="2488" w:type="dxa"/>
          </w:tcPr>
          <w:p w14:paraId="7F03BD67" w14:textId="77777777" w:rsidR="006F7FB4" w:rsidRDefault="006F7FB4" w:rsidP="0082704A">
            <w:pPr>
              <w:spacing w:before="120"/>
              <w:rPr>
                <w:sz w:val="20"/>
              </w:rPr>
            </w:pPr>
            <w:r>
              <w:rPr>
                <w:sz w:val="20"/>
              </w:rPr>
              <w:t>Acetone Volume, mls.</w:t>
            </w:r>
          </w:p>
        </w:tc>
        <w:tc>
          <w:tcPr>
            <w:tcW w:w="2462" w:type="dxa"/>
          </w:tcPr>
          <w:p w14:paraId="7F03BD68" w14:textId="77777777" w:rsidR="006F7FB4" w:rsidRPr="006F7FB4" w:rsidRDefault="006F7FB4" w:rsidP="006F7FB4">
            <w:pPr>
              <w:spacing w:before="120" w:line="278" w:lineRule="exact"/>
              <w:ind w:right="648"/>
              <w:jc w:val="center"/>
              <w:rPr>
                <w:rFonts w:ascii="Arial" w:hAnsi="Arial" w:cs="Arial"/>
              </w:rPr>
            </w:pPr>
          </w:p>
        </w:tc>
      </w:tr>
      <w:tr w:rsidR="006F7FB4" w14:paraId="7F03BD6C" w14:textId="77777777" w:rsidTr="006F7FB4">
        <w:trPr>
          <w:jc w:val="center"/>
        </w:trPr>
        <w:tc>
          <w:tcPr>
            <w:tcW w:w="2488" w:type="dxa"/>
          </w:tcPr>
          <w:p w14:paraId="7F03BD6A" w14:textId="77777777" w:rsidR="006F7FB4" w:rsidRDefault="006F7FB4" w:rsidP="0082704A">
            <w:pPr>
              <w:spacing w:before="120"/>
              <w:rPr>
                <w:sz w:val="20"/>
              </w:rPr>
            </w:pPr>
            <w:r>
              <w:rPr>
                <w:sz w:val="20"/>
              </w:rPr>
              <w:t>Pre Test Blank Filter ID:</w:t>
            </w:r>
          </w:p>
        </w:tc>
        <w:tc>
          <w:tcPr>
            <w:tcW w:w="2462" w:type="dxa"/>
          </w:tcPr>
          <w:p w14:paraId="7F03BD6B" w14:textId="77777777" w:rsidR="006F7FB4" w:rsidRPr="006F7FB4" w:rsidRDefault="006F7FB4" w:rsidP="006F7FB4">
            <w:pPr>
              <w:spacing w:before="120" w:line="278" w:lineRule="exact"/>
              <w:ind w:right="648"/>
              <w:jc w:val="center"/>
              <w:rPr>
                <w:rFonts w:ascii="Arial" w:hAnsi="Arial" w:cs="Arial"/>
              </w:rPr>
            </w:pPr>
          </w:p>
        </w:tc>
      </w:tr>
      <w:tr w:rsidR="006F7FB4" w14:paraId="7F03BD6F" w14:textId="77777777" w:rsidTr="006F7FB4">
        <w:trPr>
          <w:jc w:val="center"/>
        </w:trPr>
        <w:tc>
          <w:tcPr>
            <w:tcW w:w="2488" w:type="dxa"/>
          </w:tcPr>
          <w:p w14:paraId="7F03BD6D" w14:textId="77777777" w:rsidR="006F7FB4" w:rsidRDefault="006F7FB4" w:rsidP="0082704A">
            <w:pPr>
              <w:spacing w:before="120"/>
              <w:rPr>
                <w:sz w:val="20"/>
              </w:rPr>
            </w:pPr>
            <w:r>
              <w:rPr>
                <w:sz w:val="20"/>
              </w:rPr>
              <w:t>Post Test Blank Filter , ID:</w:t>
            </w:r>
          </w:p>
        </w:tc>
        <w:tc>
          <w:tcPr>
            <w:tcW w:w="2462" w:type="dxa"/>
          </w:tcPr>
          <w:p w14:paraId="7F03BD6E" w14:textId="77777777" w:rsidR="006F7FB4" w:rsidRPr="006F7FB4" w:rsidRDefault="006F7FB4" w:rsidP="006F7FB4">
            <w:pPr>
              <w:spacing w:before="120" w:line="278" w:lineRule="exact"/>
              <w:ind w:right="648"/>
              <w:jc w:val="center"/>
              <w:rPr>
                <w:rFonts w:ascii="Arial" w:hAnsi="Arial" w:cs="Arial"/>
              </w:rPr>
            </w:pPr>
          </w:p>
        </w:tc>
      </w:tr>
    </w:tbl>
    <w:p w14:paraId="7F03BD70" w14:textId="77777777" w:rsidR="00D447B8" w:rsidRDefault="00D447B8" w:rsidP="00D447B8">
      <w:pPr>
        <w:spacing w:line="278" w:lineRule="exact"/>
        <w:ind w:right="648"/>
        <w:jc w:val="center"/>
        <w:rPr>
          <w:rFonts w:ascii="Arial" w:hAnsi="Arial" w:cs="Arial"/>
          <w:b/>
        </w:rPr>
      </w:pPr>
    </w:p>
    <w:p w14:paraId="7F03BD71" w14:textId="77777777" w:rsidR="0082704A" w:rsidRDefault="0082704A" w:rsidP="00D447B8">
      <w:pPr>
        <w:spacing w:line="278" w:lineRule="exact"/>
        <w:ind w:right="648"/>
        <w:jc w:val="center"/>
        <w:rPr>
          <w:rFonts w:ascii="Arial" w:hAnsi="Arial" w:cs="Arial"/>
          <w:b/>
        </w:rPr>
      </w:pPr>
    </w:p>
    <w:p w14:paraId="7F03BD72" w14:textId="77777777" w:rsidR="001F0DCF" w:rsidRDefault="001F0DCF" w:rsidP="00D447B8">
      <w:pPr>
        <w:spacing w:line="278" w:lineRule="exact"/>
        <w:ind w:right="648"/>
        <w:jc w:val="center"/>
        <w:rPr>
          <w:rFonts w:ascii="Arial" w:hAnsi="Arial" w:cs="Arial"/>
          <w:b/>
        </w:rPr>
      </w:pPr>
    </w:p>
    <w:p w14:paraId="7F03BD73" w14:textId="77777777" w:rsidR="001F0DCF" w:rsidRDefault="001F0DCF" w:rsidP="00D447B8">
      <w:pPr>
        <w:spacing w:line="278" w:lineRule="exact"/>
        <w:ind w:right="648"/>
        <w:jc w:val="center"/>
        <w:rPr>
          <w:rFonts w:ascii="Arial" w:hAnsi="Arial" w:cs="Arial"/>
          <w:b/>
        </w:rPr>
      </w:pPr>
    </w:p>
    <w:p w14:paraId="7F03BD74" w14:textId="77777777" w:rsidR="001F0DCF" w:rsidRDefault="001F0DCF" w:rsidP="00D447B8">
      <w:pPr>
        <w:spacing w:line="278" w:lineRule="exact"/>
        <w:ind w:right="648"/>
        <w:jc w:val="center"/>
        <w:rPr>
          <w:rFonts w:ascii="Arial" w:hAnsi="Arial" w:cs="Arial"/>
          <w:b/>
        </w:rPr>
      </w:pPr>
    </w:p>
    <w:p w14:paraId="7F03BD75" w14:textId="77777777" w:rsidR="001F0DCF" w:rsidRDefault="001F0DCF" w:rsidP="00D447B8">
      <w:pPr>
        <w:spacing w:line="278" w:lineRule="exact"/>
        <w:ind w:right="648"/>
        <w:jc w:val="center"/>
        <w:rPr>
          <w:rFonts w:ascii="Arial" w:hAnsi="Arial" w:cs="Arial"/>
          <w:b/>
        </w:rPr>
      </w:pPr>
    </w:p>
    <w:p w14:paraId="7F03BD76" w14:textId="77777777" w:rsidR="001F0DCF" w:rsidRDefault="001F0DCF" w:rsidP="00D447B8">
      <w:pPr>
        <w:spacing w:line="278" w:lineRule="exact"/>
        <w:ind w:right="648"/>
        <w:jc w:val="center"/>
        <w:rPr>
          <w:rFonts w:ascii="Arial" w:hAnsi="Arial" w:cs="Arial"/>
          <w:b/>
        </w:rPr>
      </w:pPr>
    </w:p>
    <w:p w14:paraId="7F03BD77" w14:textId="77777777" w:rsidR="001F0DCF" w:rsidRDefault="001F0DCF" w:rsidP="00D447B8">
      <w:pPr>
        <w:spacing w:line="278" w:lineRule="exact"/>
        <w:ind w:right="648"/>
        <w:jc w:val="center"/>
        <w:rPr>
          <w:rFonts w:ascii="Arial" w:hAnsi="Arial" w:cs="Arial"/>
          <w:b/>
        </w:rPr>
      </w:pPr>
    </w:p>
    <w:p w14:paraId="7F03BD78" w14:textId="77777777" w:rsidR="001F0DCF" w:rsidRDefault="001F0DCF" w:rsidP="00D447B8">
      <w:pPr>
        <w:spacing w:line="278" w:lineRule="exact"/>
        <w:ind w:right="648"/>
        <w:jc w:val="center"/>
        <w:rPr>
          <w:rFonts w:ascii="Arial" w:hAnsi="Arial" w:cs="Arial"/>
          <w:b/>
        </w:rPr>
      </w:pPr>
    </w:p>
    <w:p w14:paraId="7F03BD79" w14:textId="77777777" w:rsidR="001F0DCF" w:rsidRDefault="001F0DCF" w:rsidP="00D447B8">
      <w:pPr>
        <w:spacing w:line="278" w:lineRule="exact"/>
        <w:ind w:right="648"/>
        <w:jc w:val="center"/>
        <w:rPr>
          <w:rFonts w:ascii="Arial" w:hAnsi="Arial" w:cs="Arial"/>
          <w:b/>
        </w:rPr>
      </w:pPr>
    </w:p>
    <w:p w14:paraId="7F03BD7A" w14:textId="77777777"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14:paraId="7F03BD7B" w14:textId="77777777" w:rsidR="001F0DCF" w:rsidRDefault="001F0DCF" w:rsidP="00D447B8">
      <w:pPr>
        <w:spacing w:line="278" w:lineRule="exact"/>
        <w:ind w:right="648"/>
        <w:jc w:val="center"/>
        <w:rPr>
          <w:rFonts w:ascii="Arial" w:hAnsi="Arial" w:cs="Arial"/>
          <w:b/>
        </w:rPr>
      </w:pPr>
    </w:p>
    <w:p w14:paraId="7F03BD7C" w14:textId="77777777" w:rsidR="001F0DCF" w:rsidRDefault="001F0DCF" w:rsidP="00D447B8">
      <w:pPr>
        <w:spacing w:line="278" w:lineRule="exact"/>
        <w:ind w:right="648"/>
        <w:jc w:val="center"/>
        <w:rPr>
          <w:rFonts w:ascii="Arial" w:hAnsi="Arial" w:cs="Arial"/>
          <w:b/>
        </w:rPr>
      </w:pPr>
    </w:p>
    <w:p w14:paraId="7F03BD7D" w14:textId="77777777" w:rsidR="001F0DCF" w:rsidRDefault="001F0DCF" w:rsidP="00D447B8">
      <w:pPr>
        <w:spacing w:line="278" w:lineRule="exact"/>
        <w:ind w:right="648"/>
        <w:jc w:val="center"/>
        <w:rPr>
          <w:rFonts w:ascii="Arial" w:hAnsi="Arial" w:cs="Arial"/>
          <w:b/>
        </w:rPr>
      </w:pPr>
    </w:p>
    <w:p w14:paraId="7F03BD7E" w14:textId="77777777" w:rsidR="001F0DCF" w:rsidRDefault="001F0DCF" w:rsidP="00D447B8">
      <w:pPr>
        <w:spacing w:line="278" w:lineRule="exact"/>
        <w:ind w:right="648"/>
        <w:jc w:val="center"/>
        <w:rPr>
          <w:rFonts w:ascii="Arial" w:hAnsi="Arial" w:cs="Arial"/>
          <w:b/>
        </w:rPr>
      </w:pPr>
    </w:p>
    <w:p w14:paraId="7F03BD7F" w14:textId="77777777" w:rsidR="001F0DCF" w:rsidRDefault="001F0DCF" w:rsidP="00D447B8">
      <w:pPr>
        <w:spacing w:line="278" w:lineRule="exact"/>
        <w:ind w:right="648"/>
        <w:jc w:val="center"/>
        <w:rPr>
          <w:rFonts w:ascii="Arial" w:hAnsi="Arial" w:cs="Arial"/>
          <w:b/>
        </w:rPr>
      </w:pPr>
    </w:p>
    <w:p w14:paraId="7F03BD80" w14:textId="77777777" w:rsidR="001F0DCF" w:rsidRDefault="001F0DCF" w:rsidP="00D447B8">
      <w:pPr>
        <w:spacing w:line="278" w:lineRule="exact"/>
        <w:ind w:right="648"/>
        <w:jc w:val="center"/>
        <w:rPr>
          <w:rFonts w:ascii="Arial" w:hAnsi="Arial" w:cs="Arial"/>
          <w:b/>
        </w:rPr>
      </w:pPr>
    </w:p>
    <w:p w14:paraId="7F03BD81" w14:textId="77777777" w:rsidR="001F0DCF" w:rsidRPr="00E5136D" w:rsidRDefault="001F0DCF" w:rsidP="00CF50F0">
      <w:pPr>
        <w:pStyle w:val="Heading1"/>
        <w:jc w:val="center"/>
      </w:pPr>
      <w:bookmarkStart w:id="65" w:name="_Toc367700266"/>
      <w:r w:rsidRPr="00E5136D">
        <w:t>APPENDIX</w:t>
      </w:r>
      <w:r>
        <w:t xml:space="preserve"> D</w:t>
      </w:r>
      <w:bookmarkEnd w:id="65"/>
    </w:p>
    <w:p w14:paraId="7F03BD82" w14:textId="77777777" w:rsidR="001F0DCF" w:rsidRPr="00CF50F0" w:rsidRDefault="001F0DCF" w:rsidP="001F0DCF">
      <w:pPr>
        <w:rPr>
          <w:sz w:val="40"/>
          <w:szCs w:val="40"/>
        </w:rPr>
      </w:pPr>
    </w:p>
    <w:p w14:paraId="7F03BD83" w14:textId="77777777" w:rsidR="001F0DCF" w:rsidRPr="00CF50F0" w:rsidRDefault="001F0DCF" w:rsidP="001F0DCF">
      <w:pPr>
        <w:rPr>
          <w:sz w:val="40"/>
          <w:szCs w:val="40"/>
        </w:rPr>
      </w:pPr>
    </w:p>
    <w:p w14:paraId="7F03BD84" w14:textId="77777777" w:rsidR="001F0DCF" w:rsidRPr="00CF50F0" w:rsidRDefault="001F0DCF" w:rsidP="0056737F">
      <w:pPr>
        <w:pStyle w:val="Heading2"/>
        <w:spacing w:before="0" w:after="0"/>
        <w:jc w:val="center"/>
      </w:pPr>
      <w:bookmarkStart w:id="66" w:name="_Toc367700267"/>
      <w:r w:rsidRPr="00CF50F0">
        <w:t>GENERAL CALIBRATION</w:t>
      </w:r>
      <w:bookmarkEnd w:id="66"/>
    </w:p>
    <w:p w14:paraId="7F03BD85" w14:textId="77777777" w:rsidR="001F0DCF" w:rsidRPr="00CF50F0" w:rsidRDefault="001F0DCF" w:rsidP="0056737F">
      <w:pPr>
        <w:pStyle w:val="Heading2"/>
        <w:spacing w:before="0" w:after="0"/>
        <w:jc w:val="center"/>
      </w:pPr>
      <w:bookmarkStart w:id="67" w:name="_Toc367700268"/>
      <w:r w:rsidRPr="00CF50F0">
        <w:t>RE</w:t>
      </w:r>
      <w:r w:rsidR="00CF50F0">
        <w:t>QUIREMENTS</w:t>
      </w:r>
      <w:bookmarkEnd w:id="67"/>
    </w:p>
    <w:p w14:paraId="7F03BD86" w14:textId="77777777" w:rsidR="001F0DCF" w:rsidRPr="00CF50F0" w:rsidRDefault="001F0DCF" w:rsidP="001F0DCF">
      <w:pPr>
        <w:jc w:val="center"/>
        <w:rPr>
          <w:rFonts w:ascii="Arial" w:hAnsi="Arial" w:cs="Arial"/>
          <w:b/>
          <w:sz w:val="40"/>
          <w:szCs w:val="40"/>
        </w:rPr>
      </w:pPr>
    </w:p>
    <w:p w14:paraId="7F03BD87" w14:textId="77777777"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14:paraId="7F03BD88" w14:textId="77777777"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14:paraId="7F03BD89" w14:textId="77777777"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14:paraId="7F03BD8A" w14:textId="77777777" w:rsidR="00CF50F0" w:rsidRDefault="00CF50F0" w:rsidP="00CF50F0">
      <w:pPr>
        <w:jc w:val="center"/>
        <w:rPr>
          <w:rFonts w:ascii="Arial" w:hAnsi="Arial" w:cs="Arial"/>
          <w:b/>
          <w:sz w:val="40"/>
          <w:szCs w:val="40"/>
        </w:rPr>
      </w:pPr>
    </w:p>
    <w:p w14:paraId="7F03BD8B" w14:textId="77777777" w:rsidR="009B1120" w:rsidRDefault="009B1120" w:rsidP="00CF50F0">
      <w:pPr>
        <w:jc w:val="center"/>
      </w:pPr>
    </w:p>
    <w:p w14:paraId="7F03BD8C" w14:textId="77777777"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14:paraId="7F03BD8D" w14:textId="77777777" w:rsidR="0029264E" w:rsidRDefault="0029264E" w:rsidP="00B80565">
      <w:pPr>
        <w:ind w:left="720" w:right="648"/>
        <w:jc w:val="center"/>
        <w:rPr>
          <w:b/>
          <w:sz w:val="24"/>
          <w:szCs w:val="24"/>
        </w:rPr>
      </w:pPr>
    </w:p>
    <w:p w14:paraId="7F03BD8E" w14:textId="77777777"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14:paraId="7F03BD8F" w14:textId="77777777" w:rsidR="0029264E" w:rsidRPr="00B80565" w:rsidRDefault="0029264E" w:rsidP="00B80565">
      <w:pPr>
        <w:ind w:left="720" w:right="648"/>
        <w:jc w:val="center"/>
        <w:rPr>
          <w:b/>
          <w:sz w:val="24"/>
          <w:szCs w:val="24"/>
        </w:rPr>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B80565" w:rsidRPr="0029264E" w14:paraId="7F03BD97" w14:textId="77777777" w:rsidTr="0029264E">
        <w:trPr>
          <w:tblHeader/>
        </w:trPr>
        <w:tc>
          <w:tcPr>
            <w:tcW w:w="2880" w:type="dxa"/>
            <w:vMerge w:val="restart"/>
            <w:shd w:val="clear" w:color="auto" w:fill="D9D9D9" w:themeFill="background1" w:themeFillShade="D9"/>
            <w:vAlign w:val="center"/>
          </w:tcPr>
          <w:p w14:paraId="7F03BD90" w14:textId="77777777" w:rsidR="00B80565" w:rsidRPr="0029264E" w:rsidRDefault="00B80565" w:rsidP="0029264E">
            <w:pPr>
              <w:ind w:left="634" w:right="648"/>
              <w:jc w:val="center"/>
              <w:rPr>
                <w:b/>
                <w:sz w:val="19"/>
                <w:szCs w:val="19"/>
              </w:rPr>
            </w:pPr>
            <w:r w:rsidRPr="0029264E">
              <w:rPr>
                <w:b/>
                <w:sz w:val="19"/>
                <w:szCs w:val="19"/>
              </w:rPr>
              <w:t>Measurement</w:t>
            </w:r>
          </w:p>
          <w:p w14:paraId="7F03BD91" w14:textId="77777777"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D92" w14:textId="77777777"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D93" w14:textId="77777777"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D94" w14:textId="77777777"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D95" w14:textId="77777777"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D96" w14:textId="77777777"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DA1" w14:textId="77777777" w:rsidTr="0029264E">
        <w:trPr>
          <w:tblHeader/>
        </w:trPr>
        <w:tc>
          <w:tcPr>
            <w:tcW w:w="2880" w:type="dxa"/>
            <w:vMerge/>
            <w:shd w:val="clear" w:color="auto" w:fill="D9D9D9" w:themeFill="background1" w:themeFillShade="D9"/>
            <w:vAlign w:val="center"/>
          </w:tcPr>
          <w:p w14:paraId="7F03BD98" w14:textId="77777777"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14:paraId="7F03BD99"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A" w14:textId="77777777"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14:paraId="7F03BD9B" w14:textId="77777777"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14:paraId="7F03BD9C" w14:textId="77777777" w:rsidR="00B80565" w:rsidRPr="0029264E" w:rsidRDefault="00B80565" w:rsidP="0029264E">
            <w:pPr>
              <w:jc w:val="center"/>
              <w:rPr>
                <w:b/>
                <w:sz w:val="19"/>
                <w:szCs w:val="19"/>
              </w:rPr>
            </w:pPr>
          </w:p>
        </w:tc>
        <w:tc>
          <w:tcPr>
            <w:tcW w:w="540" w:type="dxa"/>
            <w:shd w:val="clear" w:color="auto" w:fill="D9D9D9" w:themeFill="background1" w:themeFillShade="D9"/>
            <w:vAlign w:val="center"/>
          </w:tcPr>
          <w:p w14:paraId="7F03BD9D" w14:textId="77777777"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D9E" w14:textId="77777777"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D9F" w14:textId="77777777"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DA0" w14:textId="77777777" w:rsidR="00B80565" w:rsidRPr="0029264E" w:rsidRDefault="00B80565" w:rsidP="0029264E">
            <w:pPr>
              <w:jc w:val="center"/>
              <w:rPr>
                <w:b/>
                <w:sz w:val="19"/>
                <w:szCs w:val="19"/>
              </w:rPr>
            </w:pPr>
            <w:r w:rsidRPr="0029264E">
              <w:rPr>
                <w:b/>
                <w:sz w:val="19"/>
                <w:szCs w:val="19"/>
              </w:rPr>
              <w:t>M8</w:t>
            </w:r>
          </w:p>
        </w:tc>
      </w:tr>
      <w:tr w:rsidR="00B80565" w:rsidRPr="0029264E" w14:paraId="7F03BDA3" w14:textId="77777777" w:rsidTr="001740A7">
        <w:tc>
          <w:tcPr>
            <w:tcW w:w="13008" w:type="dxa"/>
            <w:gridSpan w:val="9"/>
          </w:tcPr>
          <w:p w14:paraId="7F03BDA2" w14:textId="77777777" w:rsidR="00B80565" w:rsidRPr="0029264E" w:rsidRDefault="00B80565" w:rsidP="0029264E">
            <w:pPr>
              <w:rPr>
                <w:sz w:val="19"/>
                <w:szCs w:val="19"/>
              </w:rPr>
            </w:pPr>
            <w:r w:rsidRPr="0029264E">
              <w:rPr>
                <w:b/>
                <w:sz w:val="19"/>
                <w:szCs w:val="19"/>
              </w:rPr>
              <w:t xml:space="preserve">TEMPERATURE MEASURING DEVICES                                                                                                               </w:t>
            </w:r>
          </w:p>
        </w:tc>
      </w:tr>
      <w:tr w:rsidR="00B473A3" w:rsidRPr="0029264E" w14:paraId="7F03BDB3" w14:textId="77777777" w:rsidTr="0029264E">
        <w:tc>
          <w:tcPr>
            <w:tcW w:w="2880" w:type="dxa"/>
          </w:tcPr>
          <w:p w14:paraId="7F03BDA4" w14:textId="77777777" w:rsidR="00B473A3" w:rsidRPr="0029264E" w:rsidRDefault="00B473A3" w:rsidP="0029264E">
            <w:pPr>
              <w:jc w:val="center"/>
              <w:rPr>
                <w:sz w:val="19"/>
                <w:szCs w:val="19"/>
              </w:rPr>
            </w:pPr>
            <w:r w:rsidRPr="0029264E">
              <w:rPr>
                <w:sz w:val="19"/>
                <w:szCs w:val="19"/>
              </w:rPr>
              <w:t xml:space="preserve">Stack/Exhaust </w:t>
            </w:r>
          </w:p>
          <w:p w14:paraId="7F03BDA5" w14:textId="77777777" w:rsidR="00B473A3" w:rsidRPr="0029264E" w:rsidRDefault="00B473A3" w:rsidP="0029264E">
            <w:pPr>
              <w:jc w:val="center"/>
              <w:rPr>
                <w:sz w:val="19"/>
                <w:szCs w:val="19"/>
              </w:rPr>
            </w:pPr>
          </w:p>
        </w:tc>
        <w:tc>
          <w:tcPr>
            <w:tcW w:w="2700" w:type="dxa"/>
          </w:tcPr>
          <w:p w14:paraId="7F03BDA6" w14:textId="77777777" w:rsidR="00B473A3" w:rsidRPr="0029264E" w:rsidRDefault="00B473A3" w:rsidP="0029264E">
            <w:pPr>
              <w:jc w:val="center"/>
              <w:rPr>
                <w:sz w:val="19"/>
                <w:szCs w:val="19"/>
              </w:rPr>
            </w:pPr>
            <w:r w:rsidRPr="0029264E">
              <w:rPr>
                <w:sz w:val="19"/>
                <w:szCs w:val="19"/>
              </w:rPr>
              <w:t>ASTM mercury thermometer,</w:t>
            </w:r>
          </w:p>
          <w:p w14:paraId="7F03BDA7" w14:textId="77777777"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14:paraId="7F03BDA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14:paraId="7F03BDA9" w14:textId="77777777" w:rsidR="00B473A3" w:rsidRPr="0029264E" w:rsidRDefault="00B473A3" w:rsidP="0029264E">
            <w:pPr>
              <w:jc w:val="center"/>
              <w:rPr>
                <w:sz w:val="19"/>
                <w:szCs w:val="19"/>
              </w:rPr>
            </w:pPr>
            <w:r w:rsidRPr="0029264E">
              <w:rPr>
                <w:sz w:val="19"/>
                <w:szCs w:val="19"/>
              </w:rPr>
              <w:t>or</w:t>
            </w:r>
          </w:p>
          <w:p w14:paraId="7F03BDAA" w14:textId="77777777" w:rsidR="00B473A3" w:rsidRPr="0029264E" w:rsidRDefault="00B473A3" w:rsidP="0029264E">
            <w:pPr>
              <w:jc w:val="center"/>
              <w:rPr>
                <w:sz w:val="19"/>
                <w:szCs w:val="19"/>
              </w:rPr>
            </w:pPr>
            <w:r w:rsidRPr="0029264E">
              <w:rPr>
                <w:sz w:val="19"/>
                <w:szCs w:val="19"/>
              </w:rPr>
              <w:t>Sec. 10.3 of EPA M2</w:t>
            </w:r>
          </w:p>
        </w:tc>
        <w:tc>
          <w:tcPr>
            <w:tcW w:w="1800" w:type="dxa"/>
          </w:tcPr>
          <w:p w14:paraId="7F03BDAB" w14:textId="77777777" w:rsidR="00B473A3" w:rsidRPr="0029264E" w:rsidRDefault="00B473A3" w:rsidP="0029264E">
            <w:pPr>
              <w:jc w:val="center"/>
              <w:rPr>
                <w:sz w:val="19"/>
                <w:szCs w:val="19"/>
              </w:rPr>
            </w:pPr>
            <w:r w:rsidRPr="0029264E">
              <w:rPr>
                <w:sz w:val="19"/>
                <w:szCs w:val="19"/>
              </w:rPr>
              <w:t>every 6 months</w:t>
            </w:r>
          </w:p>
          <w:p w14:paraId="7F03BDAC" w14:textId="77777777" w:rsidR="00B473A3" w:rsidRPr="0029264E" w:rsidRDefault="00B473A3" w:rsidP="0029264E">
            <w:pPr>
              <w:jc w:val="center"/>
              <w:rPr>
                <w:sz w:val="19"/>
                <w:szCs w:val="19"/>
              </w:rPr>
            </w:pPr>
            <w:r w:rsidRPr="0029264E">
              <w:rPr>
                <w:sz w:val="19"/>
                <w:szCs w:val="19"/>
              </w:rPr>
              <w:t>or</w:t>
            </w:r>
          </w:p>
          <w:p w14:paraId="7F03BDAD" w14:textId="77777777" w:rsidR="00B473A3" w:rsidRPr="0029264E" w:rsidRDefault="00B473A3" w:rsidP="0029264E">
            <w:pPr>
              <w:jc w:val="center"/>
              <w:rPr>
                <w:sz w:val="19"/>
                <w:szCs w:val="19"/>
              </w:rPr>
            </w:pPr>
            <w:r w:rsidRPr="0029264E">
              <w:rPr>
                <w:sz w:val="19"/>
                <w:szCs w:val="19"/>
              </w:rPr>
              <w:t>EPA M2</w:t>
            </w:r>
          </w:p>
        </w:tc>
        <w:tc>
          <w:tcPr>
            <w:tcW w:w="1710" w:type="dxa"/>
          </w:tcPr>
          <w:p w14:paraId="7F03BDAE"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14:paraId="7F03BDAF" w14:textId="77777777" w:rsidR="00B473A3" w:rsidRPr="0029264E" w:rsidRDefault="00B473A3" w:rsidP="0029264E">
            <w:pPr>
              <w:jc w:val="center"/>
              <w:rPr>
                <w:sz w:val="19"/>
                <w:szCs w:val="19"/>
              </w:rPr>
            </w:pPr>
            <w:r w:rsidRPr="0029264E">
              <w:rPr>
                <w:sz w:val="19"/>
                <w:szCs w:val="19"/>
              </w:rPr>
              <w:t>X</w:t>
            </w:r>
          </w:p>
        </w:tc>
        <w:tc>
          <w:tcPr>
            <w:tcW w:w="540" w:type="dxa"/>
          </w:tcPr>
          <w:p w14:paraId="7F03BDB0" w14:textId="77777777" w:rsidR="00B473A3" w:rsidRPr="0029264E" w:rsidRDefault="00B473A3" w:rsidP="0029264E">
            <w:pPr>
              <w:jc w:val="center"/>
              <w:rPr>
                <w:sz w:val="19"/>
                <w:szCs w:val="19"/>
              </w:rPr>
            </w:pPr>
            <w:r w:rsidRPr="0029264E">
              <w:rPr>
                <w:sz w:val="19"/>
                <w:szCs w:val="19"/>
              </w:rPr>
              <w:t>X</w:t>
            </w:r>
          </w:p>
        </w:tc>
        <w:tc>
          <w:tcPr>
            <w:tcW w:w="540" w:type="dxa"/>
          </w:tcPr>
          <w:p w14:paraId="7F03BDB1" w14:textId="77777777" w:rsidR="00B473A3" w:rsidRPr="0029264E" w:rsidRDefault="00B473A3" w:rsidP="0029264E">
            <w:pPr>
              <w:jc w:val="center"/>
              <w:rPr>
                <w:sz w:val="19"/>
                <w:szCs w:val="19"/>
              </w:rPr>
            </w:pPr>
            <w:r w:rsidRPr="0029264E">
              <w:rPr>
                <w:sz w:val="19"/>
                <w:szCs w:val="19"/>
              </w:rPr>
              <w:t>X</w:t>
            </w:r>
          </w:p>
        </w:tc>
        <w:tc>
          <w:tcPr>
            <w:tcW w:w="588" w:type="dxa"/>
          </w:tcPr>
          <w:p w14:paraId="7F03BDB2" w14:textId="77777777" w:rsidR="00B473A3" w:rsidRPr="0029264E" w:rsidRDefault="00B473A3" w:rsidP="0029264E">
            <w:pPr>
              <w:jc w:val="center"/>
              <w:rPr>
                <w:sz w:val="19"/>
                <w:szCs w:val="19"/>
              </w:rPr>
            </w:pPr>
            <w:r w:rsidRPr="0029264E">
              <w:rPr>
                <w:sz w:val="19"/>
                <w:szCs w:val="19"/>
              </w:rPr>
              <w:t>X</w:t>
            </w:r>
          </w:p>
        </w:tc>
      </w:tr>
      <w:tr w:rsidR="00B473A3" w:rsidRPr="0029264E" w14:paraId="7F03BDBE" w14:textId="77777777" w:rsidTr="0029264E">
        <w:tc>
          <w:tcPr>
            <w:tcW w:w="2880" w:type="dxa"/>
          </w:tcPr>
          <w:p w14:paraId="7F03BDB4" w14:textId="77777777" w:rsidR="00B473A3" w:rsidRPr="0029264E" w:rsidRDefault="00B473A3" w:rsidP="0029264E">
            <w:pPr>
              <w:jc w:val="center"/>
              <w:rPr>
                <w:sz w:val="19"/>
                <w:szCs w:val="19"/>
              </w:rPr>
            </w:pPr>
            <w:r w:rsidRPr="0029264E">
              <w:rPr>
                <w:sz w:val="19"/>
                <w:szCs w:val="19"/>
              </w:rPr>
              <w:t>Oven/Filter</w:t>
            </w:r>
          </w:p>
        </w:tc>
        <w:tc>
          <w:tcPr>
            <w:tcW w:w="2700" w:type="dxa"/>
          </w:tcPr>
          <w:p w14:paraId="7F03BDB5" w14:textId="77777777" w:rsidR="00B473A3" w:rsidRPr="0029264E" w:rsidRDefault="00B473A3" w:rsidP="0029264E">
            <w:pPr>
              <w:jc w:val="center"/>
              <w:rPr>
                <w:sz w:val="19"/>
                <w:szCs w:val="19"/>
              </w:rPr>
            </w:pPr>
            <w:r w:rsidRPr="0029264E">
              <w:rPr>
                <w:sz w:val="19"/>
                <w:szCs w:val="19"/>
              </w:rPr>
              <w:t>ASTM mercury thermometer, or</w:t>
            </w:r>
          </w:p>
          <w:p w14:paraId="7F03BDB6"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B7"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B8"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B9"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14:paraId="7F03BDBA" w14:textId="77777777" w:rsidR="00B473A3" w:rsidRPr="0029264E" w:rsidRDefault="00B473A3" w:rsidP="0029264E">
            <w:pPr>
              <w:ind w:right="648"/>
              <w:jc w:val="center"/>
              <w:rPr>
                <w:sz w:val="19"/>
                <w:szCs w:val="19"/>
              </w:rPr>
            </w:pPr>
          </w:p>
        </w:tc>
        <w:tc>
          <w:tcPr>
            <w:tcW w:w="540" w:type="dxa"/>
          </w:tcPr>
          <w:p w14:paraId="7F03BDBB" w14:textId="77777777" w:rsidR="00B473A3" w:rsidRPr="0029264E" w:rsidRDefault="00B473A3" w:rsidP="0029264E">
            <w:pPr>
              <w:jc w:val="center"/>
              <w:rPr>
                <w:sz w:val="19"/>
                <w:szCs w:val="19"/>
              </w:rPr>
            </w:pPr>
            <w:r w:rsidRPr="0029264E">
              <w:rPr>
                <w:sz w:val="19"/>
                <w:szCs w:val="19"/>
              </w:rPr>
              <w:t>X</w:t>
            </w:r>
          </w:p>
        </w:tc>
        <w:tc>
          <w:tcPr>
            <w:tcW w:w="540" w:type="dxa"/>
          </w:tcPr>
          <w:p w14:paraId="7F03BDBC" w14:textId="77777777" w:rsidR="00B473A3" w:rsidRPr="0029264E" w:rsidRDefault="00B473A3" w:rsidP="0029264E">
            <w:pPr>
              <w:jc w:val="center"/>
              <w:rPr>
                <w:sz w:val="19"/>
                <w:szCs w:val="19"/>
              </w:rPr>
            </w:pPr>
            <w:r w:rsidRPr="0029264E">
              <w:rPr>
                <w:sz w:val="19"/>
                <w:szCs w:val="19"/>
              </w:rPr>
              <w:t>X</w:t>
            </w:r>
          </w:p>
        </w:tc>
        <w:tc>
          <w:tcPr>
            <w:tcW w:w="588" w:type="dxa"/>
          </w:tcPr>
          <w:p w14:paraId="7F03BDBD" w14:textId="77777777" w:rsidR="00B473A3" w:rsidRPr="0029264E" w:rsidRDefault="00B473A3" w:rsidP="0029264E">
            <w:pPr>
              <w:ind w:right="648"/>
              <w:jc w:val="center"/>
              <w:rPr>
                <w:sz w:val="19"/>
                <w:szCs w:val="19"/>
              </w:rPr>
            </w:pPr>
          </w:p>
        </w:tc>
      </w:tr>
      <w:tr w:rsidR="00B473A3" w:rsidRPr="0029264E" w14:paraId="7F03BDC9" w14:textId="77777777" w:rsidTr="0029264E">
        <w:tc>
          <w:tcPr>
            <w:tcW w:w="2880" w:type="dxa"/>
          </w:tcPr>
          <w:p w14:paraId="7F03BDBF" w14:textId="77777777" w:rsidR="00B473A3" w:rsidRPr="0029264E" w:rsidRDefault="00B473A3" w:rsidP="0029264E">
            <w:pPr>
              <w:jc w:val="center"/>
              <w:rPr>
                <w:sz w:val="19"/>
                <w:szCs w:val="19"/>
              </w:rPr>
            </w:pPr>
            <w:r w:rsidRPr="0029264E">
              <w:rPr>
                <w:sz w:val="19"/>
                <w:szCs w:val="19"/>
              </w:rPr>
              <w:t>Impinger Exit</w:t>
            </w:r>
          </w:p>
        </w:tc>
        <w:tc>
          <w:tcPr>
            <w:tcW w:w="2700" w:type="dxa"/>
          </w:tcPr>
          <w:p w14:paraId="7F03BDC0" w14:textId="77777777" w:rsidR="00B473A3" w:rsidRPr="0029264E" w:rsidRDefault="00B473A3" w:rsidP="0029264E">
            <w:pPr>
              <w:jc w:val="center"/>
              <w:rPr>
                <w:sz w:val="19"/>
                <w:szCs w:val="19"/>
              </w:rPr>
            </w:pPr>
            <w:r w:rsidRPr="0029264E">
              <w:rPr>
                <w:sz w:val="19"/>
                <w:szCs w:val="19"/>
              </w:rPr>
              <w:t>ASTM mercury thermometer, or</w:t>
            </w:r>
          </w:p>
          <w:p w14:paraId="7F03BDC1" w14:textId="77777777" w:rsidR="00B473A3" w:rsidRPr="0029264E" w:rsidRDefault="00B473A3" w:rsidP="0029264E">
            <w:pPr>
              <w:jc w:val="center"/>
              <w:rPr>
                <w:sz w:val="19"/>
                <w:szCs w:val="19"/>
              </w:rPr>
            </w:pPr>
            <w:r w:rsidRPr="0029264E">
              <w:rPr>
                <w:sz w:val="19"/>
                <w:szCs w:val="19"/>
              </w:rPr>
              <w:t>NIST traceable</w:t>
            </w:r>
          </w:p>
        </w:tc>
        <w:tc>
          <w:tcPr>
            <w:tcW w:w="1710" w:type="dxa"/>
          </w:tcPr>
          <w:p w14:paraId="7F03BDC2"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3"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4" w14:textId="77777777"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14:paraId="7F03BDC5" w14:textId="77777777" w:rsidR="00B473A3" w:rsidRPr="0029264E" w:rsidRDefault="00B473A3" w:rsidP="0029264E">
            <w:pPr>
              <w:jc w:val="center"/>
              <w:rPr>
                <w:sz w:val="19"/>
                <w:szCs w:val="19"/>
              </w:rPr>
            </w:pPr>
          </w:p>
        </w:tc>
        <w:tc>
          <w:tcPr>
            <w:tcW w:w="540" w:type="dxa"/>
          </w:tcPr>
          <w:p w14:paraId="7F03BDC6" w14:textId="77777777" w:rsidR="00B473A3" w:rsidRPr="0029264E" w:rsidRDefault="00B473A3" w:rsidP="0029264E">
            <w:pPr>
              <w:jc w:val="center"/>
              <w:rPr>
                <w:sz w:val="19"/>
                <w:szCs w:val="19"/>
              </w:rPr>
            </w:pPr>
            <w:r w:rsidRPr="0029264E">
              <w:rPr>
                <w:sz w:val="19"/>
                <w:szCs w:val="19"/>
              </w:rPr>
              <w:t>X</w:t>
            </w:r>
          </w:p>
        </w:tc>
        <w:tc>
          <w:tcPr>
            <w:tcW w:w="540" w:type="dxa"/>
          </w:tcPr>
          <w:p w14:paraId="7F03BDC7" w14:textId="77777777" w:rsidR="00B473A3" w:rsidRPr="0029264E" w:rsidRDefault="00B473A3" w:rsidP="0029264E">
            <w:pPr>
              <w:jc w:val="center"/>
              <w:rPr>
                <w:sz w:val="19"/>
                <w:szCs w:val="19"/>
              </w:rPr>
            </w:pPr>
            <w:r w:rsidRPr="0029264E">
              <w:rPr>
                <w:sz w:val="19"/>
                <w:szCs w:val="19"/>
              </w:rPr>
              <w:t>X</w:t>
            </w:r>
          </w:p>
        </w:tc>
        <w:tc>
          <w:tcPr>
            <w:tcW w:w="588" w:type="dxa"/>
          </w:tcPr>
          <w:p w14:paraId="7F03BDC8" w14:textId="77777777" w:rsidR="00B473A3" w:rsidRPr="0029264E" w:rsidRDefault="00B473A3" w:rsidP="0029264E">
            <w:pPr>
              <w:ind w:right="648"/>
              <w:jc w:val="center"/>
              <w:rPr>
                <w:sz w:val="19"/>
                <w:szCs w:val="19"/>
              </w:rPr>
            </w:pPr>
          </w:p>
        </w:tc>
      </w:tr>
      <w:tr w:rsidR="00B473A3" w:rsidRPr="0029264E" w14:paraId="7F03BDD4" w14:textId="77777777" w:rsidTr="0029264E">
        <w:tc>
          <w:tcPr>
            <w:tcW w:w="2880" w:type="dxa"/>
          </w:tcPr>
          <w:p w14:paraId="7F03BDCA" w14:textId="77777777" w:rsidR="00B473A3" w:rsidRPr="0029264E" w:rsidRDefault="00B473A3" w:rsidP="0029264E">
            <w:pPr>
              <w:jc w:val="center"/>
              <w:rPr>
                <w:sz w:val="19"/>
                <w:szCs w:val="19"/>
              </w:rPr>
            </w:pPr>
            <w:r w:rsidRPr="0029264E">
              <w:rPr>
                <w:sz w:val="19"/>
                <w:szCs w:val="19"/>
              </w:rPr>
              <w:t>Dry Gas Meter</w:t>
            </w:r>
          </w:p>
        </w:tc>
        <w:tc>
          <w:tcPr>
            <w:tcW w:w="2700" w:type="dxa"/>
          </w:tcPr>
          <w:p w14:paraId="7F03BDCB" w14:textId="77777777" w:rsidR="00B473A3" w:rsidRPr="0029264E" w:rsidRDefault="00B473A3" w:rsidP="0029264E">
            <w:pPr>
              <w:jc w:val="center"/>
              <w:rPr>
                <w:sz w:val="19"/>
                <w:szCs w:val="19"/>
              </w:rPr>
            </w:pPr>
            <w:r w:rsidRPr="0029264E">
              <w:rPr>
                <w:sz w:val="19"/>
                <w:szCs w:val="19"/>
              </w:rPr>
              <w:t>ASTM mercury thermometer, or</w:t>
            </w:r>
          </w:p>
          <w:p w14:paraId="7F03BDCC" w14:textId="77777777" w:rsidR="00B473A3" w:rsidRPr="0029264E" w:rsidRDefault="00B473A3" w:rsidP="0029264E">
            <w:pPr>
              <w:ind w:right="-108"/>
              <w:jc w:val="center"/>
              <w:rPr>
                <w:sz w:val="19"/>
                <w:szCs w:val="19"/>
              </w:rPr>
            </w:pPr>
            <w:r w:rsidRPr="0029264E">
              <w:rPr>
                <w:sz w:val="19"/>
                <w:szCs w:val="19"/>
              </w:rPr>
              <w:t>NIST traceable</w:t>
            </w:r>
          </w:p>
        </w:tc>
        <w:tc>
          <w:tcPr>
            <w:tcW w:w="1710" w:type="dxa"/>
          </w:tcPr>
          <w:p w14:paraId="7F03BDCD"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CE"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CF"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0" w14:textId="77777777" w:rsidR="00B473A3" w:rsidRPr="0029264E" w:rsidRDefault="00B473A3" w:rsidP="0029264E">
            <w:pPr>
              <w:jc w:val="center"/>
              <w:rPr>
                <w:sz w:val="19"/>
                <w:szCs w:val="19"/>
              </w:rPr>
            </w:pPr>
          </w:p>
        </w:tc>
        <w:tc>
          <w:tcPr>
            <w:tcW w:w="540" w:type="dxa"/>
          </w:tcPr>
          <w:p w14:paraId="7F03BDD1" w14:textId="77777777" w:rsidR="00B473A3" w:rsidRPr="0029264E" w:rsidRDefault="00B473A3" w:rsidP="0029264E">
            <w:pPr>
              <w:jc w:val="center"/>
              <w:rPr>
                <w:sz w:val="19"/>
                <w:szCs w:val="19"/>
              </w:rPr>
            </w:pPr>
            <w:r w:rsidRPr="0029264E">
              <w:rPr>
                <w:sz w:val="19"/>
                <w:szCs w:val="19"/>
              </w:rPr>
              <w:t>X</w:t>
            </w:r>
          </w:p>
        </w:tc>
        <w:tc>
          <w:tcPr>
            <w:tcW w:w="540" w:type="dxa"/>
          </w:tcPr>
          <w:p w14:paraId="7F03BDD2" w14:textId="77777777" w:rsidR="00B473A3" w:rsidRPr="0029264E" w:rsidRDefault="00B473A3" w:rsidP="0029264E">
            <w:pPr>
              <w:jc w:val="center"/>
              <w:rPr>
                <w:sz w:val="19"/>
                <w:szCs w:val="19"/>
              </w:rPr>
            </w:pPr>
            <w:r w:rsidRPr="0029264E">
              <w:rPr>
                <w:sz w:val="19"/>
                <w:szCs w:val="19"/>
              </w:rPr>
              <w:t>X</w:t>
            </w:r>
          </w:p>
        </w:tc>
        <w:tc>
          <w:tcPr>
            <w:tcW w:w="588" w:type="dxa"/>
          </w:tcPr>
          <w:p w14:paraId="7F03BDD3" w14:textId="77777777" w:rsidR="00B473A3" w:rsidRPr="0029264E" w:rsidRDefault="00B473A3" w:rsidP="0029264E">
            <w:pPr>
              <w:ind w:right="648"/>
              <w:jc w:val="center"/>
              <w:rPr>
                <w:sz w:val="19"/>
                <w:szCs w:val="19"/>
              </w:rPr>
            </w:pPr>
          </w:p>
        </w:tc>
      </w:tr>
      <w:tr w:rsidR="00B473A3" w:rsidRPr="0029264E" w14:paraId="7F03BDDF" w14:textId="77777777" w:rsidTr="0029264E">
        <w:tc>
          <w:tcPr>
            <w:tcW w:w="2880" w:type="dxa"/>
          </w:tcPr>
          <w:p w14:paraId="7F03BDD5" w14:textId="77777777" w:rsidR="00B473A3" w:rsidRPr="0029264E" w:rsidRDefault="00B473A3" w:rsidP="0029264E">
            <w:pPr>
              <w:jc w:val="center"/>
              <w:rPr>
                <w:sz w:val="19"/>
                <w:szCs w:val="19"/>
              </w:rPr>
            </w:pPr>
            <w:r w:rsidRPr="0029264E">
              <w:rPr>
                <w:sz w:val="19"/>
                <w:szCs w:val="19"/>
              </w:rPr>
              <w:t>Orifice Meter</w:t>
            </w:r>
          </w:p>
        </w:tc>
        <w:tc>
          <w:tcPr>
            <w:tcW w:w="2700" w:type="dxa"/>
          </w:tcPr>
          <w:p w14:paraId="7F03BDD6" w14:textId="77777777" w:rsidR="00B473A3" w:rsidRPr="0029264E" w:rsidRDefault="00B473A3" w:rsidP="0029264E">
            <w:pPr>
              <w:jc w:val="center"/>
              <w:rPr>
                <w:sz w:val="19"/>
                <w:szCs w:val="19"/>
              </w:rPr>
            </w:pPr>
            <w:r w:rsidRPr="0029264E">
              <w:rPr>
                <w:sz w:val="19"/>
                <w:szCs w:val="19"/>
              </w:rPr>
              <w:t>ASTM mercury thermometer, or</w:t>
            </w:r>
          </w:p>
          <w:p w14:paraId="7F03BDD7" w14:textId="77777777" w:rsidR="00B473A3" w:rsidRPr="0029264E" w:rsidRDefault="00B473A3" w:rsidP="0029264E">
            <w:pPr>
              <w:ind w:right="-18"/>
              <w:jc w:val="center"/>
              <w:rPr>
                <w:sz w:val="19"/>
                <w:szCs w:val="19"/>
              </w:rPr>
            </w:pPr>
            <w:r w:rsidRPr="0029264E">
              <w:rPr>
                <w:sz w:val="19"/>
                <w:szCs w:val="19"/>
              </w:rPr>
              <w:t>NIST traceable</w:t>
            </w:r>
          </w:p>
        </w:tc>
        <w:tc>
          <w:tcPr>
            <w:tcW w:w="1710" w:type="dxa"/>
          </w:tcPr>
          <w:p w14:paraId="7F03BDD8" w14:textId="77777777"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14:paraId="7F03BDD9" w14:textId="77777777" w:rsidR="00B473A3" w:rsidRPr="0029264E" w:rsidRDefault="00B473A3" w:rsidP="0029264E">
            <w:pPr>
              <w:jc w:val="center"/>
              <w:rPr>
                <w:sz w:val="19"/>
                <w:szCs w:val="19"/>
              </w:rPr>
            </w:pPr>
            <w:r w:rsidRPr="0029264E">
              <w:rPr>
                <w:sz w:val="19"/>
                <w:szCs w:val="19"/>
              </w:rPr>
              <w:t>every 6 months</w:t>
            </w:r>
          </w:p>
        </w:tc>
        <w:tc>
          <w:tcPr>
            <w:tcW w:w="1710" w:type="dxa"/>
          </w:tcPr>
          <w:p w14:paraId="7F03BDDA" w14:textId="77777777"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14:paraId="7F03BDDB" w14:textId="77777777" w:rsidR="00B473A3" w:rsidRPr="0029264E" w:rsidRDefault="00B473A3" w:rsidP="0029264E">
            <w:pPr>
              <w:ind w:right="648"/>
              <w:jc w:val="center"/>
              <w:rPr>
                <w:sz w:val="19"/>
                <w:szCs w:val="19"/>
              </w:rPr>
            </w:pPr>
          </w:p>
        </w:tc>
        <w:tc>
          <w:tcPr>
            <w:tcW w:w="540" w:type="dxa"/>
          </w:tcPr>
          <w:p w14:paraId="7F03BDDC" w14:textId="77777777" w:rsidR="00B473A3" w:rsidRPr="0029264E" w:rsidRDefault="00B473A3" w:rsidP="0029264E">
            <w:pPr>
              <w:ind w:right="648"/>
              <w:jc w:val="center"/>
              <w:rPr>
                <w:sz w:val="19"/>
                <w:szCs w:val="19"/>
              </w:rPr>
            </w:pPr>
          </w:p>
        </w:tc>
        <w:tc>
          <w:tcPr>
            <w:tcW w:w="540" w:type="dxa"/>
          </w:tcPr>
          <w:p w14:paraId="7F03BDDD" w14:textId="77777777" w:rsidR="00B473A3" w:rsidRPr="0029264E" w:rsidRDefault="00B473A3" w:rsidP="0029264E">
            <w:pPr>
              <w:ind w:right="648"/>
              <w:jc w:val="center"/>
              <w:rPr>
                <w:sz w:val="19"/>
                <w:szCs w:val="19"/>
              </w:rPr>
            </w:pPr>
          </w:p>
        </w:tc>
        <w:tc>
          <w:tcPr>
            <w:tcW w:w="588" w:type="dxa"/>
          </w:tcPr>
          <w:p w14:paraId="7F03BDDE" w14:textId="77777777" w:rsidR="00B473A3" w:rsidRPr="0029264E" w:rsidRDefault="00B473A3" w:rsidP="0029264E">
            <w:pPr>
              <w:jc w:val="center"/>
              <w:rPr>
                <w:sz w:val="19"/>
                <w:szCs w:val="19"/>
              </w:rPr>
            </w:pPr>
            <w:r w:rsidRPr="0029264E">
              <w:rPr>
                <w:sz w:val="19"/>
                <w:szCs w:val="19"/>
              </w:rPr>
              <w:t>X</w:t>
            </w:r>
          </w:p>
        </w:tc>
      </w:tr>
      <w:tr w:rsidR="00B473A3" w:rsidRPr="0029264E" w14:paraId="7F03BDE1" w14:textId="77777777" w:rsidTr="001740A7">
        <w:tc>
          <w:tcPr>
            <w:tcW w:w="13008" w:type="dxa"/>
            <w:gridSpan w:val="9"/>
          </w:tcPr>
          <w:p w14:paraId="7F03BDE0" w14:textId="77777777"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14:paraId="7F03BDE3" w14:textId="77777777" w:rsidTr="001740A7">
        <w:tc>
          <w:tcPr>
            <w:tcW w:w="13008" w:type="dxa"/>
            <w:gridSpan w:val="9"/>
          </w:tcPr>
          <w:p w14:paraId="7F03BDE2" w14:textId="77777777" w:rsidR="00B473A3" w:rsidRPr="0029264E" w:rsidRDefault="00B473A3" w:rsidP="0029264E">
            <w:pPr>
              <w:rPr>
                <w:sz w:val="19"/>
                <w:szCs w:val="19"/>
              </w:rPr>
            </w:pPr>
            <w:r w:rsidRPr="0029264E">
              <w:rPr>
                <w:b/>
                <w:sz w:val="19"/>
                <w:szCs w:val="19"/>
              </w:rPr>
              <w:t>SAMPLE NOZZLE</w:t>
            </w:r>
          </w:p>
        </w:tc>
      </w:tr>
      <w:tr w:rsidR="00A168CD" w:rsidRPr="0029264E" w14:paraId="7F03BDEF" w14:textId="77777777" w:rsidTr="0029264E">
        <w:tc>
          <w:tcPr>
            <w:tcW w:w="2880" w:type="dxa"/>
          </w:tcPr>
          <w:p w14:paraId="7F03BDE4" w14:textId="77777777" w:rsidR="00A168CD" w:rsidRPr="0029264E" w:rsidRDefault="00A168CD" w:rsidP="0029264E">
            <w:pPr>
              <w:jc w:val="center"/>
              <w:rPr>
                <w:sz w:val="19"/>
                <w:szCs w:val="19"/>
              </w:rPr>
            </w:pPr>
            <w:r w:rsidRPr="0029264E">
              <w:rPr>
                <w:sz w:val="19"/>
                <w:szCs w:val="19"/>
              </w:rPr>
              <w:t>Sample Nozzle</w:t>
            </w:r>
          </w:p>
          <w:p w14:paraId="7F03BDE5" w14:textId="77777777" w:rsidR="00A168CD" w:rsidRPr="0029264E" w:rsidRDefault="00A168CD" w:rsidP="0029264E">
            <w:pPr>
              <w:jc w:val="center"/>
              <w:rPr>
                <w:sz w:val="19"/>
                <w:szCs w:val="19"/>
              </w:rPr>
            </w:pPr>
            <w:r w:rsidRPr="0029264E">
              <w:rPr>
                <w:sz w:val="19"/>
                <w:szCs w:val="19"/>
              </w:rPr>
              <w:t>(initial &amp; thereafter)</w:t>
            </w:r>
          </w:p>
        </w:tc>
        <w:tc>
          <w:tcPr>
            <w:tcW w:w="2700" w:type="dxa"/>
          </w:tcPr>
          <w:p w14:paraId="7F03BDE6" w14:textId="77777777" w:rsidR="00A168CD" w:rsidRPr="0029264E" w:rsidRDefault="00A168CD" w:rsidP="0029264E">
            <w:pPr>
              <w:jc w:val="center"/>
              <w:rPr>
                <w:sz w:val="19"/>
                <w:szCs w:val="19"/>
              </w:rPr>
            </w:pPr>
            <w:r w:rsidRPr="0029264E">
              <w:rPr>
                <w:sz w:val="19"/>
                <w:szCs w:val="19"/>
              </w:rPr>
              <w:t>micrometer</w:t>
            </w:r>
          </w:p>
        </w:tc>
        <w:tc>
          <w:tcPr>
            <w:tcW w:w="1710" w:type="dxa"/>
          </w:tcPr>
          <w:p w14:paraId="7F03BDE7" w14:textId="77777777" w:rsidR="00A168CD" w:rsidRPr="0029264E" w:rsidRDefault="00A168CD" w:rsidP="0029264E">
            <w:pPr>
              <w:jc w:val="center"/>
              <w:rPr>
                <w:sz w:val="19"/>
                <w:szCs w:val="19"/>
              </w:rPr>
            </w:pPr>
            <w:r w:rsidRPr="0029264E">
              <w:rPr>
                <w:sz w:val="19"/>
                <w:szCs w:val="19"/>
              </w:rPr>
              <w:t>3 diameters</w:t>
            </w:r>
          </w:p>
        </w:tc>
        <w:tc>
          <w:tcPr>
            <w:tcW w:w="1800" w:type="dxa"/>
          </w:tcPr>
          <w:p w14:paraId="7F03BDE8" w14:textId="77777777" w:rsidR="00A168CD" w:rsidRPr="0029264E" w:rsidRDefault="00A168CD" w:rsidP="0029264E">
            <w:pPr>
              <w:jc w:val="center"/>
              <w:rPr>
                <w:sz w:val="19"/>
                <w:szCs w:val="19"/>
              </w:rPr>
            </w:pPr>
            <w:r w:rsidRPr="0029264E">
              <w:rPr>
                <w:sz w:val="19"/>
                <w:szCs w:val="19"/>
              </w:rPr>
              <w:t>12 months &amp;    after repair</w:t>
            </w:r>
          </w:p>
          <w:p w14:paraId="7F03BDE9" w14:textId="77777777" w:rsidR="00A168CD" w:rsidRPr="0029264E" w:rsidRDefault="00A168CD" w:rsidP="0029264E">
            <w:pPr>
              <w:ind w:right="648"/>
              <w:jc w:val="center"/>
              <w:rPr>
                <w:sz w:val="19"/>
                <w:szCs w:val="19"/>
              </w:rPr>
            </w:pPr>
          </w:p>
        </w:tc>
        <w:tc>
          <w:tcPr>
            <w:tcW w:w="1710" w:type="dxa"/>
          </w:tcPr>
          <w:p w14:paraId="7F03BDEA" w14:textId="77777777"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14:paraId="7F03BDEB" w14:textId="77777777" w:rsidR="00A168CD" w:rsidRPr="0029264E" w:rsidRDefault="00A168CD" w:rsidP="0029264E">
            <w:pPr>
              <w:ind w:right="648"/>
              <w:jc w:val="center"/>
              <w:rPr>
                <w:sz w:val="19"/>
                <w:szCs w:val="19"/>
              </w:rPr>
            </w:pPr>
          </w:p>
        </w:tc>
        <w:tc>
          <w:tcPr>
            <w:tcW w:w="540" w:type="dxa"/>
          </w:tcPr>
          <w:p w14:paraId="7F03BDEC" w14:textId="77777777" w:rsidR="00A168CD" w:rsidRPr="0029264E" w:rsidRDefault="00A168CD" w:rsidP="0029264E">
            <w:pPr>
              <w:jc w:val="center"/>
              <w:rPr>
                <w:sz w:val="19"/>
                <w:szCs w:val="19"/>
              </w:rPr>
            </w:pPr>
            <w:r w:rsidRPr="0029264E">
              <w:rPr>
                <w:sz w:val="19"/>
                <w:szCs w:val="19"/>
              </w:rPr>
              <w:t>X</w:t>
            </w:r>
          </w:p>
        </w:tc>
        <w:tc>
          <w:tcPr>
            <w:tcW w:w="540" w:type="dxa"/>
          </w:tcPr>
          <w:p w14:paraId="7F03BDED" w14:textId="77777777" w:rsidR="00A168CD" w:rsidRPr="0029264E" w:rsidRDefault="00A168CD" w:rsidP="0029264E">
            <w:pPr>
              <w:jc w:val="center"/>
              <w:rPr>
                <w:sz w:val="19"/>
                <w:szCs w:val="19"/>
              </w:rPr>
            </w:pPr>
            <w:r w:rsidRPr="0029264E">
              <w:rPr>
                <w:sz w:val="19"/>
                <w:szCs w:val="19"/>
              </w:rPr>
              <w:t>X</w:t>
            </w:r>
          </w:p>
        </w:tc>
        <w:tc>
          <w:tcPr>
            <w:tcW w:w="588" w:type="dxa"/>
          </w:tcPr>
          <w:p w14:paraId="7F03BDEE" w14:textId="77777777" w:rsidR="00A168CD" w:rsidRPr="0029264E" w:rsidRDefault="00A168CD" w:rsidP="0029264E">
            <w:pPr>
              <w:jc w:val="center"/>
              <w:rPr>
                <w:sz w:val="19"/>
                <w:szCs w:val="19"/>
              </w:rPr>
            </w:pPr>
            <w:r w:rsidRPr="0029264E">
              <w:rPr>
                <w:sz w:val="19"/>
                <w:szCs w:val="19"/>
              </w:rPr>
              <w:t>X</w:t>
            </w:r>
          </w:p>
        </w:tc>
      </w:tr>
      <w:tr w:rsidR="00A168CD" w:rsidRPr="0029264E" w14:paraId="7F03BDFA" w14:textId="77777777" w:rsidTr="0029264E">
        <w:tc>
          <w:tcPr>
            <w:tcW w:w="2880" w:type="dxa"/>
          </w:tcPr>
          <w:p w14:paraId="7F03BDF0" w14:textId="77777777" w:rsidR="00A168CD" w:rsidRPr="0029264E" w:rsidRDefault="00A168CD" w:rsidP="0029264E">
            <w:pPr>
              <w:jc w:val="center"/>
              <w:rPr>
                <w:sz w:val="19"/>
                <w:szCs w:val="19"/>
              </w:rPr>
            </w:pPr>
            <w:r w:rsidRPr="0029264E">
              <w:rPr>
                <w:sz w:val="19"/>
                <w:szCs w:val="19"/>
              </w:rPr>
              <w:t>Sample Nozzle</w:t>
            </w:r>
          </w:p>
          <w:p w14:paraId="7F03BDF1" w14:textId="77777777" w:rsidR="00A168CD" w:rsidRPr="0029264E" w:rsidRDefault="00A168CD" w:rsidP="0029264E">
            <w:pPr>
              <w:jc w:val="center"/>
              <w:rPr>
                <w:sz w:val="19"/>
                <w:szCs w:val="19"/>
              </w:rPr>
            </w:pPr>
            <w:r w:rsidRPr="0029264E">
              <w:rPr>
                <w:sz w:val="19"/>
                <w:szCs w:val="19"/>
              </w:rPr>
              <w:t>(pre-test)</w:t>
            </w:r>
          </w:p>
        </w:tc>
        <w:tc>
          <w:tcPr>
            <w:tcW w:w="2700" w:type="dxa"/>
          </w:tcPr>
          <w:p w14:paraId="7F03BDF2" w14:textId="77777777" w:rsidR="00A168CD" w:rsidRPr="0029264E" w:rsidRDefault="00A168CD" w:rsidP="0029264E">
            <w:pPr>
              <w:jc w:val="center"/>
              <w:rPr>
                <w:sz w:val="19"/>
                <w:szCs w:val="19"/>
              </w:rPr>
            </w:pPr>
            <w:r w:rsidRPr="0029264E">
              <w:rPr>
                <w:sz w:val="19"/>
                <w:szCs w:val="19"/>
              </w:rPr>
              <w:t>visual inspection</w:t>
            </w:r>
          </w:p>
        </w:tc>
        <w:tc>
          <w:tcPr>
            <w:tcW w:w="1710" w:type="dxa"/>
          </w:tcPr>
          <w:p w14:paraId="7F03BDF3" w14:textId="77777777" w:rsidR="00A168CD" w:rsidRPr="0029264E" w:rsidRDefault="00A168CD" w:rsidP="0029264E">
            <w:pPr>
              <w:jc w:val="center"/>
              <w:rPr>
                <w:sz w:val="19"/>
                <w:szCs w:val="19"/>
              </w:rPr>
            </w:pPr>
            <w:r w:rsidRPr="0029264E">
              <w:rPr>
                <w:sz w:val="19"/>
                <w:szCs w:val="19"/>
              </w:rPr>
              <w:t>tapered edge of  opening</w:t>
            </w:r>
          </w:p>
        </w:tc>
        <w:tc>
          <w:tcPr>
            <w:tcW w:w="1800" w:type="dxa"/>
          </w:tcPr>
          <w:p w14:paraId="7F03BDF4" w14:textId="77777777" w:rsidR="00A168CD" w:rsidRPr="0029264E" w:rsidRDefault="00A168CD" w:rsidP="0029264E">
            <w:pPr>
              <w:jc w:val="center"/>
              <w:rPr>
                <w:sz w:val="19"/>
                <w:szCs w:val="19"/>
              </w:rPr>
            </w:pPr>
            <w:r w:rsidRPr="0029264E">
              <w:rPr>
                <w:sz w:val="19"/>
                <w:szCs w:val="19"/>
              </w:rPr>
              <w:t>prior to each field use</w:t>
            </w:r>
          </w:p>
        </w:tc>
        <w:tc>
          <w:tcPr>
            <w:tcW w:w="1710" w:type="dxa"/>
          </w:tcPr>
          <w:p w14:paraId="7F03BDF5" w14:textId="77777777" w:rsidR="00A168CD" w:rsidRPr="0029264E" w:rsidRDefault="00A168CD" w:rsidP="0029264E">
            <w:pPr>
              <w:jc w:val="center"/>
              <w:rPr>
                <w:sz w:val="19"/>
                <w:szCs w:val="19"/>
              </w:rPr>
            </w:pPr>
            <w:r w:rsidRPr="0029264E">
              <w:rPr>
                <w:sz w:val="19"/>
                <w:szCs w:val="19"/>
              </w:rPr>
              <w:t>no nicks, dents, or corrosion</w:t>
            </w:r>
          </w:p>
        </w:tc>
        <w:tc>
          <w:tcPr>
            <w:tcW w:w="540" w:type="dxa"/>
          </w:tcPr>
          <w:p w14:paraId="7F03BDF6" w14:textId="77777777" w:rsidR="00A168CD" w:rsidRPr="0029264E" w:rsidRDefault="00A168CD" w:rsidP="0029264E">
            <w:pPr>
              <w:ind w:right="648"/>
              <w:jc w:val="center"/>
              <w:rPr>
                <w:sz w:val="19"/>
                <w:szCs w:val="19"/>
              </w:rPr>
            </w:pPr>
          </w:p>
        </w:tc>
        <w:tc>
          <w:tcPr>
            <w:tcW w:w="540" w:type="dxa"/>
          </w:tcPr>
          <w:p w14:paraId="7F03BDF7" w14:textId="77777777" w:rsidR="00A168CD" w:rsidRPr="0029264E" w:rsidRDefault="00A168CD" w:rsidP="0029264E">
            <w:pPr>
              <w:jc w:val="center"/>
              <w:rPr>
                <w:sz w:val="19"/>
                <w:szCs w:val="19"/>
              </w:rPr>
            </w:pPr>
            <w:r w:rsidRPr="0029264E">
              <w:rPr>
                <w:sz w:val="19"/>
                <w:szCs w:val="19"/>
              </w:rPr>
              <w:t>X</w:t>
            </w:r>
          </w:p>
        </w:tc>
        <w:tc>
          <w:tcPr>
            <w:tcW w:w="540" w:type="dxa"/>
          </w:tcPr>
          <w:p w14:paraId="7F03BDF8" w14:textId="77777777" w:rsidR="00A168CD" w:rsidRPr="0029264E" w:rsidRDefault="00A168CD" w:rsidP="0029264E">
            <w:pPr>
              <w:jc w:val="center"/>
              <w:rPr>
                <w:sz w:val="19"/>
                <w:szCs w:val="19"/>
              </w:rPr>
            </w:pPr>
            <w:r w:rsidRPr="0029264E">
              <w:rPr>
                <w:sz w:val="19"/>
                <w:szCs w:val="19"/>
              </w:rPr>
              <w:t>X</w:t>
            </w:r>
          </w:p>
        </w:tc>
        <w:tc>
          <w:tcPr>
            <w:tcW w:w="588" w:type="dxa"/>
          </w:tcPr>
          <w:p w14:paraId="7F03BDF9" w14:textId="77777777" w:rsidR="00A168CD" w:rsidRPr="0029264E" w:rsidRDefault="00A168CD" w:rsidP="0029264E">
            <w:pPr>
              <w:jc w:val="center"/>
              <w:rPr>
                <w:sz w:val="19"/>
                <w:szCs w:val="19"/>
              </w:rPr>
            </w:pPr>
            <w:r w:rsidRPr="0029264E">
              <w:rPr>
                <w:sz w:val="19"/>
                <w:szCs w:val="19"/>
              </w:rPr>
              <w:t>X</w:t>
            </w:r>
          </w:p>
        </w:tc>
      </w:tr>
      <w:tr w:rsidR="00A168CD" w:rsidRPr="0029264E" w14:paraId="7F03BDFC" w14:textId="77777777" w:rsidTr="001740A7">
        <w:tc>
          <w:tcPr>
            <w:tcW w:w="13008" w:type="dxa"/>
            <w:gridSpan w:val="9"/>
          </w:tcPr>
          <w:p w14:paraId="7F03BDFB" w14:textId="77777777" w:rsidR="00A168CD" w:rsidRPr="0029264E" w:rsidRDefault="00A168CD" w:rsidP="0029264E">
            <w:pPr>
              <w:rPr>
                <w:b/>
                <w:sz w:val="19"/>
                <w:szCs w:val="19"/>
              </w:rPr>
            </w:pPr>
            <w:r w:rsidRPr="0029264E">
              <w:rPr>
                <w:b/>
                <w:sz w:val="19"/>
                <w:szCs w:val="19"/>
              </w:rPr>
              <w:t>PITOT TUBES</w:t>
            </w:r>
          </w:p>
        </w:tc>
      </w:tr>
      <w:tr w:rsidR="00A168CD" w:rsidRPr="0029264E" w14:paraId="7F03BE08" w14:textId="77777777" w:rsidTr="0029264E">
        <w:tc>
          <w:tcPr>
            <w:tcW w:w="2880" w:type="dxa"/>
          </w:tcPr>
          <w:p w14:paraId="7F03BDFD" w14:textId="77777777"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14:paraId="7F03BDFE" w14:textId="77777777" w:rsidR="00A168CD" w:rsidRPr="0029264E" w:rsidRDefault="00A168CD" w:rsidP="0029264E">
            <w:pPr>
              <w:ind w:right="648"/>
              <w:jc w:val="center"/>
              <w:rPr>
                <w:sz w:val="19"/>
                <w:szCs w:val="19"/>
              </w:rPr>
            </w:pPr>
            <w:r w:rsidRPr="0029264E">
              <w:rPr>
                <w:sz w:val="19"/>
                <w:szCs w:val="19"/>
              </w:rPr>
              <w:t>standard pitot tube (Cp=0.99)</w:t>
            </w:r>
          </w:p>
        </w:tc>
        <w:tc>
          <w:tcPr>
            <w:tcW w:w="1710" w:type="dxa"/>
          </w:tcPr>
          <w:p w14:paraId="7F03BDFF" w14:textId="77777777" w:rsidR="00A168CD" w:rsidRPr="0029264E" w:rsidRDefault="00A168CD" w:rsidP="0029264E">
            <w:pPr>
              <w:jc w:val="center"/>
              <w:rPr>
                <w:sz w:val="19"/>
                <w:szCs w:val="19"/>
              </w:rPr>
            </w:pPr>
            <w:r w:rsidRPr="0029264E">
              <w:rPr>
                <w:sz w:val="19"/>
                <w:szCs w:val="19"/>
              </w:rPr>
              <w:t>800; 1,500;</w:t>
            </w:r>
          </w:p>
          <w:p w14:paraId="7F03BE00" w14:textId="77777777" w:rsidR="00A168CD" w:rsidRPr="0029264E" w:rsidRDefault="00A168CD" w:rsidP="0029264E">
            <w:pPr>
              <w:jc w:val="center"/>
              <w:rPr>
                <w:sz w:val="19"/>
                <w:szCs w:val="19"/>
              </w:rPr>
            </w:pPr>
            <w:r w:rsidRPr="0029264E">
              <w:rPr>
                <w:sz w:val="19"/>
                <w:szCs w:val="19"/>
              </w:rPr>
              <w:t>3,000; &amp; 4,500 fpm</w:t>
            </w:r>
          </w:p>
        </w:tc>
        <w:tc>
          <w:tcPr>
            <w:tcW w:w="1800" w:type="dxa"/>
          </w:tcPr>
          <w:p w14:paraId="7F03BE01" w14:textId="77777777" w:rsidR="00A168CD" w:rsidRPr="0029264E" w:rsidRDefault="00A168CD" w:rsidP="0029264E">
            <w:pPr>
              <w:jc w:val="center"/>
              <w:rPr>
                <w:sz w:val="19"/>
                <w:szCs w:val="19"/>
              </w:rPr>
            </w:pPr>
            <w:r w:rsidRPr="0029264E">
              <w:rPr>
                <w:sz w:val="19"/>
                <w:szCs w:val="19"/>
              </w:rPr>
              <w:t>every 6 months</w:t>
            </w:r>
          </w:p>
        </w:tc>
        <w:tc>
          <w:tcPr>
            <w:tcW w:w="1710" w:type="dxa"/>
          </w:tcPr>
          <w:p w14:paraId="7F03BE02" w14:textId="77777777"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14:paraId="7F03BE03" w14:textId="77777777"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14:paraId="7F03BE04" w14:textId="77777777" w:rsidR="00A168CD" w:rsidRPr="0029264E" w:rsidRDefault="00A168CD" w:rsidP="0029264E">
            <w:pPr>
              <w:ind w:right="648"/>
              <w:jc w:val="center"/>
              <w:rPr>
                <w:sz w:val="19"/>
                <w:szCs w:val="19"/>
              </w:rPr>
            </w:pPr>
          </w:p>
        </w:tc>
        <w:tc>
          <w:tcPr>
            <w:tcW w:w="540" w:type="dxa"/>
          </w:tcPr>
          <w:p w14:paraId="7F03BE05" w14:textId="77777777" w:rsidR="00A168CD" w:rsidRPr="0029264E" w:rsidRDefault="00A168CD" w:rsidP="0029264E">
            <w:pPr>
              <w:jc w:val="center"/>
              <w:rPr>
                <w:sz w:val="19"/>
                <w:szCs w:val="19"/>
              </w:rPr>
            </w:pPr>
            <w:r w:rsidRPr="0029264E">
              <w:rPr>
                <w:sz w:val="19"/>
                <w:szCs w:val="19"/>
              </w:rPr>
              <w:t>X</w:t>
            </w:r>
          </w:p>
        </w:tc>
        <w:tc>
          <w:tcPr>
            <w:tcW w:w="540" w:type="dxa"/>
          </w:tcPr>
          <w:p w14:paraId="7F03BE06" w14:textId="77777777" w:rsidR="00A168CD" w:rsidRPr="0029264E" w:rsidRDefault="00A168CD" w:rsidP="0029264E">
            <w:pPr>
              <w:jc w:val="center"/>
              <w:rPr>
                <w:sz w:val="19"/>
                <w:szCs w:val="19"/>
              </w:rPr>
            </w:pPr>
            <w:r w:rsidRPr="0029264E">
              <w:rPr>
                <w:sz w:val="19"/>
                <w:szCs w:val="19"/>
              </w:rPr>
              <w:t>X</w:t>
            </w:r>
          </w:p>
        </w:tc>
        <w:tc>
          <w:tcPr>
            <w:tcW w:w="588" w:type="dxa"/>
          </w:tcPr>
          <w:p w14:paraId="7F03BE07" w14:textId="77777777" w:rsidR="00A168CD" w:rsidRPr="0029264E" w:rsidRDefault="00A168CD" w:rsidP="0029264E">
            <w:pPr>
              <w:jc w:val="center"/>
              <w:rPr>
                <w:sz w:val="19"/>
                <w:szCs w:val="19"/>
              </w:rPr>
            </w:pPr>
            <w:r w:rsidRPr="0029264E">
              <w:rPr>
                <w:sz w:val="19"/>
                <w:szCs w:val="19"/>
              </w:rPr>
              <w:t>X</w:t>
            </w:r>
          </w:p>
        </w:tc>
      </w:tr>
      <w:tr w:rsidR="00A168CD" w:rsidRPr="0029264E" w14:paraId="7F03BE13" w14:textId="77777777" w:rsidTr="0029264E">
        <w:tc>
          <w:tcPr>
            <w:tcW w:w="2880" w:type="dxa"/>
          </w:tcPr>
          <w:p w14:paraId="7F03BE09" w14:textId="77777777" w:rsidR="00A168CD" w:rsidRPr="0029264E" w:rsidRDefault="00A168CD" w:rsidP="0029264E">
            <w:pPr>
              <w:jc w:val="center"/>
              <w:rPr>
                <w:sz w:val="19"/>
                <w:szCs w:val="19"/>
              </w:rPr>
            </w:pPr>
            <w:r w:rsidRPr="0029264E">
              <w:rPr>
                <w:sz w:val="19"/>
                <w:szCs w:val="19"/>
              </w:rPr>
              <w:t>S-type pitot tube</w:t>
            </w:r>
          </w:p>
          <w:p w14:paraId="7F03BE0A" w14:textId="77777777"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14:paraId="7F03BE0B" w14:textId="77777777"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14:paraId="7F03BE0C" w14:textId="77777777"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14:paraId="7F03BE0D" w14:textId="77777777" w:rsidR="00A168CD" w:rsidRPr="0029264E" w:rsidRDefault="00A168CD" w:rsidP="0029264E">
            <w:pPr>
              <w:jc w:val="center"/>
              <w:rPr>
                <w:sz w:val="19"/>
                <w:szCs w:val="19"/>
              </w:rPr>
            </w:pPr>
            <w:r w:rsidRPr="0029264E">
              <w:rPr>
                <w:sz w:val="19"/>
                <w:szCs w:val="19"/>
              </w:rPr>
              <w:t>pre &amp; post each field use</w:t>
            </w:r>
          </w:p>
        </w:tc>
        <w:tc>
          <w:tcPr>
            <w:tcW w:w="1710" w:type="dxa"/>
          </w:tcPr>
          <w:p w14:paraId="7F03BE0E" w14:textId="77777777" w:rsidR="00A168CD" w:rsidRPr="0029264E" w:rsidRDefault="00A168CD" w:rsidP="0029264E">
            <w:pPr>
              <w:jc w:val="center"/>
              <w:rPr>
                <w:sz w:val="19"/>
                <w:szCs w:val="19"/>
              </w:rPr>
            </w:pPr>
            <w:r w:rsidRPr="0029264E">
              <w:rPr>
                <w:sz w:val="19"/>
                <w:szCs w:val="19"/>
              </w:rPr>
              <w:t>EPA Method 2</w:t>
            </w:r>
          </w:p>
        </w:tc>
        <w:tc>
          <w:tcPr>
            <w:tcW w:w="540" w:type="dxa"/>
          </w:tcPr>
          <w:p w14:paraId="7F03BE0F" w14:textId="77777777" w:rsidR="00A168CD" w:rsidRPr="0029264E" w:rsidRDefault="00A168CD" w:rsidP="0029264E">
            <w:pPr>
              <w:ind w:right="648"/>
              <w:jc w:val="center"/>
              <w:rPr>
                <w:sz w:val="19"/>
                <w:szCs w:val="19"/>
              </w:rPr>
            </w:pPr>
          </w:p>
        </w:tc>
        <w:tc>
          <w:tcPr>
            <w:tcW w:w="540" w:type="dxa"/>
          </w:tcPr>
          <w:p w14:paraId="7F03BE10" w14:textId="77777777" w:rsidR="00A168CD" w:rsidRPr="0029264E" w:rsidRDefault="00A168CD" w:rsidP="0029264E">
            <w:pPr>
              <w:jc w:val="center"/>
              <w:rPr>
                <w:sz w:val="19"/>
                <w:szCs w:val="19"/>
              </w:rPr>
            </w:pPr>
            <w:r w:rsidRPr="0029264E">
              <w:rPr>
                <w:sz w:val="19"/>
                <w:szCs w:val="19"/>
              </w:rPr>
              <w:t>X</w:t>
            </w:r>
          </w:p>
        </w:tc>
        <w:tc>
          <w:tcPr>
            <w:tcW w:w="540" w:type="dxa"/>
          </w:tcPr>
          <w:p w14:paraId="7F03BE11" w14:textId="77777777" w:rsidR="00A168CD" w:rsidRPr="0029264E" w:rsidRDefault="00A168CD" w:rsidP="0029264E">
            <w:pPr>
              <w:jc w:val="center"/>
              <w:rPr>
                <w:sz w:val="19"/>
                <w:szCs w:val="19"/>
              </w:rPr>
            </w:pPr>
            <w:r w:rsidRPr="0029264E">
              <w:rPr>
                <w:sz w:val="19"/>
                <w:szCs w:val="19"/>
              </w:rPr>
              <w:t>X</w:t>
            </w:r>
          </w:p>
        </w:tc>
        <w:tc>
          <w:tcPr>
            <w:tcW w:w="588" w:type="dxa"/>
          </w:tcPr>
          <w:p w14:paraId="7F03BE12" w14:textId="77777777" w:rsidR="00A168CD" w:rsidRPr="0029264E" w:rsidRDefault="00A168CD" w:rsidP="0029264E">
            <w:pPr>
              <w:jc w:val="center"/>
              <w:rPr>
                <w:sz w:val="19"/>
                <w:szCs w:val="19"/>
              </w:rPr>
            </w:pPr>
            <w:r w:rsidRPr="0029264E">
              <w:rPr>
                <w:sz w:val="19"/>
                <w:szCs w:val="19"/>
              </w:rPr>
              <w:t>X</w:t>
            </w:r>
          </w:p>
        </w:tc>
      </w:tr>
      <w:tr w:rsidR="00A168CD" w:rsidRPr="0029264E" w14:paraId="7F03BE1D" w14:textId="77777777" w:rsidTr="0029264E">
        <w:tc>
          <w:tcPr>
            <w:tcW w:w="2880" w:type="dxa"/>
          </w:tcPr>
          <w:p w14:paraId="7F03BE14" w14:textId="77777777" w:rsidR="00A168CD" w:rsidRPr="0029264E" w:rsidRDefault="00A168CD" w:rsidP="0029264E">
            <w:pPr>
              <w:jc w:val="center"/>
              <w:rPr>
                <w:sz w:val="19"/>
                <w:szCs w:val="19"/>
              </w:rPr>
            </w:pPr>
            <w:r w:rsidRPr="0029264E">
              <w:rPr>
                <w:sz w:val="19"/>
                <w:szCs w:val="19"/>
              </w:rPr>
              <w:t>Standard pitot tube</w:t>
            </w:r>
          </w:p>
        </w:tc>
        <w:tc>
          <w:tcPr>
            <w:tcW w:w="2700" w:type="dxa"/>
          </w:tcPr>
          <w:p w14:paraId="7F03BE15" w14:textId="77777777"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14:paraId="7F03BE16" w14:textId="77777777" w:rsidR="00A168CD" w:rsidRPr="0029264E" w:rsidRDefault="00A168CD" w:rsidP="0029264E">
            <w:pPr>
              <w:jc w:val="center"/>
              <w:rPr>
                <w:sz w:val="19"/>
                <w:szCs w:val="19"/>
              </w:rPr>
            </w:pPr>
            <w:r w:rsidRPr="0029264E">
              <w:rPr>
                <w:sz w:val="19"/>
                <w:szCs w:val="19"/>
              </w:rPr>
              <w:t>static pressure holes location &amp; size</w:t>
            </w:r>
          </w:p>
        </w:tc>
        <w:tc>
          <w:tcPr>
            <w:tcW w:w="1800" w:type="dxa"/>
          </w:tcPr>
          <w:p w14:paraId="7F03BE17" w14:textId="77777777" w:rsidR="00A168CD" w:rsidRPr="0029264E" w:rsidRDefault="00A168CD" w:rsidP="0029264E">
            <w:pPr>
              <w:jc w:val="center"/>
              <w:rPr>
                <w:sz w:val="19"/>
                <w:szCs w:val="19"/>
              </w:rPr>
            </w:pPr>
            <w:r w:rsidRPr="0029264E">
              <w:rPr>
                <w:sz w:val="19"/>
                <w:szCs w:val="19"/>
              </w:rPr>
              <w:t>prior to initial use</w:t>
            </w:r>
          </w:p>
        </w:tc>
        <w:tc>
          <w:tcPr>
            <w:tcW w:w="1710" w:type="dxa"/>
          </w:tcPr>
          <w:p w14:paraId="7F03BE18" w14:textId="77777777"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14:paraId="7F03BE19" w14:textId="77777777" w:rsidR="00A168CD" w:rsidRPr="0029264E" w:rsidRDefault="00A168CD" w:rsidP="0029264E">
            <w:pPr>
              <w:ind w:right="648"/>
              <w:jc w:val="center"/>
              <w:rPr>
                <w:sz w:val="19"/>
                <w:szCs w:val="19"/>
              </w:rPr>
            </w:pPr>
          </w:p>
        </w:tc>
        <w:tc>
          <w:tcPr>
            <w:tcW w:w="540" w:type="dxa"/>
          </w:tcPr>
          <w:p w14:paraId="7F03BE1A" w14:textId="77777777" w:rsidR="00A168CD" w:rsidRPr="0029264E" w:rsidRDefault="00A168CD" w:rsidP="0029264E">
            <w:pPr>
              <w:jc w:val="center"/>
              <w:rPr>
                <w:sz w:val="19"/>
                <w:szCs w:val="19"/>
              </w:rPr>
            </w:pPr>
            <w:r w:rsidRPr="0029264E">
              <w:rPr>
                <w:sz w:val="19"/>
                <w:szCs w:val="19"/>
              </w:rPr>
              <w:t>X</w:t>
            </w:r>
          </w:p>
        </w:tc>
        <w:tc>
          <w:tcPr>
            <w:tcW w:w="540" w:type="dxa"/>
          </w:tcPr>
          <w:p w14:paraId="7F03BE1B" w14:textId="77777777" w:rsidR="00A168CD" w:rsidRPr="0029264E" w:rsidRDefault="00A168CD" w:rsidP="0029264E">
            <w:pPr>
              <w:jc w:val="center"/>
              <w:rPr>
                <w:sz w:val="19"/>
                <w:szCs w:val="19"/>
              </w:rPr>
            </w:pPr>
            <w:r w:rsidRPr="0029264E">
              <w:rPr>
                <w:sz w:val="19"/>
                <w:szCs w:val="19"/>
              </w:rPr>
              <w:t>X</w:t>
            </w:r>
          </w:p>
        </w:tc>
        <w:tc>
          <w:tcPr>
            <w:tcW w:w="588" w:type="dxa"/>
          </w:tcPr>
          <w:p w14:paraId="7F03BE1C" w14:textId="77777777" w:rsidR="00A168CD" w:rsidRPr="0029264E" w:rsidRDefault="00A168CD" w:rsidP="0029264E">
            <w:pPr>
              <w:jc w:val="center"/>
              <w:rPr>
                <w:sz w:val="19"/>
                <w:szCs w:val="19"/>
              </w:rPr>
            </w:pPr>
            <w:r w:rsidRPr="0029264E">
              <w:rPr>
                <w:sz w:val="19"/>
                <w:szCs w:val="19"/>
              </w:rPr>
              <w:t>X</w:t>
            </w:r>
          </w:p>
        </w:tc>
      </w:tr>
    </w:tbl>
    <w:p w14:paraId="7F03BE1E" w14:textId="77777777" w:rsidR="0029264E" w:rsidRDefault="0029264E" w:rsidP="0029264E"/>
    <w:p w14:paraId="7F03BE1F" w14:textId="77777777"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14:paraId="7F03BE20" w14:textId="77777777" w:rsidR="0029264E" w:rsidRDefault="0029264E">
      <w:pPr>
        <w:outlineLvl w:val="9"/>
      </w:pPr>
      <w:r>
        <w:br w:type="page"/>
      </w:r>
    </w:p>
    <w:p w14:paraId="7F03BE21" w14:textId="77777777" w:rsidR="0029264E" w:rsidRDefault="0029264E" w:rsidP="0029264E">
      <w:pPr>
        <w:ind w:left="720" w:right="648"/>
        <w:jc w:val="center"/>
        <w:rPr>
          <w:b/>
        </w:rPr>
      </w:pPr>
      <w:r>
        <w:rPr>
          <w:b/>
        </w:rPr>
        <w:lastRenderedPageBreak/>
        <w:t>Table D-2:  CALIBRATION REQUIREMENTS FOR OREGON DEQ SOURCE SAMPLING METHODS</w:t>
      </w:r>
    </w:p>
    <w:p w14:paraId="7F03BE22" w14:textId="77777777" w:rsidR="0029264E" w:rsidRDefault="0029264E" w:rsidP="0029264E">
      <w:pPr>
        <w:ind w:left="720" w:right="648"/>
      </w:pPr>
    </w:p>
    <w:tbl>
      <w:tblPr>
        <w:tblStyle w:val="TableGrid"/>
        <w:tblW w:w="0" w:type="auto"/>
        <w:tblInd w:w="-252" w:type="dxa"/>
        <w:tblLayout w:type="fixed"/>
        <w:tblLook w:val="04A0" w:firstRow="1" w:lastRow="0" w:firstColumn="1" w:lastColumn="0" w:noHBand="0" w:noVBand="1"/>
      </w:tblPr>
      <w:tblGrid>
        <w:gridCol w:w="2880"/>
        <w:gridCol w:w="2700"/>
        <w:gridCol w:w="1710"/>
        <w:gridCol w:w="1800"/>
        <w:gridCol w:w="1710"/>
        <w:gridCol w:w="540"/>
        <w:gridCol w:w="540"/>
        <w:gridCol w:w="540"/>
        <w:gridCol w:w="588"/>
      </w:tblGrid>
      <w:tr w:rsidR="0029264E" w:rsidRPr="0029264E" w14:paraId="7F03BE2A" w14:textId="77777777" w:rsidTr="0029264E">
        <w:trPr>
          <w:tblHeader/>
        </w:trPr>
        <w:tc>
          <w:tcPr>
            <w:tcW w:w="2880" w:type="dxa"/>
            <w:vMerge w:val="restart"/>
            <w:shd w:val="clear" w:color="auto" w:fill="D9D9D9" w:themeFill="background1" w:themeFillShade="D9"/>
            <w:vAlign w:val="center"/>
          </w:tcPr>
          <w:p w14:paraId="7F03BE23" w14:textId="77777777" w:rsidR="0029264E" w:rsidRPr="0029264E" w:rsidRDefault="0029264E" w:rsidP="0029264E">
            <w:pPr>
              <w:ind w:left="634" w:right="648"/>
              <w:jc w:val="center"/>
              <w:rPr>
                <w:b/>
                <w:sz w:val="19"/>
                <w:szCs w:val="19"/>
              </w:rPr>
            </w:pPr>
            <w:r w:rsidRPr="0029264E">
              <w:rPr>
                <w:b/>
                <w:sz w:val="19"/>
                <w:szCs w:val="19"/>
              </w:rPr>
              <w:t>Measurement</w:t>
            </w:r>
          </w:p>
          <w:p w14:paraId="7F03BE24" w14:textId="77777777"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14:paraId="7F03BE25" w14:textId="77777777"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14:paraId="7F03BE26" w14:textId="77777777"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14:paraId="7F03BE27" w14:textId="77777777"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14:paraId="7F03BE28" w14:textId="77777777"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14:paraId="7F03BE29" w14:textId="77777777"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14:paraId="7F03BE34" w14:textId="77777777" w:rsidTr="0029264E">
        <w:trPr>
          <w:tblHeader/>
        </w:trPr>
        <w:tc>
          <w:tcPr>
            <w:tcW w:w="2880" w:type="dxa"/>
            <w:vMerge/>
            <w:shd w:val="clear" w:color="auto" w:fill="D9D9D9" w:themeFill="background1" w:themeFillShade="D9"/>
            <w:vAlign w:val="center"/>
          </w:tcPr>
          <w:p w14:paraId="7F03BE2B" w14:textId="77777777"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14:paraId="7F03BE2C"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D" w14:textId="77777777"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14:paraId="7F03BE2E" w14:textId="77777777"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14:paraId="7F03BE2F" w14:textId="77777777" w:rsidR="0029264E" w:rsidRPr="0029264E" w:rsidRDefault="0029264E" w:rsidP="0029264E">
            <w:pPr>
              <w:jc w:val="center"/>
              <w:rPr>
                <w:b/>
                <w:sz w:val="19"/>
                <w:szCs w:val="19"/>
              </w:rPr>
            </w:pPr>
          </w:p>
        </w:tc>
        <w:tc>
          <w:tcPr>
            <w:tcW w:w="540" w:type="dxa"/>
            <w:shd w:val="clear" w:color="auto" w:fill="D9D9D9" w:themeFill="background1" w:themeFillShade="D9"/>
            <w:vAlign w:val="center"/>
          </w:tcPr>
          <w:p w14:paraId="7F03BE30" w14:textId="77777777"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14:paraId="7F03BE31" w14:textId="77777777"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14:paraId="7F03BE32" w14:textId="77777777"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14:paraId="7F03BE33" w14:textId="77777777" w:rsidR="0029264E" w:rsidRPr="0029264E" w:rsidRDefault="0029264E" w:rsidP="0029264E">
            <w:pPr>
              <w:jc w:val="center"/>
              <w:rPr>
                <w:b/>
                <w:sz w:val="19"/>
                <w:szCs w:val="19"/>
              </w:rPr>
            </w:pPr>
            <w:r w:rsidRPr="0029264E">
              <w:rPr>
                <w:b/>
                <w:sz w:val="19"/>
                <w:szCs w:val="19"/>
              </w:rPr>
              <w:t>M8</w:t>
            </w:r>
          </w:p>
        </w:tc>
      </w:tr>
      <w:tr w:rsidR="00004419" w:rsidRPr="0029264E" w14:paraId="7F03BE36" w14:textId="77777777" w:rsidTr="0029264E">
        <w:tc>
          <w:tcPr>
            <w:tcW w:w="13008" w:type="dxa"/>
            <w:gridSpan w:val="9"/>
          </w:tcPr>
          <w:p w14:paraId="7F03BE35" w14:textId="77777777"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14:paraId="7F03BE43" w14:textId="77777777" w:rsidTr="00004419">
        <w:tc>
          <w:tcPr>
            <w:tcW w:w="2880" w:type="dxa"/>
          </w:tcPr>
          <w:p w14:paraId="7F03BE37" w14:textId="77777777" w:rsidR="00004419" w:rsidRDefault="00004419" w:rsidP="00004419">
            <w:pPr>
              <w:jc w:val="center"/>
              <w:rPr>
                <w:sz w:val="20"/>
              </w:rPr>
            </w:pPr>
            <w:r>
              <w:rPr>
                <w:sz w:val="20"/>
              </w:rPr>
              <w:t>Dry Gas Meter</w:t>
            </w:r>
          </w:p>
          <w:p w14:paraId="7F03BE38" w14:textId="77777777" w:rsidR="00004419" w:rsidRDefault="00004419" w:rsidP="00004419">
            <w:pPr>
              <w:jc w:val="center"/>
              <w:rPr>
                <w:sz w:val="20"/>
              </w:rPr>
            </w:pPr>
            <w:r>
              <w:rPr>
                <w:sz w:val="20"/>
              </w:rPr>
              <w:t>(pre test)</w:t>
            </w:r>
          </w:p>
        </w:tc>
        <w:tc>
          <w:tcPr>
            <w:tcW w:w="2700" w:type="dxa"/>
          </w:tcPr>
          <w:p w14:paraId="7F03BE39" w14:textId="77777777" w:rsidR="00004419" w:rsidRDefault="00004419" w:rsidP="00004419">
            <w:pPr>
              <w:spacing w:before="60"/>
              <w:jc w:val="center"/>
              <w:rPr>
                <w:sz w:val="20"/>
              </w:rPr>
            </w:pPr>
            <w:r>
              <w:rPr>
                <w:sz w:val="20"/>
              </w:rPr>
              <w:t>standard meter</w:t>
            </w:r>
          </w:p>
        </w:tc>
        <w:tc>
          <w:tcPr>
            <w:tcW w:w="1710" w:type="dxa"/>
          </w:tcPr>
          <w:p w14:paraId="7F03BE3A" w14:textId="77777777" w:rsidR="00004419" w:rsidRDefault="00004419" w:rsidP="00004419">
            <w:pPr>
              <w:jc w:val="center"/>
              <w:rPr>
                <w:sz w:val="20"/>
              </w:rPr>
            </w:pPr>
            <w:r>
              <w:rPr>
                <w:sz w:val="20"/>
              </w:rPr>
              <w:t>3 orifice pressures</w:t>
            </w:r>
          </w:p>
          <w:p w14:paraId="7F03BE3B" w14:textId="77777777"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14:paraId="7F03BE3C" w14:textId="77777777" w:rsidR="00004419" w:rsidRDefault="00004419" w:rsidP="00004419">
            <w:pPr>
              <w:spacing w:before="60"/>
              <w:jc w:val="center"/>
              <w:rPr>
                <w:sz w:val="20"/>
              </w:rPr>
            </w:pPr>
            <w:r>
              <w:rPr>
                <w:sz w:val="20"/>
              </w:rPr>
              <w:t>every 6 months</w:t>
            </w:r>
          </w:p>
        </w:tc>
        <w:tc>
          <w:tcPr>
            <w:tcW w:w="1710" w:type="dxa"/>
          </w:tcPr>
          <w:p w14:paraId="7F03BE3D" w14:textId="77777777"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14:paraId="7F03BE3E" w14:textId="77777777"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14:paraId="7F03BE3F" w14:textId="77777777" w:rsidR="00004419" w:rsidRPr="005251A3" w:rsidRDefault="00004419" w:rsidP="00004419">
            <w:pPr>
              <w:spacing w:before="120"/>
              <w:jc w:val="center"/>
              <w:rPr>
                <w:sz w:val="20"/>
              </w:rPr>
            </w:pPr>
          </w:p>
        </w:tc>
        <w:tc>
          <w:tcPr>
            <w:tcW w:w="540" w:type="dxa"/>
          </w:tcPr>
          <w:p w14:paraId="7F03BE40" w14:textId="77777777" w:rsidR="00004419" w:rsidRPr="005251A3" w:rsidRDefault="00004419" w:rsidP="00004419">
            <w:pPr>
              <w:spacing w:before="120"/>
              <w:jc w:val="center"/>
              <w:rPr>
                <w:sz w:val="20"/>
              </w:rPr>
            </w:pPr>
            <w:r>
              <w:rPr>
                <w:sz w:val="20"/>
              </w:rPr>
              <w:t>X</w:t>
            </w:r>
          </w:p>
        </w:tc>
        <w:tc>
          <w:tcPr>
            <w:tcW w:w="540" w:type="dxa"/>
          </w:tcPr>
          <w:p w14:paraId="7F03BE41" w14:textId="77777777" w:rsidR="00004419" w:rsidRPr="005251A3" w:rsidRDefault="00004419" w:rsidP="00004419">
            <w:pPr>
              <w:spacing w:before="120"/>
              <w:jc w:val="center"/>
              <w:rPr>
                <w:sz w:val="20"/>
              </w:rPr>
            </w:pPr>
            <w:r w:rsidRPr="005251A3">
              <w:rPr>
                <w:sz w:val="20"/>
              </w:rPr>
              <w:t>X</w:t>
            </w:r>
          </w:p>
        </w:tc>
        <w:tc>
          <w:tcPr>
            <w:tcW w:w="588" w:type="dxa"/>
          </w:tcPr>
          <w:p w14:paraId="7F03BE42" w14:textId="77777777" w:rsidR="00004419" w:rsidRPr="005251A3" w:rsidRDefault="00004419" w:rsidP="00004419">
            <w:pPr>
              <w:ind w:right="648"/>
              <w:jc w:val="center"/>
              <w:rPr>
                <w:sz w:val="20"/>
              </w:rPr>
            </w:pPr>
          </w:p>
        </w:tc>
      </w:tr>
      <w:tr w:rsidR="00004419" w:rsidRPr="0029264E" w14:paraId="7F03BE4E" w14:textId="77777777" w:rsidTr="00004419">
        <w:tc>
          <w:tcPr>
            <w:tcW w:w="2880" w:type="dxa"/>
          </w:tcPr>
          <w:p w14:paraId="7F03BE44" w14:textId="77777777" w:rsidR="00004419" w:rsidRDefault="00004419" w:rsidP="00004419">
            <w:pPr>
              <w:jc w:val="center"/>
              <w:rPr>
                <w:sz w:val="20"/>
              </w:rPr>
            </w:pPr>
            <w:r>
              <w:rPr>
                <w:sz w:val="20"/>
              </w:rPr>
              <w:t>Dry Gas Meter</w:t>
            </w:r>
          </w:p>
          <w:p w14:paraId="7F03BE45" w14:textId="77777777" w:rsidR="00004419" w:rsidRDefault="00004419" w:rsidP="00004419">
            <w:pPr>
              <w:jc w:val="center"/>
              <w:rPr>
                <w:sz w:val="20"/>
              </w:rPr>
            </w:pPr>
            <w:r>
              <w:rPr>
                <w:sz w:val="20"/>
              </w:rPr>
              <w:t>(post test)</w:t>
            </w:r>
          </w:p>
        </w:tc>
        <w:tc>
          <w:tcPr>
            <w:tcW w:w="2700" w:type="dxa"/>
          </w:tcPr>
          <w:p w14:paraId="7F03BE46" w14:textId="77777777" w:rsidR="00004419" w:rsidRDefault="00004419" w:rsidP="00004419">
            <w:pPr>
              <w:spacing w:before="60"/>
              <w:jc w:val="center"/>
              <w:rPr>
                <w:sz w:val="20"/>
              </w:rPr>
            </w:pPr>
            <w:r>
              <w:rPr>
                <w:sz w:val="20"/>
              </w:rPr>
              <w:t>standard meter</w:t>
            </w:r>
          </w:p>
        </w:tc>
        <w:tc>
          <w:tcPr>
            <w:tcW w:w="1710" w:type="dxa"/>
          </w:tcPr>
          <w:p w14:paraId="7F03BE47" w14:textId="77777777" w:rsidR="00004419" w:rsidRDefault="00004419" w:rsidP="00004419">
            <w:pPr>
              <w:jc w:val="center"/>
              <w:rPr>
                <w:sz w:val="20"/>
              </w:rPr>
            </w:pPr>
            <w:r>
              <w:rPr>
                <w:sz w:val="20"/>
              </w:rPr>
              <w:t>3 replicates at avg. ΔH and max. vacuum  during test</w:t>
            </w:r>
          </w:p>
        </w:tc>
        <w:tc>
          <w:tcPr>
            <w:tcW w:w="1800" w:type="dxa"/>
          </w:tcPr>
          <w:p w14:paraId="7F03BE48" w14:textId="77777777" w:rsidR="00004419" w:rsidRDefault="00004419" w:rsidP="00004419">
            <w:pPr>
              <w:jc w:val="center"/>
              <w:rPr>
                <w:sz w:val="20"/>
              </w:rPr>
            </w:pPr>
            <w:r>
              <w:rPr>
                <w:sz w:val="20"/>
              </w:rPr>
              <w:t>following each source test</w:t>
            </w:r>
          </w:p>
        </w:tc>
        <w:tc>
          <w:tcPr>
            <w:tcW w:w="1710" w:type="dxa"/>
          </w:tcPr>
          <w:p w14:paraId="7F03BE49" w14:textId="77777777"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14:paraId="7F03BE4A" w14:textId="77777777" w:rsidR="00004419" w:rsidRPr="005251A3" w:rsidRDefault="00004419" w:rsidP="00004419">
            <w:pPr>
              <w:spacing w:before="120"/>
              <w:jc w:val="center"/>
              <w:rPr>
                <w:sz w:val="20"/>
              </w:rPr>
            </w:pPr>
          </w:p>
        </w:tc>
        <w:tc>
          <w:tcPr>
            <w:tcW w:w="540" w:type="dxa"/>
          </w:tcPr>
          <w:p w14:paraId="7F03BE4B" w14:textId="77777777" w:rsidR="00004419" w:rsidRPr="005251A3" w:rsidRDefault="00004419" w:rsidP="00004419">
            <w:pPr>
              <w:spacing w:before="120"/>
              <w:jc w:val="center"/>
              <w:rPr>
                <w:sz w:val="20"/>
              </w:rPr>
            </w:pPr>
            <w:r>
              <w:rPr>
                <w:sz w:val="20"/>
              </w:rPr>
              <w:t>X</w:t>
            </w:r>
          </w:p>
        </w:tc>
        <w:tc>
          <w:tcPr>
            <w:tcW w:w="540" w:type="dxa"/>
          </w:tcPr>
          <w:p w14:paraId="7F03BE4C" w14:textId="77777777" w:rsidR="00004419" w:rsidRPr="005251A3" w:rsidRDefault="00004419" w:rsidP="00004419">
            <w:pPr>
              <w:spacing w:before="120"/>
              <w:jc w:val="center"/>
              <w:rPr>
                <w:sz w:val="20"/>
              </w:rPr>
            </w:pPr>
            <w:r w:rsidRPr="005251A3">
              <w:rPr>
                <w:sz w:val="20"/>
              </w:rPr>
              <w:t>X</w:t>
            </w:r>
          </w:p>
        </w:tc>
        <w:tc>
          <w:tcPr>
            <w:tcW w:w="588" w:type="dxa"/>
          </w:tcPr>
          <w:p w14:paraId="7F03BE4D" w14:textId="77777777" w:rsidR="00004419" w:rsidRPr="005251A3" w:rsidRDefault="00004419" w:rsidP="00004419">
            <w:pPr>
              <w:ind w:right="648"/>
              <w:jc w:val="center"/>
              <w:rPr>
                <w:sz w:val="20"/>
              </w:rPr>
            </w:pPr>
          </w:p>
        </w:tc>
      </w:tr>
      <w:tr w:rsidR="00004419" w:rsidRPr="0029264E" w14:paraId="7F03BE5A" w14:textId="77777777" w:rsidTr="00004419">
        <w:tc>
          <w:tcPr>
            <w:tcW w:w="2880" w:type="dxa"/>
          </w:tcPr>
          <w:p w14:paraId="7F03BE4F" w14:textId="77777777" w:rsidR="00004419" w:rsidRDefault="00004419" w:rsidP="00004419">
            <w:pPr>
              <w:jc w:val="center"/>
              <w:rPr>
                <w:sz w:val="20"/>
              </w:rPr>
            </w:pPr>
            <w:r>
              <w:rPr>
                <w:sz w:val="20"/>
              </w:rPr>
              <w:t>Standard Gas Meter</w:t>
            </w:r>
          </w:p>
          <w:p w14:paraId="7F03BE50" w14:textId="77777777" w:rsidR="00004419" w:rsidRDefault="00004419" w:rsidP="00004419">
            <w:pPr>
              <w:jc w:val="center"/>
              <w:rPr>
                <w:sz w:val="20"/>
              </w:rPr>
            </w:pPr>
            <w:r>
              <w:rPr>
                <w:sz w:val="20"/>
              </w:rPr>
              <w:t>(dry gas meter)</w:t>
            </w:r>
          </w:p>
        </w:tc>
        <w:tc>
          <w:tcPr>
            <w:tcW w:w="2700" w:type="dxa"/>
          </w:tcPr>
          <w:p w14:paraId="7F03BE51" w14:textId="77777777" w:rsidR="00004419" w:rsidRDefault="00004419" w:rsidP="00004419">
            <w:pPr>
              <w:spacing w:before="60"/>
              <w:jc w:val="center"/>
              <w:rPr>
                <w:sz w:val="20"/>
              </w:rPr>
            </w:pPr>
            <w:r>
              <w:rPr>
                <w:sz w:val="20"/>
              </w:rPr>
              <w:t>spyrometer or wet test meter</w:t>
            </w:r>
          </w:p>
        </w:tc>
        <w:tc>
          <w:tcPr>
            <w:tcW w:w="1710" w:type="dxa"/>
          </w:tcPr>
          <w:p w14:paraId="7F03BE52" w14:textId="77777777" w:rsidR="00004419" w:rsidRDefault="00004419" w:rsidP="00004419">
            <w:pPr>
              <w:jc w:val="center"/>
              <w:rPr>
                <w:sz w:val="20"/>
              </w:rPr>
            </w:pPr>
            <w:r>
              <w:rPr>
                <w:sz w:val="20"/>
              </w:rPr>
              <w:t>5 orifice pressures over range</w:t>
            </w:r>
          </w:p>
        </w:tc>
        <w:tc>
          <w:tcPr>
            <w:tcW w:w="1800" w:type="dxa"/>
          </w:tcPr>
          <w:p w14:paraId="7F03BE53" w14:textId="77777777" w:rsidR="00004419" w:rsidRDefault="00004419" w:rsidP="00004419">
            <w:pPr>
              <w:spacing w:before="60"/>
              <w:jc w:val="center"/>
              <w:rPr>
                <w:sz w:val="20"/>
              </w:rPr>
            </w:pPr>
            <w:r>
              <w:rPr>
                <w:sz w:val="20"/>
              </w:rPr>
              <w:t>annual</w:t>
            </w:r>
          </w:p>
        </w:tc>
        <w:tc>
          <w:tcPr>
            <w:tcW w:w="1710" w:type="dxa"/>
          </w:tcPr>
          <w:p w14:paraId="7F03BE54" w14:textId="77777777"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14:paraId="7F03BE55" w14:textId="77777777"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14:paraId="7F03BE56" w14:textId="77777777" w:rsidR="00004419" w:rsidRPr="005251A3" w:rsidRDefault="00004419" w:rsidP="00004419">
            <w:pPr>
              <w:spacing w:before="120"/>
              <w:jc w:val="center"/>
              <w:rPr>
                <w:sz w:val="20"/>
              </w:rPr>
            </w:pPr>
          </w:p>
        </w:tc>
        <w:tc>
          <w:tcPr>
            <w:tcW w:w="540" w:type="dxa"/>
          </w:tcPr>
          <w:p w14:paraId="7F03BE57" w14:textId="77777777" w:rsidR="00004419" w:rsidRPr="005251A3" w:rsidRDefault="00004419" w:rsidP="00004419">
            <w:pPr>
              <w:spacing w:before="120"/>
              <w:jc w:val="center"/>
              <w:rPr>
                <w:sz w:val="20"/>
              </w:rPr>
            </w:pPr>
            <w:r>
              <w:rPr>
                <w:sz w:val="20"/>
              </w:rPr>
              <w:t>X</w:t>
            </w:r>
          </w:p>
        </w:tc>
        <w:tc>
          <w:tcPr>
            <w:tcW w:w="540" w:type="dxa"/>
          </w:tcPr>
          <w:p w14:paraId="7F03BE58" w14:textId="77777777" w:rsidR="00004419" w:rsidRPr="005251A3" w:rsidRDefault="00004419" w:rsidP="00004419">
            <w:pPr>
              <w:spacing w:before="120"/>
              <w:jc w:val="center"/>
              <w:rPr>
                <w:sz w:val="20"/>
              </w:rPr>
            </w:pPr>
            <w:r w:rsidRPr="005251A3">
              <w:rPr>
                <w:sz w:val="20"/>
              </w:rPr>
              <w:t>X</w:t>
            </w:r>
          </w:p>
        </w:tc>
        <w:tc>
          <w:tcPr>
            <w:tcW w:w="588" w:type="dxa"/>
          </w:tcPr>
          <w:p w14:paraId="7F03BE59" w14:textId="77777777" w:rsidR="00004419" w:rsidRPr="005251A3" w:rsidRDefault="00004419" w:rsidP="00004419">
            <w:pPr>
              <w:ind w:right="648"/>
              <w:jc w:val="center"/>
              <w:rPr>
                <w:sz w:val="20"/>
              </w:rPr>
            </w:pPr>
          </w:p>
        </w:tc>
      </w:tr>
      <w:tr w:rsidR="00004419" w:rsidRPr="0029264E" w14:paraId="7F03BE66" w14:textId="77777777" w:rsidTr="00004419">
        <w:tc>
          <w:tcPr>
            <w:tcW w:w="2880" w:type="dxa"/>
          </w:tcPr>
          <w:p w14:paraId="7F03BE5B" w14:textId="77777777" w:rsidR="00004419" w:rsidRDefault="00004419" w:rsidP="00004419">
            <w:pPr>
              <w:jc w:val="center"/>
              <w:rPr>
                <w:sz w:val="20"/>
              </w:rPr>
            </w:pPr>
            <w:r>
              <w:rPr>
                <w:sz w:val="20"/>
              </w:rPr>
              <w:t>Standard Gas Meter</w:t>
            </w:r>
          </w:p>
          <w:p w14:paraId="7F03BE5C" w14:textId="77777777" w:rsidR="00004419" w:rsidRDefault="00004419" w:rsidP="00004419">
            <w:pPr>
              <w:jc w:val="center"/>
              <w:rPr>
                <w:sz w:val="20"/>
              </w:rPr>
            </w:pPr>
            <w:r>
              <w:rPr>
                <w:sz w:val="20"/>
              </w:rPr>
              <w:t>(wet test meter)</w:t>
            </w:r>
          </w:p>
        </w:tc>
        <w:tc>
          <w:tcPr>
            <w:tcW w:w="2700" w:type="dxa"/>
          </w:tcPr>
          <w:p w14:paraId="7F03BE5D" w14:textId="77777777" w:rsidR="00004419" w:rsidRDefault="00004419" w:rsidP="00004419">
            <w:pPr>
              <w:spacing w:before="60"/>
              <w:jc w:val="center"/>
              <w:rPr>
                <w:sz w:val="20"/>
              </w:rPr>
            </w:pPr>
            <w:r>
              <w:rPr>
                <w:sz w:val="20"/>
              </w:rPr>
              <w:t>spyrometer</w:t>
            </w:r>
          </w:p>
        </w:tc>
        <w:tc>
          <w:tcPr>
            <w:tcW w:w="1710" w:type="dxa"/>
          </w:tcPr>
          <w:p w14:paraId="7F03BE5E" w14:textId="77777777" w:rsidR="00004419" w:rsidRDefault="00004419" w:rsidP="00004419">
            <w:pPr>
              <w:jc w:val="center"/>
              <w:rPr>
                <w:sz w:val="20"/>
              </w:rPr>
            </w:pPr>
            <w:r>
              <w:rPr>
                <w:sz w:val="20"/>
              </w:rPr>
              <w:t>3 flow rates</w:t>
            </w:r>
          </w:p>
          <w:p w14:paraId="7F03BE5F" w14:textId="77777777" w:rsidR="00004419" w:rsidRDefault="00004419" w:rsidP="00004419">
            <w:pPr>
              <w:jc w:val="center"/>
              <w:rPr>
                <w:sz w:val="20"/>
              </w:rPr>
            </w:pPr>
            <w:r>
              <w:rPr>
                <w:sz w:val="20"/>
              </w:rPr>
              <w:t>(0.25, 0.5, &amp; 0.75 cfm)</w:t>
            </w:r>
          </w:p>
        </w:tc>
        <w:tc>
          <w:tcPr>
            <w:tcW w:w="1800" w:type="dxa"/>
          </w:tcPr>
          <w:p w14:paraId="7F03BE60" w14:textId="77777777" w:rsidR="00004419" w:rsidRDefault="00004419" w:rsidP="00004419">
            <w:pPr>
              <w:spacing w:before="60"/>
              <w:jc w:val="center"/>
              <w:rPr>
                <w:sz w:val="20"/>
              </w:rPr>
            </w:pPr>
            <w:r>
              <w:rPr>
                <w:sz w:val="20"/>
              </w:rPr>
              <w:t>annual</w:t>
            </w:r>
          </w:p>
        </w:tc>
        <w:tc>
          <w:tcPr>
            <w:tcW w:w="1710" w:type="dxa"/>
          </w:tcPr>
          <w:p w14:paraId="7F03BE61" w14:textId="77777777"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14:paraId="7F03BE62" w14:textId="77777777" w:rsidR="00004419" w:rsidRPr="005251A3" w:rsidRDefault="00004419" w:rsidP="00004419">
            <w:pPr>
              <w:spacing w:before="120"/>
              <w:jc w:val="center"/>
              <w:rPr>
                <w:sz w:val="20"/>
              </w:rPr>
            </w:pPr>
          </w:p>
        </w:tc>
        <w:tc>
          <w:tcPr>
            <w:tcW w:w="540" w:type="dxa"/>
          </w:tcPr>
          <w:p w14:paraId="7F03BE63" w14:textId="77777777" w:rsidR="00004419" w:rsidRPr="005251A3" w:rsidRDefault="00004419" w:rsidP="00004419">
            <w:pPr>
              <w:spacing w:before="120"/>
              <w:jc w:val="center"/>
              <w:rPr>
                <w:sz w:val="20"/>
              </w:rPr>
            </w:pPr>
            <w:r>
              <w:rPr>
                <w:sz w:val="20"/>
              </w:rPr>
              <w:t>X</w:t>
            </w:r>
          </w:p>
        </w:tc>
        <w:tc>
          <w:tcPr>
            <w:tcW w:w="540" w:type="dxa"/>
          </w:tcPr>
          <w:p w14:paraId="7F03BE64" w14:textId="77777777" w:rsidR="00004419" w:rsidRPr="005251A3" w:rsidRDefault="00004419" w:rsidP="00004419">
            <w:pPr>
              <w:spacing w:before="120"/>
              <w:jc w:val="center"/>
              <w:rPr>
                <w:sz w:val="20"/>
              </w:rPr>
            </w:pPr>
            <w:r w:rsidRPr="005251A3">
              <w:rPr>
                <w:sz w:val="20"/>
              </w:rPr>
              <w:t>X</w:t>
            </w:r>
          </w:p>
        </w:tc>
        <w:tc>
          <w:tcPr>
            <w:tcW w:w="588" w:type="dxa"/>
          </w:tcPr>
          <w:p w14:paraId="7F03BE65" w14:textId="77777777" w:rsidR="00004419" w:rsidRPr="005251A3" w:rsidRDefault="00004419" w:rsidP="00004419">
            <w:pPr>
              <w:ind w:right="648"/>
              <w:jc w:val="center"/>
              <w:rPr>
                <w:sz w:val="20"/>
              </w:rPr>
            </w:pPr>
          </w:p>
        </w:tc>
      </w:tr>
      <w:tr w:rsidR="00004419" w:rsidRPr="0029264E" w14:paraId="7F03BE71" w14:textId="77777777" w:rsidTr="00004419">
        <w:tc>
          <w:tcPr>
            <w:tcW w:w="2880" w:type="dxa"/>
          </w:tcPr>
          <w:p w14:paraId="7F03BE67" w14:textId="77777777" w:rsidR="00004419" w:rsidRDefault="00004419" w:rsidP="00004419">
            <w:pPr>
              <w:jc w:val="center"/>
              <w:rPr>
                <w:sz w:val="20"/>
              </w:rPr>
            </w:pPr>
            <w:r>
              <w:rPr>
                <w:sz w:val="20"/>
              </w:rPr>
              <w:t>High-Volume Orifice</w:t>
            </w:r>
          </w:p>
          <w:p w14:paraId="7F03BE68" w14:textId="77777777" w:rsidR="00004419" w:rsidRDefault="00004419" w:rsidP="00004419">
            <w:pPr>
              <w:jc w:val="center"/>
              <w:rPr>
                <w:sz w:val="20"/>
              </w:rPr>
            </w:pPr>
            <w:r>
              <w:rPr>
                <w:sz w:val="20"/>
              </w:rPr>
              <w:t>(pre test)</w:t>
            </w:r>
          </w:p>
        </w:tc>
        <w:tc>
          <w:tcPr>
            <w:tcW w:w="2700" w:type="dxa"/>
          </w:tcPr>
          <w:p w14:paraId="7F03BE69" w14:textId="77777777" w:rsidR="00004419" w:rsidRDefault="00004419" w:rsidP="00004419">
            <w:pPr>
              <w:jc w:val="center"/>
              <w:rPr>
                <w:sz w:val="20"/>
              </w:rPr>
            </w:pPr>
            <w:r>
              <w:rPr>
                <w:sz w:val="20"/>
              </w:rPr>
              <w:t>standard orifice or meter               (or approved equivalent)</w:t>
            </w:r>
          </w:p>
        </w:tc>
        <w:tc>
          <w:tcPr>
            <w:tcW w:w="1710" w:type="dxa"/>
          </w:tcPr>
          <w:p w14:paraId="7F03BE6A" w14:textId="77777777" w:rsidR="00004419" w:rsidRDefault="00004419" w:rsidP="00004419">
            <w:pPr>
              <w:jc w:val="center"/>
              <w:rPr>
                <w:sz w:val="20"/>
              </w:rPr>
            </w:pPr>
            <w:r>
              <w:rPr>
                <w:sz w:val="20"/>
              </w:rPr>
              <w:t>7 settings over full range of orifice</w:t>
            </w:r>
          </w:p>
        </w:tc>
        <w:tc>
          <w:tcPr>
            <w:tcW w:w="1800" w:type="dxa"/>
          </w:tcPr>
          <w:p w14:paraId="7F03BE6B" w14:textId="77777777" w:rsidR="00004419" w:rsidRDefault="00004419" w:rsidP="00004419">
            <w:pPr>
              <w:spacing w:before="60"/>
              <w:jc w:val="center"/>
              <w:rPr>
                <w:sz w:val="20"/>
              </w:rPr>
            </w:pPr>
            <w:r>
              <w:rPr>
                <w:sz w:val="20"/>
              </w:rPr>
              <w:t>every 12 months</w:t>
            </w:r>
          </w:p>
        </w:tc>
        <w:tc>
          <w:tcPr>
            <w:tcW w:w="1710" w:type="dxa"/>
          </w:tcPr>
          <w:p w14:paraId="7F03BE6C" w14:textId="77777777" w:rsidR="00004419" w:rsidRDefault="00004419" w:rsidP="00004419">
            <w:pPr>
              <w:jc w:val="center"/>
              <w:rPr>
                <w:sz w:val="20"/>
              </w:rPr>
            </w:pPr>
            <w:r>
              <w:rPr>
                <w:sz w:val="20"/>
              </w:rPr>
              <w:t>demonstrate linearity on a logarithmic plot</w:t>
            </w:r>
          </w:p>
        </w:tc>
        <w:tc>
          <w:tcPr>
            <w:tcW w:w="540" w:type="dxa"/>
          </w:tcPr>
          <w:p w14:paraId="7F03BE6D" w14:textId="77777777" w:rsidR="00004419" w:rsidRPr="005251A3" w:rsidRDefault="00004419" w:rsidP="00004419">
            <w:pPr>
              <w:spacing w:before="120"/>
              <w:jc w:val="center"/>
              <w:rPr>
                <w:sz w:val="20"/>
              </w:rPr>
            </w:pPr>
          </w:p>
        </w:tc>
        <w:tc>
          <w:tcPr>
            <w:tcW w:w="540" w:type="dxa"/>
          </w:tcPr>
          <w:p w14:paraId="7F03BE6E" w14:textId="77777777" w:rsidR="00004419" w:rsidRPr="005251A3" w:rsidRDefault="00004419" w:rsidP="00004419">
            <w:pPr>
              <w:spacing w:before="120"/>
              <w:jc w:val="center"/>
              <w:rPr>
                <w:sz w:val="20"/>
              </w:rPr>
            </w:pPr>
          </w:p>
        </w:tc>
        <w:tc>
          <w:tcPr>
            <w:tcW w:w="540" w:type="dxa"/>
          </w:tcPr>
          <w:p w14:paraId="7F03BE6F" w14:textId="77777777" w:rsidR="00004419" w:rsidRPr="005251A3" w:rsidRDefault="00004419" w:rsidP="00004419">
            <w:pPr>
              <w:spacing w:before="120"/>
              <w:jc w:val="center"/>
              <w:rPr>
                <w:sz w:val="20"/>
              </w:rPr>
            </w:pPr>
          </w:p>
        </w:tc>
        <w:tc>
          <w:tcPr>
            <w:tcW w:w="588" w:type="dxa"/>
          </w:tcPr>
          <w:p w14:paraId="7F03BE70" w14:textId="77777777" w:rsidR="00004419" w:rsidRPr="005251A3" w:rsidRDefault="00004419" w:rsidP="00004419">
            <w:pPr>
              <w:spacing w:before="120"/>
              <w:jc w:val="center"/>
              <w:rPr>
                <w:sz w:val="20"/>
              </w:rPr>
            </w:pPr>
            <w:r>
              <w:rPr>
                <w:sz w:val="20"/>
              </w:rPr>
              <w:t>X</w:t>
            </w:r>
          </w:p>
        </w:tc>
      </w:tr>
      <w:tr w:rsidR="00004419" w:rsidRPr="0029264E" w14:paraId="7F03BE7C" w14:textId="77777777" w:rsidTr="00004419">
        <w:tc>
          <w:tcPr>
            <w:tcW w:w="2880" w:type="dxa"/>
          </w:tcPr>
          <w:p w14:paraId="7F03BE72" w14:textId="77777777" w:rsidR="00004419" w:rsidRDefault="00004419" w:rsidP="00004419">
            <w:pPr>
              <w:jc w:val="center"/>
              <w:rPr>
                <w:sz w:val="20"/>
              </w:rPr>
            </w:pPr>
            <w:r>
              <w:rPr>
                <w:sz w:val="20"/>
              </w:rPr>
              <w:t>Critical Orifices</w:t>
            </w:r>
          </w:p>
          <w:p w14:paraId="7F03BE73" w14:textId="77777777" w:rsidR="00004419" w:rsidRDefault="00004419" w:rsidP="00004419">
            <w:pPr>
              <w:jc w:val="center"/>
              <w:rPr>
                <w:sz w:val="20"/>
              </w:rPr>
            </w:pPr>
            <w:r>
              <w:rPr>
                <w:sz w:val="20"/>
              </w:rPr>
              <w:t>(as a calibration standard)</w:t>
            </w:r>
          </w:p>
        </w:tc>
        <w:tc>
          <w:tcPr>
            <w:tcW w:w="2700" w:type="dxa"/>
          </w:tcPr>
          <w:p w14:paraId="7F03BE74" w14:textId="77777777" w:rsidR="00004419" w:rsidRDefault="00004419" w:rsidP="00004419">
            <w:pPr>
              <w:spacing w:before="60"/>
              <w:jc w:val="center"/>
              <w:rPr>
                <w:sz w:val="20"/>
              </w:rPr>
            </w:pPr>
            <w:r>
              <w:rPr>
                <w:sz w:val="20"/>
              </w:rPr>
              <w:t>standard meter</w:t>
            </w:r>
          </w:p>
        </w:tc>
        <w:tc>
          <w:tcPr>
            <w:tcW w:w="1710" w:type="dxa"/>
          </w:tcPr>
          <w:p w14:paraId="7F03BE75" w14:textId="77777777" w:rsidR="00004419" w:rsidRDefault="00004419" w:rsidP="00004419">
            <w:pPr>
              <w:jc w:val="center"/>
              <w:rPr>
                <w:sz w:val="20"/>
              </w:rPr>
            </w:pPr>
            <w:r>
              <w:rPr>
                <w:sz w:val="20"/>
              </w:rPr>
              <w:t>duplicate runs for each orifice</w:t>
            </w:r>
          </w:p>
        </w:tc>
        <w:tc>
          <w:tcPr>
            <w:tcW w:w="1800" w:type="dxa"/>
          </w:tcPr>
          <w:p w14:paraId="7F03BE76" w14:textId="77777777" w:rsidR="00004419" w:rsidRDefault="00004419" w:rsidP="00004419">
            <w:pPr>
              <w:spacing w:before="60"/>
              <w:jc w:val="center"/>
              <w:rPr>
                <w:sz w:val="20"/>
              </w:rPr>
            </w:pPr>
            <w:r>
              <w:rPr>
                <w:sz w:val="20"/>
              </w:rPr>
              <w:t>every 6 months</w:t>
            </w:r>
          </w:p>
        </w:tc>
        <w:tc>
          <w:tcPr>
            <w:tcW w:w="1710" w:type="dxa"/>
          </w:tcPr>
          <w:p w14:paraId="7F03BE77" w14:textId="77777777"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14:paraId="7F03BE78" w14:textId="77777777" w:rsidR="00004419" w:rsidRPr="005251A3" w:rsidRDefault="00004419" w:rsidP="00004419">
            <w:pPr>
              <w:spacing w:before="120"/>
              <w:jc w:val="center"/>
              <w:rPr>
                <w:sz w:val="20"/>
              </w:rPr>
            </w:pPr>
          </w:p>
        </w:tc>
        <w:tc>
          <w:tcPr>
            <w:tcW w:w="540" w:type="dxa"/>
          </w:tcPr>
          <w:p w14:paraId="7F03BE79" w14:textId="77777777" w:rsidR="00004419" w:rsidRPr="005251A3" w:rsidRDefault="00004419" w:rsidP="00004419">
            <w:pPr>
              <w:spacing w:before="120"/>
              <w:jc w:val="center"/>
              <w:rPr>
                <w:sz w:val="20"/>
              </w:rPr>
            </w:pPr>
            <w:r>
              <w:rPr>
                <w:sz w:val="20"/>
              </w:rPr>
              <w:t>X</w:t>
            </w:r>
          </w:p>
        </w:tc>
        <w:tc>
          <w:tcPr>
            <w:tcW w:w="540" w:type="dxa"/>
          </w:tcPr>
          <w:p w14:paraId="7F03BE7A" w14:textId="77777777" w:rsidR="00004419" w:rsidRPr="005251A3" w:rsidRDefault="00004419" w:rsidP="00004419">
            <w:pPr>
              <w:spacing w:before="120"/>
              <w:jc w:val="center"/>
              <w:rPr>
                <w:sz w:val="20"/>
              </w:rPr>
            </w:pPr>
            <w:r w:rsidRPr="005251A3">
              <w:rPr>
                <w:sz w:val="20"/>
              </w:rPr>
              <w:t>X</w:t>
            </w:r>
          </w:p>
        </w:tc>
        <w:tc>
          <w:tcPr>
            <w:tcW w:w="588" w:type="dxa"/>
          </w:tcPr>
          <w:p w14:paraId="7F03BE7B" w14:textId="77777777" w:rsidR="00004419" w:rsidRPr="005251A3" w:rsidRDefault="00004419" w:rsidP="00004419">
            <w:pPr>
              <w:spacing w:before="120"/>
              <w:jc w:val="center"/>
              <w:rPr>
                <w:sz w:val="20"/>
              </w:rPr>
            </w:pPr>
          </w:p>
        </w:tc>
      </w:tr>
      <w:tr w:rsidR="00004419" w:rsidRPr="0029264E" w14:paraId="7F03BE7E" w14:textId="77777777" w:rsidTr="0029264E">
        <w:tc>
          <w:tcPr>
            <w:tcW w:w="13008" w:type="dxa"/>
            <w:gridSpan w:val="9"/>
          </w:tcPr>
          <w:p w14:paraId="7F03BE7D" w14:textId="77777777" w:rsidR="00004419" w:rsidRPr="00450689" w:rsidRDefault="00004419" w:rsidP="0058630F">
            <w:pPr>
              <w:spacing w:before="60"/>
              <w:rPr>
                <w:b/>
                <w:sz w:val="20"/>
              </w:rPr>
            </w:pPr>
            <w:r w:rsidRPr="00450689">
              <w:rPr>
                <w:b/>
                <w:sz w:val="20"/>
              </w:rPr>
              <w:t>MISCELLANEOUS EQUIPMENT</w:t>
            </w:r>
          </w:p>
        </w:tc>
      </w:tr>
      <w:tr w:rsidR="00004419" w:rsidRPr="0029264E" w14:paraId="7F03BE89" w14:textId="77777777" w:rsidTr="00004419">
        <w:tc>
          <w:tcPr>
            <w:tcW w:w="2880" w:type="dxa"/>
          </w:tcPr>
          <w:p w14:paraId="7F03BE7F" w14:textId="77777777"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14:paraId="7F03BE80" w14:textId="77777777" w:rsidR="00004419" w:rsidRPr="005251A3" w:rsidRDefault="00004419" w:rsidP="00004419">
            <w:pPr>
              <w:spacing w:before="60"/>
              <w:jc w:val="center"/>
              <w:rPr>
                <w:sz w:val="20"/>
              </w:rPr>
            </w:pPr>
            <w:r>
              <w:rPr>
                <w:sz w:val="20"/>
              </w:rPr>
              <w:t>liquid manometer</w:t>
            </w:r>
          </w:p>
        </w:tc>
        <w:tc>
          <w:tcPr>
            <w:tcW w:w="1710" w:type="dxa"/>
          </w:tcPr>
          <w:p w14:paraId="7F03BE81" w14:textId="77777777" w:rsidR="00004419" w:rsidRPr="005251A3" w:rsidRDefault="00004419" w:rsidP="00004419">
            <w:pPr>
              <w:jc w:val="center"/>
              <w:rPr>
                <w:sz w:val="20"/>
              </w:rPr>
            </w:pPr>
            <w:r>
              <w:rPr>
                <w:sz w:val="20"/>
              </w:rPr>
              <w:t>3 points over range</w:t>
            </w:r>
          </w:p>
        </w:tc>
        <w:tc>
          <w:tcPr>
            <w:tcW w:w="1800" w:type="dxa"/>
          </w:tcPr>
          <w:p w14:paraId="7F03BE82" w14:textId="77777777" w:rsidR="00004419" w:rsidRDefault="00004419" w:rsidP="00004419">
            <w:pPr>
              <w:jc w:val="center"/>
              <w:rPr>
                <w:sz w:val="20"/>
              </w:rPr>
            </w:pPr>
            <w:r>
              <w:rPr>
                <w:sz w:val="20"/>
              </w:rPr>
              <w:t>a</w:t>
            </w:r>
            <w:r w:rsidRPr="005251A3">
              <w:rPr>
                <w:sz w:val="20"/>
              </w:rPr>
              <w:t>fter each</w:t>
            </w:r>
          </w:p>
          <w:p w14:paraId="7F03BE83" w14:textId="77777777" w:rsidR="00004419" w:rsidRPr="005251A3" w:rsidRDefault="00004419" w:rsidP="00004419">
            <w:pPr>
              <w:jc w:val="center"/>
              <w:rPr>
                <w:sz w:val="20"/>
              </w:rPr>
            </w:pPr>
            <w:r>
              <w:rPr>
                <w:sz w:val="20"/>
              </w:rPr>
              <w:t>field use</w:t>
            </w:r>
          </w:p>
        </w:tc>
        <w:tc>
          <w:tcPr>
            <w:tcW w:w="1710" w:type="dxa"/>
          </w:tcPr>
          <w:p w14:paraId="7F03BE84" w14:textId="77777777" w:rsidR="00004419" w:rsidRPr="005251A3" w:rsidRDefault="00004419" w:rsidP="00004419">
            <w:pPr>
              <w:spacing w:before="60"/>
              <w:jc w:val="center"/>
              <w:rPr>
                <w:sz w:val="20"/>
              </w:rPr>
            </w:pPr>
            <w:r w:rsidRPr="005251A3">
              <w:rPr>
                <w:sz w:val="20"/>
                <w:u w:val="single"/>
              </w:rPr>
              <w:t>+</w:t>
            </w:r>
            <w:r>
              <w:rPr>
                <w:sz w:val="20"/>
              </w:rPr>
              <w:t>5%</w:t>
            </w:r>
          </w:p>
        </w:tc>
        <w:tc>
          <w:tcPr>
            <w:tcW w:w="540" w:type="dxa"/>
          </w:tcPr>
          <w:p w14:paraId="7F03BE85" w14:textId="77777777" w:rsidR="00004419" w:rsidRPr="005251A3" w:rsidRDefault="00004419" w:rsidP="00004419">
            <w:pPr>
              <w:spacing w:before="120"/>
              <w:jc w:val="center"/>
              <w:rPr>
                <w:sz w:val="20"/>
              </w:rPr>
            </w:pPr>
          </w:p>
        </w:tc>
        <w:tc>
          <w:tcPr>
            <w:tcW w:w="540" w:type="dxa"/>
          </w:tcPr>
          <w:p w14:paraId="7F03BE86" w14:textId="77777777" w:rsidR="00004419" w:rsidRPr="005251A3" w:rsidRDefault="00004419" w:rsidP="00004419">
            <w:pPr>
              <w:spacing w:before="120"/>
              <w:jc w:val="center"/>
              <w:rPr>
                <w:sz w:val="20"/>
              </w:rPr>
            </w:pPr>
            <w:r w:rsidRPr="005251A3">
              <w:rPr>
                <w:sz w:val="20"/>
              </w:rPr>
              <w:t>X</w:t>
            </w:r>
          </w:p>
        </w:tc>
        <w:tc>
          <w:tcPr>
            <w:tcW w:w="540" w:type="dxa"/>
          </w:tcPr>
          <w:p w14:paraId="7F03BE87" w14:textId="77777777" w:rsidR="00004419" w:rsidRPr="005251A3" w:rsidRDefault="00004419" w:rsidP="00004419">
            <w:pPr>
              <w:spacing w:before="120"/>
              <w:jc w:val="center"/>
              <w:rPr>
                <w:sz w:val="20"/>
              </w:rPr>
            </w:pPr>
            <w:r>
              <w:rPr>
                <w:sz w:val="20"/>
              </w:rPr>
              <w:t>X</w:t>
            </w:r>
          </w:p>
        </w:tc>
        <w:tc>
          <w:tcPr>
            <w:tcW w:w="588" w:type="dxa"/>
          </w:tcPr>
          <w:p w14:paraId="7F03BE88" w14:textId="77777777" w:rsidR="00004419" w:rsidRPr="005251A3" w:rsidRDefault="00004419" w:rsidP="00004419">
            <w:pPr>
              <w:spacing w:before="120"/>
              <w:jc w:val="center"/>
              <w:rPr>
                <w:sz w:val="20"/>
              </w:rPr>
            </w:pPr>
            <w:r>
              <w:rPr>
                <w:sz w:val="20"/>
              </w:rPr>
              <w:t>X</w:t>
            </w:r>
          </w:p>
        </w:tc>
      </w:tr>
      <w:tr w:rsidR="00004419" w:rsidRPr="0029264E" w14:paraId="7F03BE94" w14:textId="77777777" w:rsidTr="00004419">
        <w:tc>
          <w:tcPr>
            <w:tcW w:w="2880" w:type="dxa"/>
          </w:tcPr>
          <w:p w14:paraId="7F03BE8A" w14:textId="77777777" w:rsidR="00004419" w:rsidRDefault="00004419" w:rsidP="00004419">
            <w:pPr>
              <w:jc w:val="center"/>
              <w:rPr>
                <w:sz w:val="20"/>
              </w:rPr>
            </w:pPr>
            <w:r>
              <w:rPr>
                <w:sz w:val="20"/>
              </w:rPr>
              <w:t>Barometer</w:t>
            </w:r>
          </w:p>
          <w:p w14:paraId="7F03BE8B" w14:textId="77777777" w:rsidR="00004419" w:rsidRPr="005251A3" w:rsidRDefault="00004419" w:rsidP="00004419">
            <w:pPr>
              <w:jc w:val="center"/>
              <w:rPr>
                <w:sz w:val="20"/>
              </w:rPr>
            </w:pPr>
            <w:r>
              <w:rPr>
                <w:sz w:val="20"/>
              </w:rPr>
              <w:t>(aneroid type)</w:t>
            </w:r>
          </w:p>
        </w:tc>
        <w:tc>
          <w:tcPr>
            <w:tcW w:w="2700" w:type="dxa"/>
          </w:tcPr>
          <w:p w14:paraId="7F03BE8C" w14:textId="77777777" w:rsidR="00004419" w:rsidRPr="005251A3" w:rsidRDefault="00004419" w:rsidP="00004419">
            <w:pPr>
              <w:spacing w:before="60"/>
              <w:jc w:val="center"/>
              <w:rPr>
                <w:sz w:val="20"/>
              </w:rPr>
            </w:pPr>
            <w:r>
              <w:rPr>
                <w:sz w:val="20"/>
              </w:rPr>
              <w:t>mercury barometer</w:t>
            </w:r>
          </w:p>
        </w:tc>
        <w:tc>
          <w:tcPr>
            <w:tcW w:w="1710" w:type="dxa"/>
          </w:tcPr>
          <w:p w14:paraId="7F03BE8D" w14:textId="77777777" w:rsidR="00004419" w:rsidRPr="005251A3" w:rsidRDefault="00004419" w:rsidP="00004419">
            <w:pPr>
              <w:spacing w:before="60"/>
              <w:jc w:val="center"/>
              <w:rPr>
                <w:sz w:val="20"/>
              </w:rPr>
            </w:pPr>
            <w:r>
              <w:rPr>
                <w:sz w:val="20"/>
              </w:rPr>
              <w:t>one point</w:t>
            </w:r>
          </w:p>
        </w:tc>
        <w:tc>
          <w:tcPr>
            <w:tcW w:w="1800" w:type="dxa"/>
          </w:tcPr>
          <w:p w14:paraId="7F03BE8E" w14:textId="77777777" w:rsidR="00004419" w:rsidRPr="005251A3" w:rsidRDefault="00004419" w:rsidP="00004419">
            <w:pPr>
              <w:spacing w:before="60"/>
              <w:jc w:val="center"/>
              <w:rPr>
                <w:sz w:val="20"/>
              </w:rPr>
            </w:pPr>
            <w:r>
              <w:rPr>
                <w:sz w:val="20"/>
              </w:rPr>
              <w:t>annual</w:t>
            </w:r>
          </w:p>
        </w:tc>
        <w:tc>
          <w:tcPr>
            <w:tcW w:w="1710" w:type="dxa"/>
          </w:tcPr>
          <w:p w14:paraId="7F03BE8F" w14:textId="77777777"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14:paraId="7F03BE90" w14:textId="77777777" w:rsidR="00004419" w:rsidRPr="005251A3" w:rsidRDefault="00004419" w:rsidP="00004419">
            <w:pPr>
              <w:spacing w:before="120"/>
              <w:jc w:val="center"/>
              <w:rPr>
                <w:sz w:val="20"/>
              </w:rPr>
            </w:pPr>
            <w:r w:rsidRPr="005251A3">
              <w:rPr>
                <w:sz w:val="20"/>
              </w:rPr>
              <w:t>X</w:t>
            </w:r>
          </w:p>
        </w:tc>
        <w:tc>
          <w:tcPr>
            <w:tcW w:w="540" w:type="dxa"/>
          </w:tcPr>
          <w:p w14:paraId="7F03BE91" w14:textId="77777777" w:rsidR="00004419" w:rsidRPr="005251A3" w:rsidRDefault="00004419" w:rsidP="00004419">
            <w:pPr>
              <w:spacing w:before="120"/>
              <w:jc w:val="center"/>
              <w:rPr>
                <w:sz w:val="20"/>
              </w:rPr>
            </w:pPr>
            <w:r>
              <w:rPr>
                <w:sz w:val="20"/>
              </w:rPr>
              <w:t>X</w:t>
            </w:r>
          </w:p>
        </w:tc>
        <w:tc>
          <w:tcPr>
            <w:tcW w:w="540" w:type="dxa"/>
          </w:tcPr>
          <w:p w14:paraId="7F03BE92" w14:textId="77777777" w:rsidR="00004419" w:rsidRPr="005251A3" w:rsidRDefault="00004419" w:rsidP="00004419">
            <w:pPr>
              <w:spacing w:before="120"/>
              <w:jc w:val="center"/>
              <w:rPr>
                <w:sz w:val="20"/>
              </w:rPr>
            </w:pPr>
            <w:r>
              <w:rPr>
                <w:sz w:val="20"/>
              </w:rPr>
              <w:t>X</w:t>
            </w:r>
          </w:p>
        </w:tc>
        <w:tc>
          <w:tcPr>
            <w:tcW w:w="588" w:type="dxa"/>
          </w:tcPr>
          <w:p w14:paraId="7F03BE93" w14:textId="77777777" w:rsidR="00004419" w:rsidRPr="005251A3" w:rsidRDefault="00004419" w:rsidP="00004419">
            <w:pPr>
              <w:spacing w:before="120"/>
              <w:jc w:val="center"/>
              <w:rPr>
                <w:sz w:val="20"/>
              </w:rPr>
            </w:pPr>
            <w:r>
              <w:rPr>
                <w:sz w:val="20"/>
              </w:rPr>
              <w:t>X</w:t>
            </w:r>
          </w:p>
        </w:tc>
      </w:tr>
    </w:tbl>
    <w:p w14:paraId="7F03BE95" w14:textId="77777777" w:rsidR="00B80565" w:rsidRDefault="00B80565" w:rsidP="0029264E"/>
    <w:p w14:paraId="7F03BE96" w14:textId="77777777"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14:paraId="7F03BE97" w14:textId="77777777"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3BECA" w14:textId="77777777" w:rsidR="00D04070" w:rsidRDefault="00D04070" w:rsidP="00120A5B">
      <w:r>
        <w:separator/>
      </w:r>
    </w:p>
  </w:endnote>
  <w:endnote w:type="continuationSeparator" w:id="0">
    <w:p w14:paraId="7F03BECB" w14:textId="77777777" w:rsidR="00D04070" w:rsidRDefault="00D04070"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7F03BF00" w14:textId="77777777" w:rsidR="00D04070" w:rsidRDefault="00D04070">
        <w:pPr>
          <w:pStyle w:val="Footer"/>
        </w:pPr>
      </w:p>
      <w:p w14:paraId="7F03BF01" w14:textId="77777777" w:rsidR="00D04070" w:rsidRDefault="00D04070">
        <w:pPr>
          <w:pStyle w:val="Footer"/>
        </w:pPr>
        <w:r w:rsidRPr="00564D95">
          <w:t>State of Oregon Department of Environmental Quality</w:t>
        </w:r>
        <w:r w:rsidRPr="00DC5352">
          <w:rPr>
            <w:rFonts w:ascii="Arial" w:hAnsi="Arial" w:cs="Arial"/>
            <w:sz w:val="20"/>
            <w:szCs w:val="20"/>
          </w:rPr>
          <w:t xml:space="preserve">  </w:t>
        </w:r>
        <w:r>
          <w:ptab w:relativeTo="margin" w:alignment="right" w:leader="none"/>
        </w:r>
        <w:r w:rsidR="00422FA4">
          <w:fldChar w:fldCharType="begin"/>
        </w:r>
        <w:r w:rsidR="00422FA4">
          <w:instrText xml:space="preserve"> PAGE   \* MERGEFORMAT </w:instrText>
        </w:r>
        <w:r w:rsidR="00422FA4">
          <w:fldChar w:fldCharType="separate"/>
        </w:r>
        <w:r w:rsidR="00422FA4">
          <w:rPr>
            <w:noProof/>
          </w:rPr>
          <w:t>4</w:t>
        </w:r>
        <w:r w:rsidR="00422FA4">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7" w14:textId="77777777" w:rsidR="00D04070" w:rsidRDefault="00D04070">
    <w:pPr>
      <w:pStyle w:val="Footer"/>
      <w:jc w:val="center"/>
    </w:pPr>
    <w:r>
      <w:t>C-4.</w:t>
    </w:r>
    <w:sdt>
      <w:sdtPr>
        <w:id w:val="9442683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3</w:t>
        </w:r>
        <w:r w:rsidR="00422FA4">
          <w:rPr>
            <w:noProof/>
          </w:rPr>
          <w:fldChar w:fldCharType="end"/>
        </w:r>
      </w:sdtContent>
    </w:sdt>
  </w:p>
  <w:p w14:paraId="7F03BFA8" w14:textId="77777777" w:rsidR="00D04070" w:rsidRDefault="00D04070" w:rsidP="00551FD2">
    <w:pPr>
      <w:pStyle w:val="Footer"/>
      <w:tabs>
        <w:tab w:val="clear" w:pos="4320"/>
        <w:tab w:val="clear" w:pos="8640"/>
        <w:tab w:val="left" w:pos="5655"/>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9" w14:textId="77777777" w:rsidR="00D04070" w:rsidRDefault="00D04070">
    <w:pPr>
      <w:pStyle w:val="Footer"/>
      <w:jc w:val="center"/>
    </w:pPr>
    <w:r>
      <w:t>C-5</w:t>
    </w:r>
  </w:p>
  <w:p w14:paraId="7F03BFAA" w14:textId="77777777" w:rsidR="00D04070" w:rsidRDefault="00D04070" w:rsidP="00551FD2">
    <w:pPr>
      <w:pStyle w:val="Footer"/>
      <w:tabs>
        <w:tab w:val="clear" w:pos="4320"/>
        <w:tab w:val="clear" w:pos="8640"/>
        <w:tab w:val="left" w:pos="5655"/>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B" w14:textId="77777777" w:rsidR="00D04070" w:rsidRDefault="00D04070">
    <w:pPr>
      <w:pStyle w:val="Footer"/>
      <w:jc w:val="center"/>
    </w:pPr>
    <w:r>
      <w:t>C-5.</w:t>
    </w:r>
    <w:sdt>
      <w:sdtPr>
        <w:id w:val="94426836"/>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11</w:t>
        </w:r>
        <w:r w:rsidR="00422FA4">
          <w:rPr>
            <w:noProof/>
          </w:rPr>
          <w:fldChar w:fldCharType="end"/>
        </w:r>
      </w:sdtContent>
    </w:sdt>
  </w:p>
  <w:p w14:paraId="7F03BFAC" w14:textId="77777777" w:rsidR="00D04070" w:rsidRDefault="00D04070" w:rsidP="00551FD2">
    <w:pPr>
      <w:pStyle w:val="Footer"/>
      <w:tabs>
        <w:tab w:val="clear" w:pos="4320"/>
        <w:tab w:val="clear" w:pos="8640"/>
        <w:tab w:val="left" w:pos="5655"/>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D" w14:textId="77777777" w:rsidR="00D04070" w:rsidRDefault="00D04070">
    <w:pPr>
      <w:pStyle w:val="Footer"/>
      <w:jc w:val="center"/>
    </w:pPr>
    <w:r>
      <w:t>C-7</w:t>
    </w:r>
  </w:p>
  <w:p w14:paraId="7F03BFAE" w14:textId="77777777" w:rsidR="00D04070" w:rsidRDefault="00D04070" w:rsidP="00551FD2">
    <w:pPr>
      <w:pStyle w:val="Footer"/>
      <w:tabs>
        <w:tab w:val="clear" w:pos="4320"/>
        <w:tab w:val="clear" w:pos="8640"/>
        <w:tab w:val="left" w:pos="5655"/>
      </w:tabs>
    </w:pP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F" w14:textId="77777777" w:rsidR="00D04070" w:rsidRDefault="00D04070">
    <w:pPr>
      <w:pStyle w:val="Footer"/>
      <w:jc w:val="center"/>
    </w:pPr>
    <w:r>
      <w:t>C-7.</w:t>
    </w:r>
    <w:sdt>
      <w:sdtPr>
        <w:id w:val="94426843"/>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4</w:t>
        </w:r>
        <w:r w:rsidR="00422FA4">
          <w:rPr>
            <w:noProof/>
          </w:rPr>
          <w:fldChar w:fldCharType="end"/>
        </w:r>
      </w:sdtContent>
    </w:sdt>
  </w:p>
  <w:p w14:paraId="7F03BFB0" w14:textId="77777777" w:rsidR="00D04070" w:rsidRDefault="00D04070" w:rsidP="00551FD2">
    <w:pPr>
      <w:pStyle w:val="Footer"/>
      <w:tabs>
        <w:tab w:val="clear" w:pos="4320"/>
        <w:tab w:val="clear" w:pos="8640"/>
        <w:tab w:val="left" w:pos="5655"/>
      </w:tabs>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1" w14:textId="77777777" w:rsidR="00D04070" w:rsidRDefault="00D04070">
    <w:pPr>
      <w:pStyle w:val="Footer"/>
      <w:jc w:val="center"/>
    </w:pPr>
    <w:r>
      <w:t>C-8</w:t>
    </w:r>
  </w:p>
  <w:p w14:paraId="7F03BFB2" w14:textId="77777777" w:rsidR="00D04070" w:rsidRDefault="00D04070" w:rsidP="00551FD2">
    <w:pPr>
      <w:pStyle w:val="Footer"/>
      <w:tabs>
        <w:tab w:val="clear" w:pos="4320"/>
        <w:tab w:val="clear" w:pos="8640"/>
        <w:tab w:val="left" w:pos="5655"/>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3" w14:textId="77777777" w:rsidR="00D04070" w:rsidRDefault="00D04070">
    <w:pPr>
      <w:pStyle w:val="Footer"/>
      <w:jc w:val="center"/>
    </w:pPr>
    <w:r>
      <w:t>C-8.</w:t>
    </w:r>
    <w:sdt>
      <w:sdtPr>
        <w:id w:val="94426845"/>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17</w:t>
        </w:r>
        <w:r w:rsidR="00422FA4">
          <w:rPr>
            <w:noProof/>
          </w:rPr>
          <w:fldChar w:fldCharType="end"/>
        </w:r>
      </w:sdtContent>
    </w:sdt>
  </w:p>
  <w:p w14:paraId="7F03BFB4" w14:textId="77777777" w:rsidR="00D04070" w:rsidRDefault="00D04070" w:rsidP="00551FD2">
    <w:pPr>
      <w:pStyle w:val="Footer"/>
      <w:tabs>
        <w:tab w:val="clear" w:pos="4320"/>
        <w:tab w:val="clear" w:pos="8640"/>
        <w:tab w:val="left" w:pos="565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5" w14:textId="77777777" w:rsidR="00D04070" w:rsidRDefault="00D04070">
    <w:pPr>
      <w:pStyle w:val="Footer"/>
      <w:jc w:val="center"/>
    </w:pPr>
    <w:r>
      <w:t>D</w:t>
    </w:r>
  </w:p>
  <w:p w14:paraId="7F03BFB6" w14:textId="77777777" w:rsidR="00D04070" w:rsidRDefault="00D04070" w:rsidP="00551FD2">
    <w:pPr>
      <w:pStyle w:val="Footer"/>
      <w:tabs>
        <w:tab w:val="clear" w:pos="4320"/>
        <w:tab w:val="clear" w:pos="8640"/>
        <w:tab w:val="left" w:pos="565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B7" w14:textId="77777777" w:rsidR="00D04070" w:rsidRDefault="00D04070">
    <w:pPr>
      <w:pStyle w:val="Footer"/>
      <w:jc w:val="center"/>
    </w:pPr>
    <w:r>
      <w:t>D-</w:t>
    </w:r>
    <w:sdt>
      <w:sdtPr>
        <w:id w:val="94426852"/>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1</w:t>
        </w:r>
        <w:r w:rsidR="00422FA4">
          <w:rPr>
            <w:noProof/>
          </w:rPr>
          <w:fldChar w:fldCharType="end"/>
        </w:r>
      </w:sdtContent>
    </w:sdt>
  </w:p>
  <w:p w14:paraId="7F03BFB8" w14:textId="77777777" w:rsidR="00D04070" w:rsidRDefault="00D04070" w:rsidP="00551FD2">
    <w:pPr>
      <w:pStyle w:val="Footer"/>
      <w:tabs>
        <w:tab w:val="clear" w:pos="4320"/>
        <w:tab w:val="clear" w:pos="8640"/>
        <w:tab w:val="left" w:pos="565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7F03BF02" w14:textId="77777777" w:rsidR="00D04070" w:rsidRDefault="00D04070"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219"/>
      <w:docPartObj>
        <w:docPartGallery w:val="Page Numbers (Bottom of Page)"/>
        <w:docPartUnique/>
      </w:docPartObj>
    </w:sdtPr>
    <w:sdtEndPr/>
    <w:sdtContent>
      <w:p w14:paraId="7F03BF04" w14:textId="77777777" w:rsidR="00D04070" w:rsidRDefault="00D04070"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rsidR="00422FA4">
          <w:fldChar w:fldCharType="begin"/>
        </w:r>
        <w:r w:rsidR="00422FA4">
          <w:instrText xml:space="preserve"> PAGE   \* MERGEFORMAT </w:instrText>
        </w:r>
        <w:r w:rsidR="00422FA4">
          <w:fldChar w:fldCharType="separate"/>
        </w:r>
        <w:r w:rsidR="00422FA4">
          <w:rPr>
            <w:noProof/>
          </w:rPr>
          <w:t>iii</w:t>
        </w:r>
        <w:r w:rsidR="00422FA4">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B" w14:textId="77777777" w:rsidR="00D04070" w:rsidRDefault="00D04070">
    <w:pPr>
      <w:pStyle w:val="Footer"/>
      <w:jc w:val="center"/>
    </w:pPr>
    <w:r>
      <w:t>A</w:t>
    </w:r>
  </w:p>
  <w:p w14:paraId="7F03BF9C" w14:textId="77777777" w:rsidR="00D04070" w:rsidRDefault="00D04070" w:rsidP="00551FD2">
    <w:pPr>
      <w:pStyle w:val="Footer"/>
      <w:tabs>
        <w:tab w:val="clear" w:pos="4320"/>
        <w:tab w:val="clear" w:pos="8640"/>
        <w:tab w:val="left" w:pos="565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D" w14:textId="77777777" w:rsidR="00D04070" w:rsidRDefault="00D04070">
    <w:pPr>
      <w:pStyle w:val="Footer"/>
      <w:jc w:val="center"/>
    </w:pPr>
    <w:r>
      <w:t>A-</w:t>
    </w:r>
    <w:sdt>
      <w:sdtPr>
        <w:id w:val="94426817"/>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5</w:t>
        </w:r>
        <w:r w:rsidR="00422FA4">
          <w:rPr>
            <w:noProof/>
          </w:rPr>
          <w:fldChar w:fldCharType="end"/>
        </w:r>
      </w:sdtContent>
    </w:sdt>
  </w:p>
  <w:p w14:paraId="7F03BF9E" w14:textId="77777777" w:rsidR="00D04070" w:rsidRDefault="00D04070" w:rsidP="00551FD2">
    <w:pPr>
      <w:pStyle w:val="Footer"/>
      <w:tabs>
        <w:tab w:val="clear" w:pos="4320"/>
        <w:tab w:val="clear" w:pos="8640"/>
        <w:tab w:val="left" w:pos="565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9F" w14:textId="77777777" w:rsidR="00D04070" w:rsidRDefault="00D04070">
    <w:pPr>
      <w:pStyle w:val="Footer"/>
      <w:jc w:val="center"/>
    </w:pPr>
    <w:r>
      <w:t>B</w:t>
    </w:r>
  </w:p>
  <w:p w14:paraId="7F03BFA0" w14:textId="77777777" w:rsidR="00D04070" w:rsidRDefault="00D04070" w:rsidP="00551FD2">
    <w:pPr>
      <w:pStyle w:val="Footer"/>
      <w:tabs>
        <w:tab w:val="clear" w:pos="4320"/>
        <w:tab w:val="clear" w:pos="8640"/>
        <w:tab w:val="left" w:pos="565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1" w14:textId="77777777" w:rsidR="00D04070" w:rsidRDefault="00D04070">
    <w:pPr>
      <w:pStyle w:val="Footer"/>
      <w:jc w:val="center"/>
    </w:pPr>
    <w:r>
      <w:t>B-</w:t>
    </w:r>
    <w:sdt>
      <w:sdtPr>
        <w:id w:val="94426831"/>
        <w:docPartObj>
          <w:docPartGallery w:val="Page Numbers (Bottom of Page)"/>
          <w:docPartUnique/>
        </w:docPartObj>
      </w:sdtPr>
      <w:sdtEndPr/>
      <w:sdtContent>
        <w:r w:rsidR="00422FA4">
          <w:fldChar w:fldCharType="begin"/>
        </w:r>
        <w:r w:rsidR="00422FA4">
          <w:instrText xml:space="preserve"> PAGE   \* MERGEFORMAT </w:instrText>
        </w:r>
        <w:r w:rsidR="00422FA4">
          <w:fldChar w:fldCharType="separate"/>
        </w:r>
        <w:r w:rsidR="00422FA4">
          <w:rPr>
            <w:noProof/>
          </w:rPr>
          <w:t>1</w:t>
        </w:r>
        <w:r w:rsidR="00422FA4">
          <w:rPr>
            <w:noProof/>
          </w:rPr>
          <w:fldChar w:fldCharType="end"/>
        </w:r>
      </w:sdtContent>
    </w:sdt>
  </w:p>
  <w:p w14:paraId="7F03BFA2" w14:textId="77777777" w:rsidR="00D04070" w:rsidRDefault="00D04070" w:rsidP="00551FD2">
    <w:pPr>
      <w:pStyle w:val="Footer"/>
      <w:tabs>
        <w:tab w:val="clear" w:pos="4320"/>
        <w:tab w:val="clear" w:pos="8640"/>
        <w:tab w:val="left" w:pos="5655"/>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3" w14:textId="77777777" w:rsidR="00D04070" w:rsidRDefault="00D04070">
    <w:pPr>
      <w:pStyle w:val="Footer"/>
      <w:jc w:val="center"/>
    </w:pPr>
    <w:r>
      <w:t>C</w:t>
    </w:r>
  </w:p>
  <w:p w14:paraId="7F03BFA4" w14:textId="77777777" w:rsidR="00D04070" w:rsidRDefault="00D04070" w:rsidP="00551FD2">
    <w:pPr>
      <w:pStyle w:val="Footer"/>
      <w:tabs>
        <w:tab w:val="clear" w:pos="4320"/>
        <w:tab w:val="clear" w:pos="8640"/>
        <w:tab w:val="left" w:pos="5655"/>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A5" w14:textId="77777777" w:rsidR="00D04070" w:rsidRDefault="00D04070">
    <w:pPr>
      <w:pStyle w:val="Footer"/>
      <w:jc w:val="center"/>
    </w:pPr>
    <w:r>
      <w:t>C-4</w:t>
    </w:r>
  </w:p>
  <w:p w14:paraId="7F03BFA6" w14:textId="77777777" w:rsidR="00D04070" w:rsidRDefault="00D04070" w:rsidP="00551FD2">
    <w:pPr>
      <w:pStyle w:val="Footer"/>
      <w:tabs>
        <w:tab w:val="clear" w:pos="4320"/>
        <w:tab w:val="clear" w:pos="8640"/>
        <w:tab w:val="left" w:pos="56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3BEC8" w14:textId="77777777" w:rsidR="00D04070" w:rsidRDefault="00D04070" w:rsidP="00120A5B">
      <w:r>
        <w:separator/>
      </w:r>
    </w:p>
  </w:footnote>
  <w:footnote w:type="continuationSeparator" w:id="0">
    <w:p w14:paraId="7F03BEC9" w14:textId="77777777" w:rsidR="00D04070" w:rsidRDefault="00D04070" w:rsidP="00120A5B">
      <w:r>
        <w:continuationSeparator/>
      </w:r>
    </w:p>
  </w:footnote>
  <w:footnote w:id="1">
    <w:p w14:paraId="7F03BFBB" w14:textId="77777777" w:rsidR="00D04070" w:rsidRDefault="00D04070" w:rsidP="00227DA6">
      <w:pPr>
        <w:pStyle w:val="FootnoteText"/>
      </w:pPr>
      <w:r>
        <w:rPr>
          <w:rStyle w:val="FootnoteReference"/>
        </w:rPr>
        <w:footnoteRef/>
      </w:r>
      <w:r>
        <w:t xml:space="preserve"> Mention of trade names or specific products does not constitute endorsement by DEQ.</w:t>
      </w:r>
    </w:p>
  </w:footnote>
  <w:footnote w:id="2">
    <w:p w14:paraId="7F03BFBC" w14:textId="77777777" w:rsidR="00D04070" w:rsidRDefault="00D04070">
      <w:pPr>
        <w:pStyle w:val="FootnoteText"/>
      </w:pPr>
      <w:r>
        <w:rPr>
          <w:rStyle w:val="FootnoteReference"/>
        </w:rPr>
        <w:footnoteRef/>
      </w:r>
      <w:r>
        <w:t xml:space="preserve"> Mention of trade names or specific products does not constitute endorsement by DEQ.</w:t>
      </w:r>
    </w:p>
  </w:footnote>
  <w:footnote w:id="3">
    <w:p w14:paraId="7F03BFBD" w14:textId="77777777" w:rsidR="00D04070" w:rsidRPr="00883178" w:rsidRDefault="00D04070">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ECC" w14:textId="77777777" w:rsidR="00D04070" w:rsidRDefault="00D04070" w:rsidP="00120A5B">
    <w:r>
      <w:br w:type="column"/>
    </w:r>
  </w:p>
  <w:p w14:paraId="7F03BECD" w14:textId="77777777" w:rsidR="00D04070" w:rsidRDefault="00D04070" w:rsidP="00120A5B"/>
  <w:p w14:paraId="7F03BECE" w14:textId="77777777" w:rsidR="00D04070" w:rsidRDefault="00D04070" w:rsidP="00DD45A1">
    <w:pPr>
      <w:pStyle w:val="DEQADDRESSUNDERLOGO"/>
      <w:framePr w:h="13467" w:wrap="auto"/>
    </w:pPr>
  </w:p>
  <w:p w14:paraId="7F03BECF" w14:textId="77777777" w:rsidR="00D04070" w:rsidRDefault="00D04070" w:rsidP="00DD45A1">
    <w:pPr>
      <w:pStyle w:val="DEQADDRESSUNDERLOGO"/>
      <w:framePr w:h="13467" w:wrap="auto"/>
    </w:pPr>
  </w:p>
  <w:p w14:paraId="7F03BED0" w14:textId="77777777" w:rsidR="00D04070" w:rsidRDefault="00D04070" w:rsidP="00DD45A1">
    <w:pPr>
      <w:pStyle w:val="DEQADDRESSUNDERLOGO"/>
      <w:framePr w:h="13467" w:wrap="auto"/>
    </w:pPr>
  </w:p>
  <w:p w14:paraId="7F03BED1" w14:textId="77777777" w:rsidR="00D04070" w:rsidRDefault="00D04070" w:rsidP="00DD45A1">
    <w:pPr>
      <w:pStyle w:val="DEQADDRESSUNDERLOGO"/>
      <w:framePr w:h="13467" w:wrap="auto"/>
    </w:pPr>
  </w:p>
  <w:p w14:paraId="7F03BED2" w14:textId="77777777" w:rsidR="00D04070" w:rsidRDefault="00D04070" w:rsidP="00DD45A1">
    <w:pPr>
      <w:pStyle w:val="DEQADDRESSUNDERLOGO"/>
      <w:framePr w:h="13467" w:wrap="auto"/>
    </w:pPr>
  </w:p>
  <w:p w14:paraId="7F03BED3" w14:textId="77777777" w:rsidR="00D04070" w:rsidRDefault="00D04070" w:rsidP="00DD45A1">
    <w:pPr>
      <w:pStyle w:val="DEQADDRESSUNDERLOGO"/>
      <w:framePr w:h="13467" w:wrap="auto"/>
    </w:pPr>
  </w:p>
  <w:p w14:paraId="7F03BED4" w14:textId="77777777" w:rsidR="00D04070" w:rsidRDefault="00D04070" w:rsidP="00DD45A1">
    <w:pPr>
      <w:pStyle w:val="DEQADDRESSUNDERLOGO"/>
      <w:framePr w:h="13467" w:wrap="auto"/>
    </w:pPr>
  </w:p>
  <w:p w14:paraId="7F03BED5" w14:textId="77777777" w:rsidR="00D04070" w:rsidRDefault="00D04070" w:rsidP="00DD45A1">
    <w:pPr>
      <w:pStyle w:val="DEQADDRESSUNDERLOGO"/>
      <w:framePr w:h="13467" w:wrap="auto"/>
    </w:pPr>
  </w:p>
  <w:p w14:paraId="7F03BED6" w14:textId="77777777" w:rsidR="00D04070" w:rsidRDefault="00D04070" w:rsidP="00DD45A1">
    <w:pPr>
      <w:pStyle w:val="DEQADDRESSUNDERLOGO"/>
      <w:framePr w:h="13467" w:wrap="auto"/>
    </w:pPr>
  </w:p>
  <w:p w14:paraId="7F03BED7" w14:textId="77777777" w:rsidR="00D04070" w:rsidRDefault="00D04070" w:rsidP="00DD45A1">
    <w:pPr>
      <w:pStyle w:val="DEQADDRESSUNDERLOGO"/>
      <w:framePr w:h="13467" w:wrap="auto"/>
    </w:pPr>
  </w:p>
  <w:p w14:paraId="7F03BED8" w14:textId="77777777" w:rsidR="00D04070" w:rsidRDefault="00D04070" w:rsidP="00DD45A1">
    <w:pPr>
      <w:pStyle w:val="DEQADDRESSUNDERLOGO"/>
      <w:framePr w:h="13467" w:wrap="auto"/>
    </w:pPr>
  </w:p>
  <w:p w14:paraId="7F03BED9" w14:textId="77777777" w:rsidR="00D04070" w:rsidRDefault="00D04070" w:rsidP="00DD45A1">
    <w:pPr>
      <w:pStyle w:val="DEQADDRESSUNDERLOGO"/>
      <w:framePr w:h="13467" w:wrap="auto"/>
    </w:pPr>
  </w:p>
  <w:p w14:paraId="7F03BEDA" w14:textId="77777777" w:rsidR="00D04070" w:rsidRDefault="00D04070" w:rsidP="00DD45A1">
    <w:pPr>
      <w:pStyle w:val="DEQADDRESSUNDERLOGO"/>
      <w:framePr w:h="13467" w:wrap="auto"/>
    </w:pPr>
  </w:p>
  <w:p w14:paraId="7F03BEDB" w14:textId="77777777" w:rsidR="00D04070" w:rsidRDefault="00D04070" w:rsidP="00DD45A1">
    <w:pPr>
      <w:pStyle w:val="DEQADDRESSUNDERLOGO"/>
      <w:framePr w:h="13467" w:wrap="auto"/>
    </w:pPr>
  </w:p>
  <w:p w14:paraId="7F03BEDC" w14:textId="77777777" w:rsidR="00D04070" w:rsidRDefault="00D04070" w:rsidP="00DD45A1">
    <w:pPr>
      <w:pStyle w:val="DEQADDRESSUNDERLOGO"/>
      <w:framePr w:h="13467" w:wrap="auto"/>
    </w:pPr>
  </w:p>
  <w:p w14:paraId="7F03BEDD" w14:textId="77777777" w:rsidR="00D04070" w:rsidRDefault="00D04070" w:rsidP="00DD45A1">
    <w:pPr>
      <w:pStyle w:val="DEQADDRESSUNDERLOGO"/>
      <w:framePr w:h="13467" w:wrap="auto"/>
    </w:pPr>
  </w:p>
  <w:p w14:paraId="7F03BEDE" w14:textId="77777777" w:rsidR="00D04070" w:rsidRDefault="00D04070" w:rsidP="00DD45A1">
    <w:pPr>
      <w:pStyle w:val="DEQADDRESSUNDERLOGO"/>
      <w:framePr w:h="13467" w:wrap="auto"/>
    </w:pPr>
  </w:p>
  <w:p w14:paraId="7F03BEDF" w14:textId="77777777" w:rsidR="00D04070" w:rsidRDefault="00D04070" w:rsidP="00DD45A1">
    <w:pPr>
      <w:pStyle w:val="DEQADDRESSUNDERLOGO"/>
      <w:framePr w:h="13467" w:wrap="auto"/>
    </w:pPr>
  </w:p>
  <w:p w14:paraId="7F03BEE0" w14:textId="77777777" w:rsidR="00D04070" w:rsidRDefault="00D04070" w:rsidP="00DD45A1">
    <w:pPr>
      <w:pStyle w:val="DEQADDRESSUNDERLOGO"/>
      <w:framePr w:h="13467" w:wrap="auto"/>
    </w:pPr>
  </w:p>
  <w:p w14:paraId="7F03BEE1" w14:textId="77777777" w:rsidR="00D04070" w:rsidRDefault="00D04070" w:rsidP="00DD45A1">
    <w:pPr>
      <w:pStyle w:val="DEQADDRESSUNDERLOGO"/>
      <w:framePr w:h="13467" w:wrap="auto"/>
    </w:pPr>
  </w:p>
  <w:p w14:paraId="7F03BEE2" w14:textId="77777777" w:rsidR="00D04070" w:rsidRDefault="00D04070" w:rsidP="00DD45A1">
    <w:pPr>
      <w:pStyle w:val="DEQADDRESSUNDERLOGO"/>
      <w:framePr w:h="13467" w:wrap="auto"/>
    </w:pPr>
  </w:p>
  <w:p w14:paraId="7F03BEE3" w14:textId="77777777" w:rsidR="00D04070" w:rsidRDefault="00D04070" w:rsidP="00DD45A1">
    <w:pPr>
      <w:pStyle w:val="DEQADDRESSUNDERLOGO"/>
      <w:framePr w:h="13467" w:wrap="auto"/>
    </w:pPr>
  </w:p>
  <w:p w14:paraId="7F03BEE4" w14:textId="77777777" w:rsidR="00D04070" w:rsidRDefault="00D04070" w:rsidP="00DD45A1">
    <w:pPr>
      <w:pStyle w:val="DEQADDRESSUNDERLOGO"/>
      <w:framePr w:h="13467" w:wrap="auto"/>
    </w:pPr>
  </w:p>
  <w:p w14:paraId="7F03BEE5" w14:textId="77777777" w:rsidR="00D04070" w:rsidRDefault="00D04070" w:rsidP="00DD45A1">
    <w:pPr>
      <w:pStyle w:val="DEQADDRESSUNDERLOGO"/>
      <w:framePr w:h="13467" w:wrap="auto"/>
    </w:pPr>
  </w:p>
  <w:p w14:paraId="7F03BEE6" w14:textId="77777777" w:rsidR="00D04070" w:rsidRDefault="00D04070" w:rsidP="00DD45A1">
    <w:pPr>
      <w:pStyle w:val="DEQADDRESSUNDERLOGO"/>
      <w:framePr w:h="13467" w:wrap="auto"/>
    </w:pPr>
  </w:p>
  <w:p w14:paraId="7F03BEE7" w14:textId="77777777" w:rsidR="00D04070" w:rsidRDefault="00D04070" w:rsidP="00DD45A1">
    <w:pPr>
      <w:pStyle w:val="DEQADDRESSUNDERLOGO"/>
      <w:framePr w:h="13467" w:wrap="auto"/>
    </w:pPr>
  </w:p>
  <w:p w14:paraId="7F03BEE8" w14:textId="77777777" w:rsidR="00D04070" w:rsidRDefault="00D04070" w:rsidP="00DD45A1">
    <w:pPr>
      <w:pStyle w:val="DEQADDRESSUNDERLOGO"/>
      <w:framePr w:h="13467" w:wrap="auto"/>
    </w:pPr>
  </w:p>
  <w:p w14:paraId="7F03BEE9" w14:textId="77777777" w:rsidR="00D04070" w:rsidRDefault="00D04070" w:rsidP="00DD45A1">
    <w:pPr>
      <w:pStyle w:val="DEQADDRESSUNDERLOGO"/>
      <w:framePr w:h="13467" w:wrap="auto"/>
    </w:pPr>
  </w:p>
  <w:p w14:paraId="7F03BEEA" w14:textId="77777777" w:rsidR="00D04070" w:rsidRDefault="00D04070" w:rsidP="00DD45A1">
    <w:pPr>
      <w:pStyle w:val="DEQADDRESSUNDERLOGO"/>
      <w:framePr w:h="13467" w:wrap="auto"/>
    </w:pPr>
  </w:p>
  <w:p w14:paraId="7F03BEEB" w14:textId="77777777" w:rsidR="00D04070" w:rsidRDefault="00D04070" w:rsidP="00DD45A1">
    <w:pPr>
      <w:pStyle w:val="DEQADDRESSUNDERLOGO"/>
      <w:framePr w:h="13467" w:wrap="auto"/>
    </w:pPr>
  </w:p>
  <w:p w14:paraId="7F03BEEC" w14:textId="77777777" w:rsidR="00D04070" w:rsidRDefault="00D04070" w:rsidP="00DD45A1">
    <w:pPr>
      <w:pStyle w:val="DEQADDRESSUNDERLOGO"/>
      <w:framePr w:h="13467" w:wrap="auto"/>
    </w:pPr>
  </w:p>
  <w:p w14:paraId="7F03BEED" w14:textId="77777777" w:rsidR="00D04070" w:rsidRDefault="00D04070" w:rsidP="00DD45A1">
    <w:pPr>
      <w:pStyle w:val="DEQADDRESSUNDERLOGO"/>
      <w:framePr w:h="13467" w:wrap="auto"/>
    </w:pPr>
  </w:p>
  <w:p w14:paraId="7F03BEEE" w14:textId="77777777" w:rsidR="00D04070" w:rsidRDefault="00D04070" w:rsidP="00DD45A1">
    <w:pPr>
      <w:pStyle w:val="DEQADDRESSUNDERLOGO"/>
      <w:framePr w:h="13467" w:wrap="auto"/>
    </w:pPr>
  </w:p>
  <w:p w14:paraId="7F03BEEF" w14:textId="77777777" w:rsidR="00D04070" w:rsidRDefault="00D04070" w:rsidP="00DD45A1">
    <w:pPr>
      <w:pStyle w:val="DEQADDRESSUNDERLOGO"/>
      <w:framePr w:h="13467" w:wrap="auto"/>
    </w:pPr>
  </w:p>
  <w:p w14:paraId="7F03BEF0" w14:textId="77777777" w:rsidR="00D04070" w:rsidRDefault="00D04070" w:rsidP="00DD45A1">
    <w:pPr>
      <w:pStyle w:val="DEQADDRESSUNDERLOGO"/>
      <w:framePr w:h="13467" w:wrap="auto"/>
    </w:pPr>
  </w:p>
  <w:p w14:paraId="7F03BEF1" w14:textId="77777777" w:rsidR="00D04070" w:rsidRDefault="00D04070" w:rsidP="00DD45A1">
    <w:pPr>
      <w:pStyle w:val="DEQADDRESSUNDERLOGO"/>
      <w:framePr w:h="13467" w:wrap="auto"/>
    </w:pPr>
  </w:p>
  <w:p w14:paraId="7F03BEF2" w14:textId="77777777" w:rsidR="00D04070" w:rsidRDefault="00D04070" w:rsidP="00DD45A1">
    <w:pPr>
      <w:pStyle w:val="DEQADDRESSUNDERLOGO"/>
      <w:framePr w:h="13467" w:wrap="auto"/>
    </w:pPr>
  </w:p>
  <w:p w14:paraId="7F03BEF3" w14:textId="77777777" w:rsidR="00D04070" w:rsidRDefault="00D04070" w:rsidP="00DD45A1">
    <w:pPr>
      <w:pStyle w:val="DEQADDRESSUNDERLOGO"/>
      <w:framePr w:h="13467" w:wrap="auto"/>
    </w:pPr>
  </w:p>
  <w:p w14:paraId="7F03BEF4" w14:textId="77777777" w:rsidR="00D04070" w:rsidRDefault="00D04070" w:rsidP="00DD45A1">
    <w:pPr>
      <w:pStyle w:val="DEQADDRESSUNDERLOGO"/>
      <w:framePr w:h="13467" w:wrap="auto"/>
    </w:pPr>
  </w:p>
  <w:p w14:paraId="7F03BEF5" w14:textId="77777777" w:rsidR="00D04070" w:rsidRDefault="00D04070" w:rsidP="00DD45A1">
    <w:pPr>
      <w:pStyle w:val="DEQADDRESSUNDERLOGO"/>
      <w:framePr w:h="13467" w:wrap="auto"/>
    </w:pPr>
  </w:p>
  <w:p w14:paraId="7F03BEF6" w14:textId="77777777" w:rsidR="00D04070" w:rsidRDefault="00D04070" w:rsidP="00DD45A1">
    <w:pPr>
      <w:pStyle w:val="DEQADDRESSUNDERLOGO"/>
      <w:framePr w:h="13467" w:wrap="auto"/>
    </w:pPr>
  </w:p>
  <w:p w14:paraId="7F03BEF7" w14:textId="77777777" w:rsidR="00D04070" w:rsidRDefault="00D04070" w:rsidP="00DD45A1">
    <w:pPr>
      <w:pStyle w:val="DEQADDRESSUNDERLOGO"/>
      <w:framePr w:h="13467" w:wrap="auto"/>
    </w:pPr>
  </w:p>
  <w:p w14:paraId="7F03BEF8" w14:textId="77777777" w:rsidR="00D04070" w:rsidRDefault="00D04070" w:rsidP="00DD45A1">
    <w:pPr>
      <w:pStyle w:val="DEQADDRESSUNDERLOGO"/>
      <w:framePr w:h="13467" w:wrap="auto"/>
    </w:pPr>
  </w:p>
  <w:p w14:paraId="7F03BEF9" w14:textId="77777777" w:rsidR="00D04070" w:rsidRDefault="00D04070" w:rsidP="00DD45A1">
    <w:pPr>
      <w:pStyle w:val="DEQADDRESSUNDERLOGO"/>
      <w:framePr w:h="13467" w:wrap="auto"/>
    </w:pPr>
  </w:p>
  <w:p w14:paraId="7F03BEFA" w14:textId="77777777" w:rsidR="00D04070" w:rsidRDefault="00D04070" w:rsidP="00DD45A1">
    <w:pPr>
      <w:pStyle w:val="DEQADDRESSUNDERLOGO"/>
      <w:framePr w:h="13467" w:wrap="auto"/>
    </w:pPr>
  </w:p>
  <w:p w14:paraId="7F03BEFB" w14:textId="77777777" w:rsidR="00D04070" w:rsidRDefault="00D04070" w:rsidP="00DD45A1">
    <w:pPr>
      <w:pStyle w:val="DEQADDRESSUNDERLOGO"/>
      <w:framePr w:h="13467" w:wrap="auto"/>
    </w:pPr>
  </w:p>
  <w:p w14:paraId="7F03BEFC" w14:textId="77777777" w:rsidR="00D04070" w:rsidRDefault="00D04070" w:rsidP="00DD45A1">
    <w:pPr>
      <w:pStyle w:val="DEQADDRESSUNDERLOGO"/>
      <w:framePr w:h="13467" w:wrap="auto"/>
    </w:pPr>
  </w:p>
  <w:p w14:paraId="7F03BEFD" w14:textId="77777777" w:rsidR="00D04070" w:rsidRDefault="00D04070" w:rsidP="00DD45A1">
    <w:pPr>
      <w:pStyle w:val="DEQADDRESSUNDERLOGO"/>
      <w:framePr w:h="13467" w:wrap="auto"/>
    </w:pPr>
  </w:p>
  <w:p w14:paraId="7F03BEFE" w14:textId="77777777" w:rsidR="00D04070" w:rsidRDefault="00D04070" w:rsidP="00DD45A1">
    <w:pPr>
      <w:pStyle w:val="DEQADDRESSUNDERLOGO"/>
      <w:framePr w:h="13467" w:wrap="auto"/>
    </w:pPr>
  </w:p>
  <w:p w14:paraId="7F03BEFF" w14:textId="77777777" w:rsidR="00D04070" w:rsidRDefault="00D04070"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422FA4">
      <w:rPr>
        <w:noProof/>
        <w:sz w:val="20"/>
      </w:rPr>
      <w:pict w14:anchorId="7F03BFB9">
        <v:shapetype id="_x0000_t202" coordsize="21600,21600" o:spt="202" path="m,l,21600r21600,l21600,xe">
          <v:stroke joinstyle="miter"/>
          <v:path gradientshapeok="t" o:connecttype="rect"/>
        </v:shapetype>
        <v:shape id="_x0000_s2049" type="#_x0000_t202" style="position:absolute;margin-left:-7.2pt;margin-top:26.4pt;width:464.7pt;height:36pt;z-index:251657216;mso-position-horizontal-relative:text;mso-position-vertical-relative:page" o:allowincell="f" fillcolor="black" stroked="f">
          <v:textbox style="mso-next-textbox:#_x0000_s2049" inset=",6.48pt">
            <w:txbxContent>
              <w:p w14:paraId="7F03BFD8" w14:textId="77777777" w:rsidR="00D04070" w:rsidRDefault="00D04070" w:rsidP="00120A5B">
                <w:pPr>
                  <w:pStyle w:val="DEQDIVISIONORPROGRAM"/>
                </w:pPr>
                <w:r>
                  <w:t>Source Sampling Manual</w:t>
                </w:r>
              </w:p>
            </w:txbxContent>
          </v:textbox>
          <w10:wrap anchory="page"/>
          <w10:anchorlock/>
        </v:shape>
      </w:pic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3" w14:textId="77777777" w:rsidR="00D04070" w:rsidRPr="00C827DA" w:rsidRDefault="00D04070"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05" w14:textId="77777777" w:rsidR="00D04070" w:rsidRDefault="00D04070" w:rsidP="00DD45A1">
    <w:pPr>
      <w:pStyle w:val="DEQADDRESSUNDERLOGO"/>
      <w:framePr w:w="1555" w:h="13559" w:wrap="around" w:xAlign="right"/>
    </w:pPr>
  </w:p>
  <w:p w14:paraId="7F03BF06" w14:textId="77777777" w:rsidR="00D04070" w:rsidRDefault="00D04070" w:rsidP="00DD45A1">
    <w:pPr>
      <w:pStyle w:val="DEQADDRESSUNDERLOGO"/>
      <w:framePr w:w="1555" w:h="13559" w:wrap="around" w:xAlign="right"/>
    </w:pPr>
  </w:p>
  <w:p w14:paraId="7F03BF07" w14:textId="77777777" w:rsidR="00D04070" w:rsidRDefault="00D04070" w:rsidP="00DD45A1">
    <w:pPr>
      <w:pStyle w:val="DEQADDRESSUNDERLOGO"/>
      <w:framePr w:w="1555" w:h="13559" w:wrap="around" w:xAlign="right"/>
    </w:pPr>
  </w:p>
  <w:p w14:paraId="7F03BF08" w14:textId="77777777" w:rsidR="00D04070" w:rsidRDefault="00D04070" w:rsidP="00DD45A1">
    <w:pPr>
      <w:pStyle w:val="DEQADDRESSUNDERLOGO"/>
      <w:framePr w:w="1555" w:h="13559" w:wrap="around" w:xAlign="right"/>
    </w:pPr>
  </w:p>
  <w:p w14:paraId="7F03BF09" w14:textId="77777777" w:rsidR="00D04070" w:rsidRDefault="00D04070" w:rsidP="00DD45A1">
    <w:pPr>
      <w:pStyle w:val="DEQADDRESSUNDERLOGO"/>
      <w:framePr w:w="1555" w:h="13559" w:wrap="around" w:xAlign="right"/>
    </w:pPr>
  </w:p>
  <w:p w14:paraId="7F03BF0A" w14:textId="77777777" w:rsidR="00D04070" w:rsidRDefault="00D04070" w:rsidP="00DD45A1">
    <w:pPr>
      <w:pStyle w:val="DEQADDRESSUNDERLOGO"/>
      <w:framePr w:w="1555" w:h="13559" w:wrap="around" w:xAlign="right"/>
    </w:pPr>
  </w:p>
  <w:p w14:paraId="7F03BF0B" w14:textId="77777777" w:rsidR="00D04070" w:rsidRDefault="00D04070" w:rsidP="00DD45A1">
    <w:pPr>
      <w:pStyle w:val="DEQADDRESSUNDERLOGO"/>
      <w:framePr w:w="1555" w:h="13559" w:wrap="around" w:xAlign="right"/>
    </w:pPr>
  </w:p>
  <w:p w14:paraId="7F03BF0C" w14:textId="77777777" w:rsidR="00D04070" w:rsidRDefault="00D04070" w:rsidP="00DD45A1">
    <w:pPr>
      <w:pStyle w:val="DEQADDRESSUNDERLOGO"/>
      <w:framePr w:w="1555" w:h="13559" w:wrap="around" w:xAlign="right"/>
    </w:pPr>
  </w:p>
  <w:p w14:paraId="7F03BF0D" w14:textId="77777777" w:rsidR="00D04070" w:rsidRDefault="00D04070" w:rsidP="00DD45A1">
    <w:pPr>
      <w:pStyle w:val="DEQADDRESSUNDERLOGO"/>
      <w:framePr w:w="1555" w:h="13559" w:wrap="around" w:xAlign="right"/>
    </w:pPr>
  </w:p>
  <w:p w14:paraId="7F03BF0E" w14:textId="77777777" w:rsidR="00D04070" w:rsidRDefault="00D04070" w:rsidP="00DD45A1">
    <w:pPr>
      <w:pStyle w:val="DEQADDRESSUNDERLOGO"/>
      <w:framePr w:w="1555" w:h="13559" w:wrap="around" w:xAlign="right"/>
    </w:pPr>
  </w:p>
  <w:p w14:paraId="7F03BF0F" w14:textId="77777777" w:rsidR="00D04070" w:rsidRDefault="00D04070" w:rsidP="00DD45A1">
    <w:pPr>
      <w:pStyle w:val="DEQADDRESSUNDERLOGO"/>
      <w:framePr w:w="1555" w:h="13559" w:wrap="around" w:xAlign="right"/>
    </w:pPr>
  </w:p>
  <w:p w14:paraId="7F03BF10" w14:textId="77777777" w:rsidR="00D04070" w:rsidRDefault="00D04070" w:rsidP="00DD45A1">
    <w:pPr>
      <w:pStyle w:val="DEQADDRESSUNDERLOGO"/>
      <w:framePr w:w="1555" w:h="13559" w:wrap="around" w:xAlign="right"/>
    </w:pPr>
  </w:p>
  <w:p w14:paraId="7F03BF11" w14:textId="77777777" w:rsidR="00D04070" w:rsidRDefault="00D04070" w:rsidP="00DD45A1">
    <w:pPr>
      <w:pStyle w:val="DEQADDRESSUNDERLOGO"/>
      <w:framePr w:w="1555" w:h="13559" w:wrap="around" w:xAlign="right"/>
    </w:pPr>
  </w:p>
  <w:p w14:paraId="7F03BF12" w14:textId="77777777" w:rsidR="00D04070" w:rsidRDefault="00D04070" w:rsidP="00DD45A1">
    <w:pPr>
      <w:pStyle w:val="DEQADDRESSUNDERLOGO"/>
      <w:framePr w:w="1555" w:h="13559" w:wrap="around" w:xAlign="right"/>
    </w:pPr>
  </w:p>
  <w:p w14:paraId="7F03BF13" w14:textId="77777777" w:rsidR="00D04070" w:rsidRDefault="00D04070" w:rsidP="00DD45A1">
    <w:pPr>
      <w:pStyle w:val="DEQADDRESSUNDERLOGO"/>
      <w:framePr w:w="1555" w:h="13559" w:wrap="around" w:xAlign="right"/>
    </w:pPr>
  </w:p>
  <w:p w14:paraId="7F03BF14" w14:textId="77777777" w:rsidR="00D04070" w:rsidRDefault="00D04070" w:rsidP="00DD45A1">
    <w:pPr>
      <w:pStyle w:val="DEQADDRESSUNDERLOGO"/>
      <w:framePr w:w="1555" w:h="13559" w:wrap="around" w:xAlign="right"/>
    </w:pPr>
  </w:p>
  <w:p w14:paraId="7F03BF15" w14:textId="77777777" w:rsidR="00D04070" w:rsidRDefault="00D04070" w:rsidP="00DD45A1">
    <w:pPr>
      <w:pStyle w:val="DEQADDRESSUNDERLOGO"/>
      <w:framePr w:w="1555" w:h="13559" w:wrap="around" w:xAlign="right"/>
    </w:pPr>
  </w:p>
  <w:p w14:paraId="7F03BF16" w14:textId="77777777" w:rsidR="00D04070" w:rsidRDefault="00D04070" w:rsidP="00DD45A1">
    <w:pPr>
      <w:pStyle w:val="DEQADDRESSUNDERLOGO"/>
      <w:framePr w:w="1555" w:h="13559" w:wrap="around" w:xAlign="right"/>
    </w:pPr>
  </w:p>
  <w:p w14:paraId="7F03BF17" w14:textId="77777777" w:rsidR="00D04070" w:rsidRDefault="00D04070" w:rsidP="00DD45A1">
    <w:pPr>
      <w:pStyle w:val="DEQADDRESSUNDERLOGO"/>
      <w:framePr w:w="1555" w:h="13559" w:wrap="around" w:xAlign="right"/>
    </w:pPr>
  </w:p>
  <w:p w14:paraId="7F03BF18" w14:textId="77777777" w:rsidR="00D04070" w:rsidRDefault="00D04070" w:rsidP="00DD45A1">
    <w:pPr>
      <w:pStyle w:val="DEQADDRESSUNDERLOGO"/>
      <w:framePr w:w="1555" w:h="13559" w:wrap="around" w:xAlign="right"/>
    </w:pPr>
  </w:p>
  <w:p w14:paraId="7F03BF19" w14:textId="77777777" w:rsidR="00D04070" w:rsidRDefault="00D04070" w:rsidP="00DD45A1">
    <w:pPr>
      <w:pStyle w:val="DEQADDRESSUNDERLOGO"/>
      <w:framePr w:w="1555" w:h="13559" w:wrap="around" w:xAlign="right"/>
    </w:pPr>
  </w:p>
  <w:p w14:paraId="7F03BF1A" w14:textId="77777777" w:rsidR="00D04070" w:rsidRDefault="00D04070" w:rsidP="00DD45A1">
    <w:pPr>
      <w:pStyle w:val="DEQADDRESSUNDERLOGO"/>
      <w:framePr w:w="1555" w:h="13559" w:wrap="around" w:xAlign="right"/>
    </w:pPr>
  </w:p>
  <w:p w14:paraId="7F03BF1B" w14:textId="77777777" w:rsidR="00D04070" w:rsidRDefault="00D04070" w:rsidP="00DD45A1">
    <w:pPr>
      <w:pStyle w:val="DEQADDRESSUNDERLOGO"/>
      <w:framePr w:w="1555" w:h="13559" w:wrap="around" w:xAlign="right"/>
    </w:pPr>
  </w:p>
  <w:p w14:paraId="7F03BF1C" w14:textId="77777777" w:rsidR="00D04070" w:rsidRDefault="00D04070" w:rsidP="00DD45A1">
    <w:pPr>
      <w:pStyle w:val="DEQADDRESSUNDERLOGO"/>
      <w:framePr w:w="1555" w:h="13559" w:wrap="around" w:xAlign="right"/>
    </w:pPr>
  </w:p>
  <w:p w14:paraId="7F03BF1D" w14:textId="77777777" w:rsidR="00D04070" w:rsidRDefault="00D04070" w:rsidP="00DD45A1">
    <w:pPr>
      <w:pStyle w:val="DEQADDRESSUNDERLOGO"/>
      <w:framePr w:w="1555" w:h="13559" w:wrap="around" w:xAlign="right"/>
    </w:pPr>
  </w:p>
  <w:p w14:paraId="7F03BF1E" w14:textId="77777777" w:rsidR="00D04070" w:rsidRDefault="00D04070" w:rsidP="00DD45A1">
    <w:pPr>
      <w:pStyle w:val="DEQADDRESSUNDERLOGO"/>
      <w:framePr w:w="1555" w:h="13559" w:wrap="around" w:xAlign="right"/>
    </w:pPr>
  </w:p>
  <w:p w14:paraId="7F03BF1F" w14:textId="77777777" w:rsidR="00D04070" w:rsidRDefault="00D04070" w:rsidP="00DD45A1">
    <w:pPr>
      <w:pStyle w:val="DEQADDRESSUNDERLOGO"/>
      <w:framePr w:w="1555" w:h="13559" w:wrap="around" w:xAlign="right"/>
    </w:pPr>
  </w:p>
  <w:p w14:paraId="7F03BF20" w14:textId="77777777" w:rsidR="00D04070" w:rsidRDefault="00D04070" w:rsidP="00DD45A1">
    <w:pPr>
      <w:pStyle w:val="DEQADDRESSUNDERLOGO"/>
      <w:framePr w:w="1555" w:h="13559" w:wrap="around" w:xAlign="right"/>
    </w:pPr>
  </w:p>
  <w:p w14:paraId="7F03BF21" w14:textId="77777777" w:rsidR="00D04070" w:rsidRDefault="00D04070" w:rsidP="00DD45A1">
    <w:pPr>
      <w:pStyle w:val="DEQADDRESSUNDERLOGO"/>
      <w:framePr w:w="1555" w:h="13559" w:wrap="around" w:xAlign="right"/>
    </w:pPr>
  </w:p>
  <w:p w14:paraId="7F03BF22" w14:textId="77777777" w:rsidR="00D04070" w:rsidRDefault="00D04070" w:rsidP="00DD45A1">
    <w:pPr>
      <w:pStyle w:val="DEQADDRESSUNDERLOGO"/>
      <w:framePr w:w="1555" w:h="13559" w:wrap="around" w:xAlign="right"/>
    </w:pPr>
  </w:p>
  <w:p w14:paraId="7F03BF23" w14:textId="77777777" w:rsidR="00D04070" w:rsidRDefault="00D04070" w:rsidP="00DD45A1">
    <w:pPr>
      <w:pStyle w:val="DEQADDRESSUNDERLOGO"/>
      <w:framePr w:w="1555" w:h="13559" w:wrap="around" w:xAlign="right"/>
    </w:pPr>
  </w:p>
  <w:p w14:paraId="7F03BF24" w14:textId="77777777" w:rsidR="00D04070" w:rsidRDefault="00D04070" w:rsidP="00DD45A1">
    <w:pPr>
      <w:pStyle w:val="DEQADDRESSUNDERLOGO"/>
      <w:framePr w:w="1555" w:h="13559" w:wrap="around" w:xAlign="right"/>
    </w:pPr>
  </w:p>
  <w:p w14:paraId="7F03BF25" w14:textId="77777777" w:rsidR="00D04070" w:rsidRDefault="00D04070" w:rsidP="00DD45A1">
    <w:pPr>
      <w:pStyle w:val="DEQADDRESSUNDERLOGO"/>
      <w:framePr w:w="1555" w:h="13559" w:wrap="around" w:xAlign="right"/>
    </w:pPr>
  </w:p>
  <w:p w14:paraId="7F03BF26" w14:textId="77777777" w:rsidR="00D04070" w:rsidRDefault="00D04070" w:rsidP="00DD45A1">
    <w:pPr>
      <w:pStyle w:val="DEQADDRESSUNDERLOGO"/>
      <w:framePr w:w="1555" w:h="13559" w:wrap="around" w:xAlign="right"/>
    </w:pPr>
  </w:p>
  <w:p w14:paraId="7F03BF27" w14:textId="77777777" w:rsidR="00D04070" w:rsidRDefault="00D04070" w:rsidP="00DD45A1">
    <w:pPr>
      <w:pStyle w:val="DEQADDRESSUNDERLOGO"/>
      <w:framePr w:w="1555" w:h="13559" w:wrap="around" w:xAlign="right"/>
    </w:pPr>
  </w:p>
  <w:p w14:paraId="7F03BF28" w14:textId="77777777" w:rsidR="00D04070" w:rsidRDefault="00D04070" w:rsidP="00DD45A1">
    <w:pPr>
      <w:pStyle w:val="DEQADDRESSUNDERLOGO"/>
      <w:framePr w:w="1555" w:h="13559" w:wrap="around" w:xAlign="right"/>
    </w:pPr>
  </w:p>
  <w:p w14:paraId="7F03BF29" w14:textId="77777777" w:rsidR="00D04070" w:rsidRDefault="00D04070" w:rsidP="00DD45A1">
    <w:pPr>
      <w:pStyle w:val="DEQADDRESSUNDERLOGO"/>
      <w:framePr w:w="1555" w:h="13559" w:wrap="around" w:xAlign="right"/>
    </w:pPr>
  </w:p>
  <w:p w14:paraId="7F03BF2A" w14:textId="77777777" w:rsidR="00D04070" w:rsidRDefault="00D04070" w:rsidP="00DD45A1">
    <w:pPr>
      <w:pStyle w:val="DEQADDRESSUNDERLOGO"/>
      <w:framePr w:w="1555" w:h="13559" w:wrap="around" w:xAlign="right"/>
    </w:pPr>
  </w:p>
  <w:p w14:paraId="7F03BF2B" w14:textId="77777777" w:rsidR="00D04070" w:rsidRDefault="00D04070" w:rsidP="00DD45A1">
    <w:pPr>
      <w:pStyle w:val="DEQADDRESSUNDERLOGO"/>
      <w:framePr w:w="1555" w:h="13559" w:wrap="around" w:xAlign="right"/>
    </w:pPr>
  </w:p>
  <w:p w14:paraId="7F03BF2C" w14:textId="77777777" w:rsidR="00D04070" w:rsidRDefault="00D04070" w:rsidP="00DD45A1">
    <w:pPr>
      <w:pStyle w:val="DEQADDRESSUNDERLOGO"/>
      <w:framePr w:w="1555" w:h="13559" w:wrap="around" w:xAlign="right"/>
    </w:pPr>
  </w:p>
  <w:p w14:paraId="7F03BF2D" w14:textId="77777777" w:rsidR="00D04070" w:rsidRDefault="00D04070" w:rsidP="00DD45A1">
    <w:pPr>
      <w:pStyle w:val="DEQADDRESSUNDERLOGO"/>
      <w:framePr w:w="1555" w:h="13559" w:wrap="around" w:xAlign="right"/>
    </w:pPr>
  </w:p>
  <w:p w14:paraId="7F03BF2E" w14:textId="77777777" w:rsidR="00D04070" w:rsidRDefault="00D04070" w:rsidP="00DD45A1">
    <w:pPr>
      <w:pStyle w:val="DEQADDRESSUNDERLOGO"/>
      <w:framePr w:w="1555" w:h="13559" w:wrap="around" w:xAlign="right"/>
    </w:pPr>
  </w:p>
  <w:p w14:paraId="7F03BF2F" w14:textId="77777777" w:rsidR="00D04070" w:rsidRDefault="00D04070" w:rsidP="00DD45A1">
    <w:pPr>
      <w:pStyle w:val="DEQADDRESSUNDERLOGO"/>
      <w:framePr w:w="1555" w:h="13559" w:wrap="around" w:xAlign="right"/>
    </w:pPr>
  </w:p>
  <w:p w14:paraId="7F03BF30" w14:textId="77777777" w:rsidR="00D04070" w:rsidRDefault="00D04070" w:rsidP="00DD45A1">
    <w:pPr>
      <w:pStyle w:val="DEQADDRESSUNDERLOGO"/>
      <w:framePr w:w="1555" w:h="13559" w:wrap="around" w:xAlign="right"/>
    </w:pPr>
  </w:p>
  <w:p w14:paraId="7F03BF31" w14:textId="77777777" w:rsidR="00D04070" w:rsidRDefault="00D04070" w:rsidP="00DD45A1">
    <w:pPr>
      <w:pStyle w:val="DEQADDRESSUNDERLOGO"/>
      <w:framePr w:w="1555" w:h="13559" w:wrap="around" w:xAlign="right"/>
    </w:pPr>
  </w:p>
  <w:p w14:paraId="7F03BF32" w14:textId="77777777" w:rsidR="00D04070" w:rsidRDefault="00D04070" w:rsidP="00DD45A1">
    <w:pPr>
      <w:pStyle w:val="DEQADDRESSUNDERLOGO"/>
      <w:framePr w:w="1555" w:h="13559" w:wrap="around" w:xAlign="right"/>
    </w:pPr>
  </w:p>
  <w:p w14:paraId="7F03BF33" w14:textId="77777777" w:rsidR="00D04070" w:rsidRDefault="00D04070" w:rsidP="00DD45A1">
    <w:pPr>
      <w:pStyle w:val="DEQADDRESSUNDERLOGO"/>
      <w:framePr w:w="1555" w:h="13559" w:wrap="around" w:xAlign="right"/>
    </w:pPr>
  </w:p>
  <w:p w14:paraId="7F03BF34" w14:textId="77777777" w:rsidR="00D04070" w:rsidRDefault="00D04070" w:rsidP="00DD45A1">
    <w:pPr>
      <w:pStyle w:val="DEQADDRESSUNDERLOGO"/>
      <w:framePr w:w="1555" w:h="13559" w:wrap="around" w:xAlign="right"/>
    </w:pPr>
  </w:p>
  <w:p w14:paraId="7F03BF35" w14:textId="77777777" w:rsidR="00D04070" w:rsidRDefault="00D04070" w:rsidP="00DD45A1">
    <w:pPr>
      <w:pStyle w:val="DEQADDRESSUNDERLOGO"/>
      <w:framePr w:w="1555" w:h="13559" w:wrap="around" w:xAlign="right"/>
    </w:pPr>
  </w:p>
  <w:p w14:paraId="7F03BF36" w14:textId="77777777" w:rsidR="00D04070" w:rsidRPr="008629E8" w:rsidRDefault="00422FA4" w:rsidP="00120A5B">
    <w:pPr>
      <w:pStyle w:val="Header"/>
    </w:pPr>
    <w:r>
      <w:rPr>
        <w:noProof/>
      </w:rPr>
      <w:pict w14:anchorId="7F03BFBA">
        <v:shapetype id="_x0000_t202" coordsize="21600,21600" o:spt="202" path="m,l,21600r21600,l21600,xe">
          <v:stroke joinstyle="miter"/>
          <v:path gradientshapeok="t" o:connecttype="rect"/>
        </v:shapetype>
        <v:shape id="_x0000_s2050" type="#_x0000_t202" style="position:absolute;margin-left:-7.2pt;margin-top:26.4pt;width:483.5pt;height:33.85pt;z-index:251658240;mso-position-vertical-relative:page" o:allowincell="f" fillcolor="black" stroked="f">
          <v:textbox style="mso-next-textbox:#_x0000_s2050" inset=",6.48pt">
            <w:txbxContent>
              <w:tbl>
                <w:tblPr>
                  <w:tblStyle w:val="TableGrid"/>
                  <w:tblW w:w="0" w:type="auto"/>
                  <w:tblLook w:val="04A0" w:firstRow="1" w:lastRow="0" w:firstColumn="1" w:lastColumn="0" w:noHBand="0" w:noVBand="1"/>
                </w:tblPr>
                <w:tblGrid>
                  <w:gridCol w:w="4698"/>
                  <w:gridCol w:w="4699"/>
                </w:tblGrid>
                <w:tr w:rsidR="00D04070" w14:paraId="7F03BFDB" w14:textId="77777777" w:rsidTr="00120A5B">
                  <w:tc>
                    <w:tcPr>
                      <w:tcW w:w="4698" w:type="dxa"/>
                    </w:tcPr>
                    <w:p w14:paraId="7F03BFD9" w14:textId="77777777" w:rsidR="00D04070" w:rsidRDefault="00D04070" w:rsidP="00120A5B">
                      <w:pPr>
                        <w:pStyle w:val="DEQDIVISIONORPROGRAM"/>
                      </w:pPr>
                      <w:r>
                        <w:t>Source Sampling Manual</w:t>
                      </w:r>
                    </w:p>
                  </w:tc>
                  <w:tc>
                    <w:tcPr>
                      <w:tcW w:w="4699" w:type="dxa"/>
                    </w:tcPr>
                    <w:p w14:paraId="7F03BFDA" w14:textId="77777777" w:rsidR="00D04070" w:rsidRDefault="00D04070" w:rsidP="00120A5B">
                      <w:pPr>
                        <w:pStyle w:val="DEQDIVISIONORPROGRAM"/>
                        <w:jc w:val="right"/>
                      </w:pPr>
                    </w:p>
                  </w:tc>
                </w:tr>
              </w:tbl>
              <w:p w14:paraId="7F03BFDC" w14:textId="77777777" w:rsidR="00D04070" w:rsidRDefault="00D04070" w:rsidP="00120A5B">
                <w:pPr>
                  <w:pStyle w:val="DEQDIVISIONORPROGRAM"/>
                </w:pPr>
                <w:r>
                  <w:t xml:space="preserve">                     </w:t>
                </w:r>
              </w:p>
            </w:txbxContent>
          </v:textbox>
          <w10:wrap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BF37" w14:textId="77777777" w:rsidR="00D04070" w:rsidRDefault="00D04070" w:rsidP="00DC5352">
    <w:pPr>
      <w:pStyle w:val="DEQADDRESSUNDERLOGO"/>
      <w:framePr w:w="1555" w:h="13997" w:wrap="around" w:xAlign="right" w:y="15"/>
    </w:pPr>
  </w:p>
  <w:p w14:paraId="7F03BF38" w14:textId="77777777" w:rsidR="00D04070" w:rsidRDefault="00D04070" w:rsidP="00DC5352">
    <w:pPr>
      <w:pStyle w:val="DEQADDRESSUNDERLOGO"/>
      <w:framePr w:w="1555" w:h="13997" w:wrap="around" w:xAlign="right" w:y="15"/>
    </w:pPr>
  </w:p>
  <w:p w14:paraId="7F03BF39" w14:textId="77777777" w:rsidR="00D04070" w:rsidRDefault="00D04070" w:rsidP="00DC5352">
    <w:pPr>
      <w:pStyle w:val="DEQADDRESSUNDERLOGO"/>
      <w:framePr w:w="1555" w:h="13997" w:wrap="around" w:xAlign="right" w:y="15"/>
    </w:pPr>
  </w:p>
  <w:p w14:paraId="7F03BF3A" w14:textId="77777777" w:rsidR="00D04070" w:rsidRDefault="00D04070" w:rsidP="00DC5352">
    <w:pPr>
      <w:pStyle w:val="DEQADDRESSUNDERLOGO"/>
      <w:framePr w:w="1555" w:h="13997" w:wrap="around" w:xAlign="right" w:y="15"/>
    </w:pPr>
  </w:p>
  <w:p w14:paraId="7F03BF3B" w14:textId="77777777" w:rsidR="00D04070" w:rsidRDefault="00D04070" w:rsidP="00DC5352">
    <w:pPr>
      <w:pStyle w:val="DEQADDRESSUNDERLOGO"/>
      <w:framePr w:w="1555" w:h="13997" w:wrap="around" w:xAlign="right" w:y="15"/>
    </w:pPr>
  </w:p>
  <w:p w14:paraId="7F03BF3C" w14:textId="77777777" w:rsidR="00D04070" w:rsidRDefault="00D04070" w:rsidP="00DC5352">
    <w:pPr>
      <w:pStyle w:val="DEQADDRESSUNDERLOGO"/>
      <w:framePr w:w="1555" w:h="13997" w:wrap="around" w:xAlign="right" w:y="15"/>
    </w:pPr>
  </w:p>
  <w:p w14:paraId="7F03BF3D" w14:textId="77777777" w:rsidR="00D04070" w:rsidRDefault="00D04070" w:rsidP="00DC5352">
    <w:pPr>
      <w:pStyle w:val="DEQADDRESSUNDERLOGO"/>
      <w:framePr w:w="1555" w:h="13997" w:wrap="around" w:xAlign="right" w:y="15"/>
    </w:pPr>
  </w:p>
  <w:p w14:paraId="7F03BF3E" w14:textId="77777777" w:rsidR="00D04070" w:rsidRDefault="00D04070" w:rsidP="00DC5352">
    <w:pPr>
      <w:pStyle w:val="DEQADDRESSUNDERLOGO"/>
      <w:framePr w:w="1555" w:h="13997" w:wrap="around" w:xAlign="right" w:y="15"/>
    </w:pPr>
  </w:p>
  <w:p w14:paraId="7F03BF3F" w14:textId="77777777" w:rsidR="00D04070" w:rsidRDefault="00D04070" w:rsidP="00DC5352">
    <w:pPr>
      <w:pStyle w:val="DEQADDRESSUNDERLOGO"/>
      <w:framePr w:w="1555" w:h="13997" w:wrap="around" w:xAlign="right" w:y="15"/>
    </w:pPr>
  </w:p>
  <w:p w14:paraId="7F03BF40" w14:textId="77777777" w:rsidR="00D04070" w:rsidRDefault="00D04070" w:rsidP="00DC5352">
    <w:pPr>
      <w:pStyle w:val="DEQADDRESSUNDERLOGO"/>
      <w:framePr w:w="1555" w:h="13997" w:wrap="around" w:xAlign="right" w:y="15"/>
    </w:pPr>
  </w:p>
  <w:p w14:paraId="7F03BF41" w14:textId="77777777" w:rsidR="00D04070" w:rsidRDefault="00D04070" w:rsidP="00DC5352">
    <w:pPr>
      <w:pStyle w:val="DEQADDRESSUNDERLOGO"/>
      <w:framePr w:w="1555" w:h="13997" w:wrap="around" w:xAlign="right" w:y="15"/>
    </w:pPr>
  </w:p>
  <w:p w14:paraId="7F03BF42" w14:textId="77777777" w:rsidR="00D04070" w:rsidRDefault="00D04070" w:rsidP="00DC5352">
    <w:pPr>
      <w:pStyle w:val="DEQADDRESSUNDERLOGO"/>
      <w:framePr w:w="1555" w:h="13997" w:wrap="around" w:xAlign="right" w:y="15"/>
    </w:pPr>
  </w:p>
  <w:p w14:paraId="7F03BF43" w14:textId="77777777" w:rsidR="00D04070" w:rsidRDefault="00D04070" w:rsidP="00DC5352">
    <w:pPr>
      <w:pStyle w:val="DEQADDRESSUNDERLOGO"/>
      <w:framePr w:w="1555" w:h="13997" w:wrap="around" w:xAlign="right" w:y="15"/>
    </w:pPr>
  </w:p>
  <w:p w14:paraId="7F03BF44" w14:textId="77777777" w:rsidR="00D04070" w:rsidRDefault="00D04070" w:rsidP="00DC5352">
    <w:pPr>
      <w:pStyle w:val="DEQADDRESSUNDERLOGO"/>
      <w:framePr w:w="1555" w:h="13997" w:wrap="around" w:xAlign="right" w:y="15"/>
    </w:pPr>
  </w:p>
  <w:p w14:paraId="7F03BF45" w14:textId="77777777" w:rsidR="00D04070" w:rsidRDefault="00D04070" w:rsidP="00DC5352">
    <w:pPr>
      <w:pStyle w:val="DEQADDRESSUNDERLOGO"/>
      <w:framePr w:w="1555" w:h="13997" w:wrap="around" w:xAlign="right" w:y="15"/>
    </w:pPr>
  </w:p>
  <w:p w14:paraId="7F03BF46" w14:textId="77777777" w:rsidR="00D04070" w:rsidRDefault="00D04070" w:rsidP="00DC5352">
    <w:pPr>
      <w:pStyle w:val="DEQADDRESSUNDERLOGO"/>
      <w:framePr w:w="1555" w:h="13997" w:wrap="around" w:xAlign="right" w:y="15"/>
    </w:pPr>
  </w:p>
  <w:p w14:paraId="7F03BF47" w14:textId="77777777" w:rsidR="00D04070" w:rsidRDefault="00D04070" w:rsidP="00DC5352">
    <w:pPr>
      <w:pStyle w:val="DEQADDRESSUNDERLOGO"/>
      <w:framePr w:w="1555" w:h="13997" w:wrap="around" w:xAlign="right" w:y="15"/>
    </w:pPr>
  </w:p>
  <w:p w14:paraId="7F03BF48" w14:textId="77777777" w:rsidR="00D04070" w:rsidRDefault="00D04070" w:rsidP="00DC5352">
    <w:pPr>
      <w:pStyle w:val="DEQADDRESSUNDERLOGO"/>
      <w:framePr w:w="1555" w:h="13997" w:wrap="around" w:xAlign="right" w:y="15"/>
    </w:pPr>
  </w:p>
  <w:p w14:paraId="7F03BF49" w14:textId="77777777" w:rsidR="00D04070" w:rsidRDefault="00D04070" w:rsidP="00DC5352">
    <w:pPr>
      <w:pStyle w:val="DEQADDRESSUNDERLOGO"/>
      <w:framePr w:w="1555" w:h="13997" w:wrap="around" w:xAlign="right" w:y="15"/>
    </w:pPr>
  </w:p>
  <w:p w14:paraId="7F03BF4A" w14:textId="77777777" w:rsidR="00D04070" w:rsidRDefault="00D04070" w:rsidP="00DC5352">
    <w:pPr>
      <w:pStyle w:val="DEQADDRESSUNDERLOGO"/>
      <w:framePr w:w="1555" w:h="13997" w:wrap="around" w:xAlign="right" w:y="15"/>
    </w:pPr>
  </w:p>
  <w:p w14:paraId="7F03BF4B" w14:textId="77777777" w:rsidR="00D04070" w:rsidRDefault="00D04070" w:rsidP="00DC5352">
    <w:pPr>
      <w:pStyle w:val="DEQADDRESSUNDERLOGO"/>
      <w:framePr w:w="1555" w:h="13997" w:wrap="around" w:xAlign="right" w:y="15"/>
    </w:pPr>
  </w:p>
  <w:p w14:paraId="7F03BF4C" w14:textId="77777777" w:rsidR="00D04070" w:rsidRDefault="00D04070" w:rsidP="00DC5352">
    <w:pPr>
      <w:pStyle w:val="DEQADDRESSUNDERLOGO"/>
      <w:framePr w:w="1555" w:h="13997" w:wrap="around" w:xAlign="right" w:y="15"/>
    </w:pPr>
  </w:p>
  <w:p w14:paraId="7F03BF4D" w14:textId="77777777" w:rsidR="00D04070" w:rsidRDefault="00D04070" w:rsidP="00DC5352">
    <w:pPr>
      <w:pStyle w:val="DEQADDRESSUNDERLOGO"/>
      <w:framePr w:w="1555" w:h="13997" w:wrap="around" w:xAlign="right" w:y="15"/>
    </w:pPr>
  </w:p>
  <w:p w14:paraId="7F03BF4E" w14:textId="77777777" w:rsidR="00D04070" w:rsidRDefault="00D04070" w:rsidP="00DC5352">
    <w:pPr>
      <w:pStyle w:val="DEQADDRESSUNDERLOGO"/>
      <w:framePr w:w="1555" w:h="13997" w:wrap="around" w:xAlign="right" w:y="15"/>
    </w:pPr>
  </w:p>
  <w:p w14:paraId="7F03BF4F" w14:textId="77777777" w:rsidR="00D04070" w:rsidRDefault="00D04070" w:rsidP="00DC5352">
    <w:pPr>
      <w:pStyle w:val="DEQADDRESSUNDERLOGO"/>
      <w:framePr w:w="1555" w:h="13997" w:wrap="around" w:xAlign="right" w:y="15"/>
    </w:pPr>
  </w:p>
  <w:p w14:paraId="7F03BF50" w14:textId="77777777" w:rsidR="00D04070" w:rsidRDefault="00D04070" w:rsidP="00DC5352">
    <w:pPr>
      <w:pStyle w:val="DEQADDRESSUNDERLOGO"/>
      <w:framePr w:w="1555" w:h="13997" w:wrap="around" w:xAlign="right" w:y="15"/>
    </w:pPr>
  </w:p>
  <w:p w14:paraId="7F03BF51" w14:textId="77777777" w:rsidR="00D04070" w:rsidRDefault="00D04070" w:rsidP="00DC5352">
    <w:pPr>
      <w:pStyle w:val="DEQADDRESSUNDERLOGO"/>
      <w:framePr w:w="1555" w:h="13997" w:wrap="around" w:xAlign="right" w:y="15"/>
    </w:pPr>
  </w:p>
  <w:p w14:paraId="7F03BF52" w14:textId="77777777" w:rsidR="00D04070" w:rsidRDefault="00D04070" w:rsidP="00DC5352">
    <w:pPr>
      <w:pStyle w:val="DEQADDRESSUNDERLOGO"/>
      <w:framePr w:w="1555" w:h="13997" w:wrap="around" w:xAlign="right" w:y="15"/>
    </w:pPr>
  </w:p>
  <w:p w14:paraId="7F03BF53" w14:textId="77777777" w:rsidR="00D04070" w:rsidRDefault="00D04070" w:rsidP="00DC5352">
    <w:pPr>
      <w:pStyle w:val="DEQADDRESSUNDERLOGO"/>
      <w:framePr w:w="1555" w:h="13997" w:wrap="around" w:xAlign="right" w:y="15"/>
    </w:pPr>
  </w:p>
  <w:p w14:paraId="7F03BF54" w14:textId="77777777" w:rsidR="00D04070" w:rsidRDefault="00D04070" w:rsidP="00DC5352">
    <w:pPr>
      <w:pStyle w:val="DEQADDRESSUNDERLOGO"/>
      <w:framePr w:w="1555" w:h="13997" w:wrap="around" w:xAlign="right" w:y="15"/>
    </w:pPr>
  </w:p>
  <w:p w14:paraId="7F03BF55" w14:textId="77777777" w:rsidR="00D04070" w:rsidRDefault="00D04070" w:rsidP="00DC5352">
    <w:pPr>
      <w:pStyle w:val="DEQADDRESSUNDERLOGO"/>
      <w:framePr w:w="1555" w:h="13997" w:wrap="around" w:xAlign="right" w:y="15"/>
    </w:pPr>
  </w:p>
  <w:p w14:paraId="7F03BF56" w14:textId="77777777" w:rsidR="00D04070" w:rsidRDefault="00D04070" w:rsidP="00DC5352">
    <w:pPr>
      <w:pStyle w:val="DEQADDRESSUNDERLOGO"/>
      <w:framePr w:w="1555" w:h="13997" w:wrap="around" w:xAlign="right" w:y="15"/>
    </w:pPr>
  </w:p>
  <w:p w14:paraId="7F03BF57" w14:textId="77777777" w:rsidR="00D04070" w:rsidRDefault="00D04070" w:rsidP="00DC5352">
    <w:pPr>
      <w:pStyle w:val="DEQADDRESSUNDERLOGO"/>
      <w:framePr w:w="1555" w:h="13997" w:wrap="around" w:xAlign="right" w:y="15"/>
    </w:pPr>
  </w:p>
  <w:p w14:paraId="7F03BF58" w14:textId="77777777" w:rsidR="00D04070" w:rsidRDefault="00D04070" w:rsidP="00DC5352">
    <w:pPr>
      <w:pStyle w:val="DEQADDRESSUNDERLOGO"/>
      <w:framePr w:w="1555" w:h="13997" w:wrap="around" w:xAlign="right" w:y="15"/>
    </w:pPr>
  </w:p>
  <w:p w14:paraId="7F03BF59" w14:textId="77777777" w:rsidR="00D04070" w:rsidRDefault="00D04070" w:rsidP="00DC5352">
    <w:pPr>
      <w:pStyle w:val="DEQADDRESSUNDERLOGO"/>
      <w:framePr w:w="1555" w:h="13997" w:wrap="around" w:xAlign="right" w:y="15"/>
    </w:pPr>
  </w:p>
  <w:p w14:paraId="7F03BF5A" w14:textId="77777777" w:rsidR="00D04070" w:rsidRDefault="00D04070" w:rsidP="00DC5352">
    <w:pPr>
      <w:pStyle w:val="DEQADDRESSUNDERLOGO"/>
      <w:framePr w:w="1555" w:h="13997" w:wrap="around" w:xAlign="right" w:y="15"/>
    </w:pPr>
  </w:p>
  <w:p w14:paraId="7F03BF5B" w14:textId="77777777" w:rsidR="00D04070" w:rsidRDefault="00D04070" w:rsidP="00DC5352">
    <w:pPr>
      <w:pStyle w:val="DEQADDRESSUNDERLOGO"/>
      <w:framePr w:w="1555" w:h="13997" w:wrap="around" w:xAlign="right" w:y="15"/>
    </w:pPr>
  </w:p>
  <w:p w14:paraId="7F03BF5C" w14:textId="77777777" w:rsidR="00D04070" w:rsidRDefault="00D04070" w:rsidP="00DC5352">
    <w:pPr>
      <w:pStyle w:val="DEQADDRESSUNDERLOGO"/>
      <w:framePr w:w="1555" w:h="13997" w:wrap="around" w:xAlign="right" w:y="15"/>
    </w:pPr>
  </w:p>
  <w:p w14:paraId="7F03BF5D" w14:textId="77777777" w:rsidR="00D04070" w:rsidRDefault="00D04070" w:rsidP="00DC5352">
    <w:pPr>
      <w:pStyle w:val="DEQADDRESSUNDERLOGO"/>
      <w:framePr w:w="1555" w:h="13997" w:wrap="around" w:xAlign="right" w:y="15"/>
    </w:pPr>
  </w:p>
  <w:p w14:paraId="7F03BF5E" w14:textId="77777777" w:rsidR="00D04070" w:rsidRDefault="00D04070" w:rsidP="00DC5352">
    <w:pPr>
      <w:pStyle w:val="DEQADDRESSUNDERLOGO"/>
      <w:framePr w:w="1555" w:h="13997" w:wrap="around" w:xAlign="right" w:y="15"/>
    </w:pPr>
  </w:p>
  <w:p w14:paraId="7F03BF5F" w14:textId="77777777" w:rsidR="00D04070" w:rsidRDefault="00D04070" w:rsidP="00DC5352">
    <w:pPr>
      <w:pStyle w:val="DEQADDRESSUNDERLOGO"/>
      <w:framePr w:w="1555" w:h="13997" w:wrap="around" w:xAlign="right" w:y="15"/>
    </w:pPr>
  </w:p>
  <w:p w14:paraId="7F03BF60" w14:textId="77777777" w:rsidR="00D04070" w:rsidRDefault="00D04070" w:rsidP="00DC5352">
    <w:pPr>
      <w:pStyle w:val="DEQADDRESSUNDERLOGO"/>
      <w:framePr w:w="1555" w:h="13997" w:wrap="around" w:xAlign="right" w:y="15"/>
    </w:pPr>
  </w:p>
  <w:p w14:paraId="7F03BF61" w14:textId="77777777" w:rsidR="00D04070" w:rsidRDefault="00D04070" w:rsidP="00DC5352">
    <w:pPr>
      <w:pStyle w:val="DEQADDRESSUNDERLOGO"/>
      <w:framePr w:w="1555" w:h="13997" w:wrap="around" w:xAlign="right" w:y="15"/>
    </w:pPr>
  </w:p>
  <w:p w14:paraId="7F03BF62" w14:textId="77777777" w:rsidR="00D04070" w:rsidRDefault="00D04070" w:rsidP="00DC5352">
    <w:pPr>
      <w:pStyle w:val="DEQADDRESSUNDERLOGO"/>
      <w:framePr w:w="1555" w:h="13997" w:wrap="around" w:xAlign="right" w:y="15"/>
    </w:pPr>
  </w:p>
  <w:p w14:paraId="7F03BF63" w14:textId="77777777" w:rsidR="00D04070" w:rsidRDefault="00D04070" w:rsidP="00DC5352">
    <w:pPr>
      <w:pStyle w:val="DEQADDRESSUNDERLOGO"/>
      <w:framePr w:w="1555" w:h="13997" w:wrap="around" w:xAlign="right" w:y="15"/>
    </w:pPr>
  </w:p>
  <w:p w14:paraId="7F03BF64" w14:textId="77777777" w:rsidR="00D04070" w:rsidRDefault="00D04070" w:rsidP="00DC5352">
    <w:pPr>
      <w:pStyle w:val="DEQADDRESSUNDERLOGO"/>
      <w:framePr w:w="1555" w:h="13997" w:wrap="around" w:xAlign="right" w:y="15"/>
    </w:pPr>
  </w:p>
  <w:p w14:paraId="7F03BF65" w14:textId="77777777" w:rsidR="00D04070" w:rsidRDefault="00D04070" w:rsidP="00DC5352">
    <w:pPr>
      <w:pStyle w:val="DEQADDRESSUNDERLOGO"/>
      <w:framePr w:w="1555" w:h="13997" w:wrap="around" w:xAlign="right" w:y="15"/>
    </w:pPr>
  </w:p>
  <w:p w14:paraId="7F03BF66" w14:textId="77777777" w:rsidR="00D04070" w:rsidRDefault="00D04070" w:rsidP="00DC5352">
    <w:pPr>
      <w:pStyle w:val="DEQADDRESSUNDERLOGO"/>
      <w:framePr w:w="1555" w:h="13997" w:wrap="around" w:xAlign="right" w:y="15"/>
    </w:pPr>
  </w:p>
  <w:p w14:paraId="7F03BF67" w14:textId="77777777" w:rsidR="00D04070" w:rsidRDefault="00D04070" w:rsidP="00DC5352">
    <w:pPr>
      <w:pStyle w:val="DEQADDRESSUNDERLOGO"/>
      <w:framePr w:w="1555" w:h="13997" w:wrap="around" w:xAlign="right" w:y="15"/>
    </w:pPr>
  </w:p>
  <w:p w14:paraId="7F03BF68" w14:textId="77777777" w:rsidR="00D04070" w:rsidRDefault="00D04070" w:rsidP="00DC5352">
    <w:pPr>
      <w:pStyle w:val="DEQADDRESSUNDERLOGO"/>
      <w:framePr w:w="1555" w:h="13997" w:wrap="around" w:xAlign="right" w:y="15"/>
    </w:pPr>
  </w:p>
  <w:p w14:paraId="7F03BF69" w14:textId="77777777" w:rsidR="00D04070" w:rsidRDefault="00D04070" w:rsidP="00DC5352">
    <w:pPr>
      <w:pStyle w:val="DEQADDRESSUNDERLOGO"/>
      <w:framePr w:w="1555" w:h="13997" w:wrap="around" w:xAlign="right" w:y="15"/>
    </w:pPr>
  </w:p>
  <w:p w14:paraId="7F03BF6A" w14:textId="77777777" w:rsidR="00D04070" w:rsidRDefault="00D04070" w:rsidP="00DC5352">
    <w:pPr>
      <w:pStyle w:val="DEQADDRESSUNDERLOGO"/>
      <w:framePr w:w="1555" w:h="13997" w:wrap="around" w:xAlign="right" w:y="15"/>
    </w:pPr>
  </w:p>
  <w:p w14:paraId="7F03BF6B" w14:textId="77777777" w:rsidR="00D04070" w:rsidRDefault="00D04070" w:rsidP="00DC5352">
    <w:pPr>
      <w:pStyle w:val="DEQADDRESSUNDERLOGO"/>
      <w:framePr w:w="1555" w:h="13997" w:wrap="around" w:xAlign="right" w:y="15"/>
    </w:pPr>
  </w:p>
  <w:p w14:paraId="7F03BF6C" w14:textId="77777777" w:rsidR="00D04070" w:rsidRDefault="00D04070" w:rsidP="00DC5352">
    <w:pPr>
      <w:pStyle w:val="DEQADDRESSUNDERLOGO"/>
      <w:framePr w:w="1555" w:h="13997" w:wrap="around" w:xAlign="right" w:y="15"/>
    </w:pPr>
  </w:p>
  <w:p w14:paraId="7F03BF6D" w14:textId="77777777" w:rsidR="00D04070" w:rsidRDefault="00D04070" w:rsidP="00DC5352">
    <w:pPr>
      <w:pStyle w:val="DEQADDRESSUNDERLOGO"/>
      <w:framePr w:w="1555" w:h="13997" w:wrap="around" w:xAlign="right" w:y="15"/>
    </w:pPr>
  </w:p>
  <w:p w14:paraId="7F03BF6E" w14:textId="77777777" w:rsidR="00D04070" w:rsidRDefault="00D04070" w:rsidP="00DC5352">
    <w:pPr>
      <w:pStyle w:val="DEQADDRESSUNDERLOGO"/>
      <w:framePr w:w="1555" w:h="13997" w:wrap="around" w:xAlign="right" w:y="15"/>
    </w:pPr>
  </w:p>
  <w:p w14:paraId="7F03BF6F" w14:textId="77777777" w:rsidR="00D04070" w:rsidRDefault="00D04070" w:rsidP="00DC5352">
    <w:pPr>
      <w:pStyle w:val="DEQADDRESSUNDERLOGO"/>
      <w:framePr w:w="1555" w:h="13997" w:wrap="around" w:xAlign="right" w:y="15"/>
    </w:pPr>
  </w:p>
  <w:p w14:paraId="7F03BF70" w14:textId="77777777" w:rsidR="00D04070" w:rsidRDefault="00D04070" w:rsidP="00DC5352">
    <w:pPr>
      <w:pStyle w:val="DEQADDRESSUNDERLOGO"/>
      <w:framePr w:w="1555" w:h="13997" w:wrap="around" w:xAlign="right" w:y="15"/>
    </w:pPr>
  </w:p>
  <w:p w14:paraId="7F03BF71" w14:textId="77777777" w:rsidR="00D04070" w:rsidRDefault="00D04070" w:rsidP="00DC5352">
    <w:pPr>
      <w:pStyle w:val="DEQADDRESSUNDERLOGO"/>
      <w:framePr w:w="1555" w:h="13997" w:wrap="around" w:xAlign="right" w:y="15"/>
    </w:pPr>
  </w:p>
  <w:p w14:paraId="7F03BF72" w14:textId="77777777" w:rsidR="00D04070" w:rsidRDefault="00D04070" w:rsidP="00DC5352">
    <w:pPr>
      <w:pStyle w:val="DEQADDRESSUNDERLOGO"/>
      <w:framePr w:w="1555" w:h="13997" w:wrap="around" w:xAlign="right" w:y="15"/>
    </w:pPr>
  </w:p>
  <w:p w14:paraId="7F03BF73" w14:textId="77777777" w:rsidR="00D04070" w:rsidRDefault="00D04070" w:rsidP="00DC5352">
    <w:pPr>
      <w:pStyle w:val="DEQADDRESSUNDERLOGO"/>
      <w:framePr w:w="1555" w:h="13997" w:wrap="around" w:xAlign="right" w:y="15"/>
    </w:pPr>
  </w:p>
  <w:p w14:paraId="7F03BF74" w14:textId="77777777" w:rsidR="00D04070" w:rsidRDefault="00D04070" w:rsidP="00DC5352">
    <w:pPr>
      <w:pStyle w:val="DEQADDRESSUNDERLOGO"/>
      <w:framePr w:w="1555" w:h="13997" w:wrap="around" w:xAlign="right" w:y="15"/>
    </w:pPr>
  </w:p>
  <w:p w14:paraId="7F03BF75" w14:textId="77777777" w:rsidR="00D04070" w:rsidRDefault="00D04070" w:rsidP="00DC5352">
    <w:pPr>
      <w:pStyle w:val="DEQADDRESSUNDERLOGO"/>
      <w:framePr w:w="1555" w:h="13997" w:wrap="around" w:xAlign="right" w:y="15"/>
    </w:pPr>
  </w:p>
  <w:p w14:paraId="7F03BF76" w14:textId="77777777" w:rsidR="00D04070" w:rsidRDefault="00D04070" w:rsidP="00DC5352">
    <w:pPr>
      <w:pStyle w:val="DEQADDRESSUNDERLOGO"/>
      <w:framePr w:w="1555" w:h="13997" w:wrap="around" w:xAlign="right" w:y="15"/>
    </w:pPr>
  </w:p>
  <w:p w14:paraId="7F03BF77" w14:textId="77777777" w:rsidR="00D04070" w:rsidRDefault="00D04070" w:rsidP="00DC5352">
    <w:pPr>
      <w:pStyle w:val="DEQADDRESSUNDERLOGO"/>
      <w:framePr w:w="1555" w:h="13997" w:wrap="around" w:xAlign="right" w:y="15"/>
    </w:pPr>
  </w:p>
  <w:p w14:paraId="7F03BF78" w14:textId="77777777" w:rsidR="00D04070" w:rsidRDefault="00D04070" w:rsidP="00DC5352">
    <w:pPr>
      <w:pStyle w:val="DEQADDRESSUNDERLOGO"/>
      <w:framePr w:w="1555" w:h="13997" w:wrap="around" w:xAlign="right" w:y="15"/>
    </w:pPr>
  </w:p>
  <w:p w14:paraId="7F03BF79" w14:textId="77777777" w:rsidR="00D04070" w:rsidRDefault="00D04070" w:rsidP="00DC5352">
    <w:pPr>
      <w:pStyle w:val="DEQADDRESSUNDERLOGO"/>
      <w:framePr w:w="1555" w:h="13997" w:wrap="around" w:xAlign="right" w:y="15"/>
    </w:pPr>
  </w:p>
  <w:p w14:paraId="7F03BF7A" w14:textId="77777777" w:rsidR="00D04070" w:rsidRDefault="00D04070" w:rsidP="00DC5352">
    <w:pPr>
      <w:pStyle w:val="DEQADDRESSUNDERLOGO"/>
      <w:framePr w:w="1555" w:h="13997" w:wrap="around" w:xAlign="right" w:y="15"/>
    </w:pPr>
  </w:p>
  <w:p w14:paraId="7F03BF7B" w14:textId="77777777" w:rsidR="00D04070" w:rsidRDefault="00D04070" w:rsidP="00DC5352">
    <w:pPr>
      <w:pStyle w:val="DEQADDRESSUNDERLOGO"/>
      <w:framePr w:w="1555" w:h="13997" w:wrap="around" w:xAlign="right" w:y="15"/>
    </w:pPr>
  </w:p>
  <w:p w14:paraId="7F03BF7C" w14:textId="77777777" w:rsidR="00D04070" w:rsidRDefault="00D04070" w:rsidP="00DC5352">
    <w:pPr>
      <w:pStyle w:val="DEQADDRESSUNDERLOGO"/>
      <w:framePr w:w="1555" w:h="13997" w:wrap="around" w:xAlign="right" w:y="15"/>
    </w:pPr>
  </w:p>
  <w:p w14:paraId="7F03BF7D" w14:textId="77777777" w:rsidR="00D04070" w:rsidRDefault="00D04070" w:rsidP="00DC5352">
    <w:pPr>
      <w:pStyle w:val="DEQADDRESSUNDERLOGO"/>
      <w:framePr w:w="1555" w:h="13997" w:wrap="around" w:xAlign="right" w:y="15"/>
    </w:pPr>
  </w:p>
  <w:p w14:paraId="7F03BF7E" w14:textId="77777777" w:rsidR="00D04070" w:rsidRDefault="00D04070" w:rsidP="00DC5352">
    <w:pPr>
      <w:pStyle w:val="DEQADDRESSUNDERLOGO"/>
      <w:framePr w:w="1555" w:h="13997" w:wrap="around" w:xAlign="right" w:y="15"/>
    </w:pPr>
  </w:p>
  <w:p w14:paraId="7F03BF7F" w14:textId="77777777" w:rsidR="00D04070" w:rsidRDefault="00D04070" w:rsidP="00DC5352">
    <w:pPr>
      <w:pStyle w:val="DEQADDRESSUNDERLOGO"/>
      <w:framePr w:w="1555" w:h="13997" w:wrap="around" w:xAlign="right" w:y="15"/>
    </w:pPr>
  </w:p>
  <w:p w14:paraId="7F03BF80" w14:textId="77777777" w:rsidR="00D04070" w:rsidRDefault="00D04070" w:rsidP="00DC5352">
    <w:pPr>
      <w:pStyle w:val="DEQADDRESSUNDERLOGO"/>
      <w:framePr w:w="1555" w:h="13997" w:wrap="around" w:xAlign="right" w:y="15"/>
    </w:pPr>
  </w:p>
  <w:p w14:paraId="7F03BF81" w14:textId="77777777" w:rsidR="00D04070" w:rsidRDefault="00D04070" w:rsidP="00DC5352">
    <w:pPr>
      <w:pStyle w:val="DEQADDRESSUNDERLOGO"/>
      <w:framePr w:w="1555" w:h="13997" w:wrap="around" w:xAlign="right" w:y="15"/>
    </w:pPr>
  </w:p>
  <w:p w14:paraId="7F03BF82" w14:textId="77777777" w:rsidR="00D04070" w:rsidRDefault="00D04070" w:rsidP="00DC5352">
    <w:pPr>
      <w:pStyle w:val="DEQADDRESSUNDERLOGO"/>
      <w:framePr w:w="1555" w:h="13997" w:wrap="around" w:xAlign="right" w:y="15"/>
    </w:pPr>
  </w:p>
  <w:p w14:paraId="7F03BF83" w14:textId="77777777" w:rsidR="00D04070" w:rsidRDefault="00D04070" w:rsidP="00DC5352">
    <w:pPr>
      <w:pStyle w:val="DEQADDRESSUNDERLOGO"/>
      <w:framePr w:w="1555" w:h="13997" w:wrap="around" w:xAlign="right" w:y="15"/>
    </w:pPr>
  </w:p>
  <w:p w14:paraId="7F03BF84" w14:textId="77777777" w:rsidR="00D04070" w:rsidRDefault="00D04070" w:rsidP="00DC5352">
    <w:pPr>
      <w:pStyle w:val="DEQADDRESSUNDERLOGO"/>
      <w:framePr w:w="1555" w:h="13997" w:wrap="around" w:xAlign="right" w:y="15"/>
    </w:pPr>
  </w:p>
  <w:p w14:paraId="7F03BF85" w14:textId="77777777" w:rsidR="00D04070" w:rsidRDefault="00D04070" w:rsidP="00DC5352">
    <w:pPr>
      <w:pStyle w:val="DEQADDRESSUNDERLOGO"/>
      <w:framePr w:w="1555" w:h="13997" w:wrap="around" w:xAlign="right" w:y="15"/>
    </w:pPr>
  </w:p>
  <w:p w14:paraId="7F03BF86" w14:textId="77777777" w:rsidR="00D04070" w:rsidRDefault="00D04070" w:rsidP="00DC5352">
    <w:pPr>
      <w:pStyle w:val="DEQADDRESSUNDERLOGO"/>
      <w:framePr w:w="1555" w:h="13997" w:wrap="around" w:xAlign="right" w:y="15"/>
    </w:pPr>
  </w:p>
  <w:p w14:paraId="7F03BF87" w14:textId="77777777" w:rsidR="00D04070" w:rsidRDefault="00D04070" w:rsidP="00DC5352">
    <w:pPr>
      <w:pStyle w:val="DEQADDRESSUNDERLOGO"/>
      <w:framePr w:w="1555" w:h="13997" w:wrap="around" w:xAlign="right" w:y="15"/>
    </w:pPr>
  </w:p>
  <w:p w14:paraId="7F03BF88" w14:textId="77777777" w:rsidR="00D04070" w:rsidRDefault="00D04070" w:rsidP="00DC5352">
    <w:pPr>
      <w:pStyle w:val="DEQADDRESSUNDERLOGO"/>
      <w:framePr w:w="1555" w:h="13997" w:wrap="around" w:xAlign="right" w:y="15"/>
    </w:pPr>
  </w:p>
  <w:p w14:paraId="7F03BF89" w14:textId="77777777" w:rsidR="00D04070" w:rsidRDefault="00D04070" w:rsidP="00DC5352">
    <w:pPr>
      <w:pStyle w:val="DEQADDRESSUNDERLOGO"/>
      <w:framePr w:w="1555" w:h="13997" w:wrap="around" w:xAlign="right" w:y="15"/>
    </w:pPr>
  </w:p>
  <w:p w14:paraId="7F03BF8A" w14:textId="77777777" w:rsidR="00D04070" w:rsidRDefault="00D04070" w:rsidP="00DC5352">
    <w:pPr>
      <w:pStyle w:val="DEQADDRESSUNDERLOGO"/>
      <w:framePr w:w="1555" w:h="13997" w:wrap="around" w:xAlign="right" w:y="15"/>
    </w:pPr>
  </w:p>
  <w:p w14:paraId="7F03BF8B" w14:textId="77777777" w:rsidR="00D04070" w:rsidRDefault="00D04070" w:rsidP="00DC5352">
    <w:pPr>
      <w:pStyle w:val="DEQADDRESSUNDERLOGO"/>
      <w:framePr w:w="1555" w:h="13997" w:wrap="around" w:xAlign="right" w:y="15"/>
    </w:pPr>
  </w:p>
  <w:p w14:paraId="7F03BF8C" w14:textId="77777777" w:rsidR="00D04070" w:rsidRDefault="00D04070" w:rsidP="00DC5352">
    <w:pPr>
      <w:pStyle w:val="DEQADDRESSUNDERLOGO"/>
      <w:framePr w:w="1555" w:h="13997" w:wrap="around" w:xAlign="right" w:y="15"/>
    </w:pPr>
  </w:p>
  <w:p w14:paraId="7F03BF8D" w14:textId="77777777" w:rsidR="00D04070" w:rsidRDefault="00D04070" w:rsidP="00DC5352">
    <w:pPr>
      <w:pStyle w:val="DEQADDRESSUNDERLOGO"/>
      <w:framePr w:w="1555" w:h="13997" w:wrap="around" w:xAlign="right" w:y="15"/>
    </w:pPr>
  </w:p>
  <w:p w14:paraId="7F03BF8E" w14:textId="77777777" w:rsidR="00D04070" w:rsidRDefault="00D04070" w:rsidP="00DC5352">
    <w:pPr>
      <w:pStyle w:val="DEQADDRESSUNDERLOGO"/>
      <w:framePr w:w="1555" w:h="13997" w:wrap="around" w:xAlign="right" w:y="15"/>
    </w:pPr>
  </w:p>
  <w:p w14:paraId="7F03BF8F" w14:textId="77777777" w:rsidR="00D04070" w:rsidRDefault="00D04070" w:rsidP="00DC5352">
    <w:pPr>
      <w:pStyle w:val="DEQADDRESSUNDERLOGO"/>
      <w:framePr w:w="1555" w:h="13997" w:wrap="around" w:xAlign="right" w:y="15"/>
    </w:pPr>
  </w:p>
  <w:p w14:paraId="7F03BF90" w14:textId="77777777" w:rsidR="00D04070" w:rsidRDefault="00D04070" w:rsidP="00DC5352">
    <w:pPr>
      <w:pStyle w:val="DEQADDRESSUNDERLOGO"/>
      <w:framePr w:w="1555" w:h="13997" w:wrap="around" w:xAlign="right" w:y="15"/>
    </w:pPr>
  </w:p>
  <w:p w14:paraId="7F03BF91" w14:textId="77777777" w:rsidR="00D04070" w:rsidRDefault="00D04070" w:rsidP="00DC5352">
    <w:pPr>
      <w:pStyle w:val="DEQADDRESSUNDERLOGO"/>
      <w:framePr w:w="1555" w:h="13997" w:wrap="around" w:xAlign="right" w:y="15"/>
    </w:pPr>
  </w:p>
  <w:p w14:paraId="7F03BF92" w14:textId="77777777" w:rsidR="00D04070" w:rsidRDefault="00D04070" w:rsidP="00DC5352">
    <w:pPr>
      <w:pStyle w:val="DEQADDRESSUNDERLOGO"/>
      <w:framePr w:w="1555" w:h="13997" w:wrap="around" w:xAlign="right" w:y="15"/>
    </w:pPr>
  </w:p>
  <w:p w14:paraId="7F03BF93" w14:textId="77777777" w:rsidR="00D04070" w:rsidRDefault="00D04070" w:rsidP="00DC5352">
    <w:pPr>
      <w:pStyle w:val="DEQADDRESSUNDERLOGO"/>
      <w:framePr w:w="1555" w:h="13997" w:wrap="around" w:xAlign="right" w:y="15"/>
    </w:pPr>
  </w:p>
  <w:p w14:paraId="7F03BF94" w14:textId="77777777" w:rsidR="00D04070" w:rsidRDefault="00D04070" w:rsidP="00DC5352">
    <w:pPr>
      <w:pStyle w:val="DEQADDRESSUNDERLOGO"/>
      <w:framePr w:w="1555" w:h="13997" w:wrap="around" w:xAlign="right" w:y="15"/>
    </w:pPr>
  </w:p>
  <w:p w14:paraId="7F03BF95" w14:textId="77777777" w:rsidR="00D04070" w:rsidRDefault="00D04070" w:rsidP="00DC5352">
    <w:pPr>
      <w:pStyle w:val="DEQADDRESSUNDERLOGO"/>
      <w:framePr w:w="1555" w:h="13997" w:wrap="around" w:xAlign="right" w:y="15"/>
    </w:pPr>
  </w:p>
  <w:p w14:paraId="7F03BF96" w14:textId="77777777" w:rsidR="00D04070" w:rsidRDefault="00D04070" w:rsidP="00DC5352">
    <w:pPr>
      <w:pStyle w:val="DEQADDRESSUNDERLOGO"/>
      <w:framePr w:w="1555" w:h="13997" w:wrap="around" w:xAlign="right" w:y="15"/>
    </w:pPr>
  </w:p>
  <w:p w14:paraId="7F03BF97" w14:textId="77777777" w:rsidR="00D04070" w:rsidRDefault="00D04070" w:rsidP="00DC5352">
    <w:pPr>
      <w:pStyle w:val="DEQADDRESSUNDERLOGO"/>
      <w:framePr w:w="1555" w:h="13997" w:wrap="around" w:xAlign="right" w:y="15"/>
    </w:pPr>
  </w:p>
  <w:p w14:paraId="7F03BF98" w14:textId="77777777" w:rsidR="00D04070" w:rsidRDefault="00D04070" w:rsidP="00DC5352">
    <w:pPr>
      <w:pStyle w:val="DEQADDRESSUNDERLOGO"/>
      <w:framePr w:w="1555" w:h="13997" w:wrap="around" w:xAlign="right" w:y="15"/>
    </w:pPr>
  </w:p>
  <w:p w14:paraId="7F03BF99" w14:textId="77777777" w:rsidR="00D04070" w:rsidRPr="00564D95" w:rsidRDefault="00D04070" w:rsidP="00120A5B">
    <w:pPr>
      <w:rPr>
        <w:sz w:val="24"/>
        <w:szCs w:val="24"/>
      </w:rPr>
    </w:pPr>
    <w:r w:rsidRPr="00564D95">
      <w:rPr>
        <w:sz w:val="24"/>
        <w:szCs w:val="24"/>
      </w:rPr>
      <w:t>Source Sampling Manual</w:t>
    </w:r>
  </w:p>
  <w:p w14:paraId="7F03BF9A" w14:textId="77777777" w:rsidR="00D04070" w:rsidRPr="00556C1A" w:rsidRDefault="00D04070" w:rsidP="00120A5B">
    <w:pP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3F01E5"/>
    <w:rsid w:val="00403F0A"/>
    <w:rsid w:val="00421B76"/>
    <w:rsid w:val="00422FA4"/>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4D95"/>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C601C"/>
    <w:rsid w:val="009D53DD"/>
    <w:rsid w:val="009E3531"/>
    <w:rsid w:val="009F3D9F"/>
    <w:rsid w:val="009F7D67"/>
    <w:rsid w:val="00A021E4"/>
    <w:rsid w:val="00A0463E"/>
    <w:rsid w:val="00A06DE8"/>
    <w:rsid w:val="00A10BE4"/>
    <w:rsid w:val="00A168CD"/>
    <w:rsid w:val="00A237C5"/>
    <w:rsid w:val="00A3620E"/>
    <w:rsid w:val="00A60A76"/>
    <w:rsid w:val="00A7158E"/>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BF5832"/>
    <w:rsid w:val="00C17224"/>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0407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B37A3"/>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14:docId w14:val="7F03AD92"/>
  <w15:docId w15:val="{7FEE1972-3112-4531-A363-7D0AC4FA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www.w3.org/XML/1998/namespace"/>
    <ds:schemaRef ds:uri="$ListId:doc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B1743D21-F77C-4665-88A7-EB353C2C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14426</Words>
  <Characters>82233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96467</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HNIDEY Emil</cp:lastModifiedBy>
  <cp:revision>2</cp:revision>
  <cp:lastPrinted>2014-06-03T19:54:00Z</cp:lastPrinted>
  <dcterms:created xsi:type="dcterms:W3CDTF">2015-02-12T20:19:00Z</dcterms:created>
  <dcterms:modified xsi:type="dcterms:W3CDTF">2015-02-12T20:19:00Z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