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CF" w:rsidRDefault="00A021CF" w:rsidP="00C45F54">
      <w:pPr>
        <w:spacing w:after="0" w:line="240" w:lineRule="auto"/>
        <w:jc w:val="center"/>
        <w:rPr>
          <w:b/>
          <w:bCs/>
        </w:rPr>
      </w:pPr>
      <w:r>
        <w:rPr>
          <w:b/>
          <w:bCs/>
        </w:rPr>
        <w:t>DEPARTMENT OF ENVIRONMENTAL QUALITY</w:t>
      </w:r>
    </w:p>
    <w:p w:rsidR="0034229F" w:rsidRPr="0034229F" w:rsidRDefault="0034229F" w:rsidP="00C45F54">
      <w:pPr>
        <w:spacing w:after="0" w:line="240" w:lineRule="auto"/>
        <w:jc w:val="center"/>
      </w:pPr>
      <w:r w:rsidRPr="0034229F">
        <w:rPr>
          <w:b/>
          <w:bCs/>
        </w:rPr>
        <w:t>DIVISION 200</w:t>
      </w:r>
    </w:p>
    <w:p w:rsidR="0034229F" w:rsidRDefault="0034229F" w:rsidP="00C45F54">
      <w:pPr>
        <w:spacing w:after="0" w:line="240" w:lineRule="auto"/>
        <w:jc w:val="center"/>
        <w:rPr>
          <w:b/>
          <w:bCs/>
        </w:rPr>
      </w:pPr>
      <w:r w:rsidRPr="0034229F">
        <w:rPr>
          <w:b/>
          <w:bCs/>
        </w:rPr>
        <w:t>GENERAL AIR POLLUTION PROCEDURES AND DEFINITIONS</w:t>
      </w:r>
    </w:p>
    <w:p w:rsidR="008B1BA3" w:rsidRPr="0034229F" w:rsidRDefault="008B1BA3" w:rsidP="00C45F54">
      <w:pPr>
        <w:spacing w:after="0" w:line="240" w:lineRule="auto"/>
        <w:jc w:val="center"/>
        <w:rPr>
          <w:b/>
          <w:bCs/>
        </w:rPr>
      </w:pPr>
      <w:r>
        <w:rPr>
          <w:b/>
          <w:bCs/>
        </w:rPr>
        <w:t>General</w:t>
      </w:r>
    </w:p>
    <w:p w:rsidR="0034229F" w:rsidRPr="0034229F" w:rsidRDefault="0034229F" w:rsidP="00C45F54">
      <w:pPr>
        <w:spacing w:after="0" w:line="240" w:lineRule="auto"/>
      </w:pPr>
      <w:r w:rsidRPr="0034229F">
        <w:rPr>
          <w:b/>
          <w:bCs/>
        </w:rPr>
        <w:t>340-200-0020</w:t>
      </w:r>
    </w:p>
    <w:p w:rsidR="0034229F" w:rsidRPr="0034229F" w:rsidRDefault="0034229F" w:rsidP="00C45F54">
      <w:pPr>
        <w:spacing w:after="0" w:line="240" w:lineRule="auto"/>
      </w:pPr>
      <w:r w:rsidRPr="0034229F">
        <w:rPr>
          <w:b/>
          <w:bCs/>
        </w:rPr>
        <w:t>General Air Quality Definitions</w:t>
      </w:r>
    </w:p>
    <w:p w:rsidR="0034229F" w:rsidRPr="0034229F" w:rsidRDefault="0034229F" w:rsidP="00C45F54">
      <w:pPr>
        <w:spacing w:after="0" w:line="240" w:lineRule="auto"/>
      </w:pPr>
      <w:r w:rsidRPr="0034229F">
        <w:t>As used in divisions 200 through 268, unless specifically defined otherwise:</w:t>
      </w:r>
    </w:p>
    <w:p w:rsidR="0034229F" w:rsidRPr="0034229F" w:rsidRDefault="0034229F" w:rsidP="00C45F54">
      <w:pPr>
        <w:spacing w:after="0" w:line="240" w:lineRule="auto"/>
      </w:pPr>
      <w:r w:rsidRPr="0034229F">
        <w:t>(1) "Act" or "FCAA" means the Federal Clean Air Act, 42 U.S.C.A</w:t>
      </w:r>
      <w:r w:rsidRPr="00014146">
        <w:t>. 7401</w:t>
      </w:r>
      <w:r w:rsidRPr="0034229F">
        <w:t xml:space="preserve"> to 7671q. </w:t>
      </w:r>
    </w:p>
    <w:p w:rsidR="0034229F" w:rsidRPr="0034229F" w:rsidRDefault="0034229F" w:rsidP="00C45F54">
      <w:pPr>
        <w:spacing w:after="0" w:line="240" w:lineRule="auto"/>
      </w:pPr>
      <w:r w:rsidRPr="0034229F">
        <w:t xml:space="preserve">(2) "Activity" means any process, operation, action, or reaction (e.g., chemical) at a source that emits a regulated pollutant. </w:t>
      </w:r>
    </w:p>
    <w:p w:rsidR="0034229F" w:rsidRPr="0034229F" w:rsidRDefault="0034229F" w:rsidP="00C45F54">
      <w:pPr>
        <w:spacing w:after="0" w:line="240" w:lineRule="auto"/>
      </w:pPr>
      <w:r w:rsidRPr="0034229F">
        <w:t xml:space="preserve">(3) "Actual emissions" means the mass emissions of a pollutant from an emissions source during a specified time period. </w:t>
      </w:r>
    </w:p>
    <w:p w:rsidR="0034229F" w:rsidRPr="0034229F" w:rsidRDefault="0034229F" w:rsidP="00C45F54">
      <w:pPr>
        <w:spacing w:after="0" w:line="240" w:lineRule="auto"/>
      </w:pPr>
      <w:r w:rsidRPr="0034229F">
        <w:t xml:space="preserve">(a) For determining actual emissions as of the baseline period: </w:t>
      </w:r>
    </w:p>
    <w:p w:rsidR="0034229F" w:rsidRPr="0034229F" w:rsidRDefault="0034229F" w:rsidP="00C45F54">
      <w:pPr>
        <w:spacing w:after="0" w:line="240" w:lineRule="auto"/>
      </w:pPr>
      <w:r w:rsidRPr="0034229F">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4229F" w:rsidRPr="0034229F" w:rsidRDefault="0034229F" w:rsidP="00C45F54">
      <w:pPr>
        <w:spacing w:after="0" w:line="240" w:lineRule="auto"/>
      </w:pPr>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C45F54">
      <w:pPr>
        <w:spacing w:after="0" w:line="240" w:lineRule="auto"/>
      </w:pPr>
      <w:r w:rsidRPr="0034229F">
        <w:t xml:space="preserve">(C) Actual emissions equal the potential to emit of the source for the sources listed in paragraphs (i) through (iii) of this paragraph. The actual emissions will be reset if required in accordance with subsection (c) of this section. </w:t>
      </w:r>
    </w:p>
    <w:p w:rsidR="0034229F" w:rsidRPr="0034229F" w:rsidRDefault="0034229F" w:rsidP="00C45F54">
      <w:pPr>
        <w:spacing w:after="0" w:line="240" w:lineRule="auto"/>
      </w:pPr>
      <w:r w:rsidRPr="0034229F">
        <w:t xml:space="preserve">(i)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C45F54">
      <w:pPr>
        <w:spacing w:after="0" w:line="240" w:lineRule="auto"/>
      </w:pPr>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C45F54">
      <w:pPr>
        <w:spacing w:after="0" w:line="240" w:lineRule="auto"/>
      </w:pPr>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C45F54">
      <w:pPr>
        <w:spacing w:after="0" w:line="240" w:lineRule="auto"/>
      </w:pPr>
      <w:r w:rsidRPr="0034229F">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C45F54">
      <w:pPr>
        <w:spacing w:after="0" w:line="240" w:lineRule="auto"/>
      </w:pPr>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C45F54">
      <w:pPr>
        <w:spacing w:after="0" w:line="240" w:lineRule="auto"/>
      </w:pPr>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C45F54">
      <w:pPr>
        <w:spacing w:after="0" w:line="240" w:lineRule="auto"/>
      </w:pPr>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w:t>
      </w:r>
      <w:r w:rsidRPr="0034229F">
        <w:lastRenderedPageBreak/>
        <w:t xml:space="preserve">during any consecutive 12-month period during the ten year period or any shorter period if requested by the source. </w:t>
      </w:r>
    </w:p>
    <w:p w:rsidR="0034229F" w:rsidRPr="0034229F" w:rsidRDefault="0034229F" w:rsidP="00C45F54">
      <w:pPr>
        <w:spacing w:after="0" w:line="240" w:lineRule="auto"/>
      </w:pPr>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C45F54">
      <w:pPr>
        <w:spacing w:after="0" w:line="240" w:lineRule="auto"/>
      </w:pPr>
      <w:r w:rsidRPr="0034229F">
        <w:t xml:space="preserve">(D) DEQ may extend the date of resetting by five additional years upon satisfactory demonstration by the source that construction is ongoing or normal operation has not yet been achieved. </w:t>
      </w:r>
    </w:p>
    <w:p w:rsidR="006D7E20" w:rsidRDefault="0034229F" w:rsidP="00C45F54">
      <w:pPr>
        <w:spacing w:after="0" w:line="240" w:lineRule="auto"/>
      </w:pPr>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C45F54">
      <w:pPr>
        <w:spacing w:after="0" w:line="240" w:lineRule="auto"/>
      </w:pPr>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C45F54">
      <w:pPr>
        <w:spacing w:after="0" w:line="240" w:lineRule="auto"/>
      </w:pPr>
      <w:r w:rsidRPr="0034229F">
        <w:t xml:space="preserve">(4) "Adjacent" means interdependent facilities that are nearby to each other. </w:t>
      </w:r>
    </w:p>
    <w:p w:rsidR="0034229F" w:rsidRPr="0034229F" w:rsidRDefault="0034229F" w:rsidP="00C45F54">
      <w:pPr>
        <w:spacing w:after="0" w:line="240" w:lineRule="auto"/>
      </w:pPr>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C45F54">
      <w:pPr>
        <w:spacing w:after="0" w:line="240" w:lineRule="auto"/>
      </w:pPr>
      <w:r w:rsidRPr="0034229F">
        <w:t xml:space="preserve">(6) "Affected states" means all states: </w:t>
      </w:r>
    </w:p>
    <w:p w:rsidR="0034229F" w:rsidRPr="0034229F" w:rsidRDefault="0034229F" w:rsidP="00C45F54">
      <w:pPr>
        <w:spacing w:after="0" w:line="240" w:lineRule="auto"/>
      </w:pPr>
      <w:r w:rsidRPr="0034229F">
        <w:t xml:space="preserve">(a) Whose air quality may be affected by a proposed permit, permit modification, or permit renewal and that are contiguous to Oregon; or </w:t>
      </w:r>
    </w:p>
    <w:p w:rsidR="0034229F" w:rsidRPr="0034229F" w:rsidRDefault="0034229F" w:rsidP="00C45F54">
      <w:pPr>
        <w:spacing w:after="0" w:line="240" w:lineRule="auto"/>
      </w:pPr>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C45F54">
      <w:pPr>
        <w:spacing w:after="0" w:line="240" w:lineRule="auto"/>
      </w:pPr>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C45F54">
      <w:pPr>
        <w:spacing w:after="0" w:line="240" w:lineRule="auto"/>
      </w:pPr>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C45F54">
      <w:pPr>
        <w:spacing w:after="0" w:line="240" w:lineRule="auto"/>
      </w:pPr>
      <w:r w:rsidRPr="0034229F">
        <w:t xml:space="preserve">(b) 120 pounds for lead; </w:t>
      </w:r>
    </w:p>
    <w:p w:rsidR="0034229F" w:rsidRPr="0034229F" w:rsidRDefault="0034229F" w:rsidP="00C45F54">
      <w:pPr>
        <w:spacing w:after="0" w:line="240" w:lineRule="auto"/>
      </w:pPr>
      <w:r w:rsidRPr="0034229F">
        <w:t>(</w:t>
      </w:r>
      <w:proofErr w:type="gramStart"/>
      <w:r w:rsidRPr="0034229F">
        <w:t>c</w:t>
      </w:r>
      <w:proofErr w:type="gramEnd"/>
      <w:r w:rsidRPr="0034229F">
        <w:t xml:space="preserve">) 600 pounds for fluoride; </w:t>
      </w:r>
    </w:p>
    <w:p w:rsidR="0034229F" w:rsidRPr="0034229F" w:rsidRDefault="0034229F" w:rsidP="00C45F54">
      <w:pPr>
        <w:spacing w:after="0" w:line="240" w:lineRule="auto"/>
      </w:pPr>
      <w:r w:rsidRPr="0034229F">
        <w:t xml:space="preserve">(d) 500 pounds for PM10 in a PM10 nonattainment area; </w:t>
      </w:r>
    </w:p>
    <w:p w:rsidR="0034229F" w:rsidRPr="0034229F" w:rsidRDefault="0034229F" w:rsidP="00C45F54">
      <w:pPr>
        <w:spacing w:after="0" w:line="240" w:lineRule="auto"/>
      </w:pPr>
      <w:r w:rsidRPr="0034229F">
        <w:t xml:space="preserve">(e) 500 pounds for direct PM2.5 in a PM2.5 nonattainment area; </w:t>
      </w:r>
    </w:p>
    <w:p w:rsidR="0034229F" w:rsidRPr="0034229F" w:rsidRDefault="0034229F" w:rsidP="00C45F54">
      <w:pPr>
        <w:spacing w:after="0" w:line="240" w:lineRule="auto"/>
      </w:pPr>
      <w:r w:rsidRPr="0034229F">
        <w:t xml:space="preserve">(f) The lesser of the amount established in 40 CFR 68.130 or 1,000 pounds; </w:t>
      </w:r>
    </w:p>
    <w:p w:rsidR="0034229F" w:rsidRPr="0034229F" w:rsidRDefault="0034229F" w:rsidP="00C45F54">
      <w:pPr>
        <w:spacing w:after="0" w:line="240" w:lineRule="auto"/>
      </w:pPr>
      <w:r w:rsidRPr="0034229F">
        <w:t xml:space="preserve">(g) An aggregate of 5,000 pounds for all Hazardous Air Pollutants; </w:t>
      </w:r>
    </w:p>
    <w:p w:rsidR="0034229F" w:rsidRPr="0034229F" w:rsidRDefault="0034229F" w:rsidP="00C45F54">
      <w:pPr>
        <w:spacing w:after="0" w:line="240" w:lineRule="auto"/>
      </w:pPr>
      <w:proofErr w:type="gramStart"/>
      <w:r w:rsidRPr="0034229F">
        <w:t>(h) 2,756 tons CO2e for greenhouse gases.</w:t>
      </w:r>
      <w:proofErr w:type="gramEnd"/>
      <w:r w:rsidRPr="0034229F">
        <w:t xml:space="preserve"> </w:t>
      </w:r>
    </w:p>
    <w:p w:rsidR="0034229F" w:rsidRPr="0034229F" w:rsidRDefault="0034229F" w:rsidP="00C45F54">
      <w:pPr>
        <w:spacing w:after="0" w:line="240" w:lineRule="auto"/>
      </w:pPr>
      <w:r w:rsidRPr="0034229F">
        <w:t xml:space="preserve">(8) "Air Contaminant" means a dust, fume, gas, mist, odor, smoke, vapor, pollen, soot, carbon, acid or particulate matter, or any combination thereof. </w:t>
      </w:r>
    </w:p>
    <w:p w:rsidR="0034229F" w:rsidRPr="0034229F" w:rsidRDefault="0034229F" w:rsidP="00C45F54">
      <w:pPr>
        <w:spacing w:after="0" w:line="240" w:lineRule="auto"/>
      </w:pPr>
      <w:r w:rsidRPr="0034229F">
        <w:t xml:space="preserve">(9) "Air Contaminant Discharge Permit" or "ACDP" means a written permit issued, renewed, amended, or revised by DEQ, pursuant to OAR 340 division 216. </w:t>
      </w:r>
    </w:p>
    <w:p w:rsidR="003F0DF5" w:rsidRPr="0034229F" w:rsidRDefault="0034229F" w:rsidP="00C45F54">
      <w:pPr>
        <w:spacing w:after="0" w:line="240" w:lineRule="auto"/>
      </w:pPr>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 xml:space="preserve">in </w:t>
      </w:r>
      <w:r w:rsidR="002851E7" w:rsidRPr="00E6301E">
        <w:lastRenderedPageBreak/>
        <w:t>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C45F54">
      <w:pPr>
        <w:spacing w:after="0" w:line="240" w:lineRule="auto"/>
      </w:pPr>
      <w:r w:rsidRPr="0034229F">
        <w:t xml:space="preserve">(11) "Ambient Air" means that portion of the atmosphere, external to buildings, to which the general public has access. </w:t>
      </w:r>
    </w:p>
    <w:p w:rsidR="0034229F" w:rsidRPr="0034229F" w:rsidRDefault="0034229F" w:rsidP="00C45F54">
      <w:pPr>
        <w:spacing w:after="0" w:line="240" w:lineRule="auto"/>
      </w:pPr>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C45F54">
      <w:pPr>
        <w:spacing w:after="0" w:line="240" w:lineRule="auto"/>
      </w:pPr>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C45F54">
      <w:pPr>
        <w:spacing w:after="0" w:line="240" w:lineRule="auto"/>
      </w:pPr>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C45F54">
      <w:pPr>
        <w:spacing w:after="0" w:line="240" w:lineRule="auto"/>
      </w:pPr>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C45F54">
      <w:pPr>
        <w:spacing w:after="0" w:line="240" w:lineRule="auto"/>
      </w:pPr>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C45F54">
      <w:pPr>
        <w:spacing w:after="0" w:line="240" w:lineRule="auto"/>
      </w:pPr>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C45F54">
      <w:pPr>
        <w:spacing w:after="0" w:line="240" w:lineRule="auto"/>
      </w:pPr>
      <w:r w:rsidRPr="0034229F">
        <w:t xml:space="preserve">(f) Any term or condition of a PSD permit issued by the EPA until or unless the EPA revokes or modifies the term or condition by a permit modification; </w:t>
      </w:r>
    </w:p>
    <w:p w:rsidR="00AE1729" w:rsidRDefault="00AE1729" w:rsidP="00C45F54">
      <w:pPr>
        <w:spacing w:after="0" w:line="240" w:lineRule="auto"/>
      </w:pPr>
      <w:r>
        <w:t xml:space="preserve">(g) </w:t>
      </w:r>
      <w:r w:rsidR="0034229F" w:rsidRPr="0034229F">
        <w:t xml:space="preserve">Any standard or other requirement under section 111 of the Act, including section 111(d); </w:t>
      </w:r>
    </w:p>
    <w:p w:rsidR="0034229F" w:rsidRPr="0034229F" w:rsidRDefault="0034229F" w:rsidP="00C45F54">
      <w:pPr>
        <w:spacing w:after="0" w:line="240" w:lineRule="auto"/>
      </w:pPr>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C45F54">
      <w:pPr>
        <w:spacing w:after="0" w:line="240" w:lineRule="auto"/>
      </w:pPr>
      <w:r w:rsidRPr="0034229F">
        <w:t xml:space="preserve">(i) Any standard or other requirement of the acid rain program under Title IV of the Act or the regulations promulgated thereunder; </w:t>
      </w:r>
    </w:p>
    <w:p w:rsidR="0034229F" w:rsidRPr="0034229F" w:rsidRDefault="0034229F" w:rsidP="00C45F54">
      <w:pPr>
        <w:spacing w:after="0" w:line="240" w:lineRule="auto"/>
      </w:pPr>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C45F54">
      <w:pPr>
        <w:spacing w:after="0" w:line="240" w:lineRule="auto"/>
      </w:pPr>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C45F54">
      <w:pPr>
        <w:spacing w:after="0" w:line="240" w:lineRule="auto"/>
      </w:pPr>
      <w:r w:rsidRPr="0034229F">
        <w:t xml:space="preserve">(l) Any standard or other requirement governing solid waste incineration, under section 129 of the Act; </w:t>
      </w:r>
    </w:p>
    <w:p w:rsidR="0034229F" w:rsidRPr="0034229F" w:rsidRDefault="0034229F" w:rsidP="00C45F54">
      <w:pPr>
        <w:spacing w:after="0" w:line="240" w:lineRule="auto"/>
      </w:pPr>
      <w:r w:rsidRPr="0034229F">
        <w:t xml:space="preserve">(m) Any standard or other requirement for consumer and commercial products, under section 183(e) of the Act; </w:t>
      </w:r>
    </w:p>
    <w:p w:rsidR="0034229F" w:rsidRPr="0034229F" w:rsidRDefault="0034229F" w:rsidP="00C45F54">
      <w:pPr>
        <w:spacing w:after="0" w:line="240" w:lineRule="auto"/>
      </w:pPr>
      <w:r w:rsidRPr="0034229F">
        <w:t xml:space="preserve">(n) Any standard or other requirement for tank vessels, under section 183(f) of the Act; </w:t>
      </w:r>
    </w:p>
    <w:p w:rsidR="0034229F" w:rsidRPr="0034229F" w:rsidRDefault="0034229F" w:rsidP="00C45F54">
      <w:pPr>
        <w:spacing w:after="0" w:line="240" w:lineRule="auto"/>
      </w:pPr>
      <w:r w:rsidRPr="0034229F">
        <w:t xml:space="preserve">(o) Any standard or other requirement of the program to control air pollution from outer continental shelf sources, under section 328 of the Act; </w:t>
      </w:r>
    </w:p>
    <w:p w:rsidR="0034229F" w:rsidRPr="0034229F" w:rsidRDefault="0034229F" w:rsidP="00C45F54">
      <w:pPr>
        <w:spacing w:after="0" w:line="240" w:lineRule="auto"/>
      </w:pPr>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C45F54">
      <w:pPr>
        <w:spacing w:after="0" w:line="240" w:lineRule="auto"/>
      </w:pPr>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C45F54">
      <w:pPr>
        <w:spacing w:after="0" w:line="240" w:lineRule="auto"/>
      </w:pPr>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sidP="00C45F54">
      <w:pPr>
        <w:spacing w:after="0" w:line="240" w:lineRule="auto"/>
      </w:pPr>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sidP="00C45F54">
      <w:pPr>
        <w:spacing w:after="0" w:line="240" w:lineRule="auto"/>
      </w:pPr>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sidP="00C45F54">
      <w:pPr>
        <w:spacing w:after="0" w:line="240" w:lineRule="auto"/>
      </w:pPr>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sidP="00C45F54">
      <w:pPr>
        <w:spacing w:after="0" w:line="240" w:lineRule="auto"/>
      </w:pPr>
      <w:r w:rsidRPr="0034229F">
        <w:t>(d) The baseline emission rate will be recalculated if actual emissions are reset in accordance with the definition of actual emissions.</w:t>
      </w:r>
    </w:p>
    <w:p w:rsidR="00085B1A" w:rsidRDefault="0034229F" w:rsidP="00C45F54">
      <w:pPr>
        <w:spacing w:after="0" w:line="240" w:lineRule="auto"/>
      </w:pPr>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C45F54">
      <w:pPr>
        <w:spacing w:after="0" w:line="240" w:lineRule="auto"/>
      </w:pPr>
      <w:r w:rsidRPr="0034229F">
        <w:t xml:space="preserve">(14) "Baseline Period" means: </w:t>
      </w:r>
    </w:p>
    <w:p w:rsidR="00385764" w:rsidRDefault="0034229F" w:rsidP="00C45F54">
      <w:pPr>
        <w:spacing w:after="0" w:line="240" w:lineRule="auto"/>
      </w:pPr>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sidP="00C45F54">
      <w:pPr>
        <w:spacing w:after="0" w:line="240" w:lineRule="auto"/>
      </w:pPr>
      <w:r w:rsidRPr="0034229F">
        <w:t xml:space="preserve">(b) Any consecutive 12 calendar month period during the calendar years 2000 through 2010 for greenhouse gases. </w:t>
      </w:r>
    </w:p>
    <w:p w:rsidR="00221D97" w:rsidRDefault="0034229F" w:rsidP="00C45F54">
      <w:pPr>
        <w:spacing w:after="0" w:line="240" w:lineRule="auto"/>
      </w:pPr>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C45F54">
      <w:pPr>
        <w:spacing w:after="0" w:line="240" w:lineRule="auto"/>
      </w:pPr>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C45F54">
      <w:pPr>
        <w:spacing w:after="0" w:line="240" w:lineRule="auto"/>
      </w:pPr>
      <w:r w:rsidRPr="0034229F">
        <w:t xml:space="preserve">(17) "Capacity" means the maximum regulated pollutant emissions from a stationary source under its physical and operational design. </w:t>
      </w:r>
    </w:p>
    <w:p w:rsidR="0034229F" w:rsidRPr="0034229F" w:rsidRDefault="0034229F" w:rsidP="00C45F54">
      <w:pPr>
        <w:spacing w:after="0" w:line="240" w:lineRule="auto"/>
      </w:pPr>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C45F54">
      <w:pPr>
        <w:spacing w:after="0" w:line="240" w:lineRule="auto"/>
      </w:pPr>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C45F54">
      <w:pPr>
        <w:spacing w:after="0" w:line="240" w:lineRule="auto"/>
      </w:pPr>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C45F54">
      <w:pPr>
        <w:spacing w:after="0" w:line="240" w:lineRule="auto"/>
      </w:pPr>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C45F54">
      <w:pPr>
        <w:spacing w:after="0" w:line="240" w:lineRule="auto"/>
      </w:pPr>
      <w:r w:rsidRPr="0034229F">
        <w:t xml:space="preserve">(b) Evaporative and tail pipe emissions from on-site motor vehicle operation; </w:t>
      </w:r>
    </w:p>
    <w:p w:rsidR="0034229F" w:rsidRPr="00162082" w:rsidRDefault="00275E74" w:rsidP="00C45F54">
      <w:pPr>
        <w:spacing w:after="0" w:line="240" w:lineRule="auto"/>
      </w:pPr>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C45F54">
      <w:pPr>
        <w:spacing w:after="0" w:line="240" w:lineRule="auto"/>
      </w:pPr>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C45F54">
      <w:pPr>
        <w:spacing w:after="0" w:line="240" w:lineRule="auto"/>
      </w:pPr>
      <w:r w:rsidRPr="0034229F">
        <w:t xml:space="preserve">(f) Food service activities; </w:t>
      </w:r>
    </w:p>
    <w:p w:rsidR="0034229F" w:rsidRPr="0034229F" w:rsidRDefault="0034229F" w:rsidP="00C45F54">
      <w:pPr>
        <w:spacing w:after="0" w:line="240" w:lineRule="auto"/>
      </w:pPr>
      <w:r w:rsidRPr="0034229F">
        <w:t xml:space="preserve">(g) Janitorial activities; </w:t>
      </w:r>
    </w:p>
    <w:p w:rsidR="0034229F" w:rsidRPr="0034229F" w:rsidRDefault="0034229F" w:rsidP="00C45F54">
      <w:pPr>
        <w:spacing w:after="0" w:line="240" w:lineRule="auto"/>
      </w:pPr>
      <w:r w:rsidRPr="0034229F">
        <w:t xml:space="preserve">(h) Personal care activities; </w:t>
      </w:r>
    </w:p>
    <w:p w:rsidR="0034229F" w:rsidRPr="0034229F" w:rsidRDefault="0034229F" w:rsidP="00C45F54">
      <w:pPr>
        <w:spacing w:after="0" w:line="240" w:lineRule="auto"/>
      </w:pPr>
      <w:r w:rsidRPr="0034229F">
        <w:t xml:space="preserve">(i)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C45F54">
      <w:pPr>
        <w:spacing w:after="0" w:line="240" w:lineRule="auto"/>
      </w:pPr>
      <w:r w:rsidRPr="0034229F">
        <w:t xml:space="preserve">(j) On-site laundry activities; </w:t>
      </w:r>
    </w:p>
    <w:p w:rsidR="0034229F" w:rsidRPr="0034229F" w:rsidRDefault="0034229F" w:rsidP="00C45F54">
      <w:pPr>
        <w:spacing w:after="0" w:line="240" w:lineRule="auto"/>
      </w:pPr>
      <w:r w:rsidRPr="0034229F">
        <w:t xml:space="preserve">(k) On-site recreation facilities; </w:t>
      </w:r>
    </w:p>
    <w:p w:rsidR="0034229F" w:rsidRPr="0034229F" w:rsidRDefault="0034229F" w:rsidP="00C45F54">
      <w:pPr>
        <w:spacing w:after="0" w:line="240" w:lineRule="auto"/>
      </w:pPr>
      <w:r w:rsidRPr="0034229F">
        <w:t xml:space="preserve">(l) Instrument calibration; </w:t>
      </w:r>
    </w:p>
    <w:p w:rsidR="0034229F" w:rsidRPr="0034229F" w:rsidRDefault="0034229F" w:rsidP="00C45F54">
      <w:pPr>
        <w:spacing w:after="0" w:line="240" w:lineRule="auto"/>
      </w:pPr>
      <w:r w:rsidRPr="0034229F">
        <w:t xml:space="preserve">(m) Maintenance and repair shop; </w:t>
      </w:r>
    </w:p>
    <w:p w:rsidR="0034229F" w:rsidRPr="0034229F" w:rsidRDefault="0034229F" w:rsidP="00C45F54">
      <w:pPr>
        <w:spacing w:after="0" w:line="240" w:lineRule="auto"/>
      </w:pPr>
      <w:r w:rsidRPr="0034229F">
        <w:t xml:space="preserve">(n) Automotive repair shops or storage garages; </w:t>
      </w:r>
    </w:p>
    <w:p w:rsidR="0034229F" w:rsidRPr="0034229F" w:rsidRDefault="0034229F" w:rsidP="00C45F54">
      <w:pPr>
        <w:spacing w:after="0" w:line="240" w:lineRule="auto"/>
      </w:pPr>
      <w:r w:rsidRPr="0034229F">
        <w:t xml:space="preserve">(o) Air cooling or ventilating equipment not designed to remove air contaminants generated by or released from associated equipment; </w:t>
      </w:r>
    </w:p>
    <w:p w:rsidR="0034229F" w:rsidRPr="0034229F" w:rsidRDefault="0034229F" w:rsidP="00C45F54">
      <w:pPr>
        <w:spacing w:after="0" w:line="240" w:lineRule="auto"/>
      </w:pPr>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C45F54">
      <w:pPr>
        <w:spacing w:after="0" w:line="240" w:lineRule="auto"/>
      </w:pPr>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C45F54">
      <w:pPr>
        <w:spacing w:after="0" w:line="240" w:lineRule="auto"/>
      </w:pPr>
      <w:r w:rsidRPr="0034229F">
        <w:t xml:space="preserve">(r) Temporary construction activities; </w:t>
      </w:r>
    </w:p>
    <w:p w:rsidR="0034229F" w:rsidRPr="0034229F" w:rsidRDefault="0034229F" w:rsidP="00C45F54">
      <w:pPr>
        <w:spacing w:after="0" w:line="240" w:lineRule="auto"/>
      </w:pPr>
      <w:r w:rsidRPr="0034229F">
        <w:t xml:space="preserve">(s) Warehouse activities; </w:t>
      </w:r>
    </w:p>
    <w:p w:rsidR="0034229F" w:rsidRPr="0034229F" w:rsidRDefault="0034229F" w:rsidP="00C45F54">
      <w:pPr>
        <w:spacing w:after="0" w:line="240" w:lineRule="auto"/>
      </w:pPr>
      <w:r w:rsidRPr="0034229F">
        <w:t xml:space="preserve">(t) Accidental fires; </w:t>
      </w:r>
    </w:p>
    <w:p w:rsidR="0034229F" w:rsidRPr="0034229F" w:rsidRDefault="0034229F" w:rsidP="00C45F54">
      <w:pPr>
        <w:spacing w:after="0" w:line="240" w:lineRule="auto"/>
      </w:pPr>
      <w:r w:rsidRPr="0034229F">
        <w:t xml:space="preserve">(u) Air vents from air compressors; </w:t>
      </w:r>
    </w:p>
    <w:p w:rsidR="0034229F" w:rsidRPr="0034229F" w:rsidRDefault="0034229F" w:rsidP="00C45F54">
      <w:pPr>
        <w:spacing w:after="0" w:line="240" w:lineRule="auto"/>
      </w:pPr>
      <w:r w:rsidRPr="0034229F">
        <w:t xml:space="preserve">(v) Air purification systems; </w:t>
      </w:r>
    </w:p>
    <w:p w:rsidR="0034229F" w:rsidRPr="0034229F" w:rsidRDefault="0034229F" w:rsidP="00C45F54">
      <w:pPr>
        <w:spacing w:after="0" w:line="240" w:lineRule="auto"/>
      </w:pPr>
      <w:r w:rsidRPr="0034229F">
        <w:t xml:space="preserve">(w) Continuous emissions monitoring vent lines; </w:t>
      </w:r>
    </w:p>
    <w:p w:rsidR="0034229F" w:rsidRPr="0034229F" w:rsidRDefault="0034229F" w:rsidP="00C45F54">
      <w:pPr>
        <w:spacing w:after="0" w:line="240" w:lineRule="auto"/>
      </w:pPr>
      <w:r w:rsidRPr="0034229F">
        <w:t xml:space="preserve">(x) </w:t>
      </w:r>
      <w:proofErr w:type="spellStart"/>
      <w:r w:rsidRPr="0034229F">
        <w:t>Demineralized</w:t>
      </w:r>
      <w:proofErr w:type="spellEnd"/>
      <w:r w:rsidRPr="0034229F">
        <w:t xml:space="preserve"> water tanks; </w:t>
      </w:r>
    </w:p>
    <w:p w:rsidR="0034229F" w:rsidRPr="0034229F" w:rsidRDefault="0034229F" w:rsidP="00C45F54">
      <w:pPr>
        <w:spacing w:after="0" w:line="240" w:lineRule="auto"/>
      </w:pPr>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C45F54">
      <w:pPr>
        <w:spacing w:after="0" w:line="240" w:lineRule="auto"/>
      </w:pPr>
      <w:r w:rsidRPr="0034229F">
        <w:t xml:space="preserve">(z) Electrical charging stations; </w:t>
      </w:r>
    </w:p>
    <w:p w:rsidR="0034229F" w:rsidRPr="0034229F" w:rsidRDefault="0034229F" w:rsidP="00C45F54">
      <w:pPr>
        <w:spacing w:after="0" w:line="240" w:lineRule="auto"/>
      </w:pPr>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C45F54">
      <w:pPr>
        <w:spacing w:after="0" w:line="240" w:lineRule="auto"/>
      </w:pPr>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C45F54">
      <w:pPr>
        <w:spacing w:after="0" w:line="240" w:lineRule="auto"/>
      </w:pPr>
      <w:r w:rsidRPr="0034229F">
        <w:t xml:space="preserve">(cc) Process raw water filtration systems; </w:t>
      </w:r>
    </w:p>
    <w:p w:rsidR="0034229F" w:rsidRPr="0034229F" w:rsidRDefault="0034229F" w:rsidP="00C45F54">
      <w:pPr>
        <w:spacing w:after="0" w:line="240" w:lineRule="auto"/>
      </w:pPr>
      <w:r w:rsidRPr="0034229F">
        <w:t>(</w:t>
      </w:r>
      <w:proofErr w:type="gramStart"/>
      <w:r w:rsidRPr="0034229F">
        <w:t>dd</w:t>
      </w:r>
      <w:proofErr w:type="gramEnd"/>
      <w:r w:rsidRPr="0034229F">
        <w:t xml:space="preserve">) Pharmaceutical packaging; </w:t>
      </w:r>
    </w:p>
    <w:p w:rsidR="0034229F" w:rsidRPr="0034229F" w:rsidRDefault="0034229F" w:rsidP="00C45F54">
      <w:pPr>
        <w:spacing w:after="0" w:line="240" w:lineRule="auto"/>
      </w:pPr>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C45F54">
      <w:pPr>
        <w:spacing w:after="0" w:line="240" w:lineRule="auto"/>
      </w:pPr>
      <w:r w:rsidRPr="0034229F">
        <w:t>(</w:t>
      </w:r>
      <w:proofErr w:type="gramStart"/>
      <w:r w:rsidRPr="0034229F">
        <w:t>ff</w:t>
      </w:r>
      <w:proofErr w:type="gramEnd"/>
      <w:r w:rsidRPr="0034229F">
        <w:t xml:space="preserve">) Blueprint making; </w:t>
      </w:r>
    </w:p>
    <w:p w:rsidR="0034229F" w:rsidRPr="0034229F" w:rsidRDefault="0034229F" w:rsidP="00C45F54">
      <w:pPr>
        <w:spacing w:after="0" w:line="240" w:lineRule="auto"/>
      </w:pPr>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C45F54">
      <w:pPr>
        <w:spacing w:after="0" w:line="240" w:lineRule="auto"/>
      </w:pPr>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C45F54">
      <w:pPr>
        <w:spacing w:after="0" w:line="240" w:lineRule="auto"/>
      </w:pPr>
      <w:r w:rsidRPr="0034229F">
        <w:t xml:space="preserve">(ii) Storage tanks, reservoirs, transfer and lubricating equipment used for ASTM grade distillate or residual fuels, lubricants, and hydraulic fluids; </w:t>
      </w:r>
    </w:p>
    <w:p w:rsidR="0034229F" w:rsidRPr="0034229F" w:rsidRDefault="0034229F" w:rsidP="00C45F54">
      <w:pPr>
        <w:spacing w:after="0" w:line="240" w:lineRule="auto"/>
      </w:pPr>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C45F54">
      <w:pPr>
        <w:spacing w:after="0" w:line="240" w:lineRule="auto"/>
      </w:pPr>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C45F54">
      <w:pPr>
        <w:spacing w:after="0" w:line="240" w:lineRule="auto"/>
      </w:pPr>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C45F54">
      <w:pPr>
        <w:spacing w:after="0" w:line="240" w:lineRule="auto"/>
      </w:pPr>
      <w:r w:rsidRPr="0034229F">
        <w:t>(</w:t>
      </w:r>
      <w:proofErr w:type="gramStart"/>
      <w:r w:rsidRPr="0034229F">
        <w:t>mm</w:t>
      </w:r>
      <w:proofErr w:type="gramEnd"/>
      <w:r w:rsidRPr="0034229F">
        <w:t xml:space="preserve">) Vacuum sheet stacker vents; </w:t>
      </w:r>
    </w:p>
    <w:p w:rsidR="0034229F" w:rsidRPr="0034229F" w:rsidRDefault="0034229F" w:rsidP="00C45F54">
      <w:pPr>
        <w:spacing w:after="0" w:line="240" w:lineRule="auto"/>
      </w:pPr>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C45F54">
      <w:pPr>
        <w:spacing w:after="0" w:line="240" w:lineRule="auto"/>
      </w:pPr>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C45F54">
      <w:pPr>
        <w:spacing w:after="0" w:line="240" w:lineRule="auto"/>
      </w:pPr>
      <w:r w:rsidRPr="0034229F">
        <w:t xml:space="preserve">(pp) Storm water settling basins; </w:t>
      </w:r>
    </w:p>
    <w:p w:rsidR="0034229F" w:rsidRPr="0034229F" w:rsidRDefault="0034229F" w:rsidP="00C45F54">
      <w:pPr>
        <w:spacing w:after="0" w:line="240" w:lineRule="auto"/>
      </w:pPr>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C45F54">
      <w:pPr>
        <w:spacing w:after="0" w:line="240" w:lineRule="auto"/>
      </w:pPr>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C45F54">
      <w:pPr>
        <w:spacing w:after="0" w:line="240" w:lineRule="auto"/>
      </w:pPr>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C45F54">
      <w:pPr>
        <w:spacing w:after="0" w:line="240" w:lineRule="auto"/>
      </w:pPr>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C45F54">
      <w:pPr>
        <w:spacing w:after="0" w:line="240" w:lineRule="auto"/>
      </w:pPr>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C45F54">
      <w:pPr>
        <w:spacing w:after="0" w:line="240" w:lineRule="auto"/>
      </w:pPr>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C45F54">
      <w:pPr>
        <w:spacing w:after="0" w:line="240" w:lineRule="auto"/>
      </w:pPr>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C45F54">
      <w:pPr>
        <w:spacing w:after="0" w:line="240" w:lineRule="auto"/>
      </w:pPr>
      <w:r w:rsidRPr="0034229F">
        <w:t>(</w:t>
      </w:r>
      <w:proofErr w:type="gramStart"/>
      <w:r w:rsidRPr="0034229F">
        <w:t>yy</w:t>
      </w:r>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C45F54">
      <w:pPr>
        <w:spacing w:after="0" w:line="240" w:lineRule="auto"/>
      </w:pPr>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C45F54">
      <w:pPr>
        <w:spacing w:after="0" w:line="240" w:lineRule="auto"/>
      </w:pPr>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C45F54">
      <w:pPr>
        <w:spacing w:after="0" w:line="240" w:lineRule="auto"/>
      </w:pPr>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C45F54">
      <w:pPr>
        <w:spacing w:after="0" w:line="240" w:lineRule="auto"/>
      </w:pPr>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C45F54">
      <w:pPr>
        <w:spacing w:after="0" w:line="240" w:lineRule="auto"/>
      </w:pPr>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C45F54">
      <w:pPr>
        <w:spacing w:after="0" w:line="240" w:lineRule="auto"/>
      </w:pPr>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C45F54">
      <w:pPr>
        <w:spacing w:after="0" w:line="240" w:lineRule="auto"/>
      </w:pPr>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C45F54">
      <w:pPr>
        <w:spacing w:after="0" w:line="240" w:lineRule="auto"/>
      </w:pPr>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C45F54">
      <w:pPr>
        <w:spacing w:after="0" w:line="240" w:lineRule="auto"/>
      </w:pPr>
      <w:r w:rsidRPr="0034229F">
        <w:t>(22) "</w:t>
      </w:r>
      <w:r w:rsidR="00275E74" w:rsidRPr="00BA1738">
        <w:t>CFR" means Code of Federal Regulations.</w:t>
      </w:r>
      <w:r w:rsidRPr="0034229F">
        <w:t xml:space="preserve"> </w:t>
      </w:r>
    </w:p>
    <w:p w:rsidR="0034229F" w:rsidRPr="0034229F" w:rsidRDefault="0034229F" w:rsidP="00C45F54">
      <w:pPr>
        <w:spacing w:after="0" w:line="240" w:lineRule="auto"/>
      </w:pPr>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C45F54">
      <w:pPr>
        <w:spacing w:after="0" w:line="240" w:lineRule="auto"/>
      </w:pPr>
      <w:r w:rsidRPr="0034229F">
        <w:t xml:space="preserve">(a) Begun, or caused to begin, a continuous program of actual on-site construction of the source to be completed in a reasonable time; or </w:t>
      </w:r>
    </w:p>
    <w:p w:rsidR="0034229F" w:rsidRPr="0034229F" w:rsidRDefault="0034229F" w:rsidP="00C45F54">
      <w:pPr>
        <w:spacing w:after="0" w:line="240" w:lineRule="auto"/>
      </w:pPr>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C45F54">
      <w:pPr>
        <w:spacing w:after="0" w:line="240" w:lineRule="auto"/>
      </w:pPr>
      <w:r w:rsidRPr="0034229F">
        <w:t xml:space="preserve">(25) "Commission" or "EQC" means Environmental Quality Commission. </w:t>
      </w:r>
    </w:p>
    <w:p w:rsidR="0034229F" w:rsidRPr="0034229F" w:rsidRDefault="0034229F" w:rsidP="00C45F54">
      <w:pPr>
        <w:spacing w:after="0" w:line="240" w:lineRule="auto"/>
      </w:pPr>
      <w:r w:rsidRPr="0034229F">
        <w:t xml:space="preserve">(26) "Constant Process Rate" means the average variation in process rate for the calendar year is not greater than plus or minus ten percent of the average process rate. </w:t>
      </w:r>
    </w:p>
    <w:p w:rsidR="0034229F" w:rsidRPr="0034229F" w:rsidRDefault="0034229F" w:rsidP="00C45F54">
      <w:pPr>
        <w:spacing w:after="0" w:line="240" w:lineRule="auto"/>
      </w:pPr>
      <w:r w:rsidRPr="0034229F">
        <w:t xml:space="preserve">(27) "Construction": </w:t>
      </w:r>
    </w:p>
    <w:p w:rsidR="0034229F" w:rsidRPr="0034229F" w:rsidRDefault="0034229F" w:rsidP="00C45F54">
      <w:pPr>
        <w:spacing w:after="0" w:line="240" w:lineRule="auto"/>
      </w:pPr>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C45F54">
      <w:pPr>
        <w:spacing w:after="0" w:line="240" w:lineRule="auto"/>
      </w:pPr>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C45F54">
      <w:pPr>
        <w:spacing w:after="0" w:line="240" w:lineRule="auto"/>
      </w:pPr>
      <w:r w:rsidRPr="0034229F">
        <w:t xml:space="preserve">(28) "Continuous compliance determination method" means a method, specified by the applicable standard or an applicable permit condition, which: </w:t>
      </w:r>
    </w:p>
    <w:p w:rsidR="0034229F" w:rsidRPr="0034229F" w:rsidRDefault="0034229F" w:rsidP="00C45F54">
      <w:pPr>
        <w:spacing w:after="0" w:line="240" w:lineRule="auto"/>
      </w:pPr>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C45F54">
      <w:pPr>
        <w:spacing w:after="0" w:line="240" w:lineRule="auto"/>
      </w:pPr>
      <w:r w:rsidRPr="0034229F">
        <w:t xml:space="preserve">(b) Provides data either in units of the standard or correlated directly with the compliance limit. </w:t>
      </w:r>
    </w:p>
    <w:p w:rsidR="0034229F" w:rsidRPr="0034229F" w:rsidRDefault="0034229F" w:rsidP="00C45F54">
      <w:pPr>
        <w:spacing w:after="0" w:line="240" w:lineRule="auto"/>
      </w:pPr>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C45F54">
      <w:pPr>
        <w:spacing w:after="0" w:line="240" w:lineRule="auto"/>
      </w:pPr>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C45F54">
      <w:pPr>
        <w:spacing w:after="0" w:line="240" w:lineRule="auto"/>
      </w:pPr>
      <w:r w:rsidRPr="0034229F">
        <w:t xml:space="preserve">(31) "Criteria Pollutant" means nitrogen oxides, volatile organic compounds, particulate matter, PM10, PM2.5, sulfur dioxide, carbon monoxide, or lead. </w:t>
      </w:r>
    </w:p>
    <w:p w:rsidR="007535E4" w:rsidRPr="0034229F" w:rsidRDefault="0034229F" w:rsidP="00C45F54">
      <w:pPr>
        <w:spacing w:after="0" w:line="240" w:lineRule="auto"/>
      </w:pPr>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rsidP="00C45F54">
      <w:pPr>
        <w:tabs>
          <w:tab w:val="left" w:pos="4829"/>
        </w:tabs>
        <w:spacing w:after="0" w:line="240" w:lineRule="auto"/>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C45F54">
      <w:pPr>
        <w:spacing w:after="0" w:line="240" w:lineRule="auto"/>
      </w:pPr>
      <w:r w:rsidRPr="00FF1A76">
        <w:rPr>
          <w:b/>
          <w:bCs/>
        </w:rPr>
        <w:t>NOTE:</w:t>
      </w:r>
      <w:r w:rsidRPr="00FF1A76">
        <w:t xml:space="preserve"> De </w:t>
      </w:r>
      <w:proofErr w:type="spellStart"/>
      <w:r w:rsidRPr="00FF1A76">
        <w:t>minimis</w:t>
      </w:r>
      <w:proofErr w:type="spellEnd"/>
      <w:r w:rsidRPr="00FF1A76">
        <w:t xml:space="preserve"> is compared to all increases that are not included in the PSEL.</w:t>
      </w:r>
      <w:r w:rsidR="0034229F" w:rsidRPr="0034229F">
        <w:t xml:space="preserve"> </w:t>
      </w:r>
    </w:p>
    <w:p w:rsidR="0034229F" w:rsidRPr="0034229F" w:rsidRDefault="0034229F" w:rsidP="00C45F54">
      <w:pPr>
        <w:spacing w:after="0" w:line="240" w:lineRule="auto"/>
      </w:pPr>
      <w:r w:rsidRPr="0034229F">
        <w:t xml:space="preserve">(34) "Department": </w:t>
      </w:r>
    </w:p>
    <w:p w:rsidR="0034229F" w:rsidRPr="0034229F" w:rsidRDefault="0034229F" w:rsidP="00C45F54">
      <w:pPr>
        <w:spacing w:after="0" w:line="240" w:lineRule="auto"/>
      </w:pPr>
      <w:r w:rsidRPr="0034229F">
        <w:t xml:space="preserve">(a) Means Department of Environmental Quality; except </w:t>
      </w:r>
    </w:p>
    <w:p w:rsidR="002C5FA7" w:rsidRPr="0034229F" w:rsidRDefault="0034229F" w:rsidP="00C45F54">
      <w:pPr>
        <w:spacing w:after="0" w:line="240" w:lineRule="auto"/>
      </w:pPr>
      <w:r w:rsidRPr="0034229F">
        <w:t xml:space="preserve">(b) As used in OAR 340 divisions 218 and 220 means Department of Environmental Quality or in the case of Lane County, Lane Regional Air Protection Agency. </w:t>
      </w:r>
    </w:p>
    <w:p w:rsidR="0034229F" w:rsidRPr="0034229F" w:rsidRDefault="0034229F" w:rsidP="00C45F54">
      <w:pPr>
        <w:spacing w:after="0" w:line="240" w:lineRule="auto"/>
      </w:pPr>
      <w:r w:rsidRPr="0034229F">
        <w:t xml:space="preserve">(35) "Device" means any machine, equipment, raw material, product, or byproduct at a source that produces or emits a regulated pollutant. </w:t>
      </w:r>
    </w:p>
    <w:p w:rsidR="0034229F" w:rsidRPr="0034229F" w:rsidRDefault="0034229F" w:rsidP="00C45F54">
      <w:pPr>
        <w:spacing w:after="0" w:line="240" w:lineRule="auto"/>
      </w:pPr>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C45F54">
      <w:pPr>
        <w:spacing w:after="0" w:line="240" w:lineRule="auto"/>
      </w:pPr>
      <w:r w:rsidRPr="0034229F">
        <w:t xml:space="preserve">(37) "Director" means the Director of DEQ or the Director's designee. </w:t>
      </w:r>
    </w:p>
    <w:p w:rsidR="0034229F" w:rsidRPr="0034229F" w:rsidRDefault="0034229F" w:rsidP="00C45F54">
      <w:pPr>
        <w:spacing w:after="0" w:line="240" w:lineRule="auto"/>
      </w:pPr>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C45F54">
      <w:pPr>
        <w:spacing w:after="0" w:line="240" w:lineRule="auto"/>
      </w:pPr>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C45F54">
      <w:pPr>
        <w:spacing w:after="0" w:line="240" w:lineRule="auto"/>
      </w:pPr>
      <w:r w:rsidRPr="0034229F">
        <w:t>(41) "Emission" means a release into the atmosphere of any regulated pollutant or any air contaminant.</w:t>
      </w:r>
    </w:p>
    <w:p w:rsidR="0034229F" w:rsidRPr="00FD3287" w:rsidRDefault="00996211" w:rsidP="00C45F54">
      <w:pPr>
        <w:spacing w:after="0" w:line="240" w:lineRule="auto"/>
      </w:pPr>
      <w:r w:rsidRPr="00FD3287">
        <w:t xml:space="preserve">(42) "Emission Estimate Adjustment Factor" or "EEAF" means an adjustment applied to an emission factor to account for the relative inaccuracy of the emission factor. </w:t>
      </w:r>
    </w:p>
    <w:p w:rsidR="0034229F" w:rsidRPr="0034229F" w:rsidRDefault="00996211" w:rsidP="00C45F54">
      <w:pPr>
        <w:spacing w:after="0" w:line="240" w:lineRule="auto"/>
      </w:pPr>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C45F54">
      <w:pPr>
        <w:spacing w:after="0" w:line="240" w:lineRule="auto"/>
      </w:pPr>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C45F54">
      <w:pPr>
        <w:spacing w:after="0" w:line="240" w:lineRule="auto"/>
      </w:pPr>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C45F54">
      <w:pPr>
        <w:spacing w:after="0" w:line="240" w:lineRule="auto"/>
      </w:pPr>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C45F54">
      <w:pPr>
        <w:spacing w:after="0" w:line="240" w:lineRule="auto"/>
      </w:pPr>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C45F54">
      <w:pPr>
        <w:spacing w:after="0" w:line="240" w:lineRule="auto"/>
      </w:pPr>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C45F54">
      <w:pPr>
        <w:spacing w:after="0" w:line="240" w:lineRule="auto"/>
      </w:pPr>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C45F54">
      <w:pPr>
        <w:spacing w:after="0" w:line="240" w:lineRule="auto"/>
      </w:pPr>
      <w:r w:rsidRPr="0034229F">
        <w:t xml:space="preserve">(B) The emissions from the emissions unit are quantifiable. </w:t>
      </w:r>
    </w:p>
    <w:p w:rsidR="0034229F" w:rsidRPr="0034229F" w:rsidRDefault="0034229F" w:rsidP="00C45F54">
      <w:pPr>
        <w:spacing w:after="0" w:line="240" w:lineRule="auto"/>
      </w:pPr>
      <w:r w:rsidRPr="0034229F">
        <w:t xml:space="preserve">(b) Emissions units may be defined on a pollutant by pollutant basis where applicable. </w:t>
      </w:r>
    </w:p>
    <w:p w:rsidR="0034229F" w:rsidRPr="0034229F" w:rsidRDefault="0034229F" w:rsidP="00C45F54">
      <w:pPr>
        <w:spacing w:after="0" w:line="240" w:lineRule="auto"/>
      </w:pPr>
      <w:r w:rsidRPr="0034229F">
        <w:t xml:space="preserve">(c) The term emissions unit is not meant to alter or affect the definition of the term "unit" under Title IV of the FCAA. </w:t>
      </w:r>
    </w:p>
    <w:p w:rsidR="0034229F" w:rsidRPr="0034229F" w:rsidRDefault="0034229F" w:rsidP="00C45F54">
      <w:pPr>
        <w:spacing w:after="0" w:line="240" w:lineRule="auto"/>
      </w:pPr>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C45F54">
      <w:pPr>
        <w:spacing w:after="0" w:line="240" w:lineRule="auto"/>
      </w:pPr>
      <w:r w:rsidRPr="0034229F">
        <w:t xml:space="preserve">(48) "EPA" or "Administrator" means the Administrator of the United States Environmental Protection Agency or the Administrator's designee. </w:t>
      </w:r>
    </w:p>
    <w:p w:rsidR="0034229F" w:rsidRPr="0034229F" w:rsidRDefault="0034229F" w:rsidP="00C45F54">
      <w:pPr>
        <w:spacing w:after="0" w:line="240" w:lineRule="auto"/>
      </w:pPr>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C45F54">
      <w:pPr>
        <w:spacing w:after="0" w:line="240" w:lineRule="auto"/>
      </w:pPr>
      <w:r w:rsidRPr="0034229F">
        <w:t xml:space="preserve">(50) "Event" means excess emissions that arise from the same condition and occur during a single calendar day or continue into subsequent calendar days. </w:t>
      </w:r>
    </w:p>
    <w:p w:rsidR="0034229F" w:rsidRPr="0034229F" w:rsidRDefault="0034229F" w:rsidP="00C45F54">
      <w:pPr>
        <w:tabs>
          <w:tab w:val="left" w:pos="10800"/>
        </w:tabs>
        <w:spacing w:after="0" w:line="240" w:lineRule="auto"/>
      </w:pPr>
      <w:r w:rsidRPr="0034229F">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C45F54">
      <w:pPr>
        <w:spacing w:after="0" w:line="240" w:lineRule="auto"/>
      </w:pPr>
      <w:r w:rsidRPr="0034229F">
        <w:t xml:space="preserve">(52) "Excess emissions" means emissions in excess of a permit limit or any applicable air quality rule. </w:t>
      </w:r>
    </w:p>
    <w:p w:rsidR="00F65E7E" w:rsidRDefault="0034229F" w:rsidP="00C45F54">
      <w:pPr>
        <w:spacing w:after="0" w:line="240" w:lineRule="auto"/>
      </w:pPr>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C45F54">
      <w:pPr>
        <w:spacing w:after="0" w:line="240" w:lineRule="auto"/>
      </w:pPr>
      <w:r w:rsidRPr="0034229F">
        <w:t xml:space="preserve">(54) "Federal Land Manager" means with respect to any lands in the United States, the Secretary of the federal department with authority over such lands. </w:t>
      </w:r>
    </w:p>
    <w:p w:rsidR="00DB47DA" w:rsidRPr="0034229F" w:rsidRDefault="0034229F" w:rsidP="00C45F54">
      <w:pPr>
        <w:spacing w:after="0" w:line="240" w:lineRule="auto"/>
      </w:pPr>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C45F54">
      <w:pPr>
        <w:spacing w:after="0" w:line="240" w:lineRule="auto"/>
      </w:pPr>
      <w:r w:rsidRPr="0034229F">
        <w:t xml:space="preserve">(a) Fossil fuel-fired steam electric plants of more than 250 million BTU/hour heat input; </w:t>
      </w:r>
    </w:p>
    <w:p w:rsidR="0034229F" w:rsidRPr="0034229F" w:rsidRDefault="0034229F" w:rsidP="00C45F54">
      <w:pPr>
        <w:spacing w:after="0" w:line="240" w:lineRule="auto"/>
      </w:pPr>
      <w:r w:rsidRPr="0034229F">
        <w:t xml:space="preserve">(b) Coal cleaning plants with thermal dryers; </w:t>
      </w:r>
    </w:p>
    <w:p w:rsidR="0034229F" w:rsidRPr="0034229F" w:rsidRDefault="0034229F" w:rsidP="00C45F54">
      <w:pPr>
        <w:spacing w:after="0" w:line="240" w:lineRule="auto"/>
      </w:pPr>
      <w:r w:rsidRPr="0034229F">
        <w:t xml:space="preserve">(c) Kraft pulp mills; </w:t>
      </w:r>
    </w:p>
    <w:p w:rsidR="0034229F" w:rsidRPr="0034229F" w:rsidRDefault="0034229F" w:rsidP="00C45F54">
      <w:pPr>
        <w:spacing w:after="0" w:line="240" w:lineRule="auto"/>
      </w:pPr>
      <w:r w:rsidRPr="0034229F">
        <w:t xml:space="preserve">(d) Portland cement plants; </w:t>
      </w:r>
    </w:p>
    <w:p w:rsidR="0034229F" w:rsidRPr="0034229F" w:rsidRDefault="0034229F" w:rsidP="00C45F54">
      <w:pPr>
        <w:spacing w:after="0" w:line="240" w:lineRule="auto"/>
      </w:pPr>
      <w:r w:rsidRPr="0034229F">
        <w:t xml:space="preserve">(e) Primary Zinc Smelters; </w:t>
      </w:r>
    </w:p>
    <w:p w:rsidR="0034229F" w:rsidRPr="0034229F" w:rsidRDefault="0034229F" w:rsidP="00C45F54">
      <w:pPr>
        <w:spacing w:after="0" w:line="240" w:lineRule="auto"/>
      </w:pPr>
      <w:r w:rsidRPr="0034229F">
        <w:t xml:space="preserve">(f) Iron and Steel Mill Plants; </w:t>
      </w:r>
    </w:p>
    <w:p w:rsidR="0034229F" w:rsidRPr="0034229F" w:rsidRDefault="0034229F" w:rsidP="00C45F54">
      <w:pPr>
        <w:spacing w:after="0" w:line="240" w:lineRule="auto"/>
      </w:pPr>
      <w:r w:rsidRPr="0034229F">
        <w:t xml:space="preserve">(g) Primary aluminum ore reduction plants; </w:t>
      </w:r>
    </w:p>
    <w:p w:rsidR="0034229F" w:rsidRPr="0034229F" w:rsidRDefault="0034229F" w:rsidP="00C45F54">
      <w:pPr>
        <w:spacing w:after="0" w:line="240" w:lineRule="auto"/>
      </w:pPr>
      <w:r w:rsidRPr="0034229F">
        <w:t xml:space="preserve">(h) Primary copper smelters; </w:t>
      </w:r>
    </w:p>
    <w:p w:rsidR="0034229F" w:rsidRPr="0034229F" w:rsidRDefault="0034229F" w:rsidP="00C45F54">
      <w:pPr>
        <w:spacing w:after="0" w:line="240" w:lineRule="auto"/>
      </w:pPr>
      <w:r w:rsidRPr="0034229F">
        <w:t xml:space="preserve">(i) Municipal Incinerators capable of charging more than 50 tons of refuse per day; </w:t>
      </w:r>
    </w:p>
    <w:p w:rsidR="0034229F" w:rsidRPr="0034229F" w:rsidRDefault="0034229F" w:rsidP="00C45F54">
      <w:pPr>
        <w:spacing w:after="0" w:line="240" w:lineRule="auto"/>
      </w:pPr>
      <w:r w:rsidRPr="0034229F">
        <w:t xml:space="preserve">(j) Hydrofluoric acid plants; </w:t>
      </w:r>
    </w:p>
    <w:p w:rsidR="0034229F" w:rsidRPr="0034229F" w:rsidRDefault="0034229F" w:rsidP="00C45F54">
      <w:pPr>
        <w:spacing w:after="0" w:line="240" w:lineRule="auto"/>
      </w:pPr>
      <w:r w:rsidRPr="0034229F">
        <w:t xml:space="preserve">(k) Sulfuric acid plants; </w:t>
      </w:r>
    </w:p>
    <w:p w:rsidR="0034229F" w:rsidRPr="0034229F" w:rsidRDefault="0034229F" w:rsidP="00C45F54">
      <w:pPr>
        <w:spacing w:after="0" w:line="240" w:lineRule="auto"/>
      </w:pPr>
      <w:r w:rsidRPr="0034229F">
        <w:t xml:space="preserve">(l) Nitric acid plants; </w:t>
      </w:r>
    </w:p>
    <w:p w:rsidR="0034229F" w:rsidRPr="0034229F" w:rsidRDefault="0034229F" w:rsidP="00C45F54">
      <w:pPr>
        <w:spacing w:after="0" w:line="240" w:lineRule="auto"/>
      </w:pPr>
      <w:r w:rsidRPr="0034229F">
        <w:t xml:space="preserve">(m) Petroleum Refineries; </w:t>
      </w:r>
    </w:p>
    <w:p w:rsidR="0034229F" w:rsidRPr="0034229F" w:rsidRDefault="0034229F" w:rsidP="00C45F54">
      <w:pPr>
        <w:spacing w:after="0" w:line="240" w:lineRule="auto"/>
      </w:pPr>
      <w:r w:rsidRPr="0034229F">
        <w:t xml:space="preserve">(n) Lime plants; </w:t>
      </w:r>
    </w:p>
    <w:p w:rsidR="0034229F" w:rsidRPr="0034229F" w:rsidRDefault="0034229F" w:rsidP="00C45F54">
      <w:pPr>
        <w:spacing w:after="0" w:line="240" w:lineRule="auto"/>
      </w:pPr>
      <w:r w:rsidRPr="0034229F">
        <w:t xml:space="preserve">(o) Phosphate rock processing plants; </w:t>
      </w:r>
    </w:p>
    <w:p w:rsidR="0034229F" w:rsidRPr="0034229F" w:rsidRDefault="0034229F" w:rsidP="00C45F54">
      <w:pPr>
        <w:spacing w:after="0" w:line="240" w:lineRule="auto"/>
      </w:pPr>
      <w:r w:rsidRPr="0034229F">
        <w:t xml:space="preserve">(p) Coke oven batteries; </w:t>
      </w:r>
    </w:p>
    <w:p w:rsidR="0034229F" w:rsidRPr="0034229F" w:rsidRDefault="0034229F" w:rsidP="00C45F54">
      <w:pPr>
        <w:spacing w:after="0" w:line="240" w:lineRule="auto"/>
      </w:pPr>
      <w:r w:rsidRPr="0034229F">
        <w:t xml:space="preserve">(q) Sulfur recovery plants; </w:t>
      </w:r>
    </w:p>
    <w:p w:rsidR="0034229F" w:rsidRPr="0034229F" w:rsidRDefault="0034229F" w:rsidP="00C45F54">
      <w:pPr>
        <w:spacing w:after="0" w:line="240" w:lineRule="auto"/>
      </w:pPr>
      <w:r w:rsidRPr="0034229F">
        <w:t xml:space="preserve">(r) Carbon black plants, furnace process; </w:t>
      </w:r>
    </w:p>
    <w:p w:rsidR="0034229F" w:rsidRPr="0034229F" w:rsidRDefault="0034229F" w:rsidP="00C45F54">
      <w:pPr>
        <w:spacing w:after="0" w:line="240" w:lineRule="auto"/>
      </w:pPr>
      <w:r w:rsidRPr="0034229F">
        <w:t xml:space="preserve">(s) Primary lead smelters; </w:t>
      </w:r>
    </w:p>
    <w:p w:rsidR="0034229F" w:rsidRPr="0034229F" w:rsidRDefault="0034229F" w:rsidP="00C45F54">
      <w:pPr>
        <w:spacing w:after="0" w:line="240" w:lineRule="auto"/>
      </w:pPr>
      <w:r w:rsidRPr="0034229F">
        <w:t xml:space="preserve">(t) Fuel conversion plants; </w:t>
      </w:r>
    </w:p>
    <w:p w:rsidR="0034229F" w:rsidRPr="0034229F" w:rsidRDefault="0034229F" w:rsidP="00C45F54">
      <w:pPr>
        <w:spacing w:after="0" w:line="240" w:lineRule="auto"/>
      </w:pPr>
      <w:r w:rsidRPr="0034229F">
        <w:t xml:space="preserve">(u) Sintering plants; </w:t>
      </w:r>
    </w:p>
    <w:p w:rsidR="0034229F" w:rsidRPr="0034229F" w:rsidRDefault="0034229F" w:rsidP="00C45F54">
      <w:pPr>
        <w:spacing w:after="0" w:line="240" w:lineRule="auto"/>
      </w:pPr>
      <w:r w:rsidRPr="0034229F">
        <w:t>(v) Secondary metal production plants;</w:t>
      </w:r>
    </w:p>
    <w:p w:rsidR="0034229F" w:rsidRPr="0034229F" w:rsidRDefault="0034229F" w:rsidP="00C45F54">
      <w:pPr>
        <w:spacing w:after="0" w:line="240" w:lineRule="auto"/>
      </w:pPr>
      <w:r w:rsidRPr="0034229F">
        <w:t xml:space="preserve">(w) Chemical process plants; </w:t>
      </w:r>
    </w:p>
    <w:p w:rsidR="0034229F" w:rsidRPr="0034229F" w:rsidRDefault="0034229F" w:rsidP="00C45F54">
      <w:pPr>
        <w:spacing w:after="0" w:line="240" w:lineRule="auto"/>
      </w:pPr>
      <w:r w:rsidRPr="0034229F">
        <w:t xml:space="preserve">(x) Fossil fuel fired boilers, or combinations thereof, totaling more than 250 million BTU per hour heat input; </w:t>
      </w:r>
    </w:p>
    <w:p w:rsidR="0034229F" w:rsidRPr="0034229F" w:rsidRDefault="0034229F" w:rsidP="00C45F54">
      <w:pPr>
        <w:spacing w:after="0" w:line="240" w:lineRule="auto"/>
      </w:pPr>
      <w:r w:rsidRPr="0034229F">
        <w:t xml:space="preserve">(y) Petroleum storage and transfer units with a total storage capacity exceeding 300,000 barrels; </w:t>
      </w:r>
    </w:p>
    <w:p w:rsidR="0034229F" w:rsidRPr="0034229F" w:rsidRDefault="0034229F" w:rsidP="00C45F54">
      <w:pPr>
        <w:spacing w:after="0" w:line="240" w:lineRule="auto"/>
      </w:pPr>
      <w:r w:rsidRPr="0034229F">
        <w:t xml:space="preserve">(z) Taconite ore processing plants; </w:t>
      </w:r>
    </w:p>
    <w:p w:rsidR="0034229F" w:rsidRPr="0034229F" w:rsidRDefault="0034229F" w:rsidP="00C45F54">
      <w:pPr>
        <w:spacing w:after="0" w:line="240" w:lineRule="auto"/>
      </w:pPr>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C45F54">
      <w:pPr>
        <w:spacing w:after="0" w:line="240" w:lineRule="auto"/>
      </w:pPr>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C45F54">
      <w:pPr>
        <w:spacing w:after="0" w:line="240" w:lineRule="auto"/>
      </w:pPr>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C45F54">
      <w:pPr>
        <w:spacing w:after="0" w:line="240" w:lineRule="auto"/>
      </w:pPr>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C45F54">
      <w:pPr>
        <w:spacing w:after="0" w:line="240" w:lineRule="auto"/>
      </w:pPr>
      <w:r w:rsidRPr="0034229F">
        <w:t xml:space="preserve">(58) "Fugitive Emissions": </w:t>
      </w:r>
    </w:p>
    <w:p w:rsidR="0034229F" w:rsidRPr="0034229F" w:rsidRDefault="0034229F" w:rsidP="00C45F54">
      <w:pPr>
        <w:spacing w:after="0" w:line="240" w:lineRule="auto"/>
      </w:pPr>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C45F54">
      <w:pPr>
        <w:spacing w:after="0" w:line="240" w:lineRule="auto"/>
      </w:pPr>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C45F54">
      <w:pPr>
        <w:spacing w:after="0" w:line="240" w:lineRule="auto"/>
      </w:pPr>
      <w:r w:rsidRPr="0034229F">
        <w:t xml:space="preserve">(59) "General permit": </w:t>
      </w:r>
    </w:p>
    <w:p w:rsidR="0034229F" w:rsidRPr="0034229F" w:rsidRDefault="0034229F" w:rsidP="00C45F54">
      <w:pPr>
        <w:spacing w:after="0" w:line="240" w:lineRule="auto"/>
      </w:pPr>
      <w:r w:rsidRPr="0034229F">
        <w:t xml:space="preserve">(a) Except as provided in subsection (b) of this section, means an Oregon Air Contaminant Discharge Permit established under OAR 340-216-0060; </w:t>
      </w:r>
    </w:p>
    <w:p w:rsidR="0034229F" w:rsidRPr="0034229F" w:rsidRDefault="0034229F" w:rsidP="00C45F54">
      <w:pPr>
        <w:spacing w:after="0" w:line="240" w:lineRule="auto"/>
      </w:pPr>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C45F54">
      <w:pPr>
        <w:tabs>
          <w:tab w:val="left" w:pos="4829"/>
        </w:tabs>
        <w:spacing w:after="0" w:line="240" w:lineRule="auto"/>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C45F54">
      <w:pPr>
        <w:spacing w:after="0" w:line="240" w:lineRule="auto"/>
      </w:pPr>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C45F54">
      <w:pPr>
        <w:spacing w:after="0" w:line="240" w:lineRule="auto"/>
      </w:pPr>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C45F54">
      <w:pPr>
        <w:spacing w:after="0" w:line="240" w:lineRule="auto"/>
      </w:pPr>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Pr="0034229F" w:rsidRDefault="0034229F" w:rsidP="00C45F54">
      <w:pPr>
        <w:spacing w:after="0" w:line="240" w:lineRule="auto"/>
      </w:pPr>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C45F54">
      <w:pPr>
        <w:spacing w:after="0" w:line="240" w:lineRule="auto"/>
      </w:pPr>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C45F54">
      <w:pPr>
        <w:spacing w:after="0" w:line="240" w:lineRule="auto"/>
      </w:pPr>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C45F54">
      <w:pPr>
        <w:spacing w:after="0" w:line="240" w:lineRule="auto"/>
      </w:pPr>
      <w:r w:rsidRPr="0034229F">
        <w:t xml:space="preserve">(a) Does not result in a re-designation from an insignificant to a significant activity; </w:t>
      </w:r>
    </w:p>
    <w:p w:rsidR="0034229F" w:rsidRPr="0034229F" w:rsidRDefault="0034229F" w:rsidP="00C45F54">
      <w:pPr>
        <w:spacing w:after="0" w:line="240" w:lineRule="auto"/>
      </w:pPr>
      <w:r w:rsidRPr="0034229F">
        <w:t xml:space="preserve">(b) Does not invoke an applicable requirement not included in the permit; and </w:t>
      </w:r>
    </w:p>
    <w:p w:rsidR="007535E4" w:rsidRPr="0034229F" w:rsidRDefault="0034229F" w:rsidP="00C45F54">
      <w:pPr>
        <w:spacing w:after="0" w:line="240" w:lineRule="auto"/>
      </w:pPr>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C45F54">
      <w:pPr>
        <w:spacing w:after="0" w:line="240" w:lineRule="auto"/>
      </w:pPr>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C45F54">
      <w:pPr>
        <w:spacing w:after="0" w:line="240" w:lineRule="auto"/>
      </w:pPr>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C45F54">
      <w:pPr>
        <w:spacing w:after="0" w:line="240" w:lineRule="auto"/>
      </w:pPr>
      <w:r w:rsidRPr="0034229F">
        <w:t xml:space="preserve">(70) "Maintenance Pollutant" means a pollutant for which a maintenance area was formerly designated a nonattainment area. </w:t>
      </w:r>
    </w:p>
    <w:p w:rsidR="0034229F" w:rsidRPr="0034229F" w:rsidRDefault="0034229F" w:rsidP="00C45F54">
      <w:pPr>
        <w:spacing w:after="0" w:line="240" w:lineRule="auto"/>
      </w:pPr>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sidP="00C45F54">
      <w:pPr>
        <w:spacing w:after="0" w:line="240" w:lineRule="auto"/>
      </w:pPr>
      <w:r w:rsidRPr="0034229F">
        <w:t xml:space="preserve">(a) Except as provided in subsection (d) of this section, a PSEL that exceeds the netting basis by an amount that is equal to or greater than the significant emission rate. </w:t>
      </w:r>
    </w:p>
    <w:p w:rsidR="003168BB" w:rsidRDefault="0034229F" w:rsidP="00C45F54">
      <w:pPr>
        <w:spacing w:after="0" w:line="240" w:lineRule="auto"/>
      </w:pPr>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sidP="00C45F54">
      <w:pPr>
        <w:spacing w:after="0" w:line="240" w:lineRule="auto"/>
      </w:pPr>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sidP="00C45F54">
      <w:pPr>
        <w:spacing w:after="0" w:line="240" w:lineRule="auto"/>
      </w:pPr>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sidP="00C45F54">
      <w:pPr>
        <w:spacing w:after="0" w:line="240" w:lineRule="auto"/>
      </w:pPr>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sidP="00C45F54">
      <w:pPr>
        <w:spacing w:after="0" w:line="240" w:lineRule="auto"/>
      </w:pPr>
      <w:r w:rsidRPr="0034229F">
        <w:t xml:space="preserve">(A) Subsection (c) of this section does not apply to PM2.5 and greenhouse gases. </w:t>
      </w:r>
    </w:p>
    <w:p w:rsidR="003168BB" w:rsidRDefault="0034229F" w:rsidP="00C45F54">
      <w:pPr>
        <w:spacing w:after="0" w:line="240" w:lineRule="auto"/>
      </w:pPr>
      <w:r w:rsidRPr="0034229F">
        <w:t xml:space="preserve">(B) Changes to the PSEL solely due to the availability of better emissions information are exempt from being considered an increase. </w:t>
      </w:r>
    </w:p>
    <w:p w:rsidR="003168BB" w:rsidRDefault="0034229F" w:rsidP="00C45F54">
      <w:pPr>
        <w:spacing w:after="0" w:line="240" w:lineRule="auto"/>
      </w:pPr>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sidP="00C45F54">
      <w:pPr>
        <w:spacing w:after="0" w:line="240" w:lineRule="auto"/>
      </w:pPr>
      <w:r w:rsidRPr="0034229F">
        <w:t>(</w:t>
      </w:r>
      <w:r w:rsidR="004411A1" w:rsidRPr="00B3698B">
        <w:t>e</w:t>
      </w:r>
      <w:r w:rsidRPr="0034229F">
        <w:t xml:space="preserve">) The following are not considered major modifications: </w:t>
      </w:r>
    </w:p>
    <w:p w:rsidR="003168BB" w:rsidRDefault="0034229F" w:rsidP="00C45F54">
      <w:pPr>
        <w:spacing w:after="0" w:line="240" w:lineRule="auto"/>
      </w:pPr>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sidP="00C45F54">
      <w:pPr>
        <w:spacing w:after="0" w:line="240" w:lineRule="auto"/>
      </w:pPr>
      <w:r w:rsidRPr="0034229F">
        <w:t xml:space="preserve">(B) Routine maintenance, repair, and replacement of components; </w:t>
      </w:r>
    </w:p>
    <w:p w:rsidR="003168BB" w:rsidRDefault="0034229F" w:rsidP="00C45F54">
      <w:pPr>
        <w:spacing w:after="0" w:line="240" w:lineRule="auto"/>
      </w:pPr>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sidP="00C45F54">
      <w:pPr>
        <w:spacing w:after="0" w:line="240" w:lineRule="auto"/>
      </w:pPr>
      <w:r w:rsidRPr="0034229F">
        <w:t xml:space="preserve">(D) Use of alternate fuel or raw materials, that were available and the source was capable of accommodating in the baseline period. </w:t>
      </w:r>
    </w:p>
    <w:p w:rsidR="0034229F" w:rsidRPr="0034229F" w:rsidRDefault="0034229F" w:rsidP="00C45F54">
      <w:pPr>
        <w:spacing w:after="0" w:line="240" w:lineRule="auto"/>
      </w:pPr>
      <w:r w:rsidRPr="0034229F">
        <w:t xml:space="preserve">(72) "Major Source": </w:t>
      </w:r>
    </w:p>
    <w:p w:rsidR="0034229F" w:rsidRPr="0034229F" w:rsidRDefault="0034229F" w:rsidP="00C45F54">
      <w:pPr>
        <w:spacing w:after="0" w:line="240" w:lineRule="auto"/>
      </w:pPr>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C45F54">
      <w:pPr>
        <w:spacing w:after="0" w:line="240" w:lineRule="auto"/>
      </w:pPr>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C45F54">
      <w:pPr>
        <w:spacing w:after="0" w:line="240" w:lineRule="auto"/>
      </w:pPr>
      <w:r w:rsidRPr="0034229F">
        <w:t xml:space="preserve">(A) A major source of hazardous air pollutants, which means: </w:t>
      </w:r>
    </w:p>
    <w:p w:rsidR="0034229F" w:rsidRPr="0034229F" w:rsidRDefault="0034229F" w:rsidP="00C45F54">
      <w:pPr>
        <w:spacing w:after="0" w:line="240" w:lineRule="auto"/>
      </w:pPr>
      <w:r w:rsidRPr="0034229F">
        <w:t xml:space="preserve">(i) For pollutants other than </w:t>
      </w:r>
      <w:proofErr w:type="spellStart"/>
      <w:r w:rsidRPr="0034229F">
        <w:t>radionuclides</w:t>
      </w:r>
      <w:proofErr w:type="spellEnd"/>
      <w:r w:rsidRPr="0034229F">
        <w:t xml:space="preserve">,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C45F54">
      <w:pPr>
        <w:spacing w:after="0" w:line="240" w:lineRule="auto"/>
      </w:pPr>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C45F54">
      <w:pPr>
        <w:spacing w:after="0" w:line="240" w:lineRule="auto"/>
      </w:pPr>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C45F54">
      <w:pPr>
        <w:spacing w:after="0" w:line="240" w:lineRule="auto"/>
      </w:pPr>
      <w:r w:rsidRPr="0034229F">
        <w:t xml:space="preserve">(i) Coal cleaning plants (with thermal dryers); </w:t>
      </w:r>
    </w:p>
    <w:p w:rsidR="0034229F" w:rsidRPr="0034229F" w:rsidRDefault="0034229F" w:rsidP="00C45F54">
      <w:pPr>
        <w:spacing w:after="0" w:line="240" w:lineRule="auto"/>
      </w:pPr>
      <w:r w:rsidRPr="0034229F">
        <w:t xml:space="preserve">(ii) Kraft pulp mills; </w:t>
      </w:r>
    </w:p>
    <w:p w:rsidR="0034229F" w:rsidRPr="0034229F" w:rsidRDefault="0034229F" w:rsidP="00C45F54">
      <w:pPr>
        <w:spacing w:after="0" w:line="240" w:lineRule="auto"/>
      </w:pPr>
      <w:r w:rsidRPr="0034229F">
        <w:t xml:space="preserve">(iii) Portland cement plants; </w:t>
      </w:r>
    </w:p>
    <w:p w:rsidR="0034229F" w:rsidRPr="0034229F" w:rsidRDefault="0034229F" w:rsidP="00C45F54">
      <w:pPr>
        <w:spacing w:after="0" w:line="240" w:lineRule="auto"/>
      </w:pPr>
      <w:proofErr w:type="gramStart"/>
      <w:r w:rsidRPr="0034229F">
        <w:t>(iv) Primary</w:t>
      </w:r>
      <w:proofErr w:type="gramEnd"/>
      <w:r w:rsidRPr="0034229F">
        <w:t xml:space="preserve"> zinc smelters; </w:t>
      </w:r>
    </w:p>
    <w:p w:rsidR="0034229F" w:rsidRPr="0034229F" w:rsidRDefault="0034229F" w:rsidP="00C45F54">
      <w:pPr>
        <w:spacing w:after="0" w:line="240" w:lineRule="auto"/>
      </w:pPr>
      <w:r w:rsidRPr="0034229F">
        <w:t xml:space="preserve">(v) Iron and steel mills; </w:t>
      </w:r>
    </w:p>
    <w:p w:rsidR="0034229F" w:rsidRPr="0034229F" w:rsidRDefault="0034229F" w:rsidP="00C45F54">
      <w:pPr>
        <w:spacing w:after="0" w:line="240" w:lineRule="auto"/>
      </w:pPr>
      <w:proofErr w:type="gramStart"/>
      <w:r w:rsidRPr="0034229F">
        <w:t>(vi) Primary</w:t>
      </w:r>
      <w:proofErr w:type="gramEnd"/>
      <w:r w:rsidRPr="0034229F">
        <w:t xml:space="preserve"> aluminum ore reduction plants; </w:t>
      </w:r>
    </w:p>
    <w:p w:rsidR="0034229F" w:rsidRPr="0034229F" w:rsidRDefault="0034229F" w:rsidP="00C45F54">
      <w:pPr>
        <w:spacing w:after="0" w:line="240" w:lineRule="auto"/>
      </w:pPr>
      <w:r w:rsidRPr="0034229F">
        <w:t xml:space="preserve">(vii) Primary copper smelters; </w:t>
      </w:r>
    </w:p>
    <w:p w:rsidR="0034229F" w:rsidRPr="0034229F" w:rsidRDefault="0034229F" w:rsidP="00C45F54">
      <w:pPr>
        <w:spacing w:after="0" w:line="240" w:lineRule="auto"/>
      </w:pPr>
      <w:r w:rsidRPr="0034229F">
        <w:t xml:space="preserve">(viii) Municipal incinerators capable of charging more than 50 tons of refuse per day; </w:t>
      </w:r>
    </w:p>
    <w:p w:rsidR="0034229F" w:rsidRPr="0034229F" w:rsidRDefault="0034229F" w:rsidP="00C45F54">
      <w:pPr>
        <w:spacing w:after="0" w:line="240" w:lineRule="auto"/>
      </w:pPr>
      <w:r w:rsidRPr="0034229F">
        <w:t xml:space="preserve">(ix) Hydrofluoric, sulfuric, or nitric acid plants; </w:t>
      </w:r>
    </w:p>
    <w:p w:rsidR="0034229F" w:rsidRPr="0034229F" w:rsidRDefault="0034229F" w:rsidP="00C45F54">
      <w:pPr>
        <w:spacing w:after="0" w:line="240" w:lineRule="auto"/>
      </w:pPr>
      <w:r w:rsidRPr="0034229F">
        <w:t xml:space="preserve">(x) Petroleum refineries; </w:t>
      </w:r>
    </w:p>
    <w:p w:rsidR="0034229F" w:rsidRPr="0034229F" w:rsidRDefault="0034229F" w:rsidP="00C45F54">
      <w:pPr>
        <w:spacing w:after="0" w:line="240" w:lineRule="auto"/>
      </w:pPr>
      <w:r w:rsidRPr="0034229F">
        <w:t xml:space="preserve">(xi) Lime plants; </w:t>
      </w:r>
    </w:p>
    <w:p w:rsidR="0034229F" w:rsidRPr="0034229F" w:rsidRDefault="0034229F" w:rsidP="00C45F54">
      <w:pPr>
        <w:spacing w:after="0" w:line="240" w:lineRule="auto"/>
      </w:pPr>
      <w:r w:rsidRPr="0034229F">
        <w:t xml:space="preserve">(xii) Phosphate rock processing plants; </w:t>
      </w:r>
    </w:p>
    <w:p w:rsidR="0034229F" w:rsidRPr="0034229F" w:rsidRDefault="0034229F" w:rsidP="00C45F54">
      <w:pPr>
        <w:spacing w:after="0" w:line="240" w:lineRule="auto"/>
      </w:pPr>
      <w:r w:rsidRPr="0034229F">
        <w:t xml:space="preserve">(xiii) Coke oven batteries; </w:t>
      </w:r>
    </w:p>
    <w:p w:rsidR="0034229F" w:rsidRPr="0034229F" w:rsidRDefault="0034229F" w:rsidP="00C45F54">
      <w:pPr>
        <w:spacing w:after="0" w:line="240" w:lineRule="auto"/>
      </w:pPr>
      <w:r w:rsidRPr="0034229F">
        <w:t xml:space="preserve">(xiv) Sulfur recovery plants; </w:t>
      </w:r>
    </w:p>
    <w:p w:rsidR="0034229F" w:rsidRPr="0034229F" w:rsidRDefault="0034229F" w:rsidP="00C45F54">
      <w:pPr>
        <w:spacing w:after="0" w:line="240" w:lineRule="auto"/>
      </w:pPr>
      <w:r w:rsidRPr="0034229F">
        <w:t xml:space="preserve">(xv) Carbon black </w:t>
      </w:r>
      <w:proofErr w:type="gramStart"/>
      <w:r w:rsidRPr="0034229F">
        <w:t>plants(</w:t>
      </w:r>
      <w:proofErr w:type="gramEnd"/>
      <w:r w:rsidRPr="0034229F">
        <w:t xml:space="preserve">furnace process); </w:t>
      </w:r>
    </w:p>
    <w:p w:rsidR="0034229F" w:rsidRPr="0034229F" w:rsidRDefault="0034229F" w:rsidP="00C45F54">
      <w:pPr>
        <w:spacing w:after="0" w:line="240" w:lineRule="auto"/>
      </w:pPr>
      <w:r w:rsidRPr="0034229F">
        <w:t xml:space="preserve">(xvi) Primary lead smelters; </w:t>
      </w:r>
    </w:p>
    <w:p w:rsidR="0034229F" w:rsidRPr="0034229F" w:rsidRDefault="0034229F" w:rsidP="00C45F54">
      <w:pPr>
        <w:spacing w:after="0" w:line="240" w:lineRule="auto"/>
      </w:pPr>
      <w:r w:rsidRPr="0034229F">
        <w:t xml:space="preserve">(xvii) Fuel conversion plants; </w:t>
      </w:r>
    </w:p>
    <w:p w:rsidR="0034229F" w:rsidRPr="0034229F" w:rsidRDefault="0034229F" w:rsidP="00C45F54">
      <w:pPr>
        <w:spacing w:after="0" w:line="240" w:lineRule="auto"/>
      </w:pPr>
      <w:r w:rsidRPr="0034229F">
        <w:t xml:space="preserve">(xviii) Sintering plants; </w:t>
      </w:r>
    </w:p>
    <w:p w:rsidR="0034229F" w:rsidRPr="0034229F" w:rsidRDefault="0034229F" w:rsidP="00C45F54">
      <w:pPr>
        <w:spacing w:after="0" w:line="240" w:lineRule="auto"/>
      </w:pPr>
      <w:r w:rsidRPr="0034229F">
        <w:t xml:space="preserve">(xix) Secondary metal production plants; </w:t>
      </w:r>
    </w:p>
    <w:p w:rsidR="0034229F" w:rsidRPr="0034229F" w:rsidRDefault="0034229F" w:rsidP="00C45F54">
      <w:pPr>
        <w:spacing w:after="0" w:line="240" w:lineRule="auto"/>
      </w:pPr>
      <w:r w:rsidRPr="0034229F">
        <w:t xml:space="preserve">(xx) Chemical process plants; </w:t>
      </w:r>
    </w:p>
    <w:p w:rsidR="0034229F" w:rsidRPr="0034229F" w:rsidRDefault="0034229F" w:rsidP="00C45F54">
      <w:pPr>
        <w:spacing w:after="0" w:line="240" w:lineRule="auto"/>
      </w:pPr>
      <w:r w:rsidRPr="0034229F">
        <w:t xml:space="preserve">(xxi) Fossil-fuel boilers, or combination thereof, totaling more than 250 million British thermal units per hour heat input; </w:t>
      </w:r>
    </w:p>
    <w:p w:rsidR="0034229F" w:rsidRPr="0034229F" w:rsidRDefault="0034229F" w:rsidP="00C45F54">
      <w:pPr>
        <w:spacing w:after="0" w:line="240" w:lineRule="auto"/>
      </w:pPr>
      <w:r w:rsidRPr="0034229F">
        <w:t xml:space="preserve">(xxii) Petroleum storage and transfer units with a total storage capacity exceeding 300,000 barrels; </w:t>
      </w:r>
    </w:p>
    <w:p w:rsidR="0034229F" w:rsidRPr="0034229F" w:rsidRDefault="0034229F" w:rsidP="00C45F54">
      <w:pPr>
        <w:spacing w:after="0" w:line="240" w:lineRule="auto"/>
      </w:pPr>
      <w:r w:rsidRPr="0034229F">
        <w:t xml:space="preserve">(xxiii) Taconite ore processing plants; </w:t>
      </w:r>
    </w:p>
    <w:p w:rsidR="0034229F" w:rsidRPr="0034229F" w:rsidRDefault="0034229F" w:rsidP="00C45F54">
      <w:pPr>
        <w:spacing w:after="0" w:line="240" w:lineRule="auto"/>
      </w:pPr>
      <w:r w:rsidRPr="0034229F">
        <w:t xml:space="preserve">(xxiv) Glass fiber processing plants; </w:t>
      </w:r>
    </w:p>
    <w:p w:rsidR="0034229F" w:rsidRPr="0034229F" w:rsidRDefault="0034229F" w:rsidP="00C45F54">
      <w:pPr>
        <w:spacing w:after="0" w:line="240" w:lineRule="auto"/>
      </w:pPr>
      <w:r w:rsidRPr="0034229F">
        <w:t xml:space="preserve">(xxv) Charcoal production plants; </w:t>
      </w:r>
    </w:p>
    <w:p w:rsidR="0034229F" w:rsidRPr="0034229F" w:rsidRDefault="0034229F" w:rsidP="00C45F54">
      <w:pPr>
        <w:spacing w:after="0" w:line="240" w:lineRule="auto"/>
      </w:pPr>
      <w:r w:rsidRPr="0034229F">
        <w:t xml:space="preserve">(xxvi) Fossil-fuel-fired steam electric plants of more than 250 million British thermal units per hour heat input; or </w:t>
      </w:r>
    </w:p>
    <w:p w:rsidR="0034229F" w:rsidRPr="0034229F" w:rsidRDefault="0034229F" w:rsidP="00C45F54">
      <w:pPr>
        <w:spacing w:after="0" w:line="240" w:lineRule="auto"/>
      </w:pPr>
      <w:r w:rsidRPr="0034229F">
        <w:t xml:space="preserve">(xxvii) Any other stationary source category, that as of August 7, 1980 is being regulated under section 111 or 112 of the Act. </w:t>
      </w:r>
    </w:p>
    <w:p w:rsidR="0034229F" w:rsidRPr="0034229F" w:rsidDel="007C3482" w:rsidRDefault="0034229F" w:rsidP="00C45F54">
      <w:pPr>
        <w:spacing w:after="0" w:line="240" w:lineRule="auto"/>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C45F54">
      <w:pPr>
        <w:spacing w:after="0" w:line="240" w:lineRule="auto"/>
      </w:pPr>
      <w:r w:rsidRPr="0034229F">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C45F54">
      <w:pPr>
        <w:spacing w:after="0" w:line="240" w:lineRule="auto"/>
      </w:pPr>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C45F54">
      <w:pPr>
        <w:spacing w:after="0" w:line="240" w:lineRule="auto"/>
      </w:pPr>
      <w:r w:rsidRPr="0034229F">
        <w:t xml:space="preserve">(ii) For ozone transport regions established pursuant to section 184 of the Act, sources with the potential to emit 50 tpy or more of VOCs; </w:t>
      </w:r>
    </w:p>
    <w:p w:rsidR="0034229F" w:rsidRPr="0034229F" w:rsidRDefault="0034229F" w:rsidP="00C45F54">
      <w:pPr>
        <w:spacing w:after="0" w:line="240" w:lineRule="auto"/>
      </w:pPr>
      <w:r w:rsidRPr="0034229F">
        <w:t xml:space="preserve">(iii) For carbon monoxide nonattainment areas: </w:t>
      </w:r>
    </w:p>
    <w:p w:rsidR="0034229F" w:rsidRPr="0034229F" w:rsidRDefault="0034229F" w:rsidP="00C45F54">
      <w:pPr>
        <w:spacing w:after="0" w:line="240" w:lineRule="auto"/>
      </w:pPr>
      <w:r w:rsidRPr="0034229F">
        <w:t xml:space="preserve">(I) </w:t>
      </w:r>
      <w:proofErr w:type="gramStart"/>
      <w:r w:rsidRPr="0034229F">
        <w:t>That</w:t>
      </w:r>
      <w:proofErr w:type="gramEnd"/>
      <w:r w:rsidRPr="0034229F">
        <w:t xml:space="preserve"> are classified as "serious"; and </w:t>
      </w:r>
    </w:p>
    <w:p w:rsidR="0034229F" w:rsidRPr="0034229F" w:rsidRDefault="0034229F" w:rsidP="00C45F54">
      <w:pPr>
        <w:spacing w:after="0" w:line="240" w:lineRule="auto"/>
      </w:pPr>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C45F54">
      <w:pPr>
        <w:spacing w:after="0" w:line="240" w:lineRule="auto"/>
      </w:pPr>
      <w:r w:rsidRPr="0034229F">
        <w:t>(iv) For particulate matter</w:t>
      </w:r>
      <w:r w:rsidR="0024665D">
        <w:t xml:space="preserve"> </w:t>
      </w:r>
      <w:r w:rsidRPr="0034229F">
        <w:t xml:space="preserve">(PM10) nonattainment areas classified as "serious," sources with the potential to emit 70 tpy or more of PM10. </w:t>
      </w:r>
    </w:p>
    <w:p w:rsidR="0034229F" w:rsidRPr="0034229F" w:rsidRDefault="0034229F" w:rsidP="00C45F54">
      <w:pPr>
        <w:spacing w:after="0" w:line="240" w:lineRule="auto"/>
      </w:pPr>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C45F54">
      <w:pPr>
        <w:spacing w:after="0" w:line="240" w:lineRule="auto"/>
      </w:pPr>
      <w:r w:rsidRPr="0034229F">
        <w:t xml:space="preserve">(a) Increases in hours of operation or production rates that do not involve a physical change or change in the method of operation; </w:t>
      </w:r>
    </w:p>
    <w:p w:rsidR="0034229F" w:rsidRPr="0034229F" w:rsidRDefault="0034229F" w:rsidP="00C45F54">
      <w:pPr>
        <w:spacing w:after="0" w:line="240" w:lineRule="auto"/>
      </w:pPr>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C45F54">
      <w:pPr>
        <w:spacing w:after="0" w:line="240" w:lineRule="auto"/>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C45F54">
      <w:pPr>
        <w:spacing w:after="0" w:line="240" w:lineRule="auto"/>
      </w:pPr>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C45F54">
      <w:pPr>
        <w:spacing w:after="0" w:line="240" w:lineRule="auto"/>
      </w:pPr>
      <w:r w:rsidRPr="0034229F">
        <w:t xml:space="preserve">(a) Continuous emission or opacity monitoring systems. </w:t>
      </w:r>
    </w:p>
    <w:p w:rsidR="0034229F" w:rsidRPr="0034229F" w:rsidRDefault="0034229F" w:rsidP="00C45F54">
      <w:pPr>
        <w:spacing w:after="0" w:line="240" w:lineRule="auto"/>
      </w:pPr>
      <w:r w:rsidRPr="0034229F">
        <w:t xml:space="preserve">(b) Continuous process, capture system, control device or other relevant parameter monitoring systems or procedures, including a predictive emission monitoring system. </w:t>
      </w:r>
    </w:p>
    <w:p w:rsidR="0034229F" w:rsidRPr="0034229F" w:rsidRDefault="0034229F" w:rsidP="00C45F54">
      <w:pPr>
        <w:spacing w:after="0" w:line="240" w:lineRule="auto"/>
      </w:pPr>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C45F54">
      <w:pPr>
        <w:spacing w:after="0" w:line="240" w:lineRule="auto"/>
      </w:pPr>
      <w:r w:rsidRPr="0034229F">
        <w:t xml:space="preserve">(d) Maintaining and analyzing records of fuel or raw materials usage. </w:t>
      </w:r>
    </w:p>
    <w:p w:rsidR="0034229F" w:rsidRPr="0034229F" w:rsidRDefault="0034229F" w:rsidP="00C45F54">
      <w:pPr>
        <w:spacing w:after="0" w:line="240" w:lineRule="auto"/>
      </w:pPr>
      <w:r w:rsidRPr="0034229F">
        <w:t xml:space="preserve">(e) Recording results of a program or protocol to conduct specific operation and maintenance procedures. </w:t>
      </w:r>
    </w:p>
    <w:p w:rsidR="0034229F" w:rsidRPr="0034229F" w:rsidRDefault="0034229F" w:rsidP="00C45F54">
      <w:pPr>
        <w:spacing w:after="0" w:line="240" w:lineRule="auto"/>
      </w:pPr>
      <w:r w:rsidRPr="0034229F">
        <w:t xml:space="preserve">(f) Verifying emissions, process parameters, capture system parameters, or control device parameters using portable or in situ measurement devices. </w:t>
      </w:r>
    </w:p>
    <w:p w:rsidR="0034229F" w:rsidRPr="0034229F" w:rsidRDefault="0034229F" w:rsidP="00C45F54">
      <w:pPr>
        <w:spacing w:after="0" w:line="240" w:lineRule="auto"/>
      </w:pPr>
      <w:r w:rsidRPr="0034229F">
        <w:t xml:space="preserve">(g) Visible emission observations and recording. </w:t>
      </w:r>
    </w:p>
    <w:p w:rsidR="00197F48" w:rsidRDefault="0034229F" w:rsidP="00C45F54">
      <w:pPr>
        <w:spacing w:after="0" w:line="240" w:lineRule="auto"/>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C45F54">
      <w:pPr>
        <w:spacing w:after="0" w:line="240" w:lineRule="auto"/>
      </w:pPr>
      <w:r w:rsidRPr="0034229F">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C45F54">
      <w:pPr>
        <w:spacing w:after="0" w:line="240" w:lineRule="auto"/>
      </w:pPr>
      <w:r w:rsidRPr="0034229F">
        <w:t xml:space="preserve">(a) A netting basis will only be established for regulated pollutants subject to OAR 340 division 224 as specified in the definition of regulated pollutant. </w:t>
      </w:r>
    </w:p>
    <w:p w:rsidR="0034229F" w:rsidRPr="0034229F" w:rsidRDefault="0034229F" w:rsidP="00C45F54">
      <w:pPr>
        <w:spacing w:after="0" w:line="240" w:lineRule="auto"/>
      </w:pPr>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C45F54">
      <w:pPr>
        <w:spacing w:after="0" w:line="240" w:lineRule="auto"/>
      </w:pPr>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C45F54">
      <w:pPr>
        <w:spacing w:after="0" w:line="240" w:lineRule="auto"/>
      </w:pPr>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C45F54">
      <w:pPr>
        <w:spacing w:after="0" w:line="240" w:lineRule="auto"/>
      </w:pPr>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C45F54">
      <w:pPr>
        <w:spacing w:after="0" w:line="240" w:lineRule="auto"/>
      </w:pPr>
      <w:r w:rsidRPr="0034229F">
        <w:t xml:space="preserve">(d) Netting basis is zero for: </w:t>
      </w:r>
    </w:p>
    <w:p w:rsidR="0034229F" w:rsidRPr="0034229F" w:rsidRDefault="0034229F" w:rsidP="00C45F54">
      <w:pPr>
        <w:spacing w:after="0" w:line="240" w:lineRule="auto"/>
      </w:pPr>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C45F54">
      <w:pPr>
        <w:spacing w:after="0" w:line="240" w:lineRule="auto"/>
      </w:pPr>
      <w:r w:rsidRPr="0034229F">
        <w:t xml:space="preserve">(B) Any pollutant that has a generic PSEL in a permit; </w:t>
      </w:r>
    </w:p>
    <w:p w:rsidR="0034229F" w:rsidRPr="0034229F" w:rsidRDefault="0034229F" w:rsidP="00C45F54">
      <w:pPr>
        <w:spacing w:after="0" w:line="240" w:lineRule="auto"/>
      </w:pPr>
      <w:r w:rsidRPr="0034229F">
        <w:t xml:space="preserve">(C) Any source permitted as portable; or </w:t>
      </w:r>
    </w:p>
    <w:p w:rsidR="0034229F" w:rsidRPr="0034229F" w:rsidRDefault="0034229F" w:rsidP="00C45F54">
      <w:pPr>
        <w:spacing w:after="0" w:line="240" w:lineRule="auto"/>
      </w:pPr>
      <w:r w:rsidRPr="0034229F">
        <w:t xml:space="preserve">(D) Any source with a netting basis calculation resulting in a negative number. </w:t>
      </w:r>
    </w:p>
    <w:p w:rsidR="0034229F" w:rsidRPr="0034229F" w:rsidRDefault="0034229F" w:rsidP="00C45F54">
      <w:pPr>
        <w:spacing w:after="0" w:line="240" w:lineRule="auto"/>
      </w:pPr>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C45F54">
      <w:pPr>
        <w:spacing w:after="0" w:line="240" w:lineRule="auto"/>
      </w:pPr>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C45F54">
      <w:pPr>
        <w:spacing w:after="0" w:line="240" w:lineRule="auto"/>
      </w:pPr>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C45F54">
      <w:pPr>
        <w:spacing w:after="0" w:line="240" w:lineRule="auto"/>
      </w:pPr>
      <w:r w:rsidRPr="0034229F">
        <w:t xml:space="preserve">(h) Emission reductions required by rule do not include emissions reductions achieved under OAR 340-226-0110 and 0120. </w:t>
      </w:r>
    </w:p>
    <w:p w:rsidR="0034229F" w:rsidRPr="0034229F" w:rsidRDefault="0034229F" w:rsidP="00C45F54">
      <w:pPr>
        <w:spacing w:after="0" w:line="240" w:lineRule="auto"/>
      </w:pPr>
      <w:r w:rsidRPr="0034229F">
        <w:t xml:space="preserve">(i) Netting basis for a pollutant with a revised definition will be adjusted if the source is emitting the pollutant at the time of redefining and the pollutant is included in the permit's netting basis. </w:t>
      </w:r>
    </w:p>
    <w:p w:rsidR="0034229F" w:rsidRPr="0034229F" w:rsidRDefault="0034229F" w:rsidP="00C45F54">
      <w:pPr>
        <w:spacing w:after="0" w:line="240" w:lineRule="auto"/>
      </w:pPr>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C45F54">
      <w:pPr>
        <w:spacing w:after="0" w:line="240" w:lineRule="auto"/>
      </w:pPr>
      <w:r w:rsidRPr="0034229F">
        <w:t xml:space="preserve">(77) "Nitrogen Oxides" or "NOx" means all oxides of nitrogen except nitrous oxide. </w:t>
      </w:r>
    </w:p>
    <w:p w:rsidR="0034229F" w:rsidRPr="0034229F" w:rsidRDefault="0034229F" w:rsidP="00C45F54">
      <w:pPr>
        <w:spacing w:after="0" w:line="240" w:lineRule="auto"/>
      </w:pPr>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C45F54">
      <w:pPr>
        <w:spacing w:after="0" w:line="240" w:lineRule="auto"/>
      </w:pPr>
      <w:r w:rsidRPr="0034229F">
        <w:t xml:space="preserve">(79) "Nonattainment Pollutant" means a pollutant for which an area is designated a nonattainment area. </w:t>
      </w:r>
    </w:p>
    <w:p w:rsidR="00232A99" w:rsidRPr="0034229F" w:rsidRDefault="0034229F" w:rsidP="00C45F54">
      <w:pPr>
        <w:spacing w:after="0" w:line="240" w:lineRule="auto"/>
      </w:pPr>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C45F54">
      <w:pPr>
        <w:spacing w:after="0" w:line="240" w:lineRule="auto"/>
      </w:pPr>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C45F54">
      <w:pPr>
        <w:spacing w:after="0"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C45F54">
      <w:pPr>
        <w:spacing w:after="0" w:line="240" w:lineRule="auto"/>
      </w:pPr>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C45F54">
      <w:pPr>
        <w:spacing w:after="0" w:line="240" w:lineRule="auto"/>
      </w:pPr>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C45F54">
      <w:pPr>
        <w:spacing w:after="0" w:line="240" w:lineRule="auto"/>
      </w:pPr>
      <w:r w:rsidRPr="0034229F">
        <w:t xml:space="preserve">(85) "Oregon Title V Operating Permit program source" means any source subject to the permitting requirements, OAR 340 division 218. </w:t>
      </w:r>
    </w:p>
    <w:p w:rsidR="0034229F" w:rsidRPr="0034229F" w:rsidRDefault="0034229F" w:rsidP="00C45F54">
      <w:pPr>
        <w:spacing w:after="0" w:line="240" w:lineRule="auto"/>
      </w:pPr>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C45F54">
      <w:pPr>
        <w:spacing w:after="0" w:line="240" w:lineRule="auto"/>
      </w:pPr>
      <w:r w:rsidRPr="0034229F">
        <w:t xml:space="preserve">(87) "Ozone Season" means the contiguous 3 month period during which ozone exceedances typically occur (i.e., June, July, and August). </w:t>
      </w:r>
    </w:p>
    <w:p w:rsidR="00232A99" w:rsidRPr="0034229F" w:rsidRDefault="0034229F" w:rsidP="00C45F54">
      <w:pPr>
        <w:spacing w:after="0" w:line="240" w:lineRule="auto"/>
      </w:pPr>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C45F54">
      <w:pPr>
        <w:spacing w:after="0" w:line="240" w:lineRule="auto"/>
      </w:pPr>
      <w:r w:rsidRPr="0034229F">
        <w:t xml:space="preserve">(89) "Permit" means an Air Contaminant Discharge Permit or an Oregon Title V Operating Permit. </w:t>
      </w:r>
    </w:p>
    <w:p w:rsidR="0034229F" w:rsidRPr="0034229F" w:rsidRDefault="0034229F" w:rsidP="00C45F54">
      <w:pPr>
        <w:spacing w:after="0" w:line="240" w:lineRule="auto"/>
      </w:pPr>
      <w:r w:rsidRPr="0034229F">
        <w:t xml:space="preserve">(90) "Permit modification" means a permit revision that meets the applicable requirements of OAR 340 division 216, 340 division 224, or 340-218-0160 through 340-218-0180. </w:t>
      </w:r>
    </w:p>
    <w:p w:rsidR="0034229F" w:rsidRPr="0034229F" w:rsidRDefault="0034229F" w:rsidP="00C45F54">
      <w:pPr>
        <w:spacing w:after="0" w:line="240" w:lineRule="auto"/>
      </w:pPr>
      <w:r w:rsidRPr="0034229F">
        <w:t xml:space="preserve">(91) "Permit revision" means any permit modification or administrative permit amendment. </w:t>
      </w:r>
    </w:p>
    <w:p w:rsidR="0034229F" w:rsidRPr="0034229F" w:rsidRDefault="0034229F" w:rsidP="00C45F54">
      <w:pPr>
        <w:spacing w:after="0" w:line="240" w:lineRule="auto"/>
      </w:pPr>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C45F54">
      <w:pPr>
        <w:spacing w:after="0" w:line="240" w:lineRule="auto"/>
      </w:pPr>
      <w:r w:rsidRPr="0034229F">
        <w:t xml:space="preserve">(93) "Permittee" means the owner or operator of the facility, authorized by the ACDP or the Oregon Title V Operating Permit to operate the source. </w:t>
      </w:r>
    </w:p>
    <w:p w:rsidR="0034229F" w:rsidRPr="0034229F" w:rsidRDefault="0034229F" w:rsidP="00C45F54">
      <w:pPr>
        <w:spacing w:after="0" w:line="240" w:lineRule="auto"/>
      </w:pPr>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C45F54">
      <w:pPr>
        <w:spacing w:after="0" w:line="240" w:lineRule="auto"/>
      </w:pPr>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C45F54">
      <w:pPr>
        <w:spacing w:after="0" w:line="240" w:lineRule="auto"/>
      </w:pPr>
      <w:r w:rsidRPr="0034229F">
        <w:t xml:space="preserve">(96) "PM10": </w:t>
      </w:r>
    </w:p>
    <w:p w:rsidR="0034229F" w:rsidRPr="0034229F" w:rsidRDefault="0034229F" w:rsidP="00C45F54">
      <w:pPr>
        <w:spacing w:after="0" w:line="240" w:lineRule="auto"/>
      </w:pPr>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C45F54">
      <w:pPr>
        <w:spacing w:after="0" w:line="240" w:lineRule="auto"/>
      </w:pPr>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C45F54">
      <w:pPr>
        <w:spacing w:after="0" w:line="240" w:lineRule="auto"/>
      </w:pPr>
      <w:r w:rsidRPr="0034229F">
        <w:t xml:space="preserve">(97) "PM2.5": </w:t>
      </w:r>
    </w:p>
    <w:p w:rsidR="0034229F" w:rsidRPr="0034229F" w:rsidRDefault="0034229F" w:rsidP="00C45F54">
      <w:pPr>
        <w:spacing w:after="0" w:line="240" w:lineRule="auto"/>
      </w:pPr>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C45F54">
      <w:pPr>
        <w:spacing w:after="0" w:line="240" w:lineRule="auto"/>
      </w:pPr>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C45F54">
      <w:pPr>
        <w:spacing w:after="0" w:line="240" w:lineRule="auto"/>
      </w:pPr>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C45F54">
      <w:pPr>
        <w:spacing w:after="0" w:line="240" w:lineRule="auto"/>
      </w:pPr>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C45F54">
      <w:pPr>
        <w:spacing w:after="0" w:line="240" w:lineRule="auto"/>
      </w:pPr>
      <w:r w:rsidRPr="0034229F">
        <w:t xml:space="preserve">(99) "Pollutant-specific emissions unit" means an emissions unit considered separately with respect to each regulated air pollutant. </w:t>
      </w:r>
      <w:r w:rsidRPr="00FD0294">
        <w:t>(100) "Potential to emit" or "PTE" means the lesser of:</w:t>
      </w:r>
      <w:r w:rsidRPr="0034229F">
        <w:t xml:space="preserve"> </w:t>
      </w:r>
    </w:p>
    <w:p w:rsidR="0034229F" w:rsidRPr="0034229F" w:rsidRDefault="0034229F" w:rsidP="00C45F54">
      <w:pPr>
        <w:spacing w:after="0" w:line="240" w:lineRule="auto"/>
      </w:pPr>
      <w:r w:rsidRPr="0034229F">
        <w:t xml:space="preserve">(a) The </w:t>
      </w:r>
      <w:r w:rsidRPr="007B61BC">
        <w:t>capacity</w:t>
      </w:r>
      <w:r w:rsidRPr="0034229F">
        <w:t xml:space="preserve"> of a stationary source; or </w:t>
      </w:r>
    </w:p>
    <w:p w:rsidR="0034229F" w:rsidRPr="0034229F" w:rsidRDefault="0034229F" w:rsidP="00C45F54">
      <w:pPr>
        <w:spacing w:after="0" w:line="240" w:lineRule="auto"/>
      </w:pPr>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C45F54">
      <w:pPr>
        <w:spacing w:after="0" w:line="240" w:lineRule="auto"/>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C45F54">
      <w:pPr>
        <w:spacing w:after="0" w:line="240" w:lineRule="auto"/>
      </w:pPr>
      <w:r w:rsidRPr="0034229F">
        <w:t xml:space="preserve">(102) "Process Upset" means a failure or malfunction of a production process or system to operate in a normal and usual manner. </w:t>
      </w:r>
    </w:p>
    <w:p w:rsidR="0034229F" w:rsidRPr="0034229F" w:rsidRDefault="0034229F" w:rsidP="00C45F54">
      <w:pPr>
        <w:spacing w:after="0" w:line="240" w:lineRule="auto"/>
      </w:pPr>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C45F54">
      <w:pPr>
        <w:spacing w:after="0" w:line="240" w:lineRule="auto"/>
      </w:pPr>
      <w:r w:rsidRPr="0034229F">
        <w:t xml:space="preserve">(105) "Regional Agency" means Lane Regional Air Protection Agency. </w:t>
      </w:r>
    </w:p>
    <w:p w:rsidR="0034229F" w:rsidRPr="0034229F" w:rsidRDefault="0034229F" w:rsidP="00C45F54">
      <w:pPr>
        <w:spacing w:after="0" w:line="240" w:lineRule="auto"/>
      </w:pPr>
      <w:r w:rsidRPr="0034229F">
        <w:t xml:space="preserve">(106) "Regulated air pollutant" or "Regulated Pollutant": </w:t>
      </w:r>
    </w:p>
    <w:p w:rsidR="0034229F" w:rsidRPr="0034229F" w:rsidRDefault="0034229F" w:rsidP="00C45F54">
      <w:pPr>
        <w:spacing w:after="0" w:line="240" w:lineRule="auto"/>
      </w:pPr>
      <w:r w:rsidRPr="0034229F">
        <w:t xml:space="preserve">(a) Except as provided in subsections (b) and(c) of this section, means: </w:t>
      </w:r>
    </w:p>
    <w:p w:rsidR="0034229F" w:rsidRPr="0034229F" w:rsidRDefault="0034229F" w:rsidP="00C45F54">
      <w:pPr>
        <w:spacing w:after="0" w:line="240" w:lineRule="auto"/>
      </w:pPr>
      <w:r w:rsidRPr="0034229F">
        <w:t xml:space="preserve">(A) Nitrogen oxides or any VOCs; </w:t>
      </w:r>
    </w:p>
    <w:p w:rsidR="0034229F" w:rsidRPr="00DA0937" w:rsidRDefault="0034229F" w:rsidP="00C45F54">
      <w:pPr>
        <w:spacing w:after="0" w:line="240" w:lineRule="auto"/>
      </w:pPr>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C45F54">
      <w:pPr>
        <w:spacing w:after="0" w:line="240" w:lineRule="auto"/>
      </w:pPr>
      <w:r w:rsidRPr="00DA0937">
        <w:t xml:space="preserve">(C) Any pollutant that is subject to any standard promulgated under section 111 of the Act; </w:t>
      </w:r>
    </w:p>
    <w:p w:rsidR="0034229F" w:rsidRPr="00DA0937" w:rsidRDefault="00F543CC" w:rsidP="00C45F54">
      <w:pPr>
        <w:spacing w:after="0" w:line="240" w:lineRule="auto"/>
      </w:pPr>
      <w:r w:rsidRPr="00DA0937">
        <w:t xml:space="preserve">(D) Any Class I or II substance subject to a standard promulgated under or established by Title VI of the Act; </w:t>
      </w:r>
    </w:p>
    <w:p w:rsidR="0034229F" w:rsidRPr="0034229F" w:rsidRDefault="00F543CC" w:rsidP="00C45F54">
      <w:pPr>
        <w:spacing w:after="0" w:line="240" w:lineRule="auto"/>
      </w:pPr>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C45F54">
      <w:pPr>
        <w:spacing w:after="0" w:line="240" w:lineRule="auto"/>
      </w:pPr>
      <w:r w:rsidRPr="0034229F">
        <w:t xml:space="preserve">(F) Greenhouse Gases. </w:t>
      </w:r>
    </w:p>
    <w:p w:rsidR="0034229F" w:rsidRPr="00E914DF" w:rsidRDefault="0034229F" w:rsidP="00C45F54">
      <w:pPr>
        <w:spacing w:after="0" w:line="240" w:lineRule="auto"/>
      </w:pPr>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C45F54">
      <w:pPr>
        <w:spacing w:after="0" w:line="240" w:lineRule="auto"/>
      </w:pPr>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C45F54">
      <w:pPr>
        <w:spacing w:after="0" w:line="240" w:lineRule="auto"/>
      </w:pPr>
      <w:r w:rsidRPr="0034229F">
        <w:t xml:space="preserve">(107) "Renewal" means the process by which a permit is reissued at the end of its term. </w:t>
      </w:r>
    </w:p>
    <w:p w:rsidR="0034229F" w:rsidRPr="0034229F" w:rsidRDefault="0034229F" w:rsidP="00C45F54">
      <w:pPr>
        <w:spacing w:after="0" w:line="240" w:lineRule="auto"/>
      </w:pPr>
      <w:r w:rsidRPr="0034229F">
        <w:t xml:space="preserve">(108) "Responsible official" means one of the following: </w:t>
      </w:r>
    </w:p>
    <w:p w:rsidR="0034229F" w:rsidRPr="0034229F" w:rsidRDefault="0034229F" w:rsidP="00C45F54">
      <w:pPr>
        <w:spacing w:after="0" w:line="240" w:lineRule="auto"/>
      </w:pPr>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C45F54">
      <w:pPr>
        <w:spacing w:after="0" w:line="240" w:lineRule="auto"/>
      </w:pPr>
      <w:r w:rsidRPr="0034229F">
        <w:t xml:space="preserve">(A) The facilities employ more than 250 persons or have gross annual sales or expenditures exceeding $25 million (in second quarter 1980 dollars); or </w:t>
      </w:r>
    </w:p>
    <w:p w:rsidR="0034229F" w:rsidRPr="0034229F" w:rsidRDefault="0034229F" w:rsidP="00C45F54">
      <w:pPr>
        <w:spacing w:after="0" w:line="240" w:lineRule="auto"/>
      </w:pPr>
      <w:r w:rsidRPr="0034229F">
        <w:t>(B) The delegation of authority to such representative is approved in advance by DEQ or Lane Regional Air Protection Agency.</w:t>
      </w:r>
    </w:p>
    <w:p w:rsidR="0034229F" w:rsidRPr="0034229F" w:rsidRDefault="0034229F" w:rsidP="00C45F54">
      <w:pPr>
        <w:spacing w:after="0" w:line="240" w:lineRule="auto"/>
      </w:pPr>
      <w:r w:rsidRPr="0034229F">
        <w:t xml:space="preserve">(b) For a partnership or sole proprietorship: a general partner or the proprietor, respectively; </w:t>
      </w:r>
    </w:p>
    <w:p w:rsidR="0034229F" w:rsidRPr="0034229F" w:rsidRDefault="0034229F" w:rsidP="00C45F54">
      <w:pPr>
        <w:spacing w:after="0" w:line="240" w:lineRule="auto"/>
      </w:pPr>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C45F54">
      <w:pPr>
        <w:spacing w:after="0" w:line="240" w:lineRule="auto"/>
      </w:pPr>
      <w:r w:rsidRPr="0034229F">
        <w:t xml:space="preserve">(d) For affected sources: </w:t>
      </w:r>
    </w:p>
    <w:p w:rsidR="0034229F" w:rsidRPr="0034229F" w:rsidRDefault="0034229F" w:rsidP="00C45F54">
      <w:pPr>
        <w:spacing w:after="0" w:line="240" w:lineRule="auto"/>
      </w:pPr>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C45F54">
      <w:pPr>
        <w:spacing w:after="0" w:line="240" w:lineRule="auto"/>
      </w:pPr>
      <w:r w:rsidRPr="0034229F">
        <w:t xml:space="preserve">(B) The designated representative for any other purposes under the Oregon Title V Operating Permit program. </w:t>
      </w:r>
    </w:p>
    <w:p w:rsidR="0034229F" w:rsidRPr="0034229F" w:rsidRDefault="0034229F" w:rsidP="00C45F54">
      <w:pPr>
        <w:spacing w:after="0" w:line="240" w:lineRule="auto"/>
      </w:pPr>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C45F54">
      <w:pPr>
        <w:spacing w:after="0" w:line="240" w:lineRule="auto"/>
      </w:pPr>
      <w:r w:rsidRPr="0034229F">
        <w:t xml:space="preserve">(a) Emissions from ships and trains coming to or from a facility; </w:t>
      </w:r>
    </w:p>
    <w:p w:rsidR="0034229F" w:rsidRPr="0034229F" w:rsidRDefault="0034229F" w:rsidP="00C45F54">
      <w:pPr>
        <w:spacing w:after="0" w:line="240" w:lineRule="auto"/>
      </w:pPr>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C45F54">
      <w:pPr>
        <w:spacing w:after="0" w:line="240" w:lineRule="auto"/>
      </w:pPr>
      <w:r w:rsidRPr="0034229F">
        <w:t xml:space="preserve">(110) "Section 111" means section 111 of the FCAA which includes Standards of Performance for New Stationary Sources (NSPS). </w:t>
      </w:r>
    </w:p>
    <w:p w:rsidR="0034229F" w:rsidRPr="0034229F" w:rsidRDefault="0034229F" w:rsidP="00C45F54">
      <w:pPr>
        <w:spacing w:after="0" w:line="240" w:lineRule="auto"/>
      </w:pPr>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C45F54">
      <w:pPr>
        <w:spacing w:after="0" w:line="240" w:lineRule="auto"/>
      </w:pPr>
      <w:r w:rsidRPr="0034229F">
        <w:t xml:space="preserve">(112) "Section 112" means section 112 of the FCAA which contains regulations for Hazardous Air Pollutants (HAP). </w:t>
      </w:r>
    </w:p>
    <w:p w:rsidR="0034229F" w:rsidRPr="0034229F" w:rsidRDefault="0034229F" w:rsidP="00C45F54">
      <w:pPr>
        <w:spacing w:after="0" w:line="240" w:lineRule="auto"/>
      </w:pPr>
      <w:r w:rsidRPr="0034229F">
        <w:t xml:space="preserve">(113) "Section 112(b)" means subsection 112(b) of the FCAA which includes the list of hazardous air pollutants to be regulated. </w:t>
      </w:r>
    </w:p>
    <w:p w:rsidR="0034229F" w:rsidRPr="0034229F" w:rsidRDefault="0034229F" w:rsidP="00C45F54">
      <w:pPr>
        <w:spacing w:after="0" w:line="240" w:lineRule="auto"/>
      </w:pPr>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C45F54">
      <w:pPr>
        <w:spacing w:after="0" w:line="240" w:lineRule="auto"/>
      </w:pPr>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C45F54">
      <w:pPr>
        <w:spacing w:after="0" w:line="240" w:lineRule="auto"/>
      </w:pPr>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C45F54">
      <w:pPr>
        <w:spacing w:after="0" w:line="240" w:lineRule="auto"/>
      </w:pPr>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C45F54">
      <w:pPr>
        <w:spacing w:after="0" w:line="240" w:lineRule="auto"/>
      </w:pPr>
      <w:r w:rsidRPr="0034229F">
        <w:t xml:space="preserve">(118) "Section 129" means section 129 of the FCAA which requires the EPA to establish emission standards and other requirements for solid waste incineration units. </w:t>
      </w:r>
    </w:p>
    <w:p w:rsidR="0034229F" w:rsidRPr="0034229F" w:rsidRDefault="0034229F" w:rsidP="00C45F54">
      <w:pPr>
        <w:spacing w:after="0" w:line="240" w:lineRule="auto"/>
      </w:pPr>
      <w:r w:rsidRPr="0034229F">
        <w:t xml:space="preserve">(119) "Section 129(e)" means subsection 129(e) of the FCAA which requires solid waste incineration units to obtain Oregon Title V Operating Permits. </w:t>
      </w:r>
    </w:p>
    <w:p w:rsidR="0034229F" w:rsidRPr="0034229F" w:rsidRDefault="0034229F" w:rsidP="00C45F54">
      <w:pPr>
        <w:spacing w:after="0" w:line="240" w:lineRule="auto"/>
      </w:pPr>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C45F54">
      <w:pPr>
        <w:spacing w:after="0" w:line="240" w:lineRule="auto"/>
      </w:pPr>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C45F54">
      <w:pPr>
        <w:spacing w:after="0" w:line="240" w:lineRule="auto"/>
      </w:pPr>
      <w:r w:rsidRPr="0034229F">
        <w:t>(122) "Section 183(e)" means subsection 183(e) of the FCAA</w:t>
      </w:r>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C45F54">
      <w:pPr>
        <w:spacing w:after="0" w:line="240" w:lineRule="auto"/>
      </w:pPr>
      <w:r w:rsidRPr="0034229F">
        <w:t xml:space="preserve">(123) "Section 183(f)" means subsection 182(f) of the FCAA which requires the EPA to develop regulations pertaining to tank vessels under federal ozone measures. </w:t>
      </w:r>
    </w:p>
    <w:p w:rsidR="0034229F" w:rsidRPr="0034229F" w:rsidRDefault="0034229F" w:rsidP="00C45F54">
      <w:pPr>
        <w:spacing w:after="0" w:line="240" w:lineRule="auto"/>
      </w:pPr>
      <w:r w:rsidRPr="0034229F">
        <w:t xml:space="preserve">(124) "Section 184" means section 184 of the FCAA which contains regulations for the control of interstate ozone air pollution. </w:t>
      </w:r>
    </w:p>
    <w:p w:rsidR="0034229F" w:rsidRPr="0034229F" w:rsidRDefault="0034229F" w:rsidP="00C45F54">
      <w:pPr>
        <w:spacing w:after="0" w:line="240" w:lineRule="auto"/>
      </w:pPr>
      <w:r w:rsidRPr="0034229F">
        <w:t xml:space="preserve">(125) "Section 302" means section 302 of the FCAA which contains definitions for general and administrative purposes in the Act. </w:t>
      </w:r>
    </w:p>
    <w:p w:rsidR="0034229F" w:rsidRPr="0034229F" w:rsidRDefault="0034229F" w:rsidP="00C45F54">
      <w:pPr>
        <w:spacing w:after="0" w:line="240" w:lineRule="auto"/>
      </w:pPr>
      <w:r w:rsidRPr="0034229F">
        <w:t xml:space="preserve">(126) "Section 302(j)" means subsection 302(j) of the FCAA which contains definitions of "major stationary source" and "major emitting facility." </w:t>
      </w:r>
    </w:p>
    <w:p w:rsidR="0034229F" w:rsidRPr="0034229F" w:rsidRDefault="0034229F" w:rsidP="00C45F54">
      <w:pPr>
        <w:spacing w:after="0" w:line="240" w:lineRule="auto"/>
      </w:pPr>
      <w:r w:rsidRPr="0034229F">
        <w:t xml:space="preserve">(127) "Section 328" means section 328 of the FCAA which contains regulations for air pollution from outer continental shelf activities. </w:t>
      </w:r>
    </w:p>
    <w:p w:rsidR="0034229F" w:rsidRPr="0034229F" w:rsidRDefault="0034229F" w:rsidP="00C45F54">
      <w:pPr>
        <w:spacing w:after="0" w:line="240" w:lineRule="auto"/>
      </w:pPr>
      <w:r w:rsidRPr="0034229F">
        <w:t>(128) "Section 408(a)" means subsection 408(a) of the FCAA</w:t>
      </w:r>
      <w:r w:rsidR="003015D4" w:rsidRPr="003015D4">
        <w:t xml:space="preserve"> </w:t>
      </w:r>
      <w:r w:rsidRPr="0034229F">
        <w:t xml:space="preserve">which contains regulations for the Title IV permit program. </w:t>
      </w:r>
    </w:p>
    <w:p w:rsidR="0034229F" w:rsidRPr="0034229F" w:rsidRDefault="0034229F" w:rsidP="00C45F54">
      <w:pPr>
        <w:spacing w:after="0" w:line="240" w:lineRule="auto"/>
      </w:pPr>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C45F54">
      <w:pPr>
        <w:spacing w:after="0" w:line="240" w:lineRule="auto"/>
      </w:pPr>
      <w:r w:rsidRPr="0034229F">
        <w:t xml:space="preserve">(a) Would violate applicable requirements; </w:t>
      </w:r>
    </w:p>
    <w:p w:rsidR="0034229F" w:rsidRPr="0034229F" w:rsidRDefault="0034229F" w:rsidP="00C45F54">
      <w:pPr>
        <w:spacing w:after="0" w:line="240" w:lineRule="auto"/>
      </w:pPr>
      <w:r w:rsidRPr="0034229F">
        <w:t xml:space="preserve">(b) Would contravene federally enforceable permit terms and conditions that are monitoring, recordkeeping, reporting, or compliance certification requirements; or </w:t>
      </w:r>
    </w:p>
    <w:p w:rsidR="0034229F" w:rsidRPr="0034229F" w:rsidRDefault="0034229F" w:rsidP="00C45F54">
      <w:pPr>
        <w:spacing w:after="0" w:line="240" w:lineRule="auto"/>
      </w:pPr>
      <w:r w:rsidRPr="0034229F">
        <w:t xml:space="preserve">(c) Is a Title I modification. </w:t>
      </w:r>
    </w:p>
    <w:p w:rsidR="0034229F" w:rsidRPr="0034229F" w:rsidRDefault="0034229F" w:rsidP="00C45F54">
      <w:pPr>
        <w:spacing w:after="0" w:line="240" w:lineRule="auto"/>
      </w:pPr>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C45F54">
      <w:pPr>
        <w:spacing w:after="0" w:line="240" w:lineRule="auto"/>
      </w:pPr>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C45F54">
      <w:pPr>
        <w:spacing w:after="0" w:line="240" w:lineRule="auto"/>
      </w:pPr>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 xml:space="preserve">/m3 (24 hour average) is emitting at a significant emission rate. This provision does not apply to greenhouse gas emissions. </w:t>
      </w:r>
    </w:p>
    <w:p w:rsidR="0081527D" w:rsidRDefault="0034229F" w:rsidP="00C45F54">
      <w:pPr>
        <w:spacing w:after="0" w:line="240" w:lineRule="auto"/>
      </w:pPr>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C45F54">
      <w:pPr>
        <w:spacing w:after="0" w:line="240" w:lineRule="auto"/>
      </w:pPr>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C45F54">
      <w:pPr>
        <w:spacing w:after="0" w:line="240" w:lineRule="auto"/>
      </w:pPr>
      <w:r w:rsidRPr="0034229F">
        <w:t xml:space="preserve">(a) For the Medford-Ashland Air Quality Maintenance Area, the Significant Emission Rate for PM10 is defined in Table 3. </w:t>
      </w:r>
    </w:p>
    <w:p w:rsidR="0034229F" w:rsidRPr="0034229F" w:rsidRDefault="0034229F" w:rsidP="00C45F54">
      <w:pPr>
        <w:spacing w:after="0" w:line="240" w:lineRule="auto"/>
      </w:pPr>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C45F54">
      <w:pPr>
        <w:spacing w:after="0" w:line="240" w:lineRule="auto"/>
      </w:pPr>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 xml:space="preserve">/m3 (24 hour average) is emitting at a significant emission rate. This provision does not apply to greenhouse gas emissions. </w:t>
      </w:r>
    </w:p>
    <w:p w:rsidR="0034229F" w:rsidRPr="0034229F" w:rsidRDefault="0034229F" w:rsidP="00C45F54">
      <w:pPr>
        <w:spacing w:after="0" w:line="240" w:lineRule="auto"/>
      </w:pPr>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C45F54">
      <w:pPr>
        <w:spacing w:after="0" w:line="240" w:lineRule="auto"/>
      </w:pPr>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C45F54">
      <w:pPr>
        <w:spacing w:after="0" w:line="240" w:lineRule="auto"/>
      </w:pPr>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C45F54">
      <w:pPr>
        <w:spacing w:after="0" w:line="240" w:lineRule="auto"/>
      </w:pPr>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C45F54">
      <w:pPr>
        <w:spacing w:after="0" w:line="240" w:lineRule="auto"/>
      </w:pPr>
      <w:r w:rsidRPr="00AE1CA8">
        <w:t xml:space="preserve">(c) A recycling project; </w:t>
      </w:r>
    </w:p>
    <w:p w:rsidR="0034229F" w:rsidRPr="00AE1CA8" w:rsidRDefault="00256469" w:rsidP="00C45F54">
      <w:pPr>
        <w:spacing w:after="0" w:line="240" w:lineRule="auto"/>
      </w:pPr>
      <w:r w:rsidRPr="00AE1CA8">
        <w:t xml:space="preserve">(d) An alternative fuel project; </w:t>
      </w:r>
    </w:p>
    <w:p w:rsidR="0034229F" w:rsidRPr="00AE1CA8" w:rsidRDefault="00256469" w:rsidP="00C45F54">
      <w:pPr>
        <w:spacing w:after="0" w:line="240" w:lineRule="auto"/>
      </w:pPr>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sidP="00C45F54">
      <w:pPr>
        <w:spacing w:after="0" w:line="240" w:lineRule="auto"/>
      </w:pPr>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sidP="00C45F54">
      <w:pPr>
        <w:spacing w:after="0" w:line="240" w:lineRule="auto"/>
      </w:pPr>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sidP="00C45F54">
      <w:pPr>
        <w:spacing w:after="0" w:line="240" w:lineRule="auto"/>
      </w:pPr>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C45F54">
      <w:pPr>
        <w:spacing w:after="0" w:line="240" w:lineRule="auto"/>
      </w:pPr>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C45F54">
      <w:pPr>
        <w:spacing w:after="0" w:line="240" w:lineRule="auto"/>
      </w:pPr>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C45F54">
      <w:pPr>
        <w:spacing w:after="0" w:line="240" w:lineRule="auto"/>
      </w:pPr>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C45F54">
      <w:pPr>
        <w:spacing w:after="0" w:line="240" w:lineRule="auto"/>
      </w:pPr>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C45F54">
      <w:pPr>
        <w:spacing w:after="0" w:line="240" w:lineRule="auto"/>
      </w:pPr>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C45F54">
      <w:pPr>
        <w:spacing w:after="0" w:line="240" w:lineRule="auto"/>
      </w:pPr>
      <w:r w:rsidRPr="0034229F">
        <w:t xml:space="preserve">(141) "Stationary source" means any building, structure, facility, or installation at a source that emits or may emit any regulated air pollutant. </w:t>
      </w:r>
    </w:p>
    <w:p w:rsidR="0034229F" w:rsidRPr="0034229F" w:rsidRDefault="0034229F" w:rsidP="00C45F54">
      <w:pPr>
        <w:spacing w:after="0" w:line="240" w:lineRule="auto"/>
      </w:pPr>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C45F54">
      <w:pPr>
        <w:spacing w:after="0" w:line="240" w:lineRule="auto"/>
      </w:pPr>
      <w:r w:rsidRPr="0034229F">
        <w:t xml:space="preserve">(144) "Title I modification" means one of the following modifications pursuant to Title I of the FCAA: </w:t>
      </w:r>
    </w:p>
    <w:p w:rsidR="0034229F" w:rsidRPr="0034229F" w:rsidRDefault="0034229F" w:rsidP="00C45F54">
      <w:pPr>
        <w:spacing w:after="0" w:line="240" w:lineRule="auto"/>
      </w:pPr>
      <w:r w:rsidRPr="0034229F">
        <w:t xml:space="preserve">(a) A major modification subject to OAR 340-224-0050, Requirements for Sources in Nonattainment Areas; </w:t>
      </w:r>
    </w:p>
    <w:p w:rsidR="0034229F" w:rsidRPr="0034229F" w:rsidRDefault="0034229F" w:rsidP="00C45F54">
      <w:pPr>
        <w:spacing w:after="0" w:line="240" w:lineRule="auto"/>
      </w:pPr>
      <w:r w:rsidRPr="0034229F">
        <w:t xml:space="preserve">(b) A major modification subject to OAR 340-224-0060, Requirements for Sources in Maintenance Areas; </w:t>
      </w:r>
    </w:p>
    <w:p w:rsidR="0034229F" w:rsidRPr="0034229F" w:rsidRDefault="0034229F" w:rsidP="00C45F54">
      <w:pPr>
        <w:spacing w:after="0" w:line="240" w:lineRule="auto"/>
      </w:pPr>
      <w:r w:rsidRPr="0034229F">
        <w:t xml:space="preserve">(c) A major modification subject to OAR 340-224-0070, Prevention of Significant Deterioration Requirements for Sources in Attainment or Unclassified Areas; </w:t>
      </w:r>
    </w:p>
    <w:p w:rsidR="0034229F" w:rsidRPr="0034229F" w:rsidRDefault="0034229F" w:rsidP="00C45F54">
      <w:pPr>
        <w:spacing w:after="0" w:line="240" w:lineRule="auto"/>
      </w:pPr>
      <w:r w:rsidRPr="0034229F">
        <w:t xml:space="preserve">(d) A modification that is subject to a New Source Performance Standard under Section 111 of the FCAA; or </w:t>
      </w:r>
    </w:p>
    <w:p w:rsidR="0034229F" w:rsidRPr="0034229F" w:rsidRDefault="0034229F" w:rsidP="00C45F54">
      <w:pPr>
        <w:spacing w:after="0" w:line="240" w:lineRule="auto"/>
      </w:pPr>
      <w:r w:rsidRPr="0034229F">
        <w:t xml:space="preserve">(e) A modification under Section 112 of the FCAA. </w:t>
      </w:r>
    </w:p>
    <w:p w:rsidR="00FF5F08" w:rsidRDefault="0034229F" w:rsidP="00C45F54">
      <w:pPr>
        <w:spacing w:after="0" w:line="240" w:lineRule="auto"/>
      </w:pPr>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C45F54">
      <w:pPr>
        <w:spacing w:after="0" w:line="240" w:lineRule="auto"/>
      </w:pPr>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C45F54">
      <w:pPr>
        <w:spacing w:after="0" w:line="240" w:lineRule="auto"/>
      </w:pPr>
      <w:r w:rsidRPr="0034229F">
        <w:t xml:space="preserve">(147) "Unassigned Emissions" means the amount of emissions that are in excess of the PSEL but less than the Netting Basis. </w:t>
      </w:r>
    </w:p>
    <w:p w:rsidR="00C736B4" w:rsidRPr="0034229F" w:rsidRDefault="0034229F" w:rsidP="00C45F54">
      <w:pPr>
        <w:spacing w:after="0" w:line="240" w:lineRule="auto"/>
      </w:pPr>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C45F54">
      <w:pPr>
        <w:spacing w:after="0" w:line="240" w:lineRule="auto"/>
      </w:pPr>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C45F54">
      <w:pPr>
        <w:spacing w:after="0" w:line="240" w:lineRule="auto"/>
      </w:pPr>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C45F54">
      <w:pPr>
        <w:spacing w:after="0" w:line="240" w:lineRule="auto"/>
      </w:pPr>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w:t>
      </w:r>
      <w:proofErr w:type="spellStart"/>
      <w:r w:rsidRPr="0034229F">
        <w:t>methylene</w:t>
      </w:r>
      <w:proofErr w:type="spellEnd"/>
      <w:r w:rsidRPr="0034229F">
        <w:t xml:space="preserv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perfluorocarbon compounds that fall into these classes: </w:t>
      </w:r>
    </w:p>
    <w:p w:rsidR="0034229F" w:rsidRPr="0034229F" w:rsidRDefault="0034229F" w:rsidP="00C45F54">
      <w:pPr>
        <w:spacing w:after="0" w:line="240" w:lineRule="auto"/>
      </w:pPr>
      <w:r w:rsidRPr="0034229F">
        <w:t xml:space="preserve">(A) Cyclic, branched, or linear, completely fluorinated </w:t>
      </w:r>
      <w:proofErr w:type="spellStart"/>
      <w:r w:rsidRPr="0034229F">
        <w:t>alkanes</w:t>
      </w:r>
      <w:proofErr w:type="spellEnd"/>
      <w:r w:rsidRPr="0034229F">
        <w:t>;</w:t>
      </w:r>
    </w:p>
    <w:p w:rsidR="0034229F" w:rsidRPr="0034229F" w:rsidRDefault="0034229F" w:rsidP="00C45F54">
      <w:pPr>
        <w:spacing w:after="0" w:line="240" w:lineRule="auto"/>
      </w:pPr>
      <w:r w:rsidRPr="0034229F">
        <w:t xml:space="preserve">(B) Cyclic, branched, or linear, completely fluorinated ethers with no </w:t>
      </w:r>
      <w:proofErr w:type="spellStart"/>
      <w:r w:rsidRPr="0034229F">
        <w:t>unsaturations</w:t>
      </w:r>
      <w:proofErr w:type="spellEnd"/>
      <w:r w:rsidRPr="0034229F">
        <w:t xml:space="preserve">; </w:t>
      </w:r>
    </w:p>
    <w:p w:rsidR="0034229F" w:rsidRPr="0034229F" w:rsidRDefault="0034229F" w:rsidP="00C45F54">
      <w:pPr>
        <w:spacing w:after="0" w:line="240" w:lineRule="auto"/>
      </w:pPr>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C45F54">
      <w:pPr>
        <w:spacing w:after="0" w:line="240" w:lineRule="auto"/>
      </w:pPr>
      <w:r w:rsidRPr="0034229F">
        <w:t xml:space="preserve">(D) Sulfur containing </w:t>
      </w:r>
      <w:proofErr w:type="spellStart"/>
      <w:r w:rsidRPr="0034229F">
        <w:t>perfluorocarbons</w:t>
      </w:r>
      <w:proofErr w:type="spellEnd"/>
      <w:r w:rsidRPr="0034229F">
        <w:t xml:space="preserve"> with no </w:t>
      </w:r>
      <w:proofErr w:type="spellStart"/>
      <w:r w:rsidRPr="0034229F">
        <w:t>unsaturations</w:t>
      </w:r>
      <w:proofErr w:type="spellEnd"/>
      <w:r w:rsidRPr="0034229F">
        <w:t xml:space="preserve"> and with sulfur bonds only to carbon and fluorine. </w:t>
      </w:r>
    </w:p>
    <w:p w:rsidR="0034229F" w:rsidRPr="0034229F" w:rsidRDefault="0034229F" w:rsidP="00C45F54">
      <w:pPr>
        <w:spacing w:after="0" w:line="240" w:lineRule="auto"/>
      </w:pPr>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C45F54">
      <w:pPr>
        <w:spacing w:after="0" w:line="240" w:lineRule="auto"/>
      </w:pPr>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C45F54">
      <w:pPr>
        <w:spacing w:after="0" w:line="240" w:lineRule="auto"/>
      </w:pPr>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C45F54">
      <w:pPr>
        <w:spacing w:after="0" w:line="240" w:lineRule="auto"/>
      </w:pPr>
      <w:r w:rsidRPr="0034229F">
        <w:t xml:space="preserve">(152) "Year" means any consecutive 12 month period of time. </w:t>
      </w:r>
    </w:p>
    <w:p w:rsidR="0034229F" w:rsidRPr="0034229F" w:rsidRDefault="0034229F" w:rsidP="00C45F54">
      <w:pPr>
        <w:spacing w:after="0" w:line="240" w:lineRule="auto"/>
      </w:pPr>
      <w:r w:rsidRPr="0034229F">
        <w:t>[ED. NOTE: Tables referenced are not included in rule text. </w:t>
      </w:r>
      <w:hyperlink r:id="rId11" w:history="1">
        <w:r w:rsidRPr="0034229F">
          <w:rPr>
            <w:rStyle w:val="Hyperlink"/>
          </w:rPr>
          <w:t>Click here for PDF copy of table(s).</w:t>
        </w:r>
      </w:hyperlink>
      <w:r w:rsidRPr="0034229F">
        <w:t xml:space="preserve">] </w:t>
      </w:r>
    </w:p>
    <w:p w:rsidR="00EB0ACC" w:rsidRDefault="0034229F" w:rsidP="00C45F54">
      <w:pPr>
        <w:spacing w:after="0" w:line="240" w:lineRule="auto"/>
      </w:pPr>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5-1-11; DEQ 7-2011(Temp), f. &amp; cert. ef.</w:t>
      </w:r>
      <w:proofErr w:type="gramEnd"/>
      <w:r w:rsidRPr="0034229F">
        <w:t xml:space="preserve">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w:t>
      </w:r>
      <w:proofErr w:type="gramStart"/>
      <w:r w:rsidR="0076597C" w:rsidRPr="0076597C">
        <w:t>3-27-13</w:t>
      </w:r>
      <w:r w:rsidR="00D635D3">
        <w:t xml:space="preserve">; </w:t>
      </w:r>
      <w:r w:rsidR="00D635D3" w:rsidRPr="00D635D3">
        <w:t>DEQ 11-2013, f. &amp; cert. ef.</w:t>
      </w:r>
      <w:proofErr w:type="gramEnd"/>
      <w:r w:rsidR="00D635D3" w:rsidRPr="00D635D3">
        <w:t xml:space="preserve"> 11-7-13</w:t>
      </w:r>
      <w:r w:rsidR="0076597C" w:rsidRPr="0076597C">
        <w:t xml:space="preserve"> </w:t>
      </w:r>
    </w:p>
    <w:sectPr w:rsidR="00EB0ACC" w:rsidSect="00A021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Pr="00A021CF" w:rsidRDefault="007E55B5">
    <w:pPr>
      <w:pStyle w:val="Footer"/>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70A483FF-E200-4128-89EB-E8584112E52E}"/>
    <w:docVar w:name="dgnword-eventsink" w:val="36208912"/>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5F01"/>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5F54"/>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5611"/>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2C69"/>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A7A5E-01A9-4B88-A1C1-88A5CB14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12865</Words>
  <Characters>73333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AGarten</cp:lastModifiedBy>
  <cp:revision>2</cp:revision>
  <cp:lastPrinted>2014-07-21T20:53:00Z</cp:lastPrinted>
  <dcterms:created xsi:type="dcterms:W3CDTF">2014-09-10T18:26:00Z</dcterms:created>
  <dcterms:modified xsi:type="dcterms:W3CDTF">2014-09-10T18:26:00Z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