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882DAF" w:rsidP="00B34CF8">
      <w:pPr>
        <w:spacing w:after="120"/>
        <w:ind w:left="0" w:right="18"/>
        <w:outlineLvl w:val="0"/>
        <w:rPr>
          <w:rFonts w:ascii="Times New Roman" w:eastAsia="Times New Roman" w:hAnsi="Times New Roman" w:cs="Times New Roman"/>
          <w:color w:val="000000"/>
        </w:rPr>
      </w:pPr>
      <w:r w:rsidRPr="00882DAF">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007091">
                    <w:rPr>
                      <w:rFonts w:eastAsia="Times New Roman"/>
                      <w:b/>
                      <w:color w:val="00494F"/>
                      <w:sz w:val="28"/>
                      <w:szCs w:val="28"/>
                    </w:rPr>
                    <w:t>6</w:t>
                  </w:r>
                  <w:r>
                    <w:rPr>
                      <w:rFonts w:eastAsia="Times New Roman"/>
                      <w:b/>
                      <w:color w:val="00494F"/>
                      <w:sz w:val="28"/>
                      <w:szCs w:val="28"/>
                    </w:rPr>
                    <w:t>,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E150F5" w:rsidRDefault="00131696" w:rsidP="00546636">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E150F5" w:rsidRDefault="00033C2D" w:rsidP="00546636">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w:t>
      </w:r>
    </w:p>
    <w:p w:rsidR="00257D81" w:rsidRPr="00033C2D" w:rsidRDefault="0092486B" w:rsidP="00546636">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882DAF" w:rsidP="0027312F">
            <w:pPr>
              <w:ind w:left="72" w:right="18"/>
              <w:rPr>
                <w:rFonts w:asciiTheme="minorHAnsi" w:eastAsia="Times New Roman" w:hAnsiTheme="minorHAnsi" w:cstheme="minorHAnsi"/>
                <w:bCs/>
                <w:color w:val="000000" w:themeColor="text1"/>
              </w:rPr>
            </w:pPr>
            <w:hyperlink r:id="rId14"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w:t>
            </w:r>
            <w:r w:rsidRPr="000440E0">
              <w:rPr>
                <w:rFonts w:asciiTheme="minorHAnsi" w:eastAsia="Times New Roman" w:hAnsiTheme="minorHAnsi" w:cstheme="minorHAnsi"/>
              </w:rPr>
              <w:t>LRAPA, November 22, 2013, P</w:t>
            </w:r>
            <w:r w:rsidRPr="000440E0">
              <w:rPr>
                <w:rFonts w:ascii="Times New Roman" w:hAnsi="Times New Roman" w:cs="Times New Roman"/>
              </w:rPr>
              <w:t>roposal to incorporate Lane Regional Air Protection Agency rules into the State Implementation P</w:t>
            </w:r>
            <w:r w:rsidRPr="002F7540">
              <w:rPr>
                <w:rFonts w:ascii="Times New Roman" w:hAnsi="Times New Roman" w:cs="Times New Roman"/>
              </w:rPr>
              <w:t>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C8170D">
        <w:tc>
          <w:tcPr>
            <w:tcW w:w="4860" w:type="dxa"/>
            <w:tcBorders>
              <w:top w:val="double" w:sz="4" w:space="0" w:color="auto"/>
              <w:lef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C8170D">
        <w:trPr>
          <w:trHeight w:val="593"/>
        </w:trPr>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882DAF" w:rsidP="00C8170D">
            <w:pPr>
              <w:ind w:left="72" w:right="18"/>
              <w:rPr>
                <w:rFonts w:asciiTheme="minorHAnsi" w:eastAsia="Times New Roman" w:hAnsiTheme="minorHAnsi" w:cstheme="minorHAnsi"/>
                <w:bCs/>
                <w:color w:val="000000" w:themeColor="text1"/>
              </w:rPr>
            </w:pPr>
            <w:hyperlink r:id="rId18"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C8170D">
        <w:trPr>
          <w:trHeight w:val="809"/>
        </w:trPr>
        <w:tc>
          <w:tcPr>
            <w:tcW w:w="4860" w:type="dxa"/>
            <w:tcBorders>
              <w:left w:val="double" w:sz="4" w:space="0" w:color="auto"/>
            </w:tcBorders>
          </w:tcPr>
          <w:p w:rsidR="00546636" w:rsidRPr="00243FDA" w:rsidRDefault="00546636"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w:t>
            </w:r>
            <w:r w:rsidRPr="000440E0">
              <w:rPr>
                <w:rFonts w:asciiTheme="minorHAnsi" w:eastAsia="Times New Roman" w:hAnsiTheme="minorHAnsi" w:cstheme="minorHAnsi"/>
              </w:rPr>
              <w:t>DEQ to LRAPA, November 22, 2013, P</w:t>
            </w:r>
            <w:r w:rsidRPr="000440E0">
              <w:rPr>
                <w:rFonts w:ascii="Times New Roman" w:hAnsi="Times New Roman" w:cs="Times New Roman"/>
              </w:rPr>
              <w:t>roposal to incorporate Lane Regional Air Protection</w:t>
            </w:r>
            <w:r w:rsidRPr="002F7540">
              <w:rPr>
                <w:rFonts w:ascii="Times New Roman" w:hAnsi="Times New Roman" w:cs="Times New Roman"/>
              </w:rPr>
              <w:t xml:space="preserve">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6"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882DAF"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Alan Olsen</w:t>
      </w:r>
      <w:r w:rsidRPr="00A940ED">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Co-</w:t>
      </w:r>
      <w:r w:rsidRPr="00A940ED">
        <w:rPr>
          <w:rFonts w:asciiTheme="minorHAnsi" w:eastAsia="Times New Roman" w:hAnsiTheme="minorHAnsi" w:cstheme="minorHAnsi"/>
          <w:color w:val="000000" w:themeColor="text1"/>
        </w:rPr>
        <w:t>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440E0">
        <w:rPr>
          <w:rFonts w:asciiTheme="minorHAnsi" w:eastAsia="Times New Roman" w:hAnsiTheme="minorHAnsi" w:cstheme="minorHAnsi"/>
          <w:bCs/>
        </w:rPr>
        <w:t>9</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440E0">
        <w:rPr>
          <w:rFonts w:asciiTheme="minorHAnsi" w:eastAsia="Times New Roman" w:hAnsiTheme="minorHAnsi" w:cstheme="minorHAnsi"/>
        </w:rPr>
        <w:t>9</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6982645"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deq05/intranet/working/guidance/stateAgencyCoordinationProgram10-MSD-009.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Preview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11DE1D-98D6-43AD-9BC9-D14171A3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2787</Words>
  <Characters>15887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2013-11-26T22:51:00Z</dcterms:created>
  <dcterms:modified xsi:type="dcterms:W3CDTF">2013-11-26T22:51:00Z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