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A1319E"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A1319E" w:rsidP="00717901">
      <w:pPr>
        <w:pStyle w:val="DEQTEXTforFACTSHEET"/>
        <w:rPr>
          <w:rFonts w:ascii="Arial" w:hAnsi="Arial" w:cs="Arial"/>
          <w:b/>
          <w:color w:val="000000" w:themeColor="text1"/>
          <w:sz w:val="48"/>
          <w:szCs w:val="48"/>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8"/>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751F76" w:rsidRDefault="00A1319E" w:rsidP="00751F76">
                  <w:pPr>
                    <w:pStyle w:val="DEQTEXTforFACTSHEET"/>
                    <w:ind w:left="-180"/>
                    <w:jc w:val="both"/>
                    <w:rPr>
                      <w:b/>
                      <w:bCs/>
                      <w:color w:val="000000"/>
                      <w:sz w:val="18"/>
                      <w:szCs w:val="18"/>
                    </w:rPr>
                  </w:pPr>
                  <w:hyperlink r:id="rId9" w:history="1">
                    <w:r w:rsidR="003C327A" w:rsidRPr="006C5DB3">
                      <w:rPr>
                        <w:rStyle w:val="Hyperlink"/>
                        <w:sz w:val="18"/>
                        <w:szCs w:val="18"/>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6C5DB3" w:rsidP="006C5DB3">
                  <w:pPr>
                    <w:pStyle w:val="TEXTDEQ"/>
                  </w:pPr>
                  <w:proofErr w:type="gramStart"/>
                  <w:r w:rsidRPr="00FE0E34">
                    <w:rPr>
                      <w:b w:val="0"/>
                      <w:highlight w:val="yellow"/>
                    </w:rPr>
                    <w:t>01/24/2014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0"/>
          <w:footerReference w:type="default" r:id="rId11"/>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changes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2"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Default="00443B2F" w:rsidP="00443B2F">
      <w:pPr>
        <w:pStyle w:val="DEQSMALLHEADLINES"/>
        <w:ind w:left="360"/>
        <w:contextualSpacing/>
        <w:outlineLvl w:val="0"/>
        <w:rPr>
          <w:rFonts w:ascii="Times" w:hAnsi="Times"/>
          <w:b w:val="0"/>
        </w:rPr>
      </w:pPr>
      <w:r>
        <w:rPr>
          <w:rFonts w:ascii="Times" w:hAnsi="Times"/>
          <w:b w:val="0"/>
        </w:rPr>
        <w:t>1010 Main Street</w:t>
      </w:r>
    </w:p>
    <w:p w:rsidR="00443B2F" w:rsidRDefault="00443B2F" w:rsidP="00443B2F">
      <w:pPr>
        <w:pStyle w:val="DEQSMALLHEADLINES"/>
        <w:ind w:left="360"/>
        <w:contextualSpacing/>
        <w:outlineLvl w:val="0"/>
        <w:rPr>
          <w:rFonts w:ascii="Times" w:hAnsi="Times"/>
          <w:b w:val="0"/>
          <w:color w:val="C00000"/>
        </w:rPr>
      </w:pPr>
      <w:r>
        <w:rPr>
          <w:rFonts w:ascii="Times" w:hAnsi="Times"/>
          <w:b w:val="0"/>
        </w:rPr>
        <w:t xml:space="preserve">Time:  </w:t>
      </w:r>
      <w:r w:rsidRPr="00FE0E34">
        <w:rPr>
          <w:rFonts w:ascii="Times" w:hAnsi="Times"/>
          <w:b w:val="0"/>
          <w:highlight w:val="yellow"/>
        </w:rPr>
        <w:t>5:30 p.m.</w:t>
      </w:r>
    </w:p>
    <w:p w:rsidR="00443B2F" w:rsidRDefault="00443B2F" w:rsidP="00443B2F">
      <w:pPr>
        <w:pStyle w:val="DEQSMALLHEADLINES"/>
        <w:ind w:left="360"/>
        <w:contextualSpacing/>
        <w:outlineLvl w:val="0"/>
        <w:rPr>
          <w:rFonts w:ascii="Times" w:hAnsi="Times"/>
          <w:b w:val="0"/>
          <w:color w:val="C00000"/>
        </w:rPr>
      </w:pPr>
      <w:r>
        <w:rPr>
          <w:rFonts w:ascii="Times" w:hAnsi="Times"/>
          <w:b w:val="0"/>
        </w:rPr>
        <w:t xml:space="preserve">Date: </w:t>
      </w:r>
      <w:r w:rsidRPr="00FE0E34">
        <w:rPr>
          <w:rFonts w:ascii="Times" w:hAnsi="Times"/>
          <w:b w:val="0"/>
          <w:highlight w:val="yellow"/>
        </w:rPr>
        <w:t>Tuesday, January 21,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3"/>
          <w:footerReference w:type="default" r:id="rId14"/>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2D30E2"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443B2F" w:rsidRPr="008E1503" w:rsidRDefault="00443B2F" w:rsidP="00443B2F">
      <w:pPr>
        <w:pStyle w:val="DEQSMALLHEADLINES"/>
        <w:outlineLvl w:val="0"/>
        <w:rPr>
          <w:rFonts w:ascii="Times" w:hAnsi="Times"/>
          <w:b w:val="0"/>
        </w:rPr>
      </w:pPr>
      <w:r w:rsidRPr="00FE0E34">
        <w:rPr>
          <w:rFonts w:ascii="Times" w:hAnsi="Times"/>
          <w:highlight w:val="yellow"/>
        </w:rPr>
        <w:t>5 p.m. Friday, January 24,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5"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w:t>
      </w:r>
      <w:r>
        <w:rPr>
          <w:rFonts w:ascii="Times New Roman" w:hAnsi="Times New Roman"/>
          <w:sz w:val="20"/>
        </w:rPr>
        <w:t>open burning</w:t>
      </w:r>
      <w:r w:rsidRPr="00D178BA">
        <w:rPr>
          <w:rFonts w:ascii="Times New Roman" w:hAnsi="Times New Roman"/>
          <w:sz w:val="20"/>
        </w:rPr>
        <w:t xml:space="preserv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443B2F" w:rsidRP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443B2F" w:rsidRPr="00443B2F" w:rsidRDefault="00443B2F" w:rsidP="00443B2F">
      <w:pPr>
        <w:pStyle w:val="DEQSMALLHEADLINES"/>
        <w:ind w:left="360"/>
        <w:outlineLvl w:val="0"/>
        <w:rPr>
          <w:b w:val="0"/>
        </w:rPr>
      </w:pPr>
      <w:hyperlink r:id="rId16" w:history="1">
        <w:r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7"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Location 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443B2F" w:rsidP="00443B2F">
      <w:pPr>
        <w:widowControl w:val="0"/>
        <w:tabs>
          <w:tab w:val="left" w:pos="-1440"/>
          <w:tab w:val="left" w:pos="-720"/>
        </w:tabs>
        <w:suppressAutoHyphens/>
        <w:rPr>
          <w:rFonts w:ascii="Times New Roman" w:hAnsi="Times New Roman"/>
          <w:sz w:val="20"/>
        </w:rPr>
      </w:pPr>
      <w:hyperlink r:id="rId18" w:history="1">
        <w:r w:rsidRPr="00443B2F">
          <w:rPr>
            <w:rFonts w:ascii="Times New Roman" w:hAnsi="Times New Roman"/>
            <w:sz w:val="20"/>
          </w:rPr>
          <w:t>deqinfo@deq.state.or.us</w:t>
        </w:r>
      </w:hyperlink>
      <w:r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7890"/>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deqinfo@deq.state.or.u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oregon.gov/deq/RulesandRegulations/Pages/2013/RulemakingActivities.aspx" TargetMode="External"/><Relationship Id="rId17" Type="http://schemas.openxmlformats.org/officeDocument/2006/relationships/hyperlink" Target="http://www.oregon.gov/DEQ/EQC/index.shtml" TargetMode="External"/><Relationship Id="rId2" Type="http://schemas.openxmlformats.org/officeDocument/2006/relationships/numbering" Target="numbering.xml"/><Relationship Id="rId16" Type="http://schemas.openxmlformats.org/officeDocument/2006/relationships/hyperlink" Target="http://arcweb.sos.state.or.us/pages/rules/oars_300/oar_340/340_26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regon.gov/deq/RulesandRegulations/Pages/2013/LRAPAOB.aspx"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egon.gov/deq/RulesandRegulations/Pages/COMMENTS/LRAPAOB.aspx" TargetMode="External"/><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Props1.xml><?xml version="1.0" encoding="utf-8"?>
<ds:datastoreItem xmlns:ds="http://schemas.openxmlformats.org/officeDocument/2006/customXml" ds:itemID="{FA17DCDE-825D-44CD-BE99-51B4FD2D2267}"/>
</file>

<file path=customXml/itemProps2.xml><?xml version="1.0" encoding="utf-8"?>
<ds:datastoreItem xmlns:ds="http://schemas.openxmlformats.org/officeDocument/2006/customXml" ds:itemID="{39FB8315-6642-4A7E-9E80-D7D7578608C4}"/>
</file>

<file path=customXml/itemProps3.xml><?xml version="1.0" encoding="utf-8"?>
<ds:datastoreItem xmlns:ds="http://schemas.openxmlformats.org/officeDocument/2006/customXml" ds:itemID="{E92F26DF-0BA0-4047-ABFD-0C9089F3BC5E}"/>
</file>

<file path=customXml/itemProps4.xml><?xml version="1.0" encoding="utf-8"?>
<ds:datastoreItem xmlns:ds="http://schemas.openxmlformats.org/officeDocument/2006/customXml" ds:itemID="{FB797D69-10D0-4FD8-8F5F-EF35B5F06195}"/>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5090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3</cp:revision>
  <cp:lastPrinted>2011-02-23T00:30:00Z</cp:lastPrinted>
  <dcterms:created xsi:type="dcterms:W3CDTF">2013-11-14T21:19:00Z</dcterms:created>
  <dcterms:modified xsi:type="dcterms:W3CDTF">2013-11-14T21:21:00Z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