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32" w:rsidRPr="00626984" w:rsidRDefault="003F7056" w:rsidP="00020832">
      <w:pPr>
        <w:pStyle w:val="NormalWeb"/>
        <w:spacing w:before="0" w:beforeAutospacing="0" w:after="0" w:afterAutospacing="0"/>
      </w:pPr>
      <w:r w:rsidRPr="00626984">
        <w:rPr>
          <w:b/>
        </w:rPr>
        <w:t>Les: Please review and send approval to Andrea Curtis</w:t>
      </w:r>
      <w:r w:rsidR="00626984" w:rsidRPr="00626984">
        <w:rPr>
          <w:b/>
        </w:rPr>
        <w:t xml:space="preserve">. </w:t>
      </w:r>
      <w:r w:rsidRPr="00626984">
        <w:t>This is an email t</w:t>
      </w:r>
      <w:r w:rsidR="00352C5A" w:rsidRPr="00626984">
        <w:t>o</w:t>
      </w:r>
      <w:r w:rsidRPr="00626984">
        <w:t xml:space="preserve"> interested parties s</w:t>
      </w:r>
      <w:r w:rsidR="00352C5A" w:rsidRPr="00626984">
        <w:t>ubscribe</w:t>
      </w:r>
      <w:r w:rsidRPr="00626984">
        <w:t>d to the</w:t>
      </w:r>
      <w:r w:rsidR="00352C5A" w:rsidRPr="00626984">
        <w:t xml:space="preserve"> GovDelivery group: Rulemaking</w:t>
      </w:r>
    </w:p>
    <w:p w:rsidR="00626984" w:rsidRPr="00626984" w:rsidRDefault="00626984" w:rsidP="00020832">
      <w:pPr>
        <w:pStyle w:val="NormalWeb"/>
        <w:spacing w:before="0" w:beforeAutospacing="0" w:after="0" w:afterAutospacing="0"/>
      </w:pPr>
    </w:p>
    <w:p w:rsidR="00352C5A" w:rsidRPr="00626984" w:rsidRDefault="00020832" w:rsidP="00020832">
      <w:pPr>
        <w:pStyle w:val="NormalWeb"/>
        <w:spacing w:before="0" w:beforeAutospacing="0" w:after="0" w:afterAutospacing="0"/>
        <w:rPr>
          <w:b/>
        </w:rPr>
      </w:pPr>
      <w:r w:rsidRPr="00626984">
        <w:t xml:space="preserve">Subject: </w:t>
      </w:r>
      <w:r w:rsidR="00352C5A" w:rsidRPr="00626984">
        <w:t>Proposed Updates to the Oregon Civil Penalty Rules</w:t>
      </w:r>
    </w:p>
    <w:p w:rsidR="00352C5A" w:rsidRPr="00626984" w:rsidRDefault="00352C5A" w:rsidP="00020832">
      <w:pPr>
        <w:pStyle w:val="DEQTEXTforFACTSHEET"/>
        <w:rPr>
          <w:rFonts w:eastAsiaTheme="minorHAnsi"/>
          <w:sz w:val="24"/>
          <w:szCs w:val="24"/>
        </w:rPr>
      </w:pPr>
    </w:p>
    <w:p w:rsidR="00020832" w:rsidRPr="00626984" w:rsidRDefault="00020832" w:rsidP="00020832">
      <w:pPr>
        <w:tabs>
          <w:tab w:val="left" w:pos="0"/>
        </w:tabs>
        <w:ind w:right="18"/>
        <w:outlineLvl w:val="0"/>
      </w:pPr>
      <w:r w:rsidRPr="00626984">
        <w:t>Oregon DEQ is proposing that the Environmental Quality Commission adopt rules to implement 2009 Oregon legislation that increased DEQ’s civil penalty statutory maximums. These amendments, if adopted, will be submitted to the U.S. Environmental Protection Agency for approval and as a revision to Oregon’s state implementation plan, a requirement of the Clean Air Act. DEQ is also making minor changes to reflect DEQ’s current environmental programs’ enforcement priorities, and to provide a means to recover costs for fulfilling public records requests in the onsite septic system program.</w:t>
      </w:r>
    </w:p>
    <w:p w:rsidR="00020832" w:rsidRPr="00626984" w:rsidRDefault="00020832" w:rsidP="00020832"/>
    <w:p w:rsidR="00020832" w:rsidRPr="00626984" w:rsidRDefault="00020832" w:rsidP="00020832">
      <w:r w:rsidRPr="00626984">
        <w:t>DEQ will hold a public hearing on the proposed rule changes on Sept.17, 2013 at 2 p.m. in room EQC-A on the tenth floor at DEQ’s Headquarters Office, 811 SW 6</w:t>
      </w:r>
      <w:r w:rsidRPr="00626984">
        <w:rPr>
          <w:vertAlign w:val="superscript"/>
        </w:rPr>
        <w:t>th</w:t>
      </w:r>
      <w:r w:rsidRPr="00626984">
        <w:t xml:space="preserve"> Ave., Portland, Ore. Oral and written comments will be accepted at the hearing.</w:t>
      </w:r>
    </w:p>
    <w:p w:rsidR="00020832" w:rsidRPr="00626984" w:rsidRDefault="00020832" w:rsidP="00020832"/>
    <w:p w:rsidR="00020832" w:rsidRPr="00626984" w:rsidRDefault="00020832" w:rsidP="00020832">
      <w:r w:rsidRPr="00626984">
        <w:t>For copies of the proposed rule package contact DEQ’s Office of Compliance and Enforcement located at 811 SW 6</w:t>
      </w:r>
      <w:r w:rsidRPr="00626984">
        <w:rPr>
          <w:vertAlign w:val="superscript"/>
        </w:rPr>
        <w:t>th</w:t>
      </w:r>
      <w:r w:rsidRPr="00626984">
        <w:t xml:space="preserve"> Ave. in Portland, Ore. or call Jenny Root at 503-229-5874. Copies are also available on the DEQ website at: www.deq.state.or.us/regulations/proposedrules.htm. Written comments may be submitted anytime to the above address or via email to </w:t>
      </w:r>
      <w:hyperlink r:id="rId7" w:history="1">
        <w:r w:rsidRPr="00626984">
          <w:rPr>
            <w:rStyle w:val="Hyperlink"/>
          </w:rPr>
          <w:t>root.jenny@deq.state.or.us</w:t>
        </w:r>
      </w:hyperlink>
      <w:r w:rsidRPr="00626984">
        <w:t xml:space="preserve"> but must be received no later than 5 p.m. on Sept. 20, 2013.</w:t>
      </w:r>
    </w:p>
    <w:p w:rsidR="00352C5A" w:rsidRPr="00626984" w:rsidRDefault="00352C5A" w:rsidP="00352C5A">
      <w:pPr>
        <w:pBdr>
          <w:bottom w:val="single" w:sz="6" w:space="1" w:color="auto"/>
        </w:pBdr>
        <w:rPr>
          <w:b/>
        </w:rPr>
      </w:pPr>
    </w:p>
    <w:p w:rsidR="003F7056" w:rsidRPr="00626984" w:rsidRDefault="003F7056" w:rsidP="00352C5A">
      <w:pPr>
        <w:pStyle w:val="DEQTEXTforFACTSHEET"/>
        <w:rPr>
          <w:sz w:val="24"/>
          <w:szCs w:val="24"/>
        </w:rPr>
      </w:pPr>
    </w:p>
    <w:p w:rsidR="00626984" w:rsidRPr="00626984" w:rsidRDefault="00626984" w:rsidP="00352C5A">
      <w:pPr>
        <w:pStyle w:val="DEQTEXTforFACTSHEET"/>
        <w:rPr>
          <w:sz w:val="24"/>
          <w:szCs w:val="24"/>
        </w:rPr>
      </w:pPr>
      <w:r w:rsidRPr="00626984">
        <w:rPr>
          <w:b/>
          <w:sz w:val="24"/>
          <w:szCs w:val="24"/>
        </w:rPr>
        <w:t xml:space="preserve">Uri Papish is reviewing the </w:t>
      </w:r>
      <w:r>
        <w:rPr>
          <w:b/>
          <w:sz w:val="24"/>
          <w:szCs w:val="24"/>
        </w:rPr>
        <w:t xml:space="preserve">following </w:t>
      </w:r>
      <w:r w:rsidRPr="00626984">
        <w:rPr>
          <w:b/>
          <w:sz w:val="24"/>
          <w:szCs w:val="24"/>
        </w:rPr>
        <w:t xml:space="preserve">message Andrea will send through GovDelivery </w:t>
      </w:r>
      <w:r>
        <w:rPr>
          <w:b/>
          <w:sz w:val="24"/>
          <w:szCs w:val="24"/>
        </w:rPr>
        <w:t xml:space="preserve">to folks who want to know about issues affecting </w:t>
      </w:r>
      <w:r w:rsidRPr="00626984">
        <w:rPr>
          <w:b/>
          <w:sz w:val="24"/>
          <w:szCs w:val="24"/>
        </w:rPr>
        <w:t>AQ permit</w:t>
      </w:r>
      <w:r>
        <w:rPr>
          <w:b/>
          <w:sz w:val="24"/>
          <w:szCs w:val="24"/>
        </w:rPr>
        <w:t>s</w:t>
      </w:r>
      <w:r w:rsidRPr="00626984">
        <w:rPr>
          <w:b/>
          <w:sz w:val="24"/>
          <w:szCs w:val="24"/>
        </w:rPr>
        <w:t xml:space="preserve">. </w:t>
      </w:r>
      <w:r w:rsidRPr="00626984">
        <w:rPr>
          <w:sz w:val="24"/>
          <w:szCs w:val="24"/>
        </w:rPr>
        <w:t xml:space="preserve">This is an email to interested parties subscribed to the groups Air Quality Permit Holders, Title V Permit Program Public, and </w:t>
      </w:r>
      <w:r>
        <w:rPr>
          <w:sz w:val="24"/>
          <w:szCs w:val="24"/>
        </w:rPr>
        <w:t>it will be sent to ACDP and TV permit holders with email addresses in the AQ permitting database.</w:t>
      </w:r>
    </w:p>
    <w:p w:rsidR="00626984" w:rsidRPr="00626984" w:rsidRDefault="00626984" w:rsidP="00352C5A">
      <w:pPr>
        <w:pStyle w:val="DEQTEXTforFACTSHEET"/>
        <w:rPr>
          <w:sz w:val="24"/>
          <w:szCs w:val="24"/>
        </w:rPr>
      </w:pPr>
    </w:p>
    <w:p w:rsidR="00626984" w:rsidRPr="00626984" w:rsidRDefault="00626984" w:rsidP="00626984">
      <w:pPr>
        <w:pStyle w:val="DEQTEXTforFACTSHEET"/>
        <w:rPr>
          <w:sz w:val="24"/>
          <w:szCs w:val="24"/>
        </w:rPr>
      </w:pPr>
      <w:r w:rsidRPr="00626984">
        <w:rPr>
          <w:sz w:val="24"/>
          <w:szCs w:val="24"/>
        </w:rPr>
        <w:t>Subject: Proposed Updates to the Oregon Civil Penalty Rules</w:t>
      </w:r>
    </w:p>
    <w:p w:rsidR="00626984" w:rsidRPr="00626984" w:rsidRDefault="00626984" w:rsidP="00626984">
      <w:pPr>
        <w:pStyle w:val="DEQTEXTforFACTSHEET"/>
        <w:rPr>
          <w:sz w:val="24"/>
          <w:szCs w:val="24"/>
        </w:rPr>
      </w:pPr>
    </w:p>
    <w:p w:rsidR="00626984" w:rsidRPr="00626984" w:rsidRDefault="00626984" w:rsidP="00626984">
      <w:pPr>
        <w:pStyle w:val="DEQTEXTforFACTSHEET"/>
        <w:rPr>
          <w:sz w:val="24"/>
          <w:szCs w:val="24"/>
        </w:rPr>
      </w:pPr>
      <w:r w:rsidRPr="00626984">
        <w:rPr>
          <w:sz w:val="24"/>
          <w:szCs w:val="24"/>
        </w:rPr>
        <w:t xml:space="preserve">As a person holding an AQ permit with DEQ or signed up for updates to the permitting program, you’re receiving this notification because DEQ is proposing updates to the Oregon Civil Penalty Rules. </w:t>
      </w:r>
    </w:p>
    <w:p w:rsidR="00626984" w:rsidRPr="00626984" w:rsidRDefault="00626984" w:rsidP="00626984">
      <w:pPr>
        <w:pStyle w:val="DEQTEXTforFACTSHEET"/>
        <w:rPr>
          <w:sz w:val="24"/>
          <w:szCs w:val="24"/>
        </w:rPr>
      </w:pPr>
    </w:p>
    <w:p w:rsidR="00626984" w:rsidRPr="00626984" w:rsidRDefault="00626984" w:rsidP="00626984">
      <w:pPr>
        <w:ind w:right="18"/>
      </w:pPr>
      <w:r w:rsidRPr="00626984">
        <w:t xml:space="preserve">DEQ is proposing that the Environmental Quality Commission adopt rules to implement 2009 Oregon legislation that increased DEQ’s civil penalty statutory maximums. These amendments, if adopted, will be submitted to the U.S. Environmental Protection Agency for approval and as a revision to Oregon’s state implementation plan, a requirement of the Clean Air Act. </w:t>
      </w:r>
      <w:r w:rsidRPr="00626984">
        <w:rPr>
          <w:color w:val="000000"/>
        </w:rPr>
        <w:t>The proposal affects businesses assessed a penalty for violating Oregon environmental regulations</w:t>
      </w:r>
    </w:p>
    <w:p w:rsidR="00626984" w:rsidRPr="00626984" w:rsidRDefault="00626984" w:rsidP="00626984"/>
    <w:p w:rsidR="00626984" w:rsidRPr="00626984" w:rsidRDefault="00626984" w:rsidP="00626984">
      <w:r w:rsidRPr="00626984">
        <w:t>DEQ will hold a public hearing on Sept.17, 2013 at 2 p.m. in room EQC-A on the tenth floor at DEQ’s Headquarters Office, 811 SW 6</w:t>
      </w:r>
      <w:r w:rsidRPr="00626984">
        <w:rPr>
          <w:vertAlign w:val="superscript"/>
        </w:rPr>
        <w:t>th</w:t>
      </w:r>
      <w:r w:rsidRPr="00626984">
        <w:t xml:space="preserve"> Ave., Portland, </w:t>
      </w:r>
      <w:proofErr w:type="spellStart"/>
      <w:r w:rsidRPr="00626984">
        <w:t>Or</w:t>
      </w:r>
      <w:proofErr w:type="spellEnd"/>
      <w:r w:rsidRPr="00626984">
        <w:t>. Oral and written comments will be accepted at the hearing.</w:t>
      </w:r>
    </w:p>
    <w:p w:rsidR="00626984" w:rsidRPr="00626984" w:rsidRDefault="00626984" w:rsidP="00626984"/>
    <w:p w:rsidR="00626984" w:rsidRPr="00626984" w:rsidRDefault="00626984" w:rsidP="00626984">
      <w:pPr>
        <w:rPr>
          <w:b/>
          <w:bCs/>
        </w:rPr>
      </w:pPr>
      <w:r w:rsidRPr="00626984">
        <w:t>For copies of the proposed rule package contact DEQ’s Office of Compliance and Enforcement located at 811 SW 6</w:t>
      </w:r>
      <w:r w:rsidRPr="00626984">
        <w:rPr>
          <w:vertAlign w:val="superscript"/>
        </w:rPr>
        <w:t>th</w:t>
      </w:r>
      <w:r w:rsidRPr="00626984">
        <w:t xml:space="preserve"> Ave. in Portland, Ore. or call Jenny Root at 503-229-5874. Copies are also available on the DEQ website at: </w:t>
      </w:r>
      <w:hyperlink r:id="rId8" w:history="1">
        <w:r w:rsidRPr="00626984">
          <w:rPr>
            <w:rStyle w:val="Hyperlink"/>
          </w:rPr>
          <w:t>www.deq.state.or.us/regulations/proposedrules.htm</w:t>
        </w:r>
      </w:hyperlink>
      <w:r w:rsidRPr="00626984">
        <w:t xml:space="preserve">. Written comments may be submitted anytime to the above address or via email to </w:t>
      </w:r>
      <w:hyperlink r:id="rId9" w:history="1">
        <w:r w:rsidRPr="00626984">
          <w:rPr>
            <w:rStyle w:val="Hyperlink"/>
          </w:rPr>
          <w:t>root.jenny@deq.state.or.us</w:t>
        </w:r>
      </w:hyperlink>
      <w:r w:rsidRPr="00626984">
        <w:t xml:space="preserve"> but must be received no later than 5 p.m. on Sept. 20, 2013.</w:t>
      </w:r>
      <w:r w:rsidRPr="00626984">
        <w:rPr>
          <w:b/>
          <w:bCs/>
        </w:rPr>
        <w:t xml:space="preserve"> </w:t>
      </w:r>
    </w:p>
    <w:p w:rsidR="00626984" w:rsidRPr="00626984" w:rsidRDefault="00626984" w:rsidP="00626984">
      <w:pPr>
        <w:pStyle w:val="DEQTEXTforFACTSHEET"/>
        <w:rPr>
          <w:sz w:val="24"/>
          <w:szCs w:val="24"/>
        </w:rPr>
      </w:pPr>
    </w:p>
    <w:sectPr w:rsidR="00626984" w:rsidRPr="00626984"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C5A"/>
    <w:rsid w:val="00020832"/>
    <w:rsid w:val="000663FF"/>
    <w:rsid w:val="00086050"/>
    <w:rsid w:val="00105A1F"/>
    <w:rsid w:val="001145C7"/>
    <w:rsid w:val="002B2EB6"/>
    <w:rsid w:val="0031480D"/>
    <w:rsid w:val="00352C5A"/>
    <w:rsid w:val="00363023"/>
    <w:rsid w:val="003663D9"/>
    <w:rsid w:val="0037136E"/>
    <w:rsid w:val="003E24CA"/>
    <w:rsid w:val="003F6D2C"/>
    <w:rsid w:val="003F7056"/>
    <w:rsid w:val="004004FB"/>
    <w:rsid w:val="004020DE"/>
    <w:rsid w:val="004148F7"/>
    <w:rsid w:val="00432290"/>
    <w:rsid w:val="004B64AC"/>
    <w:rsid w:val="004D0EE3"/>
    <w:rsid w:val="00512B2D"/>
    <w:rsid w:val="00556CB0"/>
    <w:rsid w:val="00567E78"/>
    <w:rsid w:val="005979A4"/>
    <w:rsid w:val="005C4FD4"/>
    <w:rsid w:val="005F3454"/>
    <w:rsid w:val="005F4E40"/>
    <w:rsid w:val="00626984"/>
    <w:rsid w:val="00684BA3"/>
    <w:rsid w:val="00695B9A"/>
    <w:rsid w:val="006B0511"/>
    <w:rsid w:val="0071109F"/>
    <w:rsid w:val="00784F57"/>
    <w:rsid w:val="007C40D3"/>
    <w:rsid w:val="007E4E24"/>
    <w:rsid w:val="007F65C1"/>
    <w:rsid w:val="0088000D"/>
    <w:rsid w:val="008B18E5"/>
    <w:rsid w:val="008C5DD4"/>
    <w:rsid w:val="0092481E"/>
    <w:rsid w:val="0095052E"/>
    <w:rsid w:val="00954812"/>
    <w:rsid w:val="009D2E9F"/>
    <w:rsid w:val="00A212DA"/>
    <w:rsid w:val="00A746CF"/>
    <w:rsid w:val="00A77A29"/>
    <w:rsid w:val="00BB0308"/>
    <w:rsid w:val="00BC3A24"/>
    <w:rsid w:val="00BD1D11"/>
    <w:rsid w:val="00C16443"/>
    <w:rsid w:val="00C6510D"/>
    <w:rsid w:val="00CB5FB7"/>
    <w:rsid w:val="00D07B8C"/>
    <w:rsid w:val="00D273A5"/>
    <w:rsid w:val="00D56022"/>
    <w:rsid w:val="00DD65D8"/>
    <w:rsid w:val="00DF66B9"/>
    <w:rsid w:val="00E044EB"/>
    <w:rsid w:val="00E4294F"/>
    <w:rsid w:val="00E83E30"/>
    <w:rsid w:val="00F24154"/>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5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352C5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C5A"/>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352C5A"/>
    <w:rPr>
      <w:color w:val="0000FF"/>
      <w:u w:val="single"/>
    </w:rPr>
  </w:style>
  <w:style w:type="paragraph" w:customStyle="1" w:styleId="gdp">
    <w:name w:val="gd_p"/>
    <w:basedOn w:val="Normal"/>
    <w:rsid w:val="00352C5A"/>
    <w:pPr>
      <w:spacing w:before="100" w:beforeAutospacing="1" w:after="100" w:afterAutospacing="1"/>
    </w:pPr>
  </w:style>
  <w:style w:type="paragraph" w:styleId="BalloonText">
    <w:name w:val="Balloon Text"/>
    <w:basedOn w:val="Normal"/>
    <w:link w:val="BalloonTextChar"/>
    <w:uiPriority w:val="99"/>
    <w:semiHidden/>
    <w:unhideWhenUsed/>
    <w:rsid w:val="00352C5A"/>
    <w:rPr>
      <w:rFonts w:ascii="Tahoma" w:hAnsi="Tahoma" w:cs="Tahoma"/>
      <w:sz w:val="16"/>
      <w:szCs w:val="16"/>
    </w:rPr>
  </w:style>
  <w:style w:type="character" w:customStyle="1" w:styleId="BalloonTextChar">
    <w:name w:val="Balloon Text Char"/>
    <w:basedOn w:val="DefaultParagraphFont"/>
    <w:link w:val="BalloonText"/>
    <w:uiPriority w:val="99"/>
    <w:semiHidden/>
    <w:rsid w:val="00352C5A"/>
    <w:rPr>
      <w:rFonts w:ascii="Tahoma" w:hAnsi="Tahoma" w:cs="Tahoma"/>
      <w:sz w:val="16"/>
      <w:szCs w:val="16"/>
    </w:rPr>
  </w:style>
  <w:style w:type="paragraph" w:styleId="NormalWeb">
    <w:name w:val="Normal (Web)"/>
    <w:basedOn w:val="Normal"/>
    <w:uiPriority w:val="99"/>
    <w:unhideWhenUsed/>
    <w:rsid w:val="00352C5A"/>
    <w:pPr>
      <w:spacing w:before="100" w:beforeAutospacing="1" w:after="100" w:afterAutospacing="1"/>
    </w:pPr>
  </w:style>
  <w:style w:type="character" w:styleId="Strong">
    <w:name w:val="Strong"/>
    <w:basedOn w:val="DefaultParagraphFont"/>
    <w:uiPriority w:val="22"/>
    <w:qFormat/>
    <w:rsid w:val="00352C5A"/>
    <w:rPr>
      <w:b/>
      <w:bCs/>
    </w:rPr>
  </w:style>
  <w:style w:type="paragraph" w:customStyle="1" w:styleId="DEQTEXTforFACTSHEET">
    <w:name w:val="(DEQ)TEXT for FACT SHEET"/>
    <w:basedOn w:val="Normal"/>
    <w:link w:val="DEQTEXTforFACTSHEETChar"/>
    <w:rsid w:val="00352C5A"/>
    <w:rPr>
      <w:rFonts w:eastAsia="Times"/>
      <w:sz w:val="20"/>
      <w:szCs w:val="20"/>
    </w:rPr>
  </w:style>
  <w:style w:type="character" w:customStyle="1" w:styleId="DEQTEXTforFACTSHEETChar">
    <w:name w:val="(DEQ)TEXT for FACT SHEET Char"/>
    <w:basedOn w:val="DefaultParagraphFont"/>
    <w:link w:val="DEQTEXTforFACTSHEET"/>
    <w:rsid w:val="00352C5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91391073">
      <w:bodyDiv w:val="1"/>
      <w:marLeft w:val="0"/>
      <w:marRight w:val="0"/>
      <w:marTop w:val="0"/>
      <w:marBottom w:val="0"/>
      <w:divBdr>
        <w:top w:val="none" w:sz="0" w:space="0" w:color="auto"/>
        <w:left w:val="none" w:sz="0" w:space="0" w:color="auto"/>
        <w:bottom w:val="none" w:sz="0" w:space="0" w:color="auto"/>
        <w:right w:val="none" w:sz="0" w:space="0" w:color="auto"/>
      </w:divBdr>
    </w:div>
    <w:div w:id="605232023">
      <w:bodyDiv w:val="1"/>
      <w:marLeft w:val="0"/>
      <w:marRight w:val="0"/>
      <w:marTop w:val="0"/>
      <w:marBottom w:val="0"/>
      <w:divBdr>
        <w:top w:val="none" w:sz="0" w:space="0" w:color="auto"/>
        <w:left w:val="none" w:sz="0" w:space="0" w:color="auto"/>
        <w:bottom w:val="none" w:sz="0" w:space="0" w:color="auto"/>
        <w:right w:val="none" w:sz="0" w:space="0" w:color="auto"/>
      </w:divBdr>
    </w:div>
    <w:div w:id="1046874908">
      <w:bodyDiv w:val="1"/>
      <w:marLeft w:val="0"/>
      <w:marRight w:val="0"/>
      <w:marTop w:val="0"/>
      <w:marBottom w:val="0"/>
      <w:divBdr>
        <w:top w:val="none" w:sz="0" w:space="0" w:color="auto"/>
        <w:left w:val="none" w:sz="0" w:space="0" w:color="auto"/>
        <w:bottom w:val="none" w:sz="0" w:space="0" w:color="auto"/>
        <w:right w:val="none" w:sz="0" w:space="0" w:color="auto"/>
      </w:divBdr>
    </w:div>
    <w:div w:id="1265770719">
      <w:bodyDiv w:val="1"/>
      <w:marLeft w:val="0"/>
      <w:marRight w:val="0"/>
      <w:marTop w:val="0"/>
      <w:marBottom w:val="0"/>
      <w:divBdr>
        <w:top w:val="none" w:sz="0" w:space="0" w:color="auto"/>
        <w:left w:val="none" w:sz="0" w:space="0" w:color="auto"/>
        <w:bottom w:val="none" w:sz="0" w:space="0" w:color="auto"/>
        <w:right w:val="none" w:sz="0" w:space="0" w:color="auto"/>
      </w:divBdr>
    </w:div>
    <w:div w:id="205095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proposedrules.htm" TargetMode="External"/><Relationship Id="rId3" Type="http://schemas.openxmlformats.org/officeDocument/2006/relationships/customXml" Target="../customXml/item3.xml"/><Relationship Id="rId7" Type="http://schemas.openxmlformats.org/officeDocument/2006/relationships/hyperlink" Target="mailto:root.jenny@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ot.jenny@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F2AA0-76F6-4E6C-8660-D8AFD9DB33BB}">
  <ds:schemaRefs>
    <ds:schemaRef ds:uri="http://schemas.microsoft.com/sharepoint/v3/contenttype/forms"/>
  </ds:schemaRefs>
</ds:datastoreItem>
</file>

<file path=customXml/itemProps2.xml><?xml version="1.0" encoding="utf-8"?>
<ds:datastoreItem xmlns:ds="http://schemas.openxmlformats.org/officeDocument/2006/customXml" ds:itemID="{45D7800B-3AE7-4614-918E-5410AC4905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F9E771C-3DCA-4819-9424-C3BC54CB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2013-08-12T18:21:00Z</dcterms:created>
  <dcterms:modified xsi:type="dcterms:W3CDTF">2013-08-12T18:21:00Z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