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 xml:space="preserve">Regulations </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lastRenderedPageBreak/>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projected in-stream pollutant concentration resulting from the current discharge concentration and any feasible pollutant reduction measures under (c)(D)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w:t>
        </w:r>
      </w:ins>
      <w:r w:rsidR="006A4532">
        <w:rPr>
          <w:color w:val="000000"/>
          <w:sz w:val="22"/>
          <w:szCs w:val="22"/>
        </w:rPr>
        <w:t xml:space="preserve"> </w:t>
      </w:r>
      <w:ins w:id="51" w:author="amatzke" w:date="2013-06-13T10:35:00Z">
        <w:r w:rsidR="006A4532">
          <w:rPr>
            <w:color w:val="000000"/>
            <w:sz w:val="22"/>
            <w:szCs w:val="22"/>
          </w:rPr>
          <w:t>Click here for a PDF copy of Table 3</w:t>
        </w:r>
      </w:ins>
      <w:ins w:id="52" w:author="amatzke" w:date="2013-07-31T08:54:00Z">
        <w:r w:rsidR="006A4532">
          <w:rPr>
            <w:color w:val="000000"/>
            <w:sz w:val="22"/>
            <w:szCs w:val="22"/>
          </w:rPr>
          <w:t>1</w:t>
        </w:r>
      </w:ins>
      <w:ins w:id="53" w:author="amatzke" w:date="2013-06-13T10:35:00Z">
        <w:r w:rsidR="006A4532">
          <w:rPr>
            <w:color w:val="000000"/>
            <w:sz w:val="22"/>
            <w:szCs w:val="22"/>
          </w:rPr>
          <w:t xml:space="preserve">:  </w:t>
        </w:r>
      </w:ins>
      <w:ins w:id="54" w:author="amatzke" w:date="2013-07-31T08:54:00Z">
        <w:r w:rsidR="006A4532">
          <w:rPr>
            <w:color w:val="000000"/>
            <w:sz w:val="22"/>
            <w:szCs w:val="22"/>
          </w:rPr>
          <w:t xml:space="preserve">Aquatic Life </w:t>
        </w:r>
      </w:ins>
      <w:ins w:id="55" w:author="amatzke" w:date="2013-06-13T10:35:00Z">
        <w:r w:rsidR="006A4532">
          <w:rPr>
            <w:color w:val="000000"/>
            <w:sz w:val="22"/>
            <w:szCs w:val="22"/>
          </w:rPr>
          <w:t xml:space="preserve">Water </w:t>
        </w:r>
      </w:ins>
      <w:ins w:id="56" w:author="amatzke" w:date="2013-06-13T10:36:00Z">
        <w:r w:rsidR="006A4532">
          <w:rPr>
            <w:color w:val="000000"/>
            <w:sz w:val="22"/>
            <w:szCs w:val="22"/>
          </w:rPr>
          <w:t>Quality Guidance Values</w:t>
        </w:r>
      </w:ins>
      <w:ins w:id="57" w:author="amatzke" w:date="2013-07-17T10:29:00Z">
        <w:r w:rsidR="006A4532">
          <w:rPr>
            <w:color w:val="000000"/>
            <w:sz w:val="22"/>
            <w:szCs w:val="22"/>
          </w:rPr>
          <w:t xml:space="preserve"> for Toxic Pollutants</w:t>
        </w:r>
      </w:ins>
      <w:ins w:id="58" w:author="amatzke" w:date="2013-08-08T13:16:00Z">
        <w:r w:rsidR="006A4532">
          <w:rPr>
            <w:color w:val="000000"/>
            <w:sz w:val="22"/>
            <w:szCs w:val="22"/>
          </w:rPr>
          <w:t>.</w:t>
        </w:r>
      </w:ins>
      <w:ins w:id="59" w:author="amatzke" w:date="2013-08-08T13:17:00Z">
        <w:r w:rsidR="006A4532">
          <w:rPr>
            <w:color w:val="000000"/>
            <w:sz w:val="22"/>
            <w:szCs w:val="22"/>
          </w:rPr>
          <w:t xml:space="preserve"> </w:t>
        </w:r>
      </w:ins>
      <w:ins w:id="60" w:author="amatzke" w:date="2013-01-11T08:49:00Z">
        <w:r>
          <w:rPr>
            <w:color w:val="000000"/>
            <w:sz w:val="22"/>
            <w:szCs w:val="22"/>
          </w:rPr>
          <w:t xml:space="preserve">Click here for a PDF </w:t>
        </w:r>
      </w:ins>
      <w:ins w:id="61" w:author="amatzke" w:date="2013-01-11T08:50:00Z">
        <w:r>
          <w:rPr>
            <w:color w:val="000000"/>
            <w:sz w:val="22"/>
            <w:szCs w:val="22"/>
          </w:rPr>
          <w:t xml:space="preserve">copy </w:t>
        </w:r>
      </w:ins>
      <w:ins w:id="62" w:author="amatzke" w:date="2013-01-11T08:49:00Z">
        <w:r>
          <w:rPr>
            <w:color w:val="000000"/>
            <w:sz w:val="22"/>
            <w:szCs w:val="22"/>
          </w:rPr>
          <w:t>of Table 40</w:t>
        </w:r>
      </w:ins>
      <w:ins w:id="63" w:author="amatzke" w:date="2013-01-11T08:51:00Z">
        <w:r>
          <w:rPr>
            <w:color w:val="000000"/>
            <w:sz w:val="22"/>
            <w:szCs w:val="22"/>
          </w:rPr>
          <w:t xml:space="preserve">:  Human Health </w:t>
        </w:r>
      </w:ins>
      <w:ins w:id="64" w:author="amatzke" w:date="2013-07-31T08:56:00Z">
        <w:r w:rsidR="00F31986">
          <w:rPr>
            <w:color w:val="000000"/>
            <w:sz w:val="22"/>
            <w:szCs w:val="22"/>
          </w:rPr>
          <w:t>Water Quality Criteria for Toxic Pollutants</w:t>
        </w:r>
      </w:ins>
      <w:ins w:id="65" w:author="amatzke" w:date="2013-01-11T08:49:00Z">
        <w:r>
          <w:rPr>
            <w:color w:val="000000"/>
            <w:sz w:val="22"/>
            <w:szCs w:val="22"/>
          </w:rPr>
          <w:t>.</w:t>
        </w:r>
      </w:ins>
      <w:del w:id="66" w:author="amatzke" w:date="2013-01-11T08:50:00Z">
        <w:r w:rsidRPr="00431A1B" w:rsidDel="001D0E68">
          <w:rPr>
            <w:color w:val="000000"/>
            <w:sz w:val="22"/>
            <w:szCs w:val="22"/>
          </w:rPr>
          <w:delText>ava</w:delText>
        </w:r>
      </w:del>
      <w:del w:id="67"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8E06A9" w:rsidRPr="005E786C" w:rsidRDefault="008E06A9" w:rsidP="009F72E6">
      <w:pPr>
        <w:pStyle w:val="NormalWeb"/>
        <w:shd w:val="clear" w:color="auto" w:fill="FFFFFF"/>
        <w:rPr>
          <w:sz w:val="22"/>
          <w:szCs w:val="22"/>
        </w:rPr>
      </w:pPr>
      <w:r w:rsidRPr="005E786C">
        <w:rPr>
          <w:sz w:val="22"/>
          <w:szCs w:val="22"/>
          <w:highlight w:val="yellow"/>
        </w:rPr>
        <w:t xml:space="preserve">[See end of this document for </w:t>
      </w:r>
      <w:r w:rsidR="006A4532">
        <w:rPr>
          <w:sz w:val="22"/>
          <w:szCs w:val="22"/>
          <w:highlight w:val="yellow"/>
        </w:rPr>
        <w:t xml:space="preserve">proposed amendments to </w:t>
      </w:r>
      <w:r w:rsidRPr="005E786C">
        <w:rPr>
          <w:sz w:val="22"/>
          <w:szCs w:val="22"/>
          <w:highlight w:val="yellow"/>
        </w:rPr>
        <w:t xml:space="preserve">Tables </w:t>
      </w:r>
      <w:r w:rsidR="00C44419">
        <w:rPr>
          <w:sz w:val="22"/>
          <w:szCs w:val="22"/>
          <w:highlight w:val="yellow"/>
        </w:rPr>
        <w:t>30, 33C</w:t>
      </w:r>
      <w:r w:rsidRPr="005E786C">
        <w:rPr>
          <w:sz w:val="22"/>
          <w:szCs w:val="22"/>
          <w:highlight w:val="yellow"/>
        </w:rPr>
        <w:t>, and 40]</w:t>
      </w:r>
    </w:p>
    <w:p w:rsidR="009F72E6" w:rsidRDefault="005C0625" w:rsidP="009F72E6">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8E06A9" w:rsidRDefault="009F72E6" w:rsidP="009F72E6">
      <w:pPr>
        <w:pStyle w:val="NormalWeb"/>
        <w:shd w:val="clear" w:color="auto" w:fill="FFFFFF"/>
        <w:rPr>
          <w:color w:val="000000"/>
          <w:sz w:val="22"/>
          <w:szCs w:val="22"/>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lastRenderedPageBreak/>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8" w:author="amatzke" w:date="2013-01-11T16:40:00Z">
        <w:r>
          <w:rPr>
            <w:color w:val="000000"/>
            <w:sz w:val="22"/>
            <w:szCs w:val="22"/>
          </w:rPr>
          <w:t xml:space="preserve">aquatic life criteria </w:t>
        </w:r>
      </w:ins>
      <w:del w:id="69"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70" w:author="amatzke" w:date="2013-01-11T16:40:00Z">
        <w:r>
          <w:rPr>
            <w:color w:val="000000"/>
            <w:sz w:val="22"/>
            <w:szCs w:val="22"/>
          </w:rPr>
          <w:t xml:space="preserve">established in </w:t>
        </w:r>
      </w:ins>
      <w:ins w:id="71" w:author="amatzke" w:date="2013-01-11T16:41:00Z">
        <w:r>
          <w:rPr>
            <w:color w:val="000000"/>
            <w:sz w:val="22"/>
            <w:szCs w:val="22"/>
          </w:rPr>
          <w:t xml:space="preserve">the </w:t>
        </w:r>
      </w:ins>
      <w:ins w:id="72" w:author="amatzke" w:date="2013-01-11T16:40:00Z">
        <w:r>
          <w:rPr>
            <w:color w:val="000000"/>
            <w:sz w:val="22"/>
            <w:szCs w:val="22"/>
          </w:rPr>
          <w:t>water quality</w:t>
        </w:r>
      </w:ins>
      <w:ins w:id="73" w:author="amatzke" w:date="2013-01-11T16:41:00Z">
        <w:r>
          <w:rPr>
            <w:color w:val="000000"/>
            <w:sz w:val="22"/>
            <w:szCs w:val="22"/>
          </w:rPr>
          <w:t xml:space="preserve"> </w:t>
        </w:r>
      </w:ins>
      <w:ins w:id="74" w:author="amatzke" w:date="2013-01-11T16:45:00Z">
        <w:r>
          <w:rPr>
            <w:color w:val="000000"/>
            <w:sz w:val="22"/>
            <w:szCs w:val="22"/>
          </w:rPr>
          <w:t>t</w:t>
        </w:r>
      </w:ins>
      <w:ins w:id="75" w:author="amatzke" w:date="2013-01-11T16:41:00Z">
        <w:r>
          <w:rPr>
            <w:color w:val="000000"/>
            <w:sz w:val="22"/>
            <w:szCs w:val="22"/>
          </w:rPr>
          <w:t xml:space="preserve">oxic </w:t>
        </w:r>
      </w:ins>
      <w:ins w:id="76" w:author="amatzke" w:date="2013-01-11T16:45:00Z">
        <w:r>
          <w:rPr>
            <w:color w:val="000000"/>
            <w:sz w:val="22"/>
            <w:szCs w:val="22"/>
          </w:rPr>
          <w:t>s</w:t>
        </w:r>
      </w:ins>
      <w:ins w:id="77" w:author="amatzke" w:date="2013-01-11T16:41:00Z">
        <w:r>
          <w:rPr>
            <w:color w:val="000000"/>
            <w:sz w:val="22"/>
            <w:szCs w:val="22"/>
          </w:rPr>
          <w:t>ubstances rule under OAR 340-041-0033</w:t>
        </w:r>
      </w:ins>
      <w:ins w:id="78" w:author="amatzke" w:date="2013-01-11T16:40:00Z">
        <w:r>
          <w:rPr>
            <w:color w:val="000000"/>
            <w:sz w:val="22"/>
            <w:szCs w:val="22"/>
          </w:rPr>
          <w:t xml:space="preserve"> </w:t>
        </w:r>
      </w:ins>
      <w:del w:id="79"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80" w:author="amatzke" w:date="2013-01-17T13:19:00Z">
        <w:r w:rsidRPr="00970DCC" w:rsidDel="00581C2B">
          <w:rPr>
            <w:color w:val="000000"/>
            <w:sz w:val="22"/>
            <w:szCs w:val="22"/>
          </w:rPr>
          <w:delText xml:space="preserve"> (OAR 340-</w:delText>
        </w:r>
      </w:del>
      <w:del w:id="81" w:author="amatzke" w:date="2013-01-17T10:50:00Z">
        <w:r w:rsidRPr="00970DCC" w:rsidDel="00DA1D02">
          <w:rPr>
            <w:color w:val="000000"/>
            <w:sz w:val="22"/>
            <w:szCs w:val="22"/>
          </w:rPr>
          <w:delText>041-0026(1)(a)</w:delText>
        </w:r>
      </w:del>
      <w:del w:id="82"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w:t>
      </w:r>
      <w:r w:rsidRPr="00970DCC">
        <w:rPr>
          <w:color w:val="000000"/>
          <w:sz w:val="22"/>
          <w:szCs w:val="22"/>
        </w:rPr>
        <w:lastRenderedPageBreak/>
        <w:t xml:space="preserve">affect present or potential beneficial uses. Such information shall include, but not be limited to, values set forth in OAR </w:t>
      </w:r>
      <w:ins w:id="83" w:author="amatzke" w:date="2013-01-11T16:47:00Z">
        <w:r>
          <w:rPr>
            <w:color w:val="000000"/>
            <w:sz w:val="22"/>
            <w:szCs w:val="22"/>
          </w:rPr>
          <w:t>340-041-</w:t>
        </w:r>
        <w:proofErr w:type="gramStart"/>
        <w:r>
          <w:rPr>
            <w:color w:val="000000"/>
            <w:sz w:val="22"/>
            <w:szCs w:val="22"/>
          </w:rPr>
          <w:t>0033</w:t>
        </w:r>
      </w:ins>
      <w:ins w:id="84" w:author="amatzke" w:date="2013-01-11T16:49:00Z">
        <w:r>
          <w:rPr>
            <w:color w:val="000000"/>
            <w:sz w:val="22"/>
            <w:szCs w:val="22"/>
          </w:rPr>
          <w:t xml:space="preserve"> </w:t>
        </w:r>
      </w:ins>
      <w:proofErr w:type="gramEnd"/>
      <w:del w:id="85"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w:t>
      </w:r>
      <w:r w:rsidRPr="00DB023C">
        <w:rPr>
          <w:color w:val="000000"/>
          <w:sz w:val="22"/>
          <w:szCs w:val="22"/>
        </w:rPr>
        <w:lastRenderedPageBreak/>
        <w:t>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lastRenderedPageBreak/>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6" w:author="amatzke" w:date="2013-01-11T16:51:00Z">
        <w:r>
          <w:rPr>
            <w:color w:val="000000"/>
            <w:sz w:val="22"/>
            <w:szCs w:val="22"/>
          </w:rPr>
          <w:t>340-041-0033</w:t>
        </w:r>
      </w:ins>
      <w:del w:id="87"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Default="008E06A9" w:rsidP="00B81EE0">
      <w:pPr>
        <w:rPr>
          <w:rFonts w:ascii="Times New Roman" w:hAnsi="Times New Roman" w:cs="Times New Roman"/>
        </w:rPr>
      </w:pPr>
    </w:p>
    <w:p w:rsidR="008E06A9" w:rsidRPr="008C0725" w:rsidRDefault="008E06A9" w:rsidP="008E06A9">
      <w:pPr>
        <w:rPr>
          <w:rFonts w:ascii="Arial" w:hAnsi="Arial" w:cs="Arial"/>
        </w:rPr>
      </w:pPr>
      <w:bookmarkStart w:id="88" w:name="_top"/>
      <w:bookmarkEnd w:id="88"/>
      <w:r>
        <w:rPr>
          <w:rFonts w:ascii="Arial" w:hAnsi="Arial" w:cs="Arial"/>
          <w:b/>
          <w:u w:val="single"/>
        </w:rPr>
        <w:lastRenderedPageBreak/>
        <w:t>Note to Readers</w:t>
      </w:r>
      <w:r w:rsidRPr="008C0725">
        <w:rPr>
          <w:rFonts w:ascii="Arial" w:hAnsi="Arial" w:cs="Arial"/>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Proposed changes </w:t>
      </w:r>
      <w:r w:rsidR="00F33EEF" w:rsidRPr="00F33EEF">
        <w:rPr>
          <w:rFonts w:ascii="Times New Roman" w:hAnsi="Times New Roman" w:cs="Times New Roman"/>
        </w:rPr>
        <w:t xml:space="preserve">(in </w:t>
      </w:r>
      <w:r w:rsidR="00F33EEF" w:rsidRPr="00F33EEF">
        <w:rPr>
          <w:rFonts w:ascii="Times New Roman" w:hAnsi="Times New Roman" w:cs="Times New Roman"/>
          <w:color w:val="FF0000"/>
          <w:u w:val="single"/>
        </w:rPr>
        <w:t>redlined font</w:t>
      </w:r>
      <w:r w:rsidR="00F33EEF" w:rsidRPr="00F33EEF">
        <w:rPr>
          <w:rFonts w:ascii="Times New Roman" w:hAnsi="Times New Roman" w:cs="Times New Roman"/>
        </w:rPr>
        <w:t>)</w:t>
      </w:r>
      <w:r w:rsidR="00F33EEF">
        <w:rPr>
          <w:rFonts w:ascii="Arial" w:hAnsi="Arial" w:cs="Arial"/>
        </w:rPr>
        <w:t xml:space="preserve"> </w:t>
      </w:r>
      <w:r w:rsidRPr="008E06A9">
        <w:rPr>
          <w:rFonts w:ascii="Times New Roman" w:hAnsi="Times New Roman" w:cs="Times New Roman"/>
        </w:rPr>
        <w:t>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w:t>
      </w:r>
      <w:r w:rsidR="005E786C">
        <w:rPr>
          <w:rFonts w:ascii="Times New Roman" w:hAnsi="Times New Roman" w:cs="Times New Roman"/>
        </w:rPr>
        <w:t xml:space="preserve"> (see deleted Tables 20, 33A, and 33B following Table 40 proposed revisions)</w:t>
      </w:r>
      <w:r w:rsidRPr="008E06A9">
        <w:rPr>
          <w:rFonts w:ascii="Times New Roman" w:hAnsi="Times New Roman" w:cs="Times New Roman"/>
        </w:rPr>
        <w:t xml:space="preserve">.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8E06A9" w:rsidRPr="008E06A9" w:rsidRDefault="008E06A9" w:rsidP="008E06A9">
      <w:pPr>
        <w:rPr>
          <w:rFonts w:ascii="Times New Roman" w:hAnsi="Times New Roman" w:cs="Times New Roman"/>
          <w:color w:val="618889" w:themeColor="accent3" w:themeShade="BF"/>
        </w:rPr>
      </w:pPr>
      <w:r w:rsidRPr="008E06A9">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b/>
          <w:color w:val="808080" w:themeColor="background1" w:themeShade="80"/>
        </w:rPr>
        <w:t>grey</w:t>
      </w:r>
      <w:r w:rsidRPr="008E06A9">
        <w:rPr>
          <w:rFonts w:ascii="Times New Roman" w:hAnsi="Times New Roman" w:cs="Times New Roman"/>
          <w:color w:val="0070C0"/>
        </w:rPr>
        <w:t xml:space="preserve"> </w:t>
      </w:r>
      <w:r w:rsidRPr="008E06A9">
        <w:rPr>
          <w:rFonts w:ascii="Times New Roman" w:hAnsi="Times New Roman" w:cs="Times New Roman"/>
        </w:rPr>
        <w:t>is explanatory in nature, intended to help the reader understand the origin of the criteria in</w:t>
      </w:r>
      <w:r w:rsidR="005E786C">
        <w:rPr>
          <w:rFonts w:ascii="Times New Roman" w:hAnsi="Times New Roman" w:cs="Times New Roman"/>
        </w:rPr>
        <w:t xml:space="preserve"> the proposed table. F</w:t>
      </w:r>
      <w:r w:rsidRPr="008E06A9">
        <w:rPr>
          <w:rFonts w:ascii="Times New Roman" w:hAnsi="Times New Roman" w:cs="Times New Roman"/>
        </w:rPr>
        <w:t>ootnotes</w:t>
      </w:r>
      <w:r w:rsidR="005E786C">
        <w:rPr>
          <w:rFonts w:ascii="Times New Roman" w:hAnsi="Times New Roman" w:cs="Times New Roman"/>
        </w:rPr>
        <w:t xml:space="preserve"> and endnotes may be found </w:t>
      </w:r>
      <w:r w:rsidRPr="008E06A9">
        <w:rPr>
          <w:rFonts w:ascii="Times New Roman" w:hAnsi="Times New Roman" w:cs="Times New Roman"/>
        </w:rPr>
        <w:t>within the table and at the end of the table.</w:t>
      </w:r>
      <w:r w:rsidRPr="008E06A9">
        <w:rPr>
          <w:rFonts w:ascii="Times New Roman" w:hAnsi="Times New Roman" w:cs="Times New Roman"/>
          <w:color w:val="618889" w:themeColor="accent3" w:themeShade="BF"/>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The aquatic life toxic criteria </w:t>
      </w:r>
      <w:r w:rsidR="005E786C">
        <w:rPr>
          <w:rFonts w:ascii="Times New Roman" w:hAnsi="Times New Roman" w:cs="Times New Roman"/>
        </w:rPr>
        <w:t xml:space="preserve">in </w:t>
      </w:r>
      <w:r w:rsidRPr="008E06A9">
        <w:rPr>
          <w:rFonts w:ascii="Times New Roman" w:hAnsi="Times New Roman" w:cs="Times New Roman"/>
        </w:rPr>
        <w:t>Tables 20, 33A, and 33B</w:t>
      </w:r>
      <w:r w:rsidR="005E786C">
        <w:rPr>
          <w:rFonts w:ascii="Times New Roman" w:hAnsi="Times New Roman" w:cs="Times New Roman"/>
        </w:rPr>
        <w:t xml:space="preserve"> that are</w:t>
      </w:r>
      <w:r w:rsidRPr="008E06A9">
        <w:rPr>
          <w:rFonts w:ascii="Times New Roman" w:hAnsi="Times New Roman" w:cs="Times New Roman"/>
        </w:rPr>
        <w:t xml:space="preserve"> submitted for EQC adoption an</w:t>
      </w:r>
      <w:r w:rsidR="005E786C">
        <w:rPr>
          <w:rFonts w:ascii="Times New Roman" w:hAnsi="Times New Roman" w:cs="Times New Roman"/>
        </w:rPr>
        <w:t>d Secretary of State filing must</w:t>
      </w:r>
      <w:r w:rsidRPr="008E06A9">
        <w:rPr>
          <w:rFonts w:ascii="Times New Roman" w:hAnsi="Times New Roman" w:cs="Times New Roman"/>
        </w:rPr>
        <w:t xml:space="preserve">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w:t>
      </w:r>
      <w:r w:rsidR="00C44419">
        <w:rPr>
          <w:rFonts w:ascii="Times New Roman" w:hAnsi="Times New Roman" w:cs="Times New Roman"/>
        </w:rPr>
        <w:t xml:space="preserve"> The redline version of Table 30 follows the crosswalk.</w:t>
      </w:r>
      <w:r w:rsidRPr="008E06A9">
        <w:rPr>
          <w:rFonts w:ascii="Times New Roman" w:hAnsi="Times New Roman" w:cs="Times New Roman"/>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A recent change</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rPr>
        <w:t>in the Secretary of State Bulletin now allows for criteria tables to be attached to the Oregon Administrative Rules; therefore, proposed changes found at the end of the Toxic Substance</w:t>
      </w:r>
      <w:r w:rsidR="00F33EEF">
        <w:rPr>
          <w:rFonts w:ascii="Times New Roman" w:hAnsi="Times New Roman" w:cs="Times New Roman"/>
        </w:rPr>
        <w:t>s rule state that Tables 30, 31</w:t>
      </w:r>
      <w:r w:rsidRPr="008E06A9">
        <w:rPr>
          <w:rFonts w:ascii="Times New Roman" w:hAnsi="Times New Roman" w:cs="Times New Roman"/>
        </w:rPr>
        <w:t xml:space="preserve"> (aquatic life guidance values), and 40 (human health toxics criteria) will be attached as PDF documents. </w:t>
      </w:r>
    </w:p>
    <w:p w:rsidR="008E06A9" w:rsidRPr="008C0725" w:rsidRDefault="008E06A9" w:rsidP="008E06A9">
      <w:pPr>
        <w:tabs>
          <w:tab w:val="left" w:pos="1064"/>
        </w:tabs>
        <w:rPr>
          <w:rFonts w:ascii="Arial" w:hAnsi="Arial" w:cs="Arial"/>
        </w:rPr>
      </w:pPr>
      <w:r>
        <w:rPr>
          <w:rFonts w:ascii="Arial" w:hAnsi="Arial" w:cs="Arial"/>
        </w:rPr>
        <w:tab/>
      </w:r>
    </w:p>
    <w:p w:rsidR="008E06A9" w:rsidRDefault="008E06A9" w:rsidP="008E06A9">
      <w:pP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5E786C" w:rsidP="008E06A9">
      <w:pPr>
        <w:jc w:val="center"/>
        <w:rPr>
          <w:rFonts w:ascii="Arial" w:hAnsi="Arial" w:cs="Arial"/>
          <w:b/>
          <w:sz w:val="32"/>
          <w:szCs w:val="32"/>
        </w:rPr>
      </w:pPr>
      <w:r>
        <w:rPr>
          <w:rFonts w:ascii="Arial" w:hAnsi="Arial" w:cs="Arial"/>
          <w:b/>
          <w:sz w:val="32"/>
          <w:szCs w:val="32"/>
        </w:rPr>
        <w:lastRenderedPageBreak/>
        <w:t>CROSSWALK</w:t>
      </w:r>
    </w:p>
    <w:p w:rsidR="008E06A9" w:rsidRPr="002D6870" w:rsidRDefault="008E06A9" w:rsidP="008E06A9">
      <w:pPr>
        <w:jc w:val="center"/>
        <w:rPr>
          <w:rFonts w:ascii="Arial" w:hAnsi="Arial" w:cs="Arial"/>
          <w:b/>
          <w:sz w:val="32"/>
          <w:szCs w:val="32"/>
        </w:rPr>
      </w:pPr>
      <w:ins w:id="89" w:author="amatzke" w:date="2013-06-03T10:42:00Z">
        <w:r>
          <w:rPr>
            <w:rFonts w:ascii="Arial" w:hAnsi="Arial" w:cs="Arial"/>
            <w:b/>
            <w:sz w:val="32"/>
            <w:szCs w:val="32"/>
          </w:rPr>
          <w:t xml:space="preserve">TABLE 30:  Aquatic Life </w:t>
        </w:r>
      </w:ins>
      <w:ins w:id="90" w:author="amatzke" w:date="2013-06-03T10:44:00Z">
        <w:r>
          <w:rPr>
            <w:rFonts w:ascii="Arial" w:hAnsi="Arial" w:cs="Arial"/>
            <w:b/>
            <w:sz w:val="32"/>
            <w:szCs w:val="32"/>
          </w:rPr>
          <w:t xml:space="preserve">Water Quality </w:t>
        </w:r>
      </w:ins>
      <w:ins w:id="91" w:author="amatzke" w:date="2013-06-03T10:42:00Z">
        <w:r>
          <w:rPr>
            <w:rFonts w:ascii="Arial" w:hAnsi="Arial" w:cs="Arial"/>
            <w:b/>
            <w:sz w:val="32"/>
            <w:szCs w:val="32"/>
          </w:rPr>
          <w:t>Criteria for Toxic Pollutants</w:t>
        </w:r>
      </w:ins>
    </w:p>
    <w:p w:rsidR="008E06A9" w:rsidRDefault="008E06A9" w:rsidP="008E06A9">
      <w:pPr>
        <w:jc w:val="center"/>
        <w:rPr>
          <w:rFonts w:ascii="Arial" w:hAnsi="Arial" w:cs="Arial"/>
          <w:i/>
          <w:sz w:val="28"/>
          <w:szCs w:val="28"/>
        </w:rPr>
      </w:pPr>
      <w:ins w:id="92" w:author="amatzke" w:date="2013-07-31T12:56:00Z">
        <w:r>
          <w:rPr>
            <w:rFonts w:ascii="Arial" w:hAnsi="Arial" w:cs="Arial"/>
            <w:i/>
            <w:sz w:val="28"/>
            <w:szCs w:val="28"/>
          </w:rPr>
          <w:t>Effective April 18, 2014</w:t>
        </w:r>
      </w:ins>
    </w:p>
    <w:p w:rsidR="008E06A9" w:rsidRDefault="008E06A9" w:rsidP="008E06A9">
      <w:pPr>
        <w:jc w:val="center"/>
        <w:rPr>
          <w:rFonts w:ascii="Arial" w:hAnsi="Arial" w:cs="Arial"/>
          <w:b/>
          <w:sz w:val="28"/>
          <w:szCs w:val="28"/>
        </w:rPr>
      </w:pPr>
    </w:p>
    <w:p w:rsidR="008E06A9" w:rsidRDefault="008E06A9" w:rsidP="008E06A9">
      <w:pPr>
        <w:jc w:val="center"/>
        <w:rPr>
          <w:rFonts w:ascii="Arial" w:hAnsi="Arial" w:cs="Arial"/>
          <w:b/>
          <w:sz w:val="28"/>
          <w:szCs w:val="28"/>
        </w:rPr>
      </w:pPr>
      <w:r w:rsidRPr="00EA227C">
        <w:rPr>
          <w:rFonts w:ascii="Arial" w:hAnsi="Arial" w:cs="Arial"/>
          <w:b/>
          <w:sz w:val="28"/>
          <w:szCs w:val="28"/>
        </w:rPr>
        <w:t xml:space="preserve">Aquatic Life </w:t>
      </w:r>
      <w:del w:id="93" w:author="amatzke" w:date="2013-07-30T09:21:00Z">
        <w:r w:rsidDel="00496160">
          <w:rPr>
            <w:rFonts w:ascii="Arial" w:hAnsi="Arial" w:cs="Arial"/>
            <w:b/>
            <w:sz w:val="28"/>
            <w:szCs w:val="28"/>
          </w:rPr>
          <w:delText>Water Quality</w:delText>
        </w:r>
      </w:del>
      <w:r>
        <w:rPr>
          <w:rFonts w:ascii="Arial" w:hAnsi="Arial" w:cs="Arial"/>
          <w:b/>
          <w:sz w:val="28"/>
          <w:szCs w:val="28"/>
        </w:rPr>
        <w:t xml:space="preserve"> </w:t>
      </w:r>
      <w:r w:rsidRPr="00EA227C">
        <w:rPr>
          <w:rFonts w:ascii="Arial" w:hAnsi="Arial" w:cs="Arial"/>
          <w:b/>
          <w:sz w:val="28"/>
          <w:szCs w:val="28"/>
        </w:rPr>
        <w:t>Criteria Summary</w:t>
      </w:r>
    </w:p>
    <w:p w:rsidR="008E06A9" w:rsidRDefault="008E06A9" w:rsidP="008E06A9">
      <w:pPr>
        <w:pStyle w:val="Caption"/>
        <w:rPr>
          <w:rFonts w:ascii="Arial" w:hAnsi="Arial" w:cs="Arial"/>
          <w:b w:val="0"/>
          <w:sz w:val="22"/>
          <w:szCs w:val="22"/>
        </w:rPr>
      </w:pPr>
    </w:p>
    <w:p w:rsidR="008E06A9" w:rsidRDefault="008E06A9" w:rsidP="008E06A9">
      <w:pPr>
        <w:pStyle w:val="Caption"/>
        <w:rPr>
          <w:ins w:id="94"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95" w:author="dsturde" w:date="2013-07-25T14:09:00Z">
        <w:r>
          <w:rPr>
            <w:rFonts w:ascii="Arial" w:hAnsi="Arial" w:cs="Arial"/>
            <w:b w:val="0"/>
            <w:sz w:val="22"/>
            <w:szCs w:val="22"/>
          </w:rPr>
          <w:t xml:space="preserve">criteria </w:t>
        </w:r>
      </w:ins>
      <w:del w:id="96"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7" w:author="dsturde" w:date="2013-07-25T14:10:00Z">
        <w:r w:rsidRPr="000C1A01" w:rsidDel="00577808">
          <w:rPr>
            <w:rFonts w:ascii="Arial" w:hAnsi="Arial" w:cs="Arial"/>
            <w:b w:val="0"/>
            <w:sz w:val="22"/>
            <w:szCs w:val="22"/>
          </w:rPr>
          <w:delText xml:space="preserve">is a criterion </w:delText>
        </w:r>
      </w:del>
      <w:ins w:id="98" w:author="dsturde" w:date="2013-07-25T14:10:00Z">
        <w:r>
          <w:rPr>
            <w:rFonts w:ascii="Arial" w:hAnsi="Arial" w:cs="Arial"/>
            <w:b w:val="0"/>
            <w:sz w:val="22"/>
            <w:szCs w:val="22"/>
          </w:rPr>
          <w:t xml:space="preserve">must </w:t>
        </w:r>
      </w:ins>
      <w:r w:rsidRPr="000C1A01">
        <w:rPr>
          <w:rFonts w:ascii="Arial" w:hAnsi="Arial" w:cs="Arial"/>
          <w:b w:val="0"/>
          <w:sz w:val="22"/>
          <w:szCs w:val="22"/>
        </w:rPr>
        <w:t>not</w:t>
      </w:r>
      <w:del w:id="99"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00" w:author="amatzke" w:date="2013-07-16T16:23:00Z">
        <w:r w:rsidRPr="003F3D2E">
          <w:rPr>
            <w:rFonts w:ascii="Arial" w:hAnsi="Arial" w:cs="Arial"/>
            <w:b w:val="0"/>
            <w:sz w:val="22"/>
            <w:szCs w:val="22"/>
          </w:rPr>
          <w:t xml:space="preserve">The aquatic life criteria apply to waterbodies where </w:t>
        </w:r>
      </w:ins>
      <w:ins w:id="101" w:author="amatzke" w:date="2013-07-17T07:14:00Z">
        <w:r>
          <w:rPr>
            <w:rFonts w:ascii="Arial" w:hAnsi="Arial" w:cs="Arial"/>
            <w:b w:val="0"/>
            <w:sz w:val="22"/>
            <w:szCs w:val="22"/>
          </w:rPr>
          <w:t>fish and</w:t>
        </w:r>
      </w:ins>
      <w:ins w:id="102" w:author="amatzke" w:date="2013-07-16T16:23:00Z">
        <w:r w:rsidRPr="003F3D2E">
          <w:rPr>
            <w:rFonts w:ascii="Arial" w:hAnsi="Arial" w:cs="Arial"/>
            <w:b w:val="0"/>
            <w:sz w:val="22"/>
            <w:szCs w:val="22"/>
          </w:rPr>
          <w:t xml:space="preserve"> aquatic </w:t>
        </w:r>
      </w:ins>
      <w:ins w:id="103" w:author="amatzke" w:date="2013-07-16T16:24:00Z">
        <w:r>
          <w:rPr>
            <w:rFonts w:ascii="Arial" w:hAnsi="Arial" w:cs="Arial"/>
            <w:b w:val="0"/>
            <w:sz w:val="22"/>
            <w:szCs w:val="22"/>
          </w:rPr>
          <w:t xml:space="preserve">life </w:t>
        </w:r>
      </w:ins>
      <w:ins w:id="104" w:author="dsturde" w:date="2013-07-25T14:11:00Z">
        <w:r>
          <w:rPr>
            <w:rFonts w:ascii="Arial" w:hAnsi="Arial" w:cs="Arial"/>
            <w:b w:val="0"/>
            <w:sz w:val="22"/>
            <w:szCs w:val="22"/>
          </w:rPr>
          <w:t>is a</w:t>
        </w:r>
      </w:ins>
      <w:ins w:id="105" w:author="amatzke" w:date="2013-07-30T09:30:00Z">
        <w:r>
          <w:rPr>
            <w:rFonts w:ascii="Arial" w:hAnsi="Arial" w:cs="Arial"/>
            <w:b w:val="0"/>
            <w:sz w:val="22"/>
            <w:szCs w:val="22"/>
          </w:rPr>
          <w:t xml:space="preserve"> </w:t>
        </w:r>
      </w:ins>
      <w:ins w:id="106" w:author="amatzke" w:date="2013-07-17T08:35:00Z">
        <w:r>
          <w:rPr>
            <w:rFonts w:ascii="Arial" w:hAnsi="Arial" w:cs="Arial"/>
            <w:b w:val="0"/>
            <w:sz w:val="22"/>
            <w:szCs w:val="22"/>
          </w:rPr>
          <w:t>designated</w:t>
        </w:r>
      </w:ins>
      <w:ins w:id="107" w:author="amatzke" w:date="2013-07-16T16:24:00Z">
        <w:r w:rsidRPr="003F3D2E">
          <w:rPr>
            <w:rFonts w:ascii="Arial" w:hAnsi="Arial" w:cs="Arial"/>
            <w:b w:val="0"/>
            <w:sz w:val="22"/>
            <w:szCs w:val="22"/>
          </w:rPr>
          <w:t xml:space="preserve"> </w:t>
        </w:r>
      </w:ins>
      <w:ins w:id="108" w:author="dsturde" w:date="2013-07-25T14:11:00Z">
        <w:r>
          <w:rPr>
            <w:rFonts w:ascii="Arial" w:hAnsi="Arial" w:cs="Arial"/>
            <w:b w:val="0"/>
            <w:sz w:val="22"/>
            <w:szCs w:val="22"/>
          </w:rPr>
          <w:t xml:space="preserve">beneficial </w:t>
        </w:r>
      </w:ins>
      <w:ins w:id="109"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110" w:author="mvandeh" w:date="2013-07-25T15:40:00Z">
        <w:r w:rsidRPr="000C1A01" w:rsidDel="00BC63C4">
          <w:rPr>
            <w:rFonts w:ascii="Arial" w:hAnsi="Arial" w:cs="Arial"/>
            <w:b w:val="0"/>
            <w:sz w:val="22"/>
            <w:szCs w:val="22"/>
          </w:rPr>
          <w:delText xml:space="preserve">.  </w:delText>
        </w:r>
      </w:del>
      <w:ins w:id="111" w:author="mvandeh" w:date="2013-07-25T15:40:00Z">
        <w:r>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ins w:id="112" w:author="dsturde" w:date="2013-01-29T14:04:00Z">
        <w:r>
          <w:rPr>
            <w:rFonts w:ascii="Arial" w:hAnsi="Arial" w:cs="Arial"/>
            <w:b w:val="0"/>
            <w:sz w:val="22"/>
            <w:szCs w:val="22"/>
          </w:rPr>
          <w:t xml:space="preserve"> information</w:t>
        </w:r>
      </w:ins>
      <w:ins w:id="113" w:author="dsturde" w:date="2013-01-29T14:05:00Z">
        <w:r>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14" w:author="dsturde" w:date="2013-01-29T14:05:00Z">
        <w:r w:rsidRPr="000C1A01" w:rsidDel="00DC15E9">
          <w:rPr>
            <w:rFonts w:ascii="Arial" w:hAnsi="Arial" w:cs="Arial"/>
            <w:b w:val="0"/>
            <w:sz w:val="22"/>
            <w:szCs w:val="22"/>
          </w:rPr>
          <w:delText xml:space="preserve"> </w:delText>
        </w:r>
      </w:del>
      <w:ins w:id="115" w:author="dsturde" w:date="2013-01-29T14:05:00Z">
        <w:r>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116" w:author="mvandeh" w:date="2013-07-25T15:40:00Z">
        <w:r w:rsidRPr="000C1A01" w:rsidDel="00BC63C4">
          <w:rPr>
            <w:rFonts w:ascii="Arial" w:hAnsi="Arial" w:cs="Arial"/>
            <w:b w:val="0"/>
            <w:sz w:val="22"/>
            <w:szCs w:val="22"/>
          </w:rPr>
          <w:delText xml:space="preserve">.  </w:delText>
        </w:r>
      </w:del>
      <w:ins w:id="117" w:author="mvandeh" w:date="2013-07-25T15:40:00Z">
        <w:r>
          <w:rPr>
            <w:rFonts w:ascii="Arial" w:hAnsi="Arial" w:cs="Arial"/>
            <w:b w:val="0"/>
            <w:sz w:val="22"/>
            <w:szCs w:val="22"/>
          </w:rPr>
          <w:t xml:space="preserve">. </w:t>
        </w:r>
      </w:ins>
      <w:r>
        <w:rPr>
          <w:rFonts w:ascii="Arial" w:hAnsi="Arial" w:cs="Arial"/>
          <w:b w:val="0"/>
          <w:color w:val="FF0000"/>
          <w:sz w:val="22"/>
          <w:szCs w:val="22"/>
          <w:u w:val="single"/>
        </w:rPr>
        <w:t xml:space="preserve">Italicized pollutants </w:t>
      </w:r>
      <w:ins w:id="118" w:author="dsturde" w:date="2013-01-29T15:03:00Z">
        <w:r>
          <w:rPr>
            <w:rFonts w:ascii="Arial" w:hAnsi="Arial" w:cs="Arial"/>
            <w:b w:val="0"/>
            <w:color w:val="FF0000"/>
            <w:sz w:val="22"/>
            <w:szCs w:val="22"/>
            <w:u w:val="single"/>
          </w:rPr>
          <w:t>are not identified as</w:t>
        </w:r>
      </w:ins>
      <w:r w:rsidRPr="004B193E" w:rsidDel="00DC15E9">
        <w:rPr>
          <w:rFonts w:ascii="Arial" w:hAnsi="Arial" w:cs="Arial"/>
          <w:b w:val="0"/>
          <w:color w:val="FF0000"/>
          <w:sz w:val="22"/>
          <w:szCs w:val="22"/>
          <w:u w:val="single"/>
        </w:rPr>
        <w:t xml:space="preserve"> priority pollutants</w:t>
      </w:r>
      <w:ins w:id="119" w:author="dsturde" w:date="2013-01-29T15:04:00Z">
        <w:r>
          <w:rPr>
            <w:rFonts w:ascii="Arial" w:hAnsi="Arial" w:cs="Arial"/>
            <w:b w:val="0"/>
            <w:color w:val="FF0000"/>
            <w:sz w:val="22"/>
            <w:szCs w:val="22"/>
            <w:u w:val="single"/>
          </w:rPr>
          <w:t xml:space="preserve"> by EPA</w:t>
        </w:r>
      </w:ins>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ins w:id="120" w:author="amatzke" w:date="2013-07-16T16:06:00Z">
        <w:r>
          <w:rPr>
            <w:rFonts w:ascii="Arial" w:hAnsi="Arial" w:cs="Arial"/>
            <w:b w:val="0"/>
            <w:color w:val="FF0000"/>
            <w:sz w:val="22"/>
            <w:szCs w:val="22"/>
            <w:u w:val="single"/>
          </w:rPr>
          <w:t>Dashes in the table colu</w:t>
        </w:r>
      </w:ins>
      <w:ins w:id="121" w:author="amatzke" w:date="2013-07-16T16:07:00Z">
        <w:r>
          <w:rPr>
            <w:rFonts w:ascii="Arial" w:hAnsi="Arial" w:cs="Arial"/>
            <w:b w:val="0"/>
            <w:color w:val="FF0000"/>
            <w:sz w:val="22"/>
            <w:szCs w:val="22"/>
            <w:u w:val="single"/>
          </w:rPr>
          <w:t xml:space="preserve">mn indicate that there </w:t>
        </w:r>
      </w:ins>
      <w:r>
        <w:rPr>
          <w:rFonts w:ascii="Arial" w:hAnsi="Arial" w:cs="Arial"/>
          <w:b w:val="0"/>
          <w:color w:val="FF0000"/>
          <w:sz w:val="22"/>
          <w:szCs w:val="22"/>
          <w:u w:val="single"/>
        </w:rPr>
        <w:t>is</w:t>
      </w:r>
      <w:ins w:id="122" w:author="amatzke" w:date="2013-07-16T16:07:00Z">
        <w:r>
          <w:rPr>
            <w:rFonts w:ascii="Arial" w:hAnsi="Arial" w:cs="Arial"/>
            <w:b w:val="0"/>
            <w:color w:val="FF0000"/>
            <w:sz w:val="22"/>
            <w:szCs w:val="22"/>
            <w:u w:val="single"/>
          </w:rPr>
          <w:t xml:space="preserve"> no aquatic life criteri</w:t>
        </w:r>
      </w:ins>
      <w:r>
        <w:rPr>
          <w:rFonts w:ascii="Arial" w:hAnsi="Arial" w:cs="Arial"/>
          <w:b w:val="0"/>
          <w:color w:val="FF0000"/>
          <w:sz w:val="22"/>
          <w:szCs w:val="22"/>
          <w:u w:val="single"/>
        </w:rPr>
        <w:t>on</w:t>
      </w:r>
      <w:ins w:id="123" w:author="dsturde" w:date="2013-07-25T14:13:00Z">
        <w:r>
          <w:rPr>
            <w:rFonts w:ascii="Arial" w:hAnsi="Arial" w:cs="Arial"/>
            <w:b w:val="0"/>
            <w:color w:val="FF0000"/>
            <w:sz w:val="22"/>
            <w:szCs w:val="22"/>
            <w:u w:val="single"/>
          </w:rPr>
          <w:t xml:space="preserve"> for that </w:t>
        </w:r>
      </w:ins>
      <w:ins w:id="124" w:author="amatzke" w:date="2013-07-30T09:33:00Z">
        <w:r>
          <w:rPr>
            <w:rFonts w:ascii="Arial" w:hAnsi="Arial" w:cs="Arial"/>
            <w:b w:val="0"/>
            <w:color w:val="FF0000"/>
            <w:sz w:val="22"/>
            <w:szCs w:val="22"/>
            <w:u w:val="single"/>
          </w:rPr>
          <w:t>pollutant</w:t>
        </w:r>
      </w:ins>
      <w:ins w:id="125" w:author="mvandeh" w:date="2013-07-25T15:40:00Z">
        <w:r>
          <w:rPr>
            <w:rFonts w:ascii="Arial" w:hAnsi="Arial" w:cs="Arial"/>
            <w:b w:val="0"/>
            <w:color w:val="FF0000"/>
            <w:sz w:val="22"/>
            <w:szCs w:val="22"/>
            <w:u w:val="single"/>
          </w:rPr>
          <w:t xml:space="preserve">. </w:t>
        </w:r>
      </w:ins>
      <w:r w:rsidRPr="004B193E" w:rsidDel="00DC15E9">
        <w:rPr>
          <w:rFonts w:ascii="Arial" w:hAnsi="Arial" w:cs="Arial"/>
          <w:b w:val="0"/>
          <w:i/>
          <w:color w:val="FF0000"/>
          <w:sz w:val="22"/>
          <w:szCs w:val="22"/>
          <w:u w:val="single"/>
        </w:rPr>
        <w:t xml:space="preserve">  </w:t>
      </w:r>
    </w:p>
    <w:p w:rsidR="008E06A9" w:rsidRDefault="008E06A9" w:rsidP="008E06A9">
      <w:pPr>
        <w:pStyle w:val="Caption"/>
        <w:rPr>
          <w:ins w:id="126" w:author="dsturde" w:date="2013-01-29T14:06:00Z"/>
          <w:rFonts w:ascii="Arial" w:hAnsi="Arial" w:cs="Arial"/>
          <w:b w:val="0"/>
          <w:i/>
          <w:color w:val="FF0000"/>
          <w:sz w:val="22"/>
          <w:szCs w:val="22"/>
          <w:u w:val="single"/>
        </w:rPr>
      </w:pPr>
    </w:p>
    <w:p w:rsidR="008E06A9" w:rsidRPr="001A3D9D" w:rsidDel="0030170C" w:rsidRDefault="008E06A9" w:rsidP="008E06A9">
      <w:pPr>
        <w:pStyle w:val="Caption"/>
        <w:rPr>
          <w:del w:id="127" w:author="dsturde" w:date="2013-01-29T15:05:00Z"/>
          <w:rFonts w:ascii="Arial" w:hAnsi="Arial" w:cs="Arial"/>
          <w:b w:val="0"/>
          <w:color w:val="FF0000"/>
          <w:sz w:val="22"/>
          <w:szCs w:val="22"/>
          <w:u w:val="single"/>
        </w:rPr>
      </w:pPr>
      <w:ins w:id="128" w:author="dsturde" w:date="2013-01-29T14:01:00Z">
        <w:r>
          <w:rPr>
            <w:rFonts w:ascii="Arial" w:hAnsi="Arial" w:cs="Arial"/>
            <w:b w:val="0"/>
            <w:sz w:val="22"/>
            <w:szCs w:val="22"/>
          </w:rPr>
          <w:t xml:space="preserve">Unless otherwise noted in the table </w:t>
        </w:r>
      </w:ins>
      <w:ins w:id="129" w:author="dsturde" w:date="2013-01-29T14:02:00Z">
        <w:r>
          <w:rPr>
            <w:rFonts w:ascii="Arial" w:hAnsi="Arial" w:cs="Arial"/>
            <w:b w:val="0"/>
            <w:sz w:val="22"/>
            <w:szCs w:val="22"/>
          </w:rPr>
          <w:t xml:space="preserve">below, </w:t>
        </w:r>
      </w:ins>
      <w:del w:id="130" w:author="dsturde" w:date="2013-01-29T15:00:00Z">
        <w:r w:rsidRPr="000C1A01" w:rsidDel="0030170C">
          <w:rPr>
            <w:rFonts w:ascii="Arial" w:hAnsi="Arial" w:cs="Arial"/>
            <w:b w:val="0"/>
            <w:sz w:val="22"/>
            <w:szCs w:val="22"/>
          </w:rPr>
          <w:delText>T</w:delText>
        </w:r>
      </w:del>
      <w:ins w:id="131" w:author="dsturde" w:date="2013-01-29T15:00:00Z">
        <w:r>
          <w:rPr>
            <w:rFonts w:ascii="Arial" w:hAnsi="Arial" w:cs="Arial"/>
            <w:b w:val="0"/>
            <w:sz w:val="22"/>
            <w:szCs w:val="22"/>
          </w:rPr>
          <w:t>t</w:t>
        </w:r>
      </w:ins>
      <w:r w:rsidRPr="000C1A01">
        <w:rPr>
          <w:rFonts w:ascii="Arial" w:hAnsi="Arial" w:cs="Arial"/>
          <w:b w:val="0"/>
          <w:sz w:val="22"/>
          <w:szCs w:val="22"/>
        </w:rPr>
        <w:t>he acute criteri</w:t>
      </w:r>
      <w:ins w:id="132" w:author="amatzke" w:date="2013-06-14T10:22:00Z">
        <w:r>
          <w:rPr>
            <w:rFonts w:ascii="Arial" w:hAnsi="Arial" w:cs="Arial"/>
            <w:b w:val="0"/>
            <w:sz w:val="22"/>
            <w:szCs w:val="22"/>
          </w:rPr>
          <w:t>on</w:t>
        </w:r>
      </w:ins>
      <w:del w:id="133"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ins w:id="134" w:author="amatzke" w:date="2013-06-14T10:23:00Z">
        <w:r>
          <w:rPr>
            <w:rFonts w:ascii="Arial" w:hAnsi="Arial" w:cs="Arial"/>
            <w:b w:val="0"/>
            <w:sz w:val="22"/>
            <w:szCs w:val="22"/>
          </w:rPr>
          <w:t>is</w:t>
        </w:r>
      </w:ins>
      <w:del w:id="135"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36" w:author="amatzke" w:date="2013-06-03T10:48:00Z">
        <w:r>
          <w:rPr>
            <w:rFonts w:ascii="Arial" w:hAnsi="Arial" w:cs="Arial"/>
            <w:b w:val="0"/>
            <w:sz w:val="22"/>
            <w:szCs w:val="22"/>
          </w:rPr>
          <w:t>Criteri</w:t>
        </w:r>
      </w:ins>
      <w:ins w:id="137" w:author="amatzke" w:date="2013-06-03T10:55:00Z">
        <w:r>
          <w:rPr>
            <w:rFonts w:ascii="Arial" w:hAnsi="Arial" w:cs="Arial"/>
            <w:b w:val="0"/>
            <w:sz w:val="22"/>
            <w:szCs w:val="22"/>
          </w:rPr>
          <w:t>on</w:t>
        </w:r>
      </w:ins>
      <w:ins w:id="138" w:author="amatzke" w:date="2013-06-03T10:48:00Z">
        <w:r>
          <w:rPr>
            <w:rFonts w:ascii="Arial" w:hAnsi="Arial" w:cs="Arial"/>
            <w:b w:val="0"/>
            <w:sz w:val="22"/>
            <w:szCs w:val="22"/>
          </w:rPr>
          <w:t xml:space="preserve"> Maximum Concentration (CMC) </w:t>
        </w:r>
      </w:ins>
      <w:del w:id="139"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140" w:author="amatzke" w:date="2013-06-03T10:53:00Z">
        <w:r w:rsidRPr="000C1A01" w:rsidDel="00D354E1">
          <w:rPr>
            <w:rFonts w:ascii="Arial" w:hAnsi="Arial" w:cs="Arial"/>
            <w:b w:val="0"/>
            <w:sz w:val="22"/>
            <w:szCs w:val="22"/>
          </w:rPr>
          <w:delText xml:space="preserve">concentration </w:delText>
        </w:r>
      </w:del>
      <w:ins w:id="141" w:author="amatzke" w:date="2013-06-17T09:06:00Z">
        <w:r>
          <w:rPr>
            <w:rFonts w:ascii="Arial" w:hAnsi="Arial" w:cs="Arial"/>
            <w:b w:val="0"/>
            <w:sz w:val="22"/>
            <w:szCs w:val="22"/>
          </w:rPr>
          <w:t>applied as a</w:t>
        </w:r>
      </w:ins>
      <w:del w:id="142"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143"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ins w:id="144" w:author="amatzke" w:date="2013-06-17T09:08:00Z">
        <w:r>
          <w:rPr>
            <w:rFonts w:ascii="Arial" w:hAnsi="Arial" w:cs="Arial"/>
            <w:b w:val="0"/>
            <w:sz w:val="22"/>
            <w:szCs w:val="22"/>
          </w:rPr>
          <w:t xml:space="preserve">average </w:t>
        </w:r>
      </w:ins>
      <w:ins w:id="145" w:author="amatzke" w:date="2013-06-17T09:06:00Z">
        <w:r>
          <w:rPr>
            <w:rFonts w:ascii="Arial" w:hAnsi="Arial" w:cs="Arial"/>
            <w:b w:val="0"/>
            <w:sz w:val="22"/>
            <w:szCs w:val="22"/>
          </w:rPr>
          <w:t>concentration</w:t>
        </w:r>
      </w:ins>
      <w:ins w:id="146" w:author="amatzke" w:date="2013-06-17T09:10:00Z">
        <w:r>
          <w:rPr>
            <w:rFonts w:ascii="Arial" w:hAnsi="Arial" w:cs="Arial"/>
            <w:b w:val="0"/>
            <w:sz w:val="22"/>
            <w:szCs w:val="22"/>
          </w:rPr>
          <w:t xml:space="preserve">, </w:t>
        </w:r>
      </w:ins>
      <w:r w:rsidRPr="000C1A01">
        <w:rPr>
          <w:rFonts w:ascii="Arial" w:hAnsi="Arial" w:cs="Arial"/>
          <w:b w:val="0"/>
          <w:sz w:val="22"/>
          <w:szCs w:val="22"/>
        </w:rPr>
        <w:t>and the chronic criteri</w:t>
      </w:r>
      <w:ins w:id="147" w:author="amatzke" w:date="2013-06-14T10:23:00Z">
        <w:r>
          <w:rPr>
            <w:rFonts w:ascii="Arial" w:hAnsi="Arial" w:cs="Arial"/>
            <w:b w:val="0"/>
            <w:sz w:val="22"/>
            <w:szCs w:val="22"/>
          </w:rPr>
          <w:t>on</w:t>
        </w:r>
      </w:ins>
      <w:del w:id="148"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149"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50" w:author="amatzke" w:date="2013-06-03T10:55:00Z">
        <w:r>
          <w:rPr>
            <w:rFonts w:ascii="Arial" w:hAnsi="Arial" w:cs="Arial"/>
            <w:b w:val="0"/>
            <w:sz w:val="22"/>
            <w:szCs w:val="22"/>
          </w:rPr>
          <w:t>Criterion Continuous Concentration</w:t>
        </w:r>
      </w:ins>
      <w:ins w:id="151" w:author="amatzke" w:date="2013-06-03T11:24:00Z">
        <w:r>
          <w:rPr>
            <w:rFonts w:ascii="Arial" w:hAnsi="Arial" w:cs="Arial"/>
            <w:b w:val="0"/>
            <w:sz w:val="22"/>
            <w:szCs w:val="22"/>
          </w:rPr>
          <w:t xml:space="preserve"> (CCC)</w:t>
        </w:r>
      </w:ins>
      <w:ins w:id="152" w:author="amatzke" w:date="2013-06-03T10:55:00Z">
        <w:r>
          <w:rPr>
            <w:rFonts w:ascii="Arial" w:hAnsi="Arial" w:cs="Arial"/>
            <w:b w:val="0"/>
            <w:sz w:val="22"/>
            <w:szCs w:val="22"/>
          </w:rPr>
          <w:t xml:space="preserve"> </w:t>
        </w:r>
      </w:ins>
      <w:del w:id="153" w:author="amatzke" w:date="2013-06-17T09:11:00Z">
        <w:r w:rsidRPr="000C1A01" w:rsidDel="00CC4FD9">
          <w:rPr>
            <w:rFonts w:ascii="Arial" w:hAnsi="Arial" w:cs="Arial"/>
            <w:b w:val="0"/>
            <w:sz w:val="22"/>
            <w:szCs w:val="22"/>
          </w:rPr>
          <w:delText>average</w:delText>
        </w:r>
      </w:del>
      <w:ins w:id="154" w:author="amatzke" w:date="2013-06-17T09:07:00Z">
        <w:r>
          <w:rPr>
            <w:rFonts w:ascii="Arial" w:hAnsi="Arial" w:cs="Arial"/>
            <w:b w:val="0"/>
            <w:sz w:val="22"/>
            <w:szCs w:val="22"/>
          </w:rPr>
          <w:t>applied as a</w:t>
        </w:r>
      </w:ins>
      <w:r w:rsidRPr="000C1A01">
        <w:rPr>
          <w:rFonts w:ascii="Arial" w:hAnsi="Arial" w:cs="Arial"/>
          <w:b w:val="0"/>
          <w:sz w:val="22"/>
          <w:szCs w:val="22"/>
        </w:rPr>
        <w:t xml:space="preserve"> </w:t>
      </w:r>
      <w:del w:id="155" w:author="amatzke" w:date="2013-06-03T10:55:00Z">
        <w:r w:rsidRPr="000C1A01" w:rsidDel="00D354E1">
          <w:rPr>
            <w:rFonts w:ascii="Arial" w:hAnsi="Arial" w:cs="Arial"/>
            <w:b w:val="0"/>
            <w:sz w:val="22"/>
            <w:szCs w:val="22"/>
          </w:rPr>
          <w:delText xml:space="preserve">concentration </w:delText>
        </w:r>
      </w:del>
      <w:del w:id="156"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157"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158"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ins w:id="159" w:author="amatzke" w:date="2013-06-17T09:08:00Z">
        <w:r>
          <w:rPr>
            <w:rFonts w:ascii="Arial" w:hAnsi="Arial" w:cs="Arial"/>
            <w:b w:val="0"/>
            <w:sz w:val="22"/>
            <w:szCs w:val="22"/>
          </w:rPr>
          <w:t xml:space="preserve"> average </w:t>
        </w:r>
        <w:proofErr w:type="spellStart"/>
        <w:r>
          <w:rPr>
            <w:rFonts w:ascii="Arial" w:hAnsi="Arial" w:cs="Arial"/>
            <w:b w:val="0"/>
            <w:sz w:val="22"/>
            <w:szCs w:val="22"/>
          </w:rPr>
          <w:t>con</w:t>
        </w:r>
      </w:ins>
      <w:ins w:id="160" w:author="amatzke" w:date="2013-06-17T09:09:00Z">
        <w:r>
          <w:rPr>
            <w:rFonts w:ascii="Arial" w:hAnsi="Arial" w:cs="Arial"/>
            <w:b w:val="0"/>
            <w:sz w:val="22"/>
            <w:szCs w:val="22"/>
          </w:rPr>
          <w:t>centration</w:t>
        </w:r>
      </w:ins>
      <w:ins w:id="161" w:author="amatzke" w:date="2013-06-03T10:56:00Z">
        <w:r>
          <w:rPr>
            <w:rFonts w:ascii="Arial" w:hAnsi="Arial" w:cs="Arial"/>
            <w:b w:val="0"/>
            <w:sz w:val="22"/>
            <w:szCs w:val="22"/>
          </w:rPr>
          <w:t>.</w:t>
        </w:r>
      </w:ins>
      <w:del w:id="162" w:author="amatzke" w:date="2013-06-03T10:56:00Z">
        <w:r w:rsidRPr="000C1A01" w:rsidDel="00D354E1">
          <w:rPr>
            <w:rFonts w:ascii="Arial" w:hAnsi="Arial" w:cs="Arial"/>
            <w:b w:val="0"/>
            <w:sz w:val="22"/>
            <w:szCs w:val="22"/>
          </w:rPr>
          <w:delText xml:space="preserve">, and </w:delText>
        </w:r>
      </w:del>
      <w:del w:id="163" w:author="dsturde" w:date="2013-01-29T15:00:00Z">
        <w:r w:rsidRPr="000C1A01" w:rsidDel="0030170C">
          <w:rPr>
            <w:rFonts w:ascii="Arial" w:hAnsi="Arial" w:cs="Arial"/>
            <w:b w:val="0"/>
            <w:sz w:val="22"/>
            <w:szCs w:val="22"/>
          </w:rPr>
          <w:delText xml:space="preserve">that </w:delText>
        </w:r>
      </w:del>
      <w:del w:id="164" w:author="amatzke" w:date="2013-06-03T10:56:00Z">
        <w:r w:rsidRPr="000C1A01" w:rsidDel="00D354E1">
          <w:rPr>
            <w:rFonts w:ascii="Arial" w:hAnsi="Arial" w:cs="Arial"/>
            <w:b w:val="0"/>
            <w:sz w:val="22"/>
            <w:szCs w:val="22"/>
          </w:rPr>
          <w:delText>t</w:delText>
        </w:r>
      </w:del>
      <w:ins w:id="165" w:author="amatzke" w:date="2013-06-03T10:56:00Z">
        <w:r>
          <w:rPr>
            <w:rFonts w:ascii="Arial" w:hAnsi="Arial" w:cs="Arial"/>
            <w:b w:val="0"/>
            <w:sz w:val="22"/>
            <w:szCs w:val="22"/>
          </w:rPr>
          <w:t>T</w:t>
        </w:r>
      </w:ins>
      <w:r w:rsidRPr="000C1A01">
        <w:rPr>
          <w:rFonts w:ascii="Arial" w:hAnsi="Arial" w:cs="Arial"/>
          <w:b w:val="0"/>
          <w:sz w:val="22"/>
          <w:szCs w:val="22"/>
        </w:rPr>
        <w:t>he</w:t>
      </w:r>
      <w:proofErr w:type="spellEnd"/>
      <w:del w:id="166"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ins w:id="167" w:author="amatzke" w:date="2013-06-03T10:57:00Z">
        <w:r>
          <w:rPr>
            <w:rFonts w:ascii="Arial" w:hAnsi="Arial" w:cs="Arial"/>
            <w:b w:val="0"/>
            <w:sz w:val="22"/>
            <w:szCs w:val="22"/>
          </w:rPr>
          <w:t xml:space="preserve">CMC and CCC </w:t>
        </w:r>
      </w:ins>
      <w:r w:rsidRPr="000C1A01">
        <w:rPr>
          <w:rFonts w:ascii="Arial" w:hAnsi="Arial" w:cs="Arial"/>
          <w:b w:val="0"/>
          <w:sz w:val="22"/>
          <w:szCs w:val="22"/>
        </w:rPr>
        <w:t xml:space="preserve">criteria </w:t>
      </w:r>
      <w:del w:id="168" w:author="dsturde" w:date="2013-07-25T14:14:00Z">
        <w:r w:rsidRPr="000C1A01" w:rsidDel="00577808">
          <w:rPr>
            <w:rFonts w:ascii="Arial" w:hAnsi="Arial" w:cs="Arial"/>
            <w:b w:val="0"/>
            <w:sz w:val="22"/>
            <w:szCs w:val="22"/>
          </w:rPr>
          <w:delText xml:space="preserve">should </w:delText>
        </w:r>
      </w:del>
      <w:ins w:id="169" w:author="dsturde" w:date="2013-07-25T14:14:00Z">
        <w:r>
          <w:rPr>
            <w:rFonts w:ascii="Arial" w:hAnsi="Arial" w:cs="Arial"/>
            <w:b w:val="0"/>
            <w:sz w:val="22"/>
            <w:szCs w:val="22"/>
          </w:rPr>
          <w:t>may</w:t>
        </w:r>
        <w:r w:rsidRPr="000C1A01">
          <w:rPr>
            <w:rFonts w:ascii="Arial" w:hAnsi="Arial" w:cs="Arial"/>
            <w:b w:val="0"/>
            <w:sz w:val="22"/>
            <w:szCs w:val="22"/>
          </w:rPr>
          <w:t xml:space="preserve"> </w:t>
        </w:r>
      </w:ins>
      <w:r w:rsidRPr="000C1A01">
        <w:rPr>
          <w:rFonts w:ascii="Arial" w:hAnsi="Arial" w:cs="Arial"/>
          <w:b w:val="0"/>
          <w:sz w:val="22"/>
          <w:szCs w:val="22"/>
        </w:rPr>
        <w:t xml:space="preserve">not be exceeded more than once every three </w:t>
      </w:r>
      <w:del w:id="170"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171"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ins w:id="172" w:author="mvandeh" w:date="2013-07-25T15:40:00Z">
        <w:r>
          <w:rPr>
            <w:rFonts w:ascii="Arial" w:hAnsi="Arial" w:cs="Arial"/>
            <w:b w:val="0"/>
            <w:sz w:val="22"/>
            <w:szCs w:val="22"/>
          </w:rPr>
          <w:t xml:space="preserve">. </w:t>
        </w:r>
      </w:ins>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ins w:id="173" w:author="amatzke" w:date="2013-07-30T09:38:00Z">
        <w:r>
          <w:rPr>
            <w:rFonts w:ascii="Arial" w:hAnsi="Arial" w:cs="Arial"/>
            <w:b w:val="0"/>
            <w:color w:val="FF0000"/>
            <w:sz w:val="22"/>
            <w:szCs w:val="22"/>
            <w:u w:val="single"/>
          </w:rPr>
          <w:t xml:space="preserve">, </w:t>
        </w:r>
      </w:ins>
      <w:ins w:id="174" w:author="amatzke" w:date="2013-07-30T09:39:00Z">
        <w:r>
          <w:rPr>
            <w:rFonts w:ascii="Arial" w:hAnsi="Arial" w:cs="Arial"/>
            <w:b w:val="0"/>
            <w:color w:val="FF0000"/>
            <w:sz w:val="22"/>
            <w:szCs w:val="22"/>
            <w:u w:val="single"/>
          </w:rPr>
          <w:t>associated</w:t>
        </w:r>
      </w:ins>
      <w:r>
        <w:rPr>
          <w:rFonts w:ascii="Arial" w:hAnsi="Arial" w:cs="Arial"/>
          <w:b w:val="0"/>
          <w:color w:val="FF0000"/>
          <w:sz w:val="22"/>
          <w:szCs w:val="22"/>
          <w:u w:val="single"/>
        </w:rPr>
        <w:t xml:space="preserve"> </w:t>
      </w:r>
      <w:ins w:id="175" w:author="amatzke" w:date="2013-07-30T09:39:00Z">
        <w:r>
          <w:rPr>
            <w:rFonts w:ascii="Arial" w:hAnsi="Arial" w:cs="Arial"/>
            <w:b w:val="0"/>
            <w:color w:val="FF0000"/>
            <w:sz w:val="22"/>
            <w:szCs w:val="22"/>
            <w:u w:val="single"/>
          </w:rPr>
          <w:t xml:space="preserve">with </w:t>
        </w:r>
      </w:ins>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ins w:id="176" w:author="dsturde" w:date="2013-01-29T15:01:00Z">
        <w:r>
          <w:rPr>
            <w:rFonts w:ascii="Arial" w:hAnsi="Arial" w:cs="Arial"/>
            <w:b w:val="0"/>
            <w:color w:val="FF0000"/>
            <w:sz w:val="22"/>
            <w:szCs w:val="22"/>
            <w:u w:val="single"/>
          </w:rPr>
          <w:t>,</w:t>
        </w:r>
      </w:ins>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ins w:id="177" w:author="amatzke" w:date="2013-06-17T09:17:00Z">
        <w:r w:rsidRPr="000D146E">
          <w:rPr>
            <w:rFonts w:ascii="Arial" w:hAnsi="Arial" w:cs="Arial"/>
            <w:b w:val="0"/>
            <w:sz w:val="22"/>
            <w:szCs w:val="22"/>
          </w:rPr>
          <w:t>of the toxics criteria</w:t>
        </w:r>
        <w:r>
          <w:rPr>
            <w:rFonts w:ascii="Arial" w:hAnsi="Arial" w:cs="Arial"/>
          </w:rPr>
          <w:t xml:space="preserve"> </w:t>
        </w:r>
      </w:ins>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ins w:id="178" w:author="dsturde" w:date="2013-01-29T15:01:00Z">
        <w:r>
          <w:rPr>
            <w:rFonts w:ascii="Arial" w:hAnsi="Arial" w:cs="Arial"/>
            <w:b w:val="0"/>
            <w:color w:val="FF0000"/>
            <w:sz w:val="22"/>
            <w:szCs w:val="22"/>
            <w:u w:val="single"/>
          </w:rPr>
          <w:t>in this paragraph</w:t>
        </w:r>
      </w:ins>
      <w:ins w:id="179" w:author="amatzke" w:date="2013-07-30T09:40:00Z">
        <w:r>
          <w:rPr>
            <w:rFonts w:ascii="Arial" w:hAnsi="Arial" w:cs="Arial"/>
            <w:b w:val="0"/>
            <w:color w:val="FF0000"/>
            <w:sz w:val="22"/>
            <w:szCs w:val="22"/>
            <w:u w:val="single"/>
          </w:rPr>
          <w:t>.</w:t>
        </w:r>
      </w:ins>
      <w:ins w:id="180" w:author="mvandeh" w:date="2013-07-25T15:40:00Z">
        <w:r>
          <w:rPr>
            <w:rFonts w:ascii="Arial" w:hAnsi="Arial" w:cs="Arial"/>
            <w:b w:val="0"/>
            <w:color w:val="FF0000"/>
            <w:sz w:val="22"/>
            <w:szCs w:val="22"/>
            <w:u w:val="single"/>
          </w:rPr>
          <w:t xml:space="preserve"> </w:t>
        </w:r>
      </w:ins>
    </w:p>
    <w:p w:rsidR="008E06A9" w:rsidRDefault="008E06A9" w:rsidP="008E06A9"/>
    <w:p w:rsidR="008E06A9" w:rsidRPr="00985296" w:rsidRDefault="008E06A9" w:rsidP="008E06A9">
      <w:pPr>
        <w:pStyle w:val="NormalWeb"/>
        <w:spacing w:line="276" w:lineRule="auto"/>
        <w:rPr>
          <w:color w:val="808080" w:themeColor="background1" w:themeShade="80"/>
          <w:sz w:val="22"/>
          <w:szCs w:val="22"/>
        </w:rPr>
        <w:sectPr w:rsidR="008E06A9" w:rsidRPr="00985296" w:rsidSect="008E06A9">
          <w:headerReference w:type="default" r:id="rId21"/>
          <w:footerReference w:type="default" r:id="rId22"/>
          <w:pgSz w:w="12240" w:h="15840"/>
          <w:pgMar w:top="720" w:right="720" w:bottom="720" w:left="720" w:header="720" w:footer="720" w:gutter="0"/>
          <w:cols w:space="720"/>
          <w:docGrid w:linePitch="360"/>
        </w:sectPr>
      </w:pPr>
      <w:r w:rsidRPr="00985296">
        <w:rPr>
          <w:color w:val="808080" w:themeColor="background1" w:themeShade="80"/>
          <w:sz w:val="22"/>
          <w:szCs w:val="22"/>
          <w:u w:val="single"/>
        </w:rPr>
        <w:t>Note on edits above:</w:t>
      </w:r>
      <w:r w:rsidRPr="00985296">
        <w:rPr>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985296">
        <w:rPr>
          <w:color w:val="808080" w:themeColor="background1" w:themeShade="80"/>
          <w:sz w:val="22"/>
          <w:szCs w:val="22"/>
        </w:rPr>
        <w:t>A</w:t>
      </w:r>
      <w:proofErr w:type="gramEnd"/>
      <w:r w:rsidRPr="00985296">
        <w:rPr>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 </w:t>
      </w:r>
    </w:p>
    <w:tbl>
      <w:tblPr>
        <w:tblW w:w="10368" w:type="dxa"/>
        <w:tblLayout w:type="fixed"/>
        <w:tblLook w:val="0420"/>
      </w:tblPr>
      <w:tblGrid>
        <w:gridCol w:w="619"/>
        <w:gridCol w:w="1829"/>
        <w:gridCol w:w="90"/>
        <w:gridCol w:w="1080"/>
        <w:gridCol w:w="1170"/>
        <w:gridCol w:w="1440"/>
        <w:gridCol w:w="1350"/>
        <w:gridCol w:w="1440"/>
        <w:gridCol w:w="1350"/>
      </w:tblGrid>
      <w:tr w:rsidR="008E06A9" w:rsidRPr="002D6870" w:rsidTr="008E06A9">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8E06A9" w:rsidRDefault="008E06A9" w:rsidP="008E06A9">
            <w:pPr>
              <w:autoSpaceDE w:val="0"/>
              <w:autoSpaceDN w:val="0"/>
              <w:adjustRightInd w:val="0"/>
              <w:jc w:val="center"/>
              <w:rPr>
                <w:rFonts w:ascii="Arial" w:hAnsi="Arial" w:cs="Arial"/>
                <w:b/>
                <w:bCs/>
                <w:sz w:val="20"/>
                <w:szCs w:val="20"/>
              </w:rPr>
            </w:pPr>
          </w:p>
          <w:p w:rsidR="008E06A9" w:rsidRPr="00C1083D" w:rsidRDefault="008E06A9" w:rsidP="008F7D6E">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8E06A9" w:rsidRPr="00BF16F1" w:rsidRDefault="008E06A9" w:rsidP="008F7D6E">
            <w:pPr>
              <w:autoSpaceDE w:val="0"/>
              <w:autoSpaceDN w:val="0"/>
              <w:adjustRightInd w:val="0"/>
              <w:spacing w:after="0"/>
              <w:jc w:val="center"/>
              <w:rPr>
                <w:rFonts w:ascii="Arial" w:hAnsi="Arial" w:cs="Arial"/>
                <w:b/>
                <w:bCs/>
                <w:color w:val="FFFFFF" w:themeColor="background1"/>
                <w:sz w:val="20"/>
                <w:szCs w:val="20"/>
              </w:rPr>
            </w:pPr>
          </w:p>
          <w:p w:rsidR="008E06A9" w:rsidRPr="00BF16F1" w:rsidRDefault="008E06A9" w:rsidP="008F7D6E">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8E06A9" w:rsidRPr="002D6870" w:rsidRDefault="008E06A9" w:rsidP="008F7D6E">
            <w:pPr>
              <w:autoSpaceDE w:val="0"/>
              <w:autoSpaceDN w:val="0"/>
              <w:adjustRightInd w:val="0"/>
              <w:spacing w:after="0"/>
              <w:jc w:val="center"/>
              <w:rPr>
                <w:rFonts w:ascii="Arial" w:hAnsi="Arial" w:cs="Arial"/>
                <w:b/>
                <w:bCs/>
                <w:sz w:val="20"/>
                <w:szCs w:val="20"/>
              </w:rPr>
            </w:pPr>
          </w:p>
        </w:tc>
      </w:tr>
      <w:tr w:rsidR="008E06A9" w:rsidRPr="002D6870" w:rsidTr="008E06A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47258F" w:rsidRDefault="008E06A9" w:rsidP="008E06A9">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181" w:author="dsturde" w:date="2013-07-25T14:23:00Z">
              <w:r>
                <w:rPr>
                  <w:rFonts w:ascii="Arial" w:hAnsi="Arial" w:cs="Arial"/>
                  <w:b/>
                  <w:bCs/>
                  <w:sz w:val="20"/>
                  <w:szCs w:val="20"/>
                </w:rPr>
                <w:t xml:space="preserve"> </w:t>
              </w:r>
            </w:ins>
          </w:p>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182" w:author="dsturde" w:date="2013-07-25T14:23:00Z">
              <w:r>
                <w:rPr>
                  <w:rFonts w:ascii="Arial" w:hAnsi="Arial" w:cs="Arial"/>
                  <w:b/>
                  <w:bCs/>
                  <w:sz w:val="20"/>
                  <w:szCs w:val="20"/>
                </w:rPr>
                <w:t xml:space="preserve"> </w:t>
              </w:r>
            </w:ins>
            <w:r w:rsidRPr="002D6870">
              <w:rPr>
                <w:rFonts w:ascii="Arial" w:hAnsi="Arial" w:cs="Arial"/>
                <w:b/>
                <w:bCs/>
                <w:i/>
                <w:sz w:val="20"/>
                <w:szCs w:val="20"/>
              </w:rPr>
              <w:t xml:space="preserve"> </w:t>
            </w:r>
          </w:p>
          <w:p w:rsidR="008E06A9" w:rsidRPr="002D6870" w:rsidRDefault="008E06A9" w:rsidP="008E06A9">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8E06A9" w:rsidRPr="002D6870" w:rsidTr="008E06A9">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8E06A9" w:rsidRPr="002D6870" w:rsidTr="008E06A9">
        <w:trPr>
          <w:trHeight w:val="182"/>
        </w:trPr>
        <w:tc>
          <w:tcPr>
            <w:tcW w:w="619" w:type="dxa"/>
            <w:tcBorders>
              <w:top w:val="triple" w:sz="4" w:space="0" w:color="auto"/>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8E06A9" w:rsidRPr="00183EBC" w:rsidRDefault="008E06A9" w:rsidP="008E06A9">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A3FBA"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8E06A9" w:rsidRPr="00CA3FBA" w:rsidRDefault="008E06A9" w:rsidP="008E06A9">
            <w:pPr>
              <w:autoSpaceDE w:val="0"/>
              <w:autoSpaceDN w:val="0"/>
              <w:adjustRightInd w:val="0"/>
              <w:jc w:val="center"/>
              <w:rPr>
                <w:rFonts w:ascii="Arial" w:hAnsi="Arial" w:cs="Arial"/>
                <w:color w:val="FF0000"/>
                <w:sz w:val="20"/>
                <w:szCs w:val="20"/>
              </w:rPr>
            </w:pPr>
            <w:ins w:id="183" w:author="amatzke" w:date="2013-06-05T15:19:00Z">
              <w:r>
                <w:rPr>
                  <w:rFonts w:ascii="Arial" w:hAnsi="Arial" w:cs="Arial"/>
                  <w:color w:val="FF0000"/>
                  <w:sz w:val="20"/>
                  <w:szCs w:val="20"/>
                </w:rPr>
                <w:t>1.3</w:t>
              </w:r>
            </w:ins>
            <w:r>
              <w:rPr>
                <w:rFonts w:ascii="Arial" w:hAnsi="Arial" w:cs="Arial"/>
                <w:color w:val="FF0000"/>
                <w:sz w:val="20"/>
                <w:szCs w:val="20"/>
              </w:rPr>
              <w:t xml:space="preserve"> </w:t>
            </w:r>
            <w:ins w:id="184" w:author="amatzke" w:date="2013-06-05T15:20:00Z">
              <w:r w:rsidRPr="00CA3FBA">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610AE" w:rsidRDefault="008E06A9" w:rsidP="008E06A9">
            <w:pPr>
              <w:autoSpaceDE w:val="0"/>
              <w:autoSpaceDN w:val="0"/>
              <w:adjustRightInd w:val="0"/>
              <w:jc w:val="center"/>
              <w:rPr>
                <w:rFonts w:ascii="Arial" w:hAnsi="Arial" w:cs="Arial"/>
                <w:color w:val="0070C0"/>
                <w:sz w:val="20"/>
                <w:szCs w:val="20"/>
              </w:rPr>
            </w:pPr>
            <w:ins w:id="185"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186" w:author="amatzke" w:date="2013-07-30T11:27:00Z">
              <w:r>
                <w:rPr>
                  <w:rFonts w:ascii="Arial" w:hAnsi="Arial" w:cs="Arial"/>
                  <w:bCs/>
                  <w:i/>
                  <w:iCs/>
                  <w:sz w:val="18"/>
                  <w:szCs w:val="18"/>
                </w:rPr>
                <w:t>end</w:t>
              </w:r>
            </w:ins>
            <w:ins w:id="187" w:author="amatzke" w:date="2013-06-12T16:30: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8E06A9" w:rsidRPr="004B193E" w:rsidRDefault="008E06A9" w:rsidP="008E06A9">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8E06A9" w:rsidRPr="00291E8B"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del w:id="188" w:author="dsturde" w:date="2013-01-29T15:17:00Z">
              <w:r w:rsidRPr="002D6870" w:rsidDel="002A5581">
                <w:rPr>
                  <w:rFonts w:ascii="Arial" w:hAnsi="Arial" w:cs="Arial"/>
                  <w:i/>
                  <w:sz w:val="18"/>
                  <w:szCs w:val="18"/>
                </w:rPr>
                <w:delText xml:space="preserve">should </w:delText>
              </w:r>
            </w:del>
            <w:ins w:id="189" w:author="dsturde" w:date="2013-01-29T15:17:00Z">
              <w:r>
                <w:rPr>
                  <w:rFonts w:ascii="Arial" w:hAnsi="Arial" w:cs="Arial"/>
                  <w:i/>
                  <w:sz w:val="18"/>
                  <w:szCs w:val="18"/>
                </w:rPr>
                <w:t>may</w:t>
              </w:r>
              <w:r w:rsidRPr="002D6870">
                <w:rPr>
                  <w:rFonts w:ascii="Arial" w:hAnsi="Arial" w:cs="Arial"/>
                  <w:i/>
                  <w:sz w:val="18"/>
                  <w:szCs w:val="18"/>
                </w:rPr>
                <w:t xml:space="preserve"> </w:t>
              </w:r>
            </w:ins>
            <w:r w:rsidRPr="002D6870">
              <w:rPr>
                <w:rFonts w:ascii="Arial" w:hAnsi="Arial" w:cs="Arial"/>
                <w:i/>
                <w:sz w:val="18"/>
                <w:szCs w:val="18"/>
              </w:rPr>
              <w:t>not be below this value in order to protect aquatic life).</w:t>
            </w:r>
          </w:p>
        </w:tc>
      </w:tr>
      <w:tr w:rsidR="008E06A9" w:rsidRPr="002D6870" w:rsidTr="008E06A9">
        <w:trPr>
          <w:trHeight w:val="182"/>
        </w:trPr>
        <w:tc>
          <w:tcPr>
            <w:tcW w:w="619" w:type="dxa"/>
            <w:tcBorders>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8E06A9" w:rsidRPr="001A5D3B" w:rsidRDefault="008E06A9" w:rsidP="008E06A9">
            <w:pPr>
              <w:autoSpaceDE w:val="0"/>
              <w:autoSpaceDN w:val="0"/>
              <w:adjustRightInd w:val="0"/>
              <w:rPr>
                <w:rFonts w:ascii="Arial" w:hAnsi="Arial" w:cs="Arial"/>
                <w:i/>
                <w:sz w:val="20"/>
                <w:szCs w:val="20"/>
              </w:rPr>
            </w:pPr>
            <w:del w:id="190" w:author="amatzke" w:date="2013-06-07T09:44:00Z">
              <w:r w:rsidDel="001A5D3B">
                <w:rPr>
                  <w:rFonts w:ascii="Arial" w:hAnsi="Arial" w:cs="Arial"/>
                  <w:i/>
                  <w:sz w:val="20"/>
                  <w:szCs w:val="20"/>
                </w:rPr>
                <w:delText>Aluminum</w:delText>
              </w:r>
            </w:del>
            <w:del w:id="191" w:author="amatzke" w:date="2013-06-11T15:39:00Z">
              <w:r w:rsidDel="00486D22">
                <w:rPr>
                  <w:rFonts w:ascii="Arial" w:hAnsi="Arial" w:cs="Arial"/>
                  <w:i/>
                  <w:sz w:val="20"/>
                  <w:szCs w:val="20"/>
                </w:rPr>
                <w:delText>(pH 6.5 – 9.0)</w:delText>
              </w:r>
            </w:del>
          </w:p>
          <w:p w:rsidR="008E06A9" w:rsidRPr="002D6870" w:rsidRDefault="008E06A9" w:rsidP="008E06A9">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8E06A9" w:rsidRPr="001A5D3B" w:rsidRDefault="008E06A9" w:rsidP="008E06A9">
            <w:pPr>
              <w:autoSpaceDE w:val="0"/>
              <w:autoSpaceDN w:val="0"/>
              <w:adjustRightInd w:val="0"/>
              <w:jc w:val="right"/>
              <w:rPr>
                <w:rFonts w:ascii="Arial" w:hAnsi="Arial" w:cs="Arial"/>
                <w:strike/>
                <w:sz w:val="20"/>
                <w:szCs w:val="20"/>
              </w:rPr>
            </w:pPr>
            <w:del w:id="192"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3"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4"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5E3F12" w:rsidRDefault="008E06A9" w:rsidP="008E06A9">
            <w:pPr>
              <w:autoSpaceDE w:val="0"/>
              <w:autoSpaceDN w:val="0"/>
              <w:adjustRightInd w:val="0"/>
              <w:jc w:val="center"/>
              <w:rPr>
                <w:rFonts w:ascii="Arial" w:hAnsi="Arial" w:cs="Arial"/>
                <w:color w:val="A8422A"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1A5D3B" w:rsidRDefault="008E06A9" w:rsidP="008E06A9">
            <w:pPr>
              <w:autoSpaceDE w:val="0"/>
              <w:autoSpaceDN w:val="0"/>
              <w:adjustRightInd w:val="0"/>
              <w:jc w:val="center"/>
              <w:rPr>
                <w:rFonts w:ascii="Arial" w:hAnsi="Arial" w:cs="Arial"/>
                <w:sz w:val="20"/>
                <w:szCs w:val="20"/>
              </w:rPr>
            </w:pPr>
            <w:del w:id="195" w:author="amatzke" w:date="2013-06-07T09:49:00Z">
              <w:r w:rsidRPr="001A5D3B" w:rsidDel="001A5D3B">
                <w:rPr>
                  <w:rFonts w:ascii="Arial" w:hAnsi="Arial" w:cs="Arial"/>
                  <w:b/>
                  <w:sz w:val="24"/>
                  <w:szCs w:val="24"/>
                  <w:vertAlign w:val="superscript"/>
                </w:rPr>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96" w:author="mvandeh" w:date="2013-07-25T15:40:00Z">
              <w:r w:rsidRPr="00472D3A" w:rsidDel="00BC63C4">
                <w:rPr>
                  <w:rFonts w:ascii="Arial" w:hAnsi="Arial" w:cs="Arial"/>
                  <w:sz w:val="18"/>
                  <w:szCs w:val="18"/>
                </w:rPr>
                <w:delText xml:space="preserve">.  </w:delText>
              </w:r>
            </w:del>
            <w:ins w:id="197" w:author="mvandeh" w:date="2013-07-25T15:40:00Z">
              <w:r>
                <w:rPr>
                  <w:rFonts w:ascii="Arial" w:hAnsi="Arial" w:cs="Arial"/>
                  <w:sz w:val="18"/>
                  <w:szCs w:val="18"/>
                </w:rPr>
                <w:t xml:space="preserve">. </w:t>
              </w:r>
            </w:ins>
            <w:del w:id="198"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199" w:author="mvandeh" w:date="2013-07-25T15:40:00Z">
              <w:r w:rsidRPr="00472D3A" w:rsidDel="00BC63C4">
                <w:rPr>
                  <w:rFonts w:ascii="Arial" w:hAnsi="Arial" w:cs="Arial"/>
                  <w:sz w:val="18"/>
                  <w:szCs w:val="18"/>
                </w:rPr>
                <w:delText xml:space="preserve">.  </w:delText>
              </w:r>
            </w:del>
            <w:ins w:id="200" w:author="mvandeh" w:date="2013-07-25T15:40:00Z">
              <w:r>
                <w:rPr>
                  <w:rFonts w:ascii="Arial" w:hAnsi="Arial" w:cs="Arial"/>
                  <w:sz w:val="18"/>
                  <w:szCs w:val="18"/>
                </w:rPr>
                <w:t xml:space="preserve">. </w:t>
              </w:r>
            </w:ins>
            <w:del w:id="201" w:author="amatzke" w:date="2013-06-07T09:49:00Z">
              <w:r w:rsidRPr="00472D3A" w:rsidDel="001A5D3B">
                <w:rPr>
                  <w:rFonts w:ascii="Arial" w:hAnsi="Arial" w:cs="Arial"/>
                  <w:sz w:val="18"/>
                  <w:szCs w:val="18"/>
                </w:rPr>
                <w:delText xml:space="preserve">The criterion applies at pH&lt;6.6 and </w:delText>
              </w:r>
              <w:r w:rsidRPr="00472D3A" w:rsidDel="001A5D3B">
                <w:rPr>
                  <w:rFonts w:ascii="Arial" w:hAnsi="Arial" w:cs="Arial"/>
                  <w:sz w:val="18"/>
                  <w:szCs w:val="18"/>
                </w:rPr>
                <w:lastRenderedPageBreak/>
                <w:delText>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8E06A9" w:rsidRPr="00C73145" w:rsidRDefault="008E06A9" w:rsidP="008E06A9">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8E06A9" w:rsidRPr="0033633B" w:rsidRDefault="008E06A9" w:rsidP="008E06A9">
            <w:pPr>
              <w:autoSpaceDE w:val="0"/>
              <w:autoSpaceDN w:val="0"/>
              <w:adjustRightInd w:val="0"/>
              <w:jc w:val="center"/>
              <w:rPr>
                <w:rFonts w:ascii="Arial" w:hAnsi="Arial" w:cs="Arial"/>
                <w:i/>
                <w:color w:val="A8422A" w:themeColor="accent1" w:themeShade="BF"/>
                <w:sz w:val="18"/>
                <w:szCs w:val="18"/>
              </w:rPr>
            </w:pPr>
            <w:r w:rsidRPr="00837A19">
              <w:rPr>
                <w:rFonts w:ascii="Arial" w:hAnsi="Arial" w:cs="Arial"/>
                <w:i/>
                <w:sz w:val="18"/>
                <w:szCs w:val="18"/>
              </w:rPr>
              <w:t>Criteria are pH</w:t>
            </w:r>
            <w:ins w:id="202" w:author="amatzke" w:date="2013-06-07T13:31:00Z">
              <w:r>
                <w:rPr>
                  <w:rFonts w:ascii="Arial" w:hAnsi="Arial" w:cs="Arial"/>
                  <w:i/>
                  <w:color w:val="A8422A" w:themeColor="accent1" w:themeShade="BF"/>
                  <w:sz w:val="18"/>
                  <w:szCs w:val="18"/>
                </w:rPr>
                <w:t>,</w:t>
              </w:r>
            </w:ins>
            <w:del w:id="203" w:author="amatzke" w:date="2013-06-07T13:31:00Z">
              <w:r w:rsidRPr="0033633B" w:rsidDel="00935F14">
                <w:rPr>
                  <w:rFonts w:ascii="Arial" w:hAnsi="Arial" w:cs="Arial"/>
                  <w:i/>
                  <w:color w:val="A8422A" w:themeColor="accent1" w:themeShade="BF"/>
                  <w:sz w:val="18"/>
                  <w:szCs w:val="18"/>
                </w:rPr>
                <w:delText xml:space="preserve"> and</w:delText>
              </w:r>
            </w:del>
            <w:r w:rsidRPr="0033633B">
              <w:rPr>
                <w:rFonts w:ascii="Arial" w:hAnsi="Arial" w:cs="Arial"/>
                <w:i/>
                <w:color w:val="A8422A" w:themeColor="accent1" w:themeShade="BF"/>
                <w:sz w:val="18"/>
                <w:szCs w:val="18"/>
              </w:rPr>
              <w:t xml:space="preserve"> </w:t>
            </w:r>
            <w:r w:rsidRPr="00837A19">
              <w:rPr>
                <w:rFonts w:ascii="Arial" w:hAnsi="Arial" w:cs="Arial"/>
                <w:i/>
                <w:sz w:val="18"/>
                <w:szCs w:val="18"/>
              </w:rPr>
              <w:t>temperature</w:t>
            </w:r>
            <w:ins w:id="204" w:author="amatzke" w:date="2013-07-30T12:45:00Z">
              <w:r>
                <w:rPr>
                  <w:rFonts w:ascii="Arial" w:hAnsi="Arial" w:cs="Arial"/>
                  <w:i/>
                  <w:color w:val="A8422A" w:themeColor="accent1" w:themeShade="BF"/>
                  <w:sz w:val="18"/>
                  <w:szCs w:val="18"/>
                </w:rPr>
                <w:t xml:space="preserve">, and </w:t>
              </w:r>
              <w:proofErr w:type="spellStart"/>
              <w:r>
                <w:rPr>
                  <w:rFonts w:ascii="Arial" w:hAnsi="Arial" w:cs="Arial"/>
                  <w:i/>
                  <w:color w:val="A8422A" w:themeColor="accent1" w:themeShade="BF"/>
                  <w:sz w:val="18"/>
                  <w:szCs w:val="18"/>
                </w:rPr>
                <w:t>salmonid</w:t>
              </w:r>
              <w:proofErr w:type="spellEnd"/>
              <w:r>
                <w:rPr>
                  <w:rFonts w:ascii="Arial" w:hAnsi="Arial" w:cs="Arial"/>
                  <w:i/>
                  <w:color w:val="A8422A" w:themeColor="accent1" w:themeShade="BF"/>
                  <w:sz w:val="18"/>
                  <w:szCs w:val="18"/>
                </w:rPr>
                <w:t xml:space="preserve"> or sensitive coldwater species</w:t>
              </w:r>
            </w:ins>
            <w:r w:rsidRPr="0033633B">
              <w:rPr>
                <w:rFonts w:ascii="Arial" w:hAnsi="Arial" w:cs="Arial"/>
                <w:i/>
                <w:color w:val="A8422A" w:themeColor="accent1" w:themeShade="BF"/>
                <w:sz w:val="18"/>
                <w:szCs w:val="18"/>
              </w:rPr>
              <w:t xml:space="preserve"> </w:t>
            </w:r>
            <w:r w:rsidRPr="00837A19">
              <w:rPr>
                <w:rFonts w:ascii="Arial" w:hAnsi="Arial" w:cs="Arial"/>
                <w:i/>
                <w:sz w:val="18"/>
                <w:szCs w:val="18"/>
              </w:rPr>
              <w:t>dependent-- See document USEPA January 1985 (Fresh Water).</w:t>
            </w:r>
            <w:ins w:id="205" w:author="amatzke" w:date="2013-06-07T11:50:00Z">
              <w:r w:rsidRPr="001E7094">
                <w:rPr>
                  <w:rFonts w:ascii="Arial" w:hAnsi="Arial" w:cs="Arial"/>
                  <w:b/>
                  <w:color w:val="A8422A" w:themeColor="accent1" w:themeShade="BF"/>
                  <w:sz w:val="24"/>
                  <w:szCs w:val="24"/>
                  <w:vertAlign w:val="superscript"/>
                </w:rPr>
                <w:t>M</w:t>
              </w:r>
            </w:ins>
            <w:r w:rsidRPr="0033633B">
              <w:rPr>
                <w:rFonts w:ascii="Arial" w:hAnsi="Arial" w:cs="Arial"/>
                <w:i/>
                <w:color w:val="A8422A" w:themeColor="accent1" w:themeShade="BF"/>
                <w:sz w:val="18"/>
                <w:szCs w:val="18"/>
              </w:rPr>
              <w:t xml:space="preserve">  </w:t>
            </w:r>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8E06A9" w:rsidRPr="0033633B" w:rsidRDefault="008E06A9" w:rsidP="008E06A9">
            <w:pPr>
              <w:autoSpaceDE w:val="0"/>
              <w:autoSpaceDN w:val="0"/>
              <w:adjustRightInd w:val="0"/>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w:t>
            </w:r>
            <w:proofErr w:type="gramEnd"/>
            <w:r w:rsidRPr="0033633B">
              <w:rPr>
                <w:rFonts w:ascii="Arial" w:hAnsi="Arial" w:cs="Arial"/>
                <w:color w:val="808080" w:themeColor="background1" w:themeShade="80"/>
                <w:sz w:val="18"/>
                <w:szCs w:val="18"/>
              </w:rPr>
              <w:t xml:space="preserve"> back to Table 20</w:t>
            </w:r>
            <w:r>
              <w:rPr>
                <w:rFonts w:ascii="Arial" w:hAnsi="Arial" w:cs="Arial"/>
                <w:color w:val="808080" w:themeColor="background1" w:themeShade="80"/>
                <w:sz w:val="18"/>
                <w:szCs w:val="18"/>
              </w:rPr>
              <w:t xml:space="preserve"> criteria. Criteria do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8E06A9" w:rsidRDefault="008E06A9" w:rsidP="008E06A9">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206" w:author="mvandeh" w:date="2013-07-25T15:40:00Z">
              <w:r w:rsidRPr="002D6870" w:rsidDel="00BC63C4">
                <w:rPr>
                  <w:rFonts w:ascii="Arial" w:hAnsi="Arial" w:cs="Arial"/>
                  <w:i/>
                  <w:sz w:val="18"/>
                  <w:szCs w:val="18"/>
                </w:rPr>
                <w:delText xml:space="preserve">.  </w:delText>
              </w:r>
            </w:del>
            <w:ins w:id="207" w:author="mvandeh" w:date="2013-07-25T15:40:00Z">
              <w:r>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8E06A9" w:rsidRPr="00574C93" w:rsidRDefault="0099060A" w:rsidP="008E06A9">
            <w:pPr>
              <w:autoSpaceDE w:val="0"/>
              <w:autoSpaceDN w:val="0"/>
              <w:adjustRightInd w:val="0"/>
              <w:jc w:val="center"/>
              <w:rPr>
                <w:rFonts w:ascii="Arial" w:hAnsi="Arial" w:cs="Arial"/>
                <w:i/>
                <w:sz w:val="18"/>
                <w:szCs w:val="18"/>
              </w:rPr>
            </w:pPr>
            <w:ins w:id="208" w:author="amatzke" w:date="2013-06-07T10:17:00Z">
              <w:r>
                <w:rPr>
                  <w:rFonts w:ascii="Arial" w:hAnsi="Arial" w:cs="Arial"/>
                  <w:i/>
                  <w:sz w:val="18"/>
                  <w:szCs w:val="18"/>
                </w:rPr>
                <w:fldChar w:fldCharType="begin"/>
              </w:r>
              <w:r w:rsidR="008E06A9">
                <w:rPr>
                  <w:rFonts w:ascii="Arial" w:hAnsi="Arial" w:cs="Arial"/>
                  <w:i/>
                  <w:sz w:val="18"/>
                  <w:szCs w:val="18"/>
                </w:rPr>
                <w:instrText xml:space="preserve"> HYPERLINK "</w:instrText>
              </w:r>
              <w:r w:rsidR="008E06A9" w:rsidRPr="00574C93">
                <w:rPr>
                  <w:rFonts w:ascii="Arial" w:hAnsi="Arial" w:cs="Arial"/>
                  <w:i/>
                  <w:sz w:val="18"/>
                  <w:szCs w:val="18"/>
                </w:rPr>
                <w:instrText>http://water.epa.gov/scitech/swguidance/standards/criteria/current/index.cfm</w:instrText>
              </w:r>
              <w:r w:rsidR="008E06A9">
                <w:rPr>
                  <w:rFonts w:ascii="Arial" w:hAnsi="Arial" w:cs="Arial"/>
                  <w:i/>
                  <w:sz w:val="18"/>
                  <w:szCs w:val="18"/>
                </w:rPr>
                <w:instrText xml:space="preserve">" </w:instrText>
              </w:r>
              <w:r>
                <w:rPr>
                  <w:rFonts w:ascii="Arial" w:hAnsi="Arial" w:cs="Arial"/>
                  <w:i/>
                  <w:sz w:val="18"/>
                  <w:szCs w:val="18"/>
                </w:rPr>
                <w:fldChar w:fldCharType="separate"/>
              </w:r>
              <w:r w:rsidR="008E06A9" w:rsidRPr="00452E07">
                <w:rPr>
                  <w:rStyle w:val="Hyperlink"/>
                  <w:i/>
                  <w:sz w:val="18"/>
                  <w:szCs w:val="18"/>
                </w:rPr>
                <w:t>http://water.epa.gov/scitech/swguidance/standards/criteria/current/index.cfm</w:t>
              </w:r>
              <w:r>
                <w:rPr>
                  <w:rFonts w:ascii="Arial" w:hAnsi="Arial" w:cs="Arial"/>
                  <w:i/>
                  <w:sz w:val="18"/>
                  <w:szCs w:val="18"/>
                </w:rPr>
                <w:fldChar w:fldCharType="end"/>
              </w:r>
            </w:ins>
            <w:ins w:id="209" w:author="amatzke" w:date="2013-06-07T11:59:00Z">
              <w:r w:rsidR="008E06A9">
                <w:rPr>
                  <w:rFonts w:ascii="Arial" w:hAnsi="Arial" w:cs="Arial"/>
                  <w:i/>
                  <w:sz w:val="18"/>
                  <w:szCs w:val="18"/>
                </w:rPr>
                <w:t xml:space="preserve"> </w:t>
              </w:r>
            </w:ins>
            <w:r w:rsidR="008E06A9" w:rsidRPr="002D6870">
              <w:rPr>
                <w:rFonts w:ascii="Arial" w:hAnsi="Arial" w:cs="Arial"/>
                <w:i/>
                <w:sz w:val="18"/>
                <w:szCs w:val="18"/>
              </w:rPr>
              <w:t xml:space="preserve"> </w:t>
            </w:r>
            <w:del w:id="210" w:author="amatzke" w:date="2013-06-07T10:19:00Z">
              <w:r w:rsidDel="00574C93">
                <w:fldChar w:fldCharType="begin"/>
              </w:r>
              <w:r w:rsidR="008E06A9" w:rsidDel="00574C93">
                <w:delInstrText>HYPERLINK "http://www.epa.gov/ost/pc/ambientwqc/ammoniasalt1989.pdf"</w:delInstrText>
              </w:r>
              <w:r w:rsidDel="00574C93">
                <w:fldChar w:fldCharType="separate"/>
              </w:r>
              <w:r w:rsidR="008E06A9" w:rsidRPr="002D6870" w:rsidDel="00574C93">
                <w:rPr>
                  <w:rStyle w:val="Hyperlink"/>
                  <w:i/>
                  <w:sz w:val="18"/>
                  <w:szCs w:val="18"/>
                </w:rPr>
                <w:delText>http://www.epa.gov/ost/pc/ambientwqc/ammoniasalt1989.pdf</w:delText>
              </w:r>
              <w:r w:rsidDel="00574C93">
                <w:fldChar w:fldCharType="end"/>
              </w:r>
              <w:r w:rsidR="008E06A9" w:rsidRPr="002D6870" w:rsidDel="00574C93">
                <w:rPr>
                  <w:rFonts w:ascii="Arial" w:hAnsi="Arial" w:cs="Arial"/>
                  <w:sz w:val="18"/>
                  <w:szCs w:val="18"/>
                </w:rPr>
                <w:delText xml:space="preserve">. </w:delText>
              </w:r>
            </w:del>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B2B80"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8E06A9" w:rsidRDefault="0099060A" w:rsidP="008E06A9">
            <w:pPr>
              <w:autoSpaceDE w:val="0"/>
              <w:autoSpaceDN w:val="0"/>
              <w:adjustRightInd w:val="0"/>
              <w:jc w:val="center"/>
              <w:rPr>
                <w:ins w:id="211" w:author="amatzke" w:date="2013-06-07T11:54:00Z"/>
                <w:rFonts w:ascii="Arial" w:hAnsi="Arial" w:cs="Arial"/>
                <w:sz w:val="18"/>
                <w:szCs w:val="18"/>
              </w:rPr>
            </w:pPr>
            <w:r>
              <w:rPr>
                <w:rFonts w:ascii="Arial" w:hAnsi="Arial" w:cs="Arial"/>
                <w:b/>
                <w:sz w:val="24"/>
                <w:szCs w:val="24"/>
                <w:vertAlign w:val="superscript"/>
              </w:rPr>
              <w:fldChar w:fldCharType="begin"/>
            </w:r>
            <w:r w:rsidR="008E06A9">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212" w:author="amatzke" w:date="2013-06-07T11:52:00Z">
              <w:r w:rsidR="008E06A9" w:rsidRPr="001E6AF4">
                <w:rPr>
                  <w:rStyle w:val="Hyperlink"/>
                  <w:b/>
                  <w:sz w:val="24"/>
                  <w:szCs w:val="24"/>
                  <w:vertAlign w:val="superscript"/>
                </w:rPr>
                <w:t>M</w:t>
              </w:r>
              <w:r w:rsidR="008E06A9" w:rsidRPr="001E6AF4">
                <w:rPr>
                  <w:rStyle w:val="Hyperlink"/>
                  <w:sz w:val="18"/>
                  <w:szCs w:val="18"/>
                </w:rPr>
                <w:t xml:space="preserve"> See </w:t>
              </w:r>
            </w:ins>
            <w:ins w:id="213" w:author="amatzke" w:date="2013-06-12T15:39:00Z">
              <w:r w:rsidR="008E06A9">
                <w:rPr>
                  <w:rStyle w:val="Hyperlink"/>
                  <w:sz w:val="18"/>
                  <w:szCs w:val="18"/>
                </w:rPr>
                <w:t xml:space="preserve">expanded </w:t>
              </w:r>
            </w:ins>
            <w:ins w:id="214" w:author="amatzke" w:date="2013-07-30T11:27:00Z">
              <w:r w:rsidR="008E06A9">
                <w:rPr>
                  <w:rStyle w:val="Hyperlink"/>
                  <w:sz w:val="18"/>
                  <w:szCs w:val="18"/>
                </w:rPr>
                <w:t>e</w:t>
              </w:r>
            </w:ins>
            <w:ins w:id="215" w:author="amatzke" w:date="2013-07-30T11:28:00Z">
              <w:r w:rsidR="008E06A9">
                <w:rPr>
                  <w:rStyle w:val="Hyperlink"/>
                  <w:sz w:val="18"/>
                  <w:szCs w:val="18"/>
                </w:rPr>
                <w:t>nd</w:t>
              </w:r>
            </w:ins>
            <w:ins w:id="216" w:author="amatzke" w:date="2013-06-12T15:39:00Z">
              <w:r w:rsidR="008E06A9">
                <w:rPr>
                  <w:rStyle w:val="Hyperlink"/>
                  <w:sz w:val="18"/>
                  <w:szCs w:val="18"/>
                </w:rPr>
                <w:t xml:space="preserve">note M </w:t>
              </w:r>
            </w:ins>
            <w:ins w:id="217" w:author="amatzke" w:date="2013-06-07T11:52:00Z">
              <w:r w:rsidR="008E06A9" w:rsidRPr="001E6AF4">
                <w:rPr>
                  <w:rStyle w:val="Hyperlink"/>
                  <w:sz w:val="18"/>
                  <w:szCs w:val="18"/>
                </w:rPr>
                <w:t>equa</w:t>
              </w:r>
            </w:ins>
            <w:ins w:id="218" w:author="amatzke" w:date="2013-06-07T11:53:00Z">
              <w:r w:rsidR="008E06A9" w:rsidRPr="001E6AF4">
                <w:rPr>
                  <w:rStyle w:val="Hyperlink"/>
                  <w:sz w:val="18"/>
                  <w:szCs w:val="18"/>
                </w:rPr>
                <w:t xml:space="preserve">tions </w:t>
              </w:r>
            </w:ins>
            <w:ins w:id="219" w:author="amatzke" w:date="2013-06-07T11:54:00Z">
              <w:r w:rsidR="008E06A9" w:rsidRPr="001E6AF4">
                <w:rPr>
                  <w:rStyle w:val="Hyperlink"/>
                  <w:sz w:val="18"/>
                  <w:szCs w:val="18"/>
                </w:rPr>
                <w:t xml:space="preserve">at bottom of </w:t>
              </w:r>
            </w:ins>
            <w:ins w:id="220" w:author="amatzke" w:date="2013-06-12T11:29:00Z">
              <w:r w:rsidR="008E06A9" w:rsidRPr="001E6AF4">
                <w:rPr>
                  <w:rStyle w:val="Hyperlink"/>
                  <w:sz w:val="18"/>
                  <w:szCs w:val="18"/>
                </w:rPr>
                <w:t>T</w:t>
              </w:r>
            </w:ins>
            <w:ins w:id="221" w:author="amatzke" w:date="2013-06-07T11:54:00Z">
              <w:r w:rsidR="008E06A9" w:rsidRPr="001E6AF4">
                <w:rPr>
                  <w:rStyle w:val="Hyperlink"/>
                  <w:sz w:val="18"/>
                  <w:szCs w:val="18"/>
                </w:rPr>
                <w:t>able</w:t>
              </w:r>
            </w:ins>
            <w:ins w:id="222" w:author="amatzke" w:date="2013-06-12T11:29:00Z">
              <w:r w:rsidR="008E06A9" w:rsidRPr="001E6AF4">
                <w:rPr>
                  <w:rStyle w:val="Hyperlink"/>
                  <w:sz w:val="18"/>
                  <w:szCs w:val="18"/>
                </w:rPr>
                <w:t xml:space="preserve"> 30</w:t>
              </w:r>
            </w:ins>
            <w:ins w:id="223" w:author="amatzke" w:date="2013-06-07T11:54:00Z">
              <w:r w:rsidR="008E06A9" w:rsidRPr="001E6AF4">
                <w:rPr>
                  <w:rStyle w:val="Hyperlink"/>
                  <w:sz w:val="18"/>
                  <w:szCs w:val="18"/>
                </w:rPr>
                <w:t xml:space="preserve"> </w:t>
              </w:r>
            </w:ins>
            <w:ins w:id="224" w:author="amatzke" w:date="2013-06-07T11:53:00Z">
              <w:r w:rsidR="008E06A9" w:rsidRPr="001E6AF4">
                <w:rPr>
                  <w:rStyle w:val="Hyperlink"/>
                  <w:sz w:val="18"/>
                  <w:szCs w:val="18"/>
                </w:rPr>
                <w:t>to calculate freshwater ammonia criteria</w:t>
              </w:r>
            </w:ins>
            <w:r>
              <w:rPr>
                <w:rFonts w:ascii="Arial" w:hAnsi="Arial" w:cs="Arial"/>
                <w:b/>
                <w:sz w:val="24"/>
                <w:szCs w:val="24"/>
                <w:vertAlign w:val="superscript"/>
              </w:rPr>
              <w:fldChar w:fldCharType="end"/>
            </w:r>
          </w:p>
          <w:p w:rsidR="008E06A9" w:rsidRPr="001E7094" w:rsidRDefault="008E06A9" w:rsidP="008E06A9">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Pr>
                <w:rFonts w:ascii="Arial" w:hAnsi="Arial" w:cs="Arial"/>
                <w:color w:val="808080" w:themeColor="background1" w:themeShade="80"/>
                <w:sz w:val="18"/>
                <w:szCs w:val="18"/>
              </w:rPr>
              <w:t>quations from the 1985 EPA criteria document</w:t>
            </w:r>
            <w:r w:rsidRPr="001E7094">
              <w:rPr>
                <w:rFonts w:ascii="Arial" w:hAnsi="Arial" w:cs="Arial"/>
                <w:color w:val="808080" w:themeColor="background1" w:themeShade="80"/>
                <w:sz w:val="18"/>
                <w:szCs w:val="18"/>
              </w:rPr>
              <w:t xml:space="preserve"> for easier reference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225"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ins w:id="226"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27" w:author="amatzke" w:date="2013-06-10T11:37:00Z">
              <w:r w:rsidRPr="00274BAC" w:rsidDel="00274BAC">
                <w:rPr>
                  <w:rFonts w:ascii="Arial" w:hAnsi="Arial" w:cs="Arial"/>
                  <w:color w:val="A8422A" w:themeColor="accent1" w:themeShade="BF"/>
                  <w:sz w:val="20"/>
                  <w:szCs w:val="20"/>
                </w:rPr>
                <w:delText>360</w:delText>
              </w:r>
            </w:del>
            <w:ins w:id="228" w:author="amatzke" w:date="2013-06-06T15:22:00Z">
              <w:r>
                <w:rPr>
                  <w:rFonts w:ascii="Arial" w:hAnsi="Arial" w:cs="Arial"/>
                  <w:color w:val="808080" w:themeColor="background1" w:themeShade="80"/>
                  <w:sz w:val="20"/>
                  <w:szCs w:val="20"/>
                </w:rPr>
                <w:t xml:space="preserve">340 </w:t>
              </w:r>
              <w:r w:rsidRPr="000D643B">
                <w:rPr>
                  <w:rFonts w:ascii="Arial" w:hAnsi="Arial" w:cs="Arial"/>
                  <w:b/>
                  <w:color w:val="808080" w:themeColor="background1" w:themeShade="80"/>
                  <w:sz w:val="24"/>
                  <w:szCs w:val="24"/>
                  <w:vertAlign w:val="superscript"/>
                </w:rPr>
                <w:t>C, 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4"/>
                <w:szCs w:val="24"/>
              </w:rPr>
            </w:pPr>
            <w:del w:id="229" w:author="amatzke" w:date="2013-06-10T11:38:00Z">
              <w:r w:rsidDel="00274BAC">
                <w:rPr>
                  <w:rFonts w:ascii="Arial" w:hAnsi="Arial" w:cs="Arial"/>
                  <w:color w:val="808080" w:themeColor="background1" w:themeShade="80"/>
                  <w:sz w:val="20"/>
                  <w:szCs w:val="20"/>
                </w:rPr>
                <w:lastRenderedPageBreak/>
                <w:delText>190</w:delText>
              </w:r>
            </w:del>
            <w:ins w:id="230" w:author="amatzke" w:date="2013-06-06T15:23:00Z">
              <w:r>
                <w:rPr>
                  <w:rFonts w:ascii="Arial" w:hAnsi="Arial" w:cs="Arial"/>
                  <w:color w:val="808080" w:themeColor="background1" w:themeShade="80"/>
                  <w:sz w:val="20"/>
                  <w:szCs w:val="20"/>
                </w:rPr>
                <w:t xml:space="preserve">150 </w:t>
              </w:r>
              <w:r w:rsidRPr="000D643B">
                <w:rPr>
                  <w:rFonts w:ascii="Arial" w:hAnsi="Arial" w:cs="Arial"/>
                  <w:b/>
                  <w:color w:val="808080" w:themeColor="background1" w:themeShade="80"/>
                  <w:sz w:val="24"/>
                  <w:szCs w:val="24"/>
                  <w:vertAlign w:val="superscript"/>
                </w:rPr>
                <w:t>C,</w:t>
              </w:r>
              <w:r>
                <w:rPr>
                  <w:rFonts w:ascii="Arial" w:hAnsi="Arial" w:cs="Arial"/>
                  <w:b/>
                  <w:color w:val="808080" w:themeColor="background1" w:themeShade="80"/>
                  <w:sz w:val="24"/>
                  <w:szCs w:val="24"/>
                  <w:vertAlign w:val="superscript"/>
                </w:rPr>
                <w:t xml:space="preserve"> </w:t>
              </w:r>
              <w:r w:rsidRPr="000D643B">
                <w:rPr>
                  <w:rFonts w:ascii="Arial" w:hAnsi="Arial" w:cs="Arial"/>
                  <w:b/>
                  <w:color w:val="808080" w:themeColor="background1" w:themeShade="80"/>
                  <w:sz w:val="24"/>
                  <w:szCs w:val="24"/>
                  <w:vertAlign w:val="superscript"/>
                </w:rPr>
                <w:t>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1"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sz w:val="20"/>
                <w:szCs w:val="20"/>
              </w:rPr>
            </w:pPr>
            <w:del w:id="232" w:author="amatzke" w:date="2013-07-17T07:45:00Z">
              <w:r w:rsidDel="002D7624">
                <w:rPr>
                  <w:rFonts w:ascii="Arial" w:hAnsi="Arial" w:cs="Arial"/>
                  <w:color w:val="808080" w:themeColor="background1" w:themeShade="80"/>
                  <w:sz w:val="20"/>
                  <w:szCs w:val="20"/>
                </w:rPr>
                <w:lastRenderedPageBreak/>
                <w:delText>69</w:delText>
              </w:r>
            </w:del>
            <w:ins w:id="233" w:author="amatzke" w:date="2013-06-06T15:23:00Z">
              <w:r>
                <w:rPr>
                  <w:rFonts w:ascii="Arial" w:hAnsi="Arial" w:cs="Arial"/>
                  <w:color w:val="808080" w:themeColor="background1" w:themeShade="80"/>
                  <w:sz w:val="20"/>
                  <w:szCs w:val="20"/>
                </w:rPr>
                <w:t xml:space="preserve">69 </w:t>
              </w:r>
              <w:r w:rsidRPr="000D643B">
                <w:rPr>
                  <w:rFonts w:ascii="Arial" w:hAnsi="Arial" w:cs="Arial"/>
                  <w:b/>
                  <w:color w:val="808080" w:themeColor="background1" w:themeShade="80"/>
                  <w:sz w:val="24"/>
                  <w:szCs w:val="24"/>
                  <w:vertAlign w:val="superscript"/>
                </w:rPr>
                <w:t>C,</w:t>
              </w:r>
            </w:ins>
            <w:ins w:id="234" w:author="amatzke" w:date="2013-06-06T15:24:00Z">
              <w:r w:rsidRPr="000D643B">
                <w:rPr>
                  <w:rFonts w:ascii="Arial" w:hAnsi="Arial" w:cs="Arial"/>
                  <w:b/>
                  <w:color w:val="808080" w:themeColor="background1" w:themeShade="80"/>
                  <w:sz w:val="24"/>
                  <w:szCs w:val="24"/>
                  <w:vertAlign w:val="superscript"/>
                </w:rPr>
                <w:t xml:space="preserve"> </w:t>
              </w:r>
            </w:ins>
            <w:ins w:id="235" w:author="amatzke" w:date="2013-06-06T15:23:00Z">
              <w:r w:rsidRPr="000D643B">
                <w:rPr>
                  <w:rFonts w:ascii="Arial" w:hAnsi="Arial" w:cs="Arial"/>
                  <w:b/>
                  <w:color w:val="808080" w:themeColor="background1" w:themeShade="80"/>
                  <w:sz w:val="24"/>
                  <w:szCs w:val="24"/>
                  <w:vertAlign w:val="superscript"/>
                </w:rPr>
                <w:t>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37" w:author="amatzke" w:date="2013-06-06T15:24:00Z"/>
                <w:rFonts w:ascii="Arial" w:hAnsi="Arial" w:cs="Arial"/>
                <w:color w:val="FF0000"/>
                <w:sz w:val="20"/>
                <w:szCs w:val="20"/>
              </w:rPr>
            </w:pPr>
            <w:del w:id="238" w:author="amatzke" w:date="2013-07-17T07:46:00Z">
              <w:r w:rsidDel="002D7624">
                <w:rPr>
                  <w:rFonts w:ascii="Arial" w:hAnsi="Arial" w:cs="Arial"/>
                  <w:color w:val="808080" w:themeColor="background1" w:themeShade="80"/>
                  <w:sz w:val="20"/>
                  <w:szCs w:val="20"/>
                </w:rPr>
                <w:lastRenderedPageBreak/>
                <w:delText>36</w:delText>
              </w:r>
            </w:del>
            <w:ins w:id="239"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40"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209"/>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74BAC" w:rsidRDefault="008E06A9" w:rsidP="008E06A9">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Pr>
                <w:rFonts w:ascii="Arial" w:hAnsi="Arial" w:cs="Arial"/>
                <w:i/>
                <w:color w:val="808080" w:themeColor="background1" w:themeShade="80"/>
                <w:sz w:val="18"/>
                <w:szCs w:val="18"/>
                <w:u w:val="single"/>
              </w:rPr>
              <w:t>[Footnote originated in Table 33B and re-</w:t>
            </w:r>
            <w:r>
              <w:rPr>
                <w:rFonts w:ascii="Arial" w:hAnsi="Arial" w:cs="Arial"/>
                <w:i/>
                <w:color w:val="808080" w:themeColor="background1" w:themeShade="80"/>
                <w:sz w:val="18"/>
                <w:szCs w:val="18"/>
                <w:u w:val="single"/>
              </w:rPr>
              <w:lastRenderedPageBreak/>
              <w:t>proposed here. Added “inorganic” for better clarity]</w:t>
            </w:r>
          </w:p>
        </w:tc>
      </w:tr>
      <w:tr w:rsidR="008E06A9" w:rsidRPr="002D6870" w:rsidTr="008E06A9">
        <w:trPr>
          <w:trHeight w:val="233"/>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5</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57554" w:rsidRDefault="008E06A9" w:rsidP="008E06A9">
            <w:pPr>
              <w:autoSpaceDE w:val="0"/>
              <w:autoSpaceDN w:val="0"/>
              <w:adjustRightInd w:val="0"/>
              <w:jc w:val="center"/>
              <w:rPr>
                <w:rFonts w:ascii="Arial" w:hAnsi="Arial" w:cs="Arial"/>
                <w:color w:val="FF0000"/>
                <w:sz w:val="20"/>
                <w:szCs w:val="20"/>
              </w:rPr>
            </w:pPr>
            <w:ins w:id="241" w:author="amatzke" w:date="2013-06-06T10:15:00Z">
              <w:r>
                <w:rPr>
                  <w:rFonts w:ascii="Arial" w:hAnsi="Arial" w:cs="Arial"/>
                  <w:color w:val="FF0000"/>
                  <w:sz w:val="20"/>
                  <w:szCs w:val="20"/>
                </w:rPr>
                <w:t>0.08</w:t>
              </w:r>
            </w:ins>
            <w:ins w:id="242"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ins w:id="243" w:author="amatzke" w:date="2013-06-06T10:17:00Z">
              <w:r>
                <w:rPr>
                  <w:rFonts w:ascii="Arial" w:hAnsi="Arial" w:cs="Arial"/>
                  <w:color w:val="FF0000"/>
                  <w:sz w:val="20"/>
                  <w:szCs w:val="20"/>
                </w:rPr>
                <w:t>0.16</w:t>
              </w:r>
            </w:ins>
            <w:r>
              <w:rPr>
                <w:rFonts w:ascii="Arial" w:hAnsi="Arial" w:cs="Arial"/>
                <w:color w:val="FF0000"/>
                <w:sz w:val="20"/>
                <w:szCs w:val="20"/>
              </w:rPr>
              <w:t xml:space="preserve"> </w:t>
            </w:r>
            <w:ins w:id="244" w:author="amatzke" w:date="2013-06-06T10:17:00Z">
              <w:r w:rsidRPr="00D0689B">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del w:id="245" w:author="dsturde" w:date="2013-01-29T16:36:00Z">
              <w:r w:rsidRPr="002D6870" w:rsidDel="002F4BFD">
                <w:rPr>
                  <w:rFonts w:ascii="Arial" w:hAnsi="Arial" w:cs="Arial"/>
                  <w:sz w:val="20"/>
                  <w:szCs w:val="20"/>
                </w:rPr>
                <w:delText>--</w:delText>
              </w:r>
            </w:del>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246"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47" w:author="amatzke" w:date="2013-07-30T11:28:00Z">
              <w:r>
                <w:rPr>
                  <w:rFonts w:ascii="Arial" w:hAnsi="Arial" w:cs="Arial"/>
                  <w:bCs/>
                  <w:i/>
                  <w:iCs/>
                  <w:sz w:val="18"/>
                  <w:szCs w:val="18"/>
                </w:rPr>
                <w:t>end</w:t>
              </w:r>
            </w:ins>
            <w:ins w:id="248"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lastRenderedPageBreak/>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ins w:id="249"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855E7" w:rsidRDefault="008E06A9" w:rsidP="008E06A9">
            <w:pPr>
              <w:autoSpaceDE w:val="0"/>
              <w:autoSpaceDN w:val="0"/>
              <w:adjustRightInd w:val="0"/>
              <w:jc w:val="center"/>
              <w:rPr>
                <w:ins w:id="250"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51"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52" w:author="mvandeh" w:date="2013-07-25T15:40:00Z">
              <w:r>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8E06A9" w:rsidRPr="00235496"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253" w:author="amatzke" w:date="2013-06-11T09:17:00Z">
              <w:r w:rsidRPr="00235496">
                <w:rPr>
                  <w:rFonts w:ascii="Arial" w:hAnsi="Arial" w:cs="Arial"/>
                  <w:i/>
                  <w:color w:val="0066CC"/>
                  <w:sz w:val="18"/>
                  <w:szCs w:val="18"/>
                </w:rPr>
                <w:t>The freshwater criterion for this metal is</w:t>
              </w:r>
            </w:ins>
            <w:ins w:id="254"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55" w:author="amatzke" w:date="2013-07-17T07:32:00Z">
              <w:r>
                <w:rPr>
                  <w:rFonts w:ascii="Arial" w:hAnsi="Arial" w:cs="Arial"/>
                  <w:i/>
                  <w:sz w:val="18"/>
                  <w:szCs w:val="18"/>
                </w:rPr>
                <w:t>ardness</w:t>
              </w:r>
            </w:ins>
            <w:ins w:id="256"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57" w:author="amatzke" w:date="2013-06-11T11:20:00Z">
              <w:r w:rsidRPr="00235496">
                <w:rPr>
                  <w:rFonts w:ascii="Arial" w:hAnsi="Arial" w:cs="Arial"/>
                  <w:i/>
                  <w:sz w:val="18"/>
                  <w:szCs w:val="18"/>
                </w:rPr>
                <w:t xml:space="preserve">To calculate </w:t>
              </w:r>
            </w:ins>
            <w:ins w:id="258" w:author="amatzke" w:date="2013-06-11T11:55:00Z">
              <w:r w:rsidRPr="00235496">
                <w:rPr>
                  <w:rFonts w:ascii="Arial" w:hAnsi="Arial" w:cs="Arial"/>
                  <w:i/>
                  <w:sz w:val="18"/>
                  <w:szCs w:val="18"/>
                </w:rPr>
                <w:t xml:space="preserve">the </w:t>
              </w:r>
            </w:ins>
            <w:ins w:id="259" w:author="amatzke" w:date="2013-06-11T11:20:00Z">
              <w:r w:rsidRPr="00235496">
                <w:rPr>
                  <w:rFonts w:ascii="Arial" w:hAnsi="Arial" w:cs="Arial"/>
                  <w:i/>
                  <w:sz w:val="18"/>
                  <w:szCs w:val="18"/>
                </w:rPr>
                <w:t>crite</w:t>
              </w:r>
            </w:ins>
            <w:ins w:id="260"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ins w:id="261"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62" w:author="mvandeh" w:date="2013-07-25T15:40:00Z">
              <w:r w:rsidRPr="00235496" w:rsidDel="00BC63C4">
                <w:rPr>
                  <w:rFonts w:ascii="Arial" w:hAnsi="Arial" w:cs="Arial"/>
                  <w:i/>
                  <w:sz w:val="18"/>
                  <w:szCs w:val="18"/>
                </w:rPr>
                <w:delText xml:space="preserve">.  </w:delText>
              </w:r>
            </w:del>
            <w:ins w:id="263" w:author="mvandeh" w:date="2013-07-25T15:40:00Z">
              <w:r>
                <w:rPr>
                  <w:rFonts w:ascii="Arial" w:hAnsi="Arial" w:cs="Arial"/>
                  <w:i/>
                  <w:sz w:val="18"/>
                  <w:szCs w:val="18"/>
                </w:rPr>
                <w:t xml:space="preserve">. </w:t>
              </w:r>
            </w:ins>
            <w:ins w:id="264"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 xml:space="preserve">expanded </w:t>
            </w:r>
            <w:ins w:id="265"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D21CB4"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color w:val="0066CC"/>
                <w:sz w:val="20"/>
                <w:szCs w:val="20"/>
              </w:rPr>
            </w:pPr>
            <w:ins w:id="266"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67" w:author="amatzke" w:date="2013-07-30T11:30:00Z">
              <w:r>
                <w:rPr>
                  <w:rFonts w:ascii="Arial" w:hAnsi="Arial" w:cs="Arial"/>
                  <w:bCs/>
                  <w:i/>
                  <w:iCs/>
                  <w:sz w:val="18"/>
                  <w:szCs w:val="18"/>
                </w:rPr>
                <w:t>end</w:t>
              </w:r>
            </w:ins>
            <w:ins w:id="268"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7.5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ins w:id="269" w:author="amatzke" w:date="2013-07-30T11:46:00Z">
              <w:r>
                <w:rPr>
                  <w:rFonts w:ascii="Arial" w:hAnsi="Arial" w:cs="Arial"/>
                  <w:sz w:val="20"/>
                  <w:szCs w:val="20"/>
                </w:rPr>
                <w:t xml:space="preserve">III </w:t>
              </w:r>
            </w:ins>
            <w:del w:id="270"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right"/>
              <w:rPr>
                <w:ins w:id="271" w:author="amatzke" w:date="2013-07-30T11:46:00Z"/>
                <w:rFonts w:ascii="Arial" w:hAnsi="Arial" w:cs="Arial"/>
                <w:sz w:val="20"/>
                <w:szCs w:val="20"/>
              </w:rPr>
            </w:pPr>
            <w:ins w:id="272" w:author="amatzke" w:date="2013-07-30T11:46:00Z">
              <w:r>
                <w:rPr>
                  <w:rFonts w:ascii="Arial" w:hAnsi="Arial" w:cs="Arial"/>
                  <w:sz w:val="20"/>
                  <w:szCs w:val="20"/>
                </w:rPr>
                <w:t>16065831</w:t>
              </w:r>
            </w:ins>
          </w:p>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ins w:id="273" w:author="amatzke" w:date="2013-07-30T11:47:00Z">
              <w:r w:rsidRPr="0047258F">
                <w:rPr>
                  <w:rFonts w:ascii="Arial" w:hAnsi="Arial" w:cs="Arial"/>
                  <w:color w:val="FF0000"/>
                  <w:sz w:val="20"/>
                  <w:szCs w:val="20"/>
                  <w:u w:val="single"/>
                </w:rPr>
                <w:t>n</w:t>
              </w:r>
            </w:ins>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9A112E" w:rsidRDefault="008E06A9" w:rsidP="008E06A9">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Del="000743BC" w:rsidRDefault="008E06A9" w:rsidP="008E06A9">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74" w:author="mvandeh" w:date="2013-07-25T15:40:00Z">
              <w:r w:rsidRPr="00235496" w:rsidDel="00BC63C4">
                <w:rPr>
                  <w:rFonts w:ascii="Arial" w:hAnsi="Arial" w:cs="Arial"/>
                  <w:i/>
                  <w:sz w:val="18"/>
                  <w:szCs w:val="18"/>
                </w:rPr>
                <w:delText xml:space="preserve">.  </w:delText>
              </w:r>
            </w:del>
            <w:ins w:id="275" w:author="mvandeh" w:date="2013-07-25T15:40:00Z">
              <w:r>
                <w:rPr>
                  <w:rFonts w:ascii="Arial" w:hAnsi="Arial" w:cs="Arial"/>
                  <w:i/>
                  <w:sz w:val="18"/>
                  <w:szCs w:val="18"/>
                </w:rPr>
                <w:t xml:space="preserve">. </w:t>
              </w:r>
            </w:ins>
            <w:ins w:id="27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277" w:author="amatzke" w:date="2013-07-30T11:30: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ins w:id="278" w:author="amatzke" w:date="2013-06-06T13:06:00Z">
              <w:r>
                <w:rPr>
                  <w:rFonts w:ascii="Arial" w:hAnsi="Arial" w:cs="Arial"/>
                  <w:sz w:val="20"/>
                  <w:szCs w:val="20"/>
                </w:rPr>
                <w:t>VI</w:t>
              </w:r>
            </w:ins>
            <w:r w:rsidRPr="002D6870">
              <w:rPr>
                <w:rFonts w:ascii="Arial" w:hAnsi="Arial" w:cs="Arial"/>
                <w:sz w:val="20"/>
                <w:szCs w:val="20"/>
              </w:rPr>
              <w:t xml:space="preserve"> </w:t>
            </w:r>
            <w:del w:id="279"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80" w:author="amatzke" w:date="2013-06-10T12:45:00Z">
              <w:r w:rsidDel="000743BC">
                <w:rPr>
                  <w:rFonts w:ascii="Arial" w:hAnsi="Arial" w:cs="Arial"/>
                  <w:sz w:val="20"/>
                  <w:szCs w:val="20"/>
                </w:rPr>
                <w:lastRenderedPageBreak/>
                <w:delText>1100</w:delText>
              </w:r>
            </w:del>
            <w:ins w:id="281" w:author="amatzke" w:date="2013-06-06T15:20:00Z">
              <w:r>
                <w:rPr>
                  <w:rFonts w:ascii="Arial" w:hAnsi="Arial" w:cs="Arial"/>
                  <w:sz w:val="20"/>
                  <w:szCs w:val="20"/>
                </w:rPr>
                <w:t>1100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83" w:author="amatzke" w:date="2013-06-06T15:20:00Z"/>
                <w:rFonts w:ascii="Arial" w:hAnsi="Arial" w:cs="Arial"/>
                <w:color w:val="FF0000"/>
                <w:sz w:val="20"/>
                <w:szCs w:val="20"/>
              </w:rPr>
            </w:pPr>
            <w:del w:id="284" w:author="amatzke" w:date="2013-06-10T12:45:00Z">
              <w:r w:rsidDel="000743BC">
                <w:rPr>
                  <w:rFonts w:ascii="Arial" w:hAnsi="Arial" w:cs="Arial"/>
                  <w:sz w:val="20"/>
                  <w:szCs w:val="20"/>
                </w:rPr>
                <w:lastRenderedPageBreak/>
                <w:delText>50</w:delText>
              </w:r>
            </w:del>
            <w:ins w:id="285" w:author="amatzke" w:date="2013-06-06T15:21:00Z">
              <w:r>
                <w:rPr>
                  <w:rFonts w:ascii="Arial" w:hAnsi="Arial" w:cs="Arial"/>
                  <w:sz w:val="20"/>
                  <w:szCs w:val="20"/>
                </w:rPr>
                <w:t>50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 xml:space="preserve">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20277" w:rsidRDefault="008E06A9" w:rsidP="008E06A9">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87"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88" w:author="mvandeh" w:date="2013-07-25T15:40:00Z">
              <w:r>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89"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0"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ins w:id="291"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2"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3"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Default="008E06A9" w:rsidP="008E06A9">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294" w:author="amatzke" w:date="2013-06-11T09:17:00Z">
              <w:r w:rsidRPr="00235496">
                <w:rPr>
                  <w:rFonts w:ascii="Arial" w:hAnsi="Arial" w:cs="Arial"/>
                  <w:i/>
                  <w:color w:val="0066CC"/>
                  <w:sz w:val="18"/>
                  <w:szCs w:val="18"/>
                </w:rPr>
                <w:t>The freshwater criterion for this metal is</w:t>
              </w:r>
            </w:ins>
            <w:ins w:id="295"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96" w:author="amatzke" w:date="2013-07-17T07:32:00Z">
              <w:r>
                <w:rPr>
                  <w:rFonts w:ascii="Arial" w:hAnsi="Arial" w:cs="Arial"/>
                  <w:i/>
                  <w:sz w:val="18"/>
                  <w:szCs w:val="18"/>
                </w:rPr>
                <w:t>ardness</w:t>
              </w:r>
            </w:ins>
            <w:ins w:id="297"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98" w:author="amatzke" w:date="2013-06-11T11:20:00Z">
              <w:r w:rsidRPr="00235496">
                <w:rPr>
                  <w:rFonts w:ascii="Arial" w:hAnsi="Arial" w:cs="Arial"/>
                  <w:i/>
                  <w:sz w:val="18"/>
                  <w:szCs w:val="18"/>
                </w:rPr>
                <w:t xml:space="preserve">To calculate </w:t>
              </w:r>
            </w:ins>
            <w:ins w:id="299" w:author="amatzke" w:date="2013-06-11T11:55:00Z">
              <w:r w:rsidRPr="00235496">
                <w:rPr>
                  <w:rFonts w:ascii="Arial" w:hAnsi="Arial" w:cs="Arial"/>
                  <w:i/>
                  <w:sz w:val="18"/>
                  <w:szCs w:val="18"/>
                </w:rPr>
                <w:t xml:space="preserve">the </w:t>
              </w:r>
            </w:ins>
            <w:ins w:id="300" w:author="amatzke" w:date="2013-06-11T11:20:00Z">
              <w:r w:rsidRPr="00235496">
                <w:rPr>
                  <w:rFonts w:ascii="Arial" w:hAnsi="Arial" w:cs="Arial"/>
                  <w:i/>
                  <w:sz w:val="18"/>
                  <w:szCs w:val="18"/>
                </w:rPr>
                <w:t>crite</w:t>
              </w:r>
            </w:ins>
            <w:ins w:id="301"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tc>
      </w:tr>
      <w:tr w:rsidR="008E06A9" w:rsidRPr="002D6870" w:rsidTr="008E06A9">
        <w:trPr>
          <w:trHeight w:val="209"/>
        </w:trPr>
        <w:tc>
          <w:tcPr>
            <w:tcW w:w="619" w:type="dxa"/>
            <w:tcBorders>
              <w:left w:val="doub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center"/>
              <w:rPr>
                <w:rFonts w:ascii="Arial" w:hAnsi="Arial" w:cs="Arial"/>
                <w:color w:val="808080" w:themeColor="background1" w:themeShade="80"/>
                <w:sz w:val="18"/>
                <w:szCs w:val="18"/>
              </w:rPr>
            </w:pPr>
            <w:ins w:id="302" w:author="amatzke" w:date="2013-06-06T10:40:00Z">
              <w:r>
                <w:rPr>
                  <w:rFonts w:ascii="Arial" w:hAnsi="Arial" w:cs="Arial"/>
                  <w:color w:val="808080" w:themeColor="background1" w:themeShade="80"/>
                  <w:sz w:val="18"/>
                  <w:szCs w:val="18"/>
                </w:rPr>
                <w:t>1.1</w:t>
              </w:r>
            </w:ins>
            <w:r w:rsidR="00985296">
              <w:rPr>
                <w:rFonts w:ascii="Arial" w:hAnsi="Arial" w:cs="Arial"/>
                <w:color w:val="808080" w:themeColor="background1" w:themeShade="80"/>
                <w:sz w:val="18"/>
                <w:szCs w:val="18"/>
              </w:rPr>
              <w:t xml:space="preserve"> </w:t>
            </w:r>
            <w:ins w:id="303" w:author="amatzke" w:date="2013-06-06T10:40:00Z">
              <w:r w:rsidRPr="00975497">
                <w:rPr>
                  <w:rFonts w:ascii="Arial" w:hAnsi="Arial" w:cs="Arial"/>
                  <w:b/>
                  <w:color w:val="808080" w:themeColor="background1" w:themeShade="80"/>
                  <w:sz w:val="24"/>
                  <w:szCs w:val="24"/>
                  <w:vertAlign w:val="superscript"/>
                </w:rPr>
                <w:t>A</w:t>
              </w:r>
            </w:ins>
            <w:ins w:id="304" w:author="amatzke" w:date="2013-06-06T10:41:00Z">
              <w:r w:rsidRPr="00975497">
                <w:rPr>
                  <w:rFonts w:ascii="Arial" w:hAnsi="Arial" w:cs="Arial"/>
                  <w:b/>
                  <w:color w:val="808080" w:themeColor="background1" w:themeShade="80"/>
                  <w:sz w:val="24"/>
                  <w:szCs w:val="24"/>
                  <w:vertAlign w:val="superscript"/>
                </w:rPr>
                <w:t xml:space="preserve"> </w:t>
              </w:r>
            </w:ins>
            <w:ins w:id="305" w:author="amatzke" w:date="2013-06-06T10:40:00Z">
              <w:r w:rsidRPr="00975497">
                <w:rPr>
                  <w:rFonts w:ascii="Arial" w:hAnsi="Arial" w:cs="Arial"/>
                  <w:b/>
                  <w:color w:val="808080" w:themeColor="background1" w:themeShade="80"/>
                  <w:sz w:val="24"/>
                  <w:szCs w:val="24"/>
                  <w:vertAlign w:val="superscript"/>
                </w:rPr>
                <w:t>,</w:t>
              </w:r>
            </w:ins>
            <w:ins w:id="306" w:author="amatzke" w:date="2013-06-06T10:41:00Z">
              <w:r w:rsidRPr="00975497">
                <w:rPr>
                  <w:rFonts w:ascii="Arial" w:hAnsi="Arial" w:cs="Arial"/>
                  <w:b/>
                  <w:color w:val="808080" w:themeColor="background1" w:themeShade="80"/>
                  <w:sz w:val="24"/>
                  <w:szCs w:val="24"/>
                  <w:vertAlign w:val="superscript"/>
                </w:rPr>
                <w:t xml:space="preserve">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07" w:author="amatzke" w:date="2013-06-06T10:41:00Z">
              <w:r w:rsidRPr="00975497">
                <w:rPr>
                  <w:rFonts w:ascii="Arial" w:hAnsi="Arial" w:cs="Arial"/>
                  <w:color w:val="808080" w:themeColor="background1" w:themeShade="80"/>
                  <w:sz w:val="20"/>
                  <w:szCs w:val="20"/>
                </w:rPr>
                <w:t>0.001</w:t>
              </w:r>
            </w:ins>
            <w:r w:rsidR="00985296">
              <w:rPr>
                <w:rFonts w:ascii="Arial" w:hAnsi="Arial" w:cs="Arial"/>
                <w:color w:val="808080" w:themeColor="background1" w:themeShade="80"/>
                <w:sz w:val="20"/>
                <w:szCs w:val="20"/>
              </w:rPr>
              <w:t xml:space="preserve"> </w:t>
            </w:r>
            <w:ins w:id="308"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09" w:author="amatzke" w:date="2013-06-06T10:42:00Z">
              <w:r w:rsidRPr="00975497">
                <w:rPr>
                  <w:rFonts w:ascii="Arial" w:hAnsi="Arial" w:cs="Arial"/>
                  <w:color w:val="808080" w:themeColor="background1" w:themeShade="80"/>
                  <w:sz w:val="20"/>
                  <w:szCs w:val="20"/>
                </w:rPr>
                <w:t>0.13</w:t>
              </w:r>
            </w:ins>
            <w:r w:rsidR="00985296">
              <w:rPr>
                <w:rFonts w:ascii="Arial" w:hAnsi="Arial" w:cs="Arial"/>
                <w:color w:val="808080" w:themeColor="background1" w:themeShade="80"/>
                <w:sz w:val="20"/>
                <w:szCs w:val="20"/>
              </w:rPr>
              <w:t xml:space="preserve"> </w:t>
            </w:r>
            <w:ins w:id="310"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1" w:author="amatzke" w:date="2013-06-06T10:43:00Z">
              <w:r w:rsidRPr="00975497">
                <w:rPr>
                  <w:rFonts w:ascii="Arial" w:hAnsi="Arial" w:cs="Arial"/>
                  <w:color w:val="808080" w:themeColor="background1" w:themeShade="80"/>
                  <w:sz w:val="20"/>
                  <w:szCs w:val="20"/>
                </w:rPr>
                <w:t>0.00</w:t>
              </w:r>
            </w:ins>
            <w:ins w:id="312" w:author="amatzke" w:date="2013-06-06T10:44:00Z">
              <w:r w:rsidRPr="00975497">
                <w:rPr>
                  <w:rFonts w:ascii="Arial" w:hAnsi="Arial" w:cs="Arial"/>
                  <w:color w:val="808080" w:themeColor="background1" w:themeShade="80"/>
                  <w:sz w:val="20"/>
                  <w:szCs w:val="20"/>
                </w:rPr>
                <w:t>1</w:t>
              </w:r>
            </w:ins>
            <w:r w:rsidR="00985296">
              <w:rPr>
                <w:rFonts w:ascii="Arial" w:hAnsi="Arial" w:cs="Arial"/>
                <w:color w:val="808080" w:themeColor="background1" w:themeShade="80"/>
                <w:sz w:val="20"/>
                <w:szCs w:val="20"/>
              </w:rPr>
              <w:t xml:space="preserve"> </w:t>
            </w:r>
            <w:ins w:id="313" w:author="amatzke" w:date="2013-06-06T10:44: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357CB" w:rsidRDefault="008E06A9" w:rsidP="008E06A9">
            <w:pPr>
              <w:autoSpaceDE w:val="0"/>
              <w:autoSpaceDN w:val="0"/>
              <w:adjustRightInd w:val="0"/>
              <w:jc w:val="center"/>
              <w:rPr>
                <w:rFonts w:ascii="Arial" w:hAnsi="Arial" w:cs="Arial"/>
                <w:i/>
                <w:sz w:val="18"/>
                <w:szCs w:val="18"/>
              </w:rPr>
            </w:pPr>
            <w:ins w:id="314"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15" w:author="amatzke" w:date="2013-07-30T11:31:00Z">
              <w:r>
                <w:rPr>
                  <w:rFonts w:ascii="Arial" w:hAnsi="Arial" w:cs="Arial"/>
                  <w:bCs/>
                  <w:i/>
                  <w:iCs/>
                  <w:sz w:val="18"/>
                  <w:szCs w:val="18"/>
                </w:rPr>
                <w:t>end</w:t>
              </w:r>
            </w:ins>
            <w:ins w:id="316" w:author="amatzke" w:date="2013-06-12T16:32:00Z">
              <w:r>
                <w:rPr>
                  <w:rFonts w:ascii="Arial" w:hAnsi="Arial" w:cs="Arial"/>
                  <w:bCs/>
                  <w:i/>
                  <w:iCs/>
                  <w:sz w:val="18"/>
                  <w:szCs w:val="18"/>
                </w:rPr>
                <w:t>note A at bottom of Table 30 for alternate frequency and duration of this criterion.</w:t>
              </w:r>
            </w:ins>
          </w:p>
          <w:p w:rsidR="008E06A9" w:rsidRPr="002D6870" w:rsidRDefault="008E06A9" w:rsidP="008E06A9">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 xml:space="preserve">This criterion applies to DDT and its metabolites (i.e. the total concentration of DDT and its metabolites should not exceed </w:t>
            </w:r>
            <w:r w:rsidRPr="005357CB">
              <w:rPr>
                <w:rFonts w:ascii="Arial" w:hAnsi="Arial" w:cs="Arial"/>
                <w:i/>
                <w:sz w:val="18"/>
                <w:szCs w:val="18"/>
              </w:rPr>
              <w:lastRenderedPageBreak/>
              <w:t>this value).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16</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color w:val="A8422A" w:themeColor="accent1" w:themeShade="BF"/>
                <w:sz w:val="20"/>
                <w:szCs w:val="20"/>
              </w:rPr>
            </w:pPr>
            <w:r w:rsidRPr="005357CB">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17"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18" w:author="amatzke" w:date="2013-06-06T09:07:00Z">
              <w:r w:rsidRPr="00485C9C">
                <w:rPr>
                  <w:rFonts w:ascii="Arial" w:hAnsi="Arial" w:cs="Arial"/>
                  <w:color w:val="FF0000"/>
                  <w:sz w:val="20"/>
                  <w:szCs w:val="20"/>
                </w:rPr>
                <w:t>0.0019</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ins w:id="319"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0" w:author="amatzke" w:date="2013-07-30T11:31:00Z">
              <w:r>
                <w:rPr>
                  <w:rFonts w:ascii="Arial" w:hAnsi="Arial" w:cs="Arial"/>
                  <w:bCs/>
                  <w:i/>
                  <w:iCs/>
                  <w:sz w:val="18"/>
                  <w:szCs w:val="18"/>
                </w:rPr>
                <w:t>end</w:t>
              </w:r>
            </w:ins>
            <w:ins w:id="321" w:author="amatzke" w:date="2013-06-12T16:33: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18</w:t>
            </w:r>
          </w:p>
        </w:tc>
        <w:tc>
          <w:tcPr>
            <w:tcW w:w="1829"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b/>
                <w:color w:val="0066CC"/>
                <w:sz w:val="20"/>
                <w:szCs w:val="20"/>
                <w:vertAlign w:val="superscript"/>
              </w:rPr>
            </w:pPr>
            <w:ins w:id="322"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3" w:author="amatzke" w:date="2013-07-30T11:32:00Z">
              <w:r>
                <w:rPr>
                  <w:rFonts w:ascii="Arial" w:hAnsi="Arial" w:cs="Arial"/>
                  <w:bCs/>
                  <w:i/>
                  <w:iCs/>
                  <w:sz w:val="18"/>
                  <w:szCs w:val="18"/>
                </w:rPr>
                <w:t>end</w:t>
              </w:r>
            </w:ins>
            <w:ins w:id="324" w:author="amatzke" w:date="2013-06-12T16:33:00Z">
              <w:r>
                <w:rPr>
                  <w:rFonts w:ascii="Arial" w:hAnsi="Arial" w:cs="Arial"/>
                  <w:bCs/>
                  <w:i/>
                  <w:iCs/>
                  <w:sz w:val="18"/>
                  <w:szCs w:val="18"/>
                </w:rPr>
                <w:t>note A at bottom of Table 30 for alternate frequency and duration of this criterion.</w:t>
              </w:r>
            </w:ins>
          </w:p>
          <w:p w:rsidR="008E06A9" w:rsidRPr="005357CB" w:rsidRDefault="008E06A9" w:rsidP="008E06A9">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8E06A9" w:rsidRPr="00BB5100" w:rsidRDefault="008E06A9" w:rsidP="008E06A9">
            <w:pPr>
              <w:autoSpaceDE w:val="0"/>
              <w:autoSpaceDN w:val="0"/>
              <w:adjustRightInd w:val="0"/>
              <w:jc w:val="center"/>
              <w:rPr>
                <w:rFonts w:ascii="Arial" w:hAnsi="Arial" w:cs="Arial"/>
                <w:color w:val="0066CC"/>
                <w:sz w:val="18"/>
                <w:szCs w:val="18"/>
              </w:rPr>
            </w:pPr>
          </w:p>
          <w:p w:rsidR="008E06A9" w:rsidRPr="00BB5100" w:rsidRDefault="008E06A9" w:rsidP="008E06A9">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lastRenderedPageBreak/>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5" w:author="amatzke" w:date="2013-06-06T11:24: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26"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7" w:author="amatzke" w:date="2013-06-06T11:24:00Z">
              <w:r>
                <w:rPr>
                  <w:rFonts w:ascii="Arial" w:hAnsi="Arial" w:cs="Arial"/>
                  <w:color w:val="808080" w:themeColor="background1" w:themeShade="80"/>
                  <w:sz w:val="20"/>
                  <w:szCs w:val="20"/>
                </w:rPr>
                <w:t>0.056</w:t>
              </w:r>
            </w:ins>
            <w:r>
              <w:rPr>
                <w:rFonts w:ascii="Arial" w:hAnsi="Arial" w:cs="Arial"/>
                <w:color w:val="808080" w:themeColor="background1" w:themeShade="80"/>
                <w:sz w:val="20"/>
                <w:szCs w:val="20"/>
              </w:rPr>
              <w:t xml:space="preserve"> </w:t>
            </w:r>
            <w:ins w:id="328"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9" w:author="amatzke" w:date="2013-06-06T11:24:00Z">
              <w:r>
                <w:rPr>
                  <w:rFonts w:ascii="Arial" w:hAnsi="Arial" w:cs="Arial"/>
                  <w:color w:val="808080" w:themeColor="background1" w:themeShade="80"/>
                  <w:sz w:val="20"/>
                  <w:szCs w:val="20"/>
                </w:rPr>
                <w:t>0.034</w:t>
              </w:r>
            </w:ins>
            <w:r>
              <w:rPr>
                <w:rFonts w:ascii="Arial" w:hAnsi="Arial" w:cs="Arial"/>
                <w:color w:val="808080" w:themeColor="background1" w:themeShade="80"/>
                <w:sz w:val="20"/>
                <w:szCs w:val="20"/>
              </w:rPr>
              <w:t xml:space="preserve"> </w:t>
            </w:r>
            <w:ins w:id="330"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1" w:author="amatzke" w:date="2013-06-06T11:25:00Z">
              <w:r>
                <w:rPr>
                  <w:rFonts w:ascii="Arial" w:hAnsi="Arial" w:cs="Arial"/>
                  <w:color w:val="808080" w:themeColor="background1" w:themeShade="80"/>
                  <w:sz w:val="20"/>
                  <w:szCs w:val="20"/>
                </w:rPr>
                <w:t>0.0087</w:t>
              </w:r>
            </w:ins>
            <w:r>
              <w:rPr>
                <w:rFonts w:ascii="Arial" w:hAnsi="Arial" w:cs="Arial"/>
                <w:color w:val="808080" w:themeColor="background1" w:themeShade="80"/>
                <w:sz w:val="20"/>
                <w:szCs w:val="20"/>
              </w:rPr>
              <w:t xml:space="preserve"> </w:t>
            </w:r>
            <w:ins w:id="332" w:author="amatzke" w:date="2013-06-06T11:25: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ins w:id="333"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34" w:author="amatzke" w:date="2013-07-30T11:32:00Z">
              <w:r>
                <w:rPr>
                  <w:rFonts w:ascii="Arial" w:hAnsi="Arial" w:cs="Arial"/>
                  <w:bCs/>
                  <w:i/>
                  <w:iCs/>
                  <w:sz w:val="18"/>
                  <w:szCs w:val="18"/>
                </w:rPr>
                <w:t>end</w:t>
              </w:r>
            </w:ins>
            <w:ins w:id="335"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808080" w:themeColor="background1" w:themeShade="80"/>
                <w:sz w:val="20"/>
                <w:szCs w:val="20"/>
              </w:rPr>
            </w:pPr>
            <w:ins w:id="336" w:author="amatzke" w:date="2013-06-06T11:29: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37"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38" w:author="amatzke" w:date="2013-06-06T11:29: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39"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0" w:author="amatzke" w:date="2013-06-06T11:29: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41"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2" w:author="amatzke" w:date="2013-06-06T11:30: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43" w:author="amatzke" w:date="2013-06-06T11:30: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44"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45" w:author="amatzke" w:date="2013-07-30T11:33:00Z">
              <w:r>
                <w:rPr>
                  <w:rFonts w:ascii="Arial" w:hAnsi="Arial" w:cs="Arial"/>
                  <w:bCs/>
                  <w:i/>
                  <w:iCs/>
                  <w:sz w:val="18"/>
                  <w:szCs w:val="18"/>
                </w:rPr>
                <w:t>end</w:t>
              </w:r>
            </w:ins>
            <w:ins w:id="346"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8E06A9" w:rsidRPr="004D710F" w:rsidRDefault="008E06A9" w:rsidP="008E06A9">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0.036</w:t>
            </w:r>
          </w:p>
          <w:p w:rsidR="008E06A9" w:rsidRPr="00344576" w:rsidRDefault="008E06A9" w:rsidP="008E06A9">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47" w:author="amatzke" w:date="2013-06-06T11:00:00Z">
              <w:r w:rsidRPr="00344576">
                <w:rPr>
                  <w:rFonts w:ascii="Arial" w:hAnsi="Arial" w:cs="Arial"/>
                  <w:color w:val="808080" w:themeColor="background1" w:themeShade="80"/>
                  <w:sz w:val="20"/>
                  <w:szCs w:val="20"/>
                </w:rPr>
                <w:lastRenderedPageBreak/>
                <w:t>0.037</w:t>
              </w:r>
            </w:ins>
            <w:r>
              <w:rPr>
                <w:rFonts w:ascii="Arial" w:hAnsi="Arial" w:cs="Arial"/>
                <w:color w:val="808080" w:themeColor="background1" w:themeShade="80"/>
                <w:sz w:val="20"/>
                <w:szCs w:val="20"/>
              </w:rPr>
              <w:t xml:space="preserve"> </w:t>
            </w:r>
            <w:ins w:id="348"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49" w:author="amatzke" w:date="2013-06-06T11:01:00Z">
              <w:r w:rsidRPr="00344576">
                <w:rPr>
                  <w:rFonts w:ascii="Arial" w:hAnsi="Arial" w:cs="Arial"/>
                  <w:color w:val="808080" w:themeColor="background1" w:themeShade="80"/>
                  <w:sz w:val="20"/>
                  <w:szCs w:val="20"/>
                </w:rPr>
                <w:lastRenderedPageBreak/>
                <w:t>0.0023</w:t>
              </w:r>
            </w:ins>
            <w:r>
              <w:rPr>
                <w:rFonts w:ascii="Arial" w:hAnsi="Arial" w:cs="Arial"/>
                <w:color w:val="808080" w:themeColor="background1" w:themeShade="80"/>
                <w:sz w:val="20"/>
                <w:szCs w:val="20"/>
              </w:rPr>
              <w:t xml:space="preserve"> </w:t>
            </w:r>
            <w:ins w:id="350"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51"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52" w:author="amatzke" w:date="2013-07-30T11:33:00Z">
              <w:r>
                <w:rPr>
                  <w:rFonts w:ascii="Arial" w:hAnsi="Arial" w:cs="Arial"/>
                  <w:bCs/>
                  <w:i/>
                  <w:iCs/>
                  <w:sz w:val="18"/>
                  <w:szCs w:val="18"/>
                </w:rPr>
                <w:t>end</w:t>
              </w:r>
            </w:ins>
            <w:ins w:id="353"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4" w:author="amatzke" w:date="2013-06-06T11:05:00Z">
              <w:r w:rsidRPr="00344576">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55" w:author="amatzke" w:date="2013-06-06T11:05: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6" w:author="amatzke" w:date="2013-06-06T11:05:00Z">
              <w:r w:rsidRPr="00344576">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57"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8" w:author="amatzke" w:date="2013-06-06T11:06:00Z">
              <w:r w:rsidRPr="00344576">
                <w:rPr>
                  <w:rFonts w:ascii="Arial" w:hAnsi="Arial" w:cs="Arial"/>
                  <w:color w:val="808080" w:themeColor="background1" w:themeShade="80"/>
                  <w:sz w:val="20"/>
                  <w:szCs w:val="20"/>
                </w:rPr>
                <w:lastRenderedPageBreak/>
                <w:t>0.053</w:t>
              </w:r>
            </w:ins>
            <w:r>
              <w:rPr>
                <w:rFonts w:ascii="Arial" w:hAnsi="Arial" w:cs="Arial"/>
                <w:color w:val="808080" w:themeColor="background1" w:themeShade="80"/>
                <w:sz w:val="20"/>
                <w:szCs w:val="20"/>
              </w:rPr>
              <w:t xml:space="preserve"> </w:t>
            </w:r>
            <w:ins w:id="359"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0" w:author="amatzke" w:date="2013-06-06T11:07:00Z">
              <w:r w:rsidRPr="00344576">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61" w:author="amatzke" w:date="2013-06-06T11:07: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62" w:author="amatzke" w:date="2013-07-30T11:34:00Z">
              <w:r w:rsidRPr="00CF6674">
                <w:rPr>
                  <w:rFonts w:ascii="Arial" w:hAnsi="Arial" w:cs="Arial"/>
                  <w:b/>
                  <w:bCs/>
                  <w:i/>
                  <w:iCs/>
                  <w:sz w:val="24"/>
                  <w:szCs w:val="24"/>
                  <w:vertAlign w:val="superscript"/>
                </w:rPr>
                <w:lastRenderedPageBreak/>
                <w:t>A</w:t>
              </w:r>
              <w:r>
                <w:rPr>
                  <w:rFonts w:ascii="Arial" w:hAnsi="Arial" w:cs="Arial"/>
                  <w:b/>
                  <w:bCs/>
                  <w:i/>
                  <w:iCs/>
                  <w:sz w:val="18"/>
                  <w:szCs w:val="18"/>
                  <w:vertAlign w:val="superscript"/>
                </w:rPr>
                <w:t xml:space="preserve"> </w:t>
              </w:r>
            </w:ins>
            <w:r>
              <w:rPr>
                <w:rFonts w:ascii="Arial" w:hAnsi="Arial" w:cs="Arial"/>
                <w:b/>
                <w:bCs/>
                <w:i/>
                <w:iCs/>
                <w:sz w:val="18"/>
                <w:szCs w:val="18"/>
                <w:vertAlign w:val="superscript"/>
              </w:rPr>
              <w:t xml:space="preserve"> </w:t>
            </w:r>
            <w:ins w:id="363" w:author="amatzke" w:date="2013-06-12T16:35:00Z">
              <w:r>
                <w:rPr>
                  <w:rFonts w:ascii="Arial" w:hAnsi="Arial" w:cs="Arial"/>
                  <w:bCs/>
                  <w:i/>
                  <w:iCs/>
                  <w:sz w:val="18"/>
                  <w:szCs w:val="18"/>
                </w:rPr>
                <w:t xml:space="preserve">See expanded </w:t>
              </w:r>
            </w:ins>
            <w:ins w:id="364" w:author="amatzke" w:date="2013-07-30T11:33:00Z">
              <w:r>
                <w:rPr>
                  <w:rFonts w:ascii="Arial" w:hAnsi="Arial" w:cs="Arial"/>
                  <w:bCs/>
                  <w:i/>
                  <w:iCs/>
                  <w:sz w:val="18"/>
                  <w:szCs w:val="18"/>
                </w:rPr>
                <w:t>end</w:t>
              </w:r>
            </w:ins>
            <w:ins w:id="365"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66"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67"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68" w:author="amatzke" w:date="2013-06-06T11:34:00Z">
              <w:r>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69"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0" w:author="amatzke" w:date="2013-06-06T11:34:00Z">
              <w:r>
                <w:rPr>
                  <w:rFonts w:ascii="Arial" w:hAnsi="Arial" w:cs="Arial"/>
                  <w:color w:val="808080" w:themeColor="background1" w:themeShade="80"/>
                  <w:sz w:val="20"/>
                  <w:szCs w:val="20"/>
                </w:rPr>
                <w:lastRenderedPageBreak/>
                <w:t>0.</w:t>
              </w:r>
            </w:ins>
            <w:ins w:id="371"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372"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3" w:author="amatzke" w:date="2013-06-06T11:35:00Z">
              <w:r>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74"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75" w:author="amatzke" w:date="2013-06-12T16:36: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76" w:author="amatzke" w:date="2013-07-30T11:34:00Z">
              <w:r>
                <w:rPr>
                  <w:rFonts w:ascii="Arial" w:hAnsi="Arial" w:cs="Arial"/>
                  <w:bCs/>
                  <w:i/>
                  <w:iCs/>
                  <w:sz w:val="18"/>
                  <w:szCs w:val="18"/>
                </w:rPr>
                <w:t>end</w:t>
              </w:r>
            </w:ins>
            <w:ins w:id="377" w:author="amatzke" w:date="2013-06-12T16:36: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Iron</w:t>
            </w:r>
            <w:ins w:id="378" w:author="amatzke" w:date="2013-06-12T16:10:00Z">
              <w:r>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379" w:author="mvandeh" w:date="2013-07-25T15:40:00Z">
              <w:r w:rsidRPr="00235496" w:rsidDel="00BC63C4">
                <w:rPr>
                  <w:rFonts w:ascii="Arial" w:hAnsi="Arial" w:cs="Arial"/>
                  <w:i/>
                  <w:sz w:val="18"/>
                  <w:szCs w:val="18"/>
                </w:rPr>
                <w:delText xml:space="preserve">.  </w:delText>
              </w:r>
            </w:del>
            <w:ins w:id="380" w:author="mvandeh" w:date="2013-07-25T15:40:00Z">
              <w:r>
                <w:rPr>
                  <w:rFonts w:ascii="Arial" w:hAnsi="Arial" w:cs="Arial"/>
                  <w:i/>
                  <w:sz w:val="18"/>
                  <w:szCs w:val="18"/>
                </w:rPr>
                <w:t xml:space="preserve">. </w:t>
              </w:r>
            </w:ins>
            <w:ins w:id="38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82"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27</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Mercury</w:t>
            </w:r>
            <w:ins w:id="383" w:author="amatzke" w:date="2013-06-12T16:11:00Z">
              <w:r>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31</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9524CE"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384" w:author="mvandeh" w:date="2013-07-25T15:40:00Z">
              <w:r w:rsidRPr="00235496" w:rsidDel="00BC63C4">
                <w:rPr>
                  <w:rFonts w:ascii="Arial" w:hAnsi="Arial" w:cs="Arial"/>
                  <w:i/>
                  <w:sz w:val="18"/>
                  <w:szCs w:val="18"/>
                </w:rPr>
                <w:delText xml:space="preserve">.  </w:delText>
              </w:r>
            </w:del>
            <w:ins w:id="385" w:author="mvandeh" w:date="2013-07-25T15:40:00Z">
              <w:r>
                <w:rPr>
                  <w:rFonts w:ascii="Arial" w:hAnsi="Arial" w:cs="Arial"/>
                  <w:i/>
                  <w:sz w:val="18"/>
                  <w:szCs w:val="18"/>
                </w:rPr>
                <w:t xml:space="preserve">. </w:t>
              </w:r>
            </w:ins>
            <w:ins w:id="38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ins w:id="387"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lastRenderedPageBreak/>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13</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7.9</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lastRenderedPageBreak/>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35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8E06A9" w:rsidRPr="00230BD7" w:rsidRDefault="008E06A9" w:rsidP="008E06A9">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9C5D3E" w:rsidRDefault="008E06A9" w:rsidP="008E06A9">
            <w:pPr>
              <w:autoSpaceDE w:val="0"/>
              <w:autoSpaceDN w:val="0"/>
              <w:adjustRightInd w:val="0"/>
              <w:jc w:val="center"/>
              <w:rPr>
                <w:rFonts w:ascii="Arial" w:hAnsi="Arial" w:cs="Arial"/>
                <w:color w:val="FF0000"/>
                <w:sz w:val="20"/>
                <w:szCs w:val="20"/>
              </w:rPr>
            </w:pPr>
            <w:del w:id="388" w:author="amatzke" w:date="2013-06-10T13:40:00Z">
              <w:r w:rsidRPr="00230BD7" w:rsidDel="00230BD7">
                <w:rPr>
                  <w:rFonts w:ascii="Arial" w:hAnsi="Arial" w:cs="Arial"/>
                  <w:color w:val="FF0000"/>
                  <w:sz w:val="20"/>
                  <w:szCs w:val="20"/>
                </w:rPr>
                <w:delText>260</w:delText>
              </w:r>
            </w:del>
            <w:ins w:id="389" w:author="amatzke" w:date="2013-07-17T07:41:00Z">
              <w:r w:rsidRPr="001E0170">
                <w:rPr>
                  <w:rFonts w:ascii="Arial" w:hAnsi="Arial" w:cs="Arial"/>
                  <w:i/>
                  <w:color w:val="FF0000"/>
                  <w:sz w:val="20"/>
                  <w:szCs w:val="20"/>
                </w:rPr>
                <w:t>See</w:t>
              </w:r>
              <w:r>
                <w:rPr>
                  <w:rFonts w:ascii="Arial" w:hAnsi="Arial" w:cs="Arial"/>
                  <w:color w:val="FF0000"/>
                  <w:sz w:val="20"/>
                  <w:szCs w:val="20"/>
                </w:rPr>
                <w:t xml:space="preserve"> </w:t>
              </w:r>
            </w:ins>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w:t>
            </w:r>
            <w:r>
              <w:rPr>
                <w:rFonts w:ascii="Arial" w:hAnsi="Arial" w:cs="Arial"/>
                <w:color w:val="808080" w:themeColor="background1" w:themeShade="80"/>
                <w:sz w:val="18"/>
                <w:szCs w:val="18"/>
              </w:rPr>
              <w:lastRenderedPageBreak/>
              <w:t>proposing to correct magnitude originally submitted in 2004 by expressing the criterion as dissolved (i.e. by adding conversion factor to equation).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8E06A9" w:rsidRDefault="008E06A9" w:rsidP="008E06A9">
            <w:pPr>
              <w:autoSpaceDE w:val="0"/>
              <w:autoSpaceDN w:val="0"/>
              <w:adjustRightInd w:val="0"/>
              <w:jc w:val="center"/>
              <w:rPr>
                <w:rFonts w:ascii="Arial" w:hAnsi="Arial" w:cs="Arial"/>
                <w:color w:val="808080" w:themeColor="background1" w:themeShade="80"/>
                <w:sz w:val="20"/>
                <w:szCs w:val="20"/>
              </w:rPr>
            </w:pPr>
            <w:del w:id="390" w:author="amatzke" w:date="2013-06-10T13:40:00Z">
              <w:r w:rsidRPr="00230BD7" w:rsidDel="00230BD7">
                <w:rPr>
                  <w:rFonts w:ascii="Arial" w:hAnsi="Arial" w:cs="Arial"/>
                  <w:color w:val="FF0000"/>
                  <w:sz w:val="20"/>
                  <w:szCs w:val="20"/>
                </w:rPr>
                <w:lastRenderedPageBreak/>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/L) by expressing the criterion as dissolved (i.e. by multiplying the criterion of 5.0 by the conversion factor of 0.922).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rPr>
                <w:rFonts w:ascii="Arial" w:hAnsi="Arial" w:cs="Arial"/>
                <w:i/>
                <w:color w:val="0066CC"/>
                <w:sz w:val="20"/>
                <w:szCs w:val="20"/>
              </w:rPr>
            </w:pPr>
          </w:p>
          <w:p w:rsidR="008E06A9" w:rsidRPr="00CD3986" w:rsidRDefault="008E06A9" w:rsidP="008E06A9">
            <w:pPr>
              <w:autoSpaceDE w:val="0"/>
              <w:autoSpaceDN w:val="0"/>
              <w:adjustRightInd w:val="0"/>
              <w:rPr>
                <w:ins w:id="391" w:author="amatzke" w:date="2013-06-17T09:20:00Z"/>
                <w:rFonts w:ascii="Arial" w:hAnsi="Arial" w:cs="Arial"/>
                <w:i/>
                <w:sz w:val="18"/>
                <w:szCs w:val="18"/>
              </w:rPr>
            </w:pPr>
            <w:r w:rsidRPr="00CD3986">
              <w:rPr>
                <w:rFonts w:ascii="Arial" w:hAnsi="Arial" w:cs="Arial"/>
                <w:b/>
                <w:sz w:val="24"/>
                <w:szCs w:val="24"/>
                <w:vertAlign w:val="superscript"/>
              </w:rPr>
              <w:lastRenderedPageBreak/>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ins w:id="392" w:author="mvandeh" w:date="2013-07-25T15:40:00Z">
              <w:r>
                <w:rPr>
                  <w:rFonts w:ascii="Arial" w:hAnsi="Arial" w:cs="Arial"/>
                  <w:i/>
                  <w:sz w:val="18"/>
                  <w:szCs w:val="18"/>
                </w:rPr>
                <w:t xml:space="preserve">. </w:t>
              </w:r>
            </w:ins>
            <w:ins w:id="393" w:author="amatzke" w:date="2013-06-17T09:20:00Z">
              <w:r>
                <w:rPr>
                  <w:rFonts w:ascii="Arial" w:hAnsi="Arial" w:cs="Arial"/>
                  <w:i/>
                  <w:sz w:val="18"/>
                  <w:szCs w:val="18"/>
                </w:rPr>
                <w:t xml:space="preserve">See expanded </w:t>
              </w:r>
            </w:ins>
            <w:ins w:id="394" w:author="amatzke" w:date="2013-07-30T11:36:00Z">
              <w:r>
                <w:rPr>
                  <w:rFonts w:ascii="Arial" w:hAnsi="Arial" w:cs="Arial"/>
                  <w:i/>
                  <w:sz w:val="18"/>
                  <w:szCs w:val="18"/>
                </w:rPr>
                <w:t>end</w:t>
              </w:r>
            </w:ins>
            <w:ins w:id="395" w:author="amatzke" w:date="2013-06-17T09:20:00Z">
              <w:r>
                <w:rPr>
                  <w:rFonts w:ascii="Arial" w:hAnsi="Arial" w:cs="Arial"/>
                  <w:i/>
                  <w:sz w:val="18"/>
                  <w:szCs w:val="18"/>
                </w:rPr>
                <w:t>note F for the Conversion Factor</w:t>
              </w:r>
            </w:ins>
            <w:ins w:id="396" w:author="amatzke" w:date="2013-06-17T09:21:00Z">
              <w:r>
                <w:rPr>
                  <w:rFonts w:ascii="Arial" w:hAnsi="Arial" w:cs="Arial"/>
                  <w:i/>
                  <w:sz w:val="18"/>
                  <w:szCs w:val="18"/>
                </w:rPr>
                <w:t xml:space="preserve"> (CF) for selenium</w:t>
              </w:r>
            </w:ins>
            <w:ins w:id="397" w:author="amatzke" w:date="2013-06-17T09:20:00Z">
              <w:r>
                <w:rPr>
                  <w:rFonts w:ascii="Arial" w:hAnsi="Arial" w:cs="Arial"/>
                  <w:i/>
                  <w:sz w:val="18"/>
                  <w:szCs w:val="18"/>
                </w:rPr>
                <w:t>.</w:t>
              </w:r>
            </w:ins>
          </w:p>
          <w:p w:rsidR="008E06A9" w:rsidRPr="00CD3986" w:rsidRDefault="008E06A9" w:rsidP="008E06A9">
            <w:pPr>
              <w:autoSpaceDE w:val="0"/>
              <w:autoSpaceDN w:val="0"/>
              <w:adjustRightInd w:val="0"/>
              <w:rPr>
                <w:rFonts w:ascii="Arial" w:hAnsi="Arial" w:cs="Arial"/>
                <w:i/>
                <w:sz w:val="18"/>
                <w:szCs w:val="18"/>
              </w:rPr>
            </w:pPr>
          </w:p>
          <w:p w:rsidR="008E06A9" w:rsidRPr="00376079" w:rsidRDefault="008E06A9" w:rsidP="008E06A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398" w:author="mvandeh" w:date="2013-07-25T15:40:00Z">
              <w:r w:rsidRPr="00235496" w:rsidDel="00BC63C4">
                <w:rPr>
                  <w:rFonts w:ascii="Arial" w:hAnsi="Arial" w:cs="Arial"/>
                  <w:i/>
                  <w:sz w:val="18"/>
                  <w:szCs w:val="18"/>
                </w:rPr>
                <w:delText xml:space="preserve">.  </w:delText>
              </w:r>
            </w:del>
            <w:ins w:id="399" w:author="mvandeh" w:date="2013-07-25T15:40:00Z">
              <w:r>
                <w:rPr>
                  <w:rFonts w:ascii="Arial" w:hAnsi="Arial" w:cs="Arial"/>
                  <w:i/>
                  <w:sz w:val="18"/>
                  <w:szCs w:val="18"/>
                </w:rPr>
                <w:t xml:space="preserve">. </w:t>
              </w:r>
            </w:ins>
            <w:ins w:id="40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01" w:author="amatzke" w:date="2013-07-30T11:37: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p w:rsidR="008E06A9" w:rsidRPr="00880256" w:rsidRDefault="008E06A9" w:rsidP="008E06A9">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39</w:t>
            </w:r>
          </w:p>
        </w:tc>
        <w:tc>
          <w:tcPr>
            <w:tcW w:w="1829" w:type="dxa"/>
            <w:tcBorders>
              <w:left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8E06A9" w:rsidRPr="006D44DD" w:rsidRDefault="008E06A9" w:rsidP="008E06A9">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doub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ins w:id="402" w:author="mvandeh" w:date="2013-07-25T15:40:00Z">
              <w:r>
                <w:rPr>
                  <w:rFonts w:ascii="Arial" w:hAnsi="Arial" w:cs="Arial"/>
                  <w:i/>
                  <w:sz w:val="18"/>
                  <w:szCs w:val="18"/>
                </w:rPr>
                <w:t xml:space="preserve">. </w:t>
              </w:r>
            </w:ins>
            <w:ins w:id="403" w:author="amatzke" w:date="2013-06-11T11:56:00Z">
              <w:r w:rsidRPr="00235496">
                <w:rPr>
                  <w:rFonts w:ascii="Arial" w:hAnsi="Arial" w:cs="Arial"/>
                  <w:i/>
                  <w:sz w:val="18"/>
                  <w:szCs w:val="18"/>
                </w:rPr>
                <w:t xml:space="preserve">To calculate the </w:t>
              </w:r>
              <w:r w:rsidRPr="00235496">
                <w:rPr>
                  <w:rFonts w:ascii="Arial" w:hAnsi="Arial" w:cs="Arial"/>
                  <w:i/>
                  <w:sz w:val="18"/>
                  <w:szCs w:val="18"/>
                </w:rPr>
                <w:lastRenderedPageBreak/>
                <w:t>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04" w:author="amatzke" w:date="2013-07-30T11:38: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bl>
    <w:p w:rsidR="008E06A9" w:rsidRDefault="008E06A9" w:rsidP="008E06A9"/>
    <w:p w:rsidR="008E06A9" w:rsidRPr="00BC6305" w:rsidRDefault="008E06A9" w:rsidP="008E06A9">
      <w:pPr>
        <w:rPr>
          <w:ins w:id="405" w:author="amatzke" w:date="2013-06-12T16:23:00Z"/>
          <w:rFonts w:ascii="Arial" w:hAnsi="Arial" w:cs="Arial"/>
          <w:b/>
          <w:sz w:val="28"/>
          <w:szCs w:val="28"/>
          <w:u w:val="single"/>
        </w:rPr>
      </w:pPr>
      <w:ins w:id="406" w:author="amatzke" w:date="2013-06-12T16:23:00Z">
        <w:r w:rsidRPr="00BC6305">
          <w:rPr>
            <w:rFonts w:ascii="Arial" w:hAnsi="Arial" w:cs="Arial"/>
            <w:b/>
            <w:sz w:val="28"/>
            <w:szCs w:val="28"/>
            <w:u w:val="single"/>
          </w:rPr>
          <w:t xml:space="preserve">Expanded </w:t>
        </w:r>
      </w:ins>
      <w:ins w:id="407" w:author="amatzke" w:date="2013-07-30T11:38:00Z">
        <w:r>
          <w:rPr>
            <w:rFonts w:ascii="Arial" w:hAnsi="Arial" w:cs="Arial"/>
            <w:b/>
            <w:sz w:val="28"/>
            <w:szCs w:val="28"/>
            <w:u w:val="single"/>
          </w:rPr>
          <w:t>End</w:t>
        </w:r>
      </w:ins>
      <w:ins w:id="408" w:author="amatzke" w:date="2013-06-12T16:23:00Z">
        <w:r w:rsidRPr="00BC6305">
          <w:rPr>
            <w:rFonts w:ascii="Arial" w:hAnsi="Arial" w:cs="Arial"/>
            <w:b/>
            <w:sz w:val="28"/>
            <w:szCs w:val="28"/>
            <w:u w:val="single"/>
          </w:rPr>
          <w:t xml:space="preserve">notes </w:t>
        </w:r>
        <w:r>
          <w:rPr>
            <w:rFonts w:ascii="Arial" w:hAnsi="Arial" w:cs="Arial"/>
            <w:b/>
            <w:sz w:val="28"/>
            <w:szCs w:val="28"/>
            <w:u w:val="single"/>
          </w:rPr>
          <w:t xml:space="preserve">A, </w:t>
        </w:r>
        <w:r w:rsidRPr="00BC6305">
          <w:rPr>
            <w:rFonts w:ascii="Arial" w:hAnsi="Arial" w:cs="Arial"/>
            <w:b/>
            <w:sz w:val="28"/>
            <w:szCs w:val="28"/>
            <w:u w:val="single"/>
          </w:rPr>
          <w:t>E,</w:t>
        </w:r>
      </w:ins>
      <w:ins w:id="409" w:author="Jennifer Wigal" w:date="2013-06-13T14:03:00Z">
        <w:r>
          <w:rPr>
            <w:rFonts w:ascii="Arial" w:hAnsi="Arial" w:cs="Arial"/>
            <w:b/>
            <w:sz w:val="28"/>
            <w:szCs w:val="28"/>
            <w:u w:val="single"/>
          </w:rPr>
          <w:t xml:space="preserve"> </w:t>
        </w:r>
      </w:ins>
      <w:ins w:id="410" w:author="amatzke" w:date="2013-06-12T16:23:00Z">
        <w:r w:rsidRPr="00BC6305">
          <w:rPr>
            <w:rFonts w:ascii="Arial" w:hAnsi="Arial" w:cs="Arial"/>
            <w:b/>
            <w:sz w:val="28"/>
            <w:szCs w:val="28"/>
            <w:u w:val="single"/>
          </w:rPr>
          <w:t xml:space="preserve">F, M </w:t>
        </w:r>
      </w:ins>
    </w:p>
    <w:p w:rsidR="008E06A9" w:rsidRDefault="008E06A9" w:rsidP="008E06A9">
      <w:pPr>
        <w:rPr>
          <w:ins w:id="411" w:author="amatzke" w:date="2013-06-12T16:23:00Z"/>
          <w:rFonts w:ascii="Arial" w:hAnsi="Arial" w:cs="Arial"/>
          <w:b/>
        </w:rPr>
      </w:pPr>
      <w:ins w:id="412" w:author="amatzke" w:date="2013-07-30T11:38:00Z">
        <w:r>
          <w:rPr>
            <w:rFonts w:ascii="Arial" w:hAnsi="Arial" w:cs="Arial"/>
            <w:b/>
          </w:rPr>
          <w:t>End</w:t>
        </w:r>
      </w:ins>
      <w:ins w:id="413" w:author="amatzke" w:date="2013-06-12T16:23:00Z">
        <w:r>
          <w:rPr>
            <w:rFonts w:ascii="Arial" w:hAnsi="Arial" w:cs="Arial"/>
            <w:b/>
          </w:rPr>
          <w:t xml:space="preserve">note A:  </w:t>
        </w:r>
      </w:ins>
      <w:ins w:id="414" w:author="amatzke" w:date="2013-06-12T16:28:00Z">
        <w:r>
          <w:rPr>
            <w:rFonts w:ascii="Arial" w:hAnsi="Arial" w:cs="Arial"/>
            <w:b/>
          </w:rPr>
          <w:t xml:space="preserve">Alternate </w:t>
        </w:r>
      </w:ins>
      <w:ins w:id="415" w:author="amatzke" w:date="2013-06-12T16:23:00Z">
        <w:r>
          <w:rPr>
            <w:rFonts w:ascii="Arial" w:hAnsi="Arial" w:cs="Arial"/>
            <w:b/>
          </w:rPr>
          <w:t>Frequency and Duration for Certain Pesticides</w:t>
        </w:r>
      </w:ins>
    </w:p>
    <w:p w:rsidR="008E06A9" w:rsidRPr="00914911" w:rsidRDefault="008E06A9" w:rsidP="008E06A9">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416" w:author="amatzke" w:date="2013-07-17T07:49:00Z">
        <w:r>
          <w:rPr>
            <w:rFonts w:ascii="Arial" w:hAnsi="Arial" w:cs="Arial"/>
          </w:rPr>
          <w:t>which</w:t>
        </w:r>
      </w:ins>
      <w:ins w:id="417" w:author="amatzke" w:date="2013-07-17T07:47:00Z">
        <w:r>
          <w:rPr>
            <w:rFonts w:ascii="Arial" w:hAnsi="Arial" w:cs="Arial"/>
          </w:rPr>
          <w:t xml:space="preserve"> update </w:t>
        </w:r>
      </w:ins>
      <w:del w:id="418"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419" w:author="mvandeh" w:date="2013-07-25T15:40:00Z">
        <w:r w:rsidRPr="00EF6DAF" w:rsidDel="00BC63C4">
          <w:rPr>
            <w:rFonts w:ascii="Arial" w:hAnsi="Arial" w:cs="Arial"/>
          </w:rPr>
          <w:delText xml:space="preserve">.  </w:delText>
        </w:r>
      </w:del>
      <w:ins w:id="420" w:author="mvandeh" w:date="2013-07-25T15:40:00Z">
        <w:r>
          <w:rPr>
            <w:rFonts w:ascii="Arial" w:hAnsi="Arial" w:cs="Arial"/>
          </w:rPr>
          <w:t xml:space="preserve">. </w:t>
        </w:r>
      </w:ins>
      <w:del w:id="421" w:author="amatzke" w:date="2013-06-12T16:20:00Z">
        <w:r w:rsidDel="00EF6DAF">
          <w:rPr>
            <w:rFonts w:ascii="Arial" w:hAnsi="Arial" w:cs="Arial"/>
          </w:rPr>
          <w:delText>For example, a “CMC” derived using the 1980 Guidelines was derived to be used as an instantaneous maximum</w:delText>
        </w:r>
      </w:del>
      <w:ins w:id="422" w:author="mvandeh" w:date="2013-07-25T15:40:00Z">
        <w:r>
          <w:rPr>
            <w:rFonts w:ascii="Arial" w:hAnsi="Arial" w:cs="Arial"/>
          </w:rPr>
          <w:t xml:space="preserve">. </w:t>
        </w:r>
      </w:ins>
      <w:r>
        <w:rPr>
          <w:rFonts w:ascii="Arial" w:hAnsi="Arial" w:cs="Arial"/>
          <w:color w:val="FF0000"/>
          <w:u w:val="single"/>
        </w:rPr>
        <w:t xml:space="preserve">The CMC </w:t>
      </w:r>
      <w:ins w:id="423" w:author="amatzke" w:date="2013-07-30T16:20:00Z">
        <w:r>
          <w:rPr>
            <w:rFonts w:ascii="Arial" w:hAnsi="Arial" w:cs="Arial"/>
            <w:color w:val="FF0000"/>
            <w:u w:val="single"/>
          </w:rPr>
          <w:t>may</w:t>
        </w:r>
      </w:ins>
      <w:r w:rsidRPr="0035522A">
        <w:rPr>
          <w:rFonts w:ascii="Arial" w:hAnsi="Arial" w:cs="Arial"/>
          <w:color w:val="FF0000"/>
          <w:u w:val="single"/>
        </w:rPr>
        <w:t xml:space="preserve"> not be exceede</w:t>
      </w:r>
      <w:r>
        <w:rPr>
          <w:rFonts w:ascii="Arial" w:hAnsi="Arial" w:cs="Arial"/>
          <w:color w:val="FF0000"/>
          <w:u w:val="single"/>
        </w:rPr>
        <w:t xml:space="preserve">d at any time and the CCC </w:t>
      </w:r>
      <w:ins w:id="424" w:author="amatzke" w:date="2013-07-30T16:20:00Z">
        <w:r>
          <w:rPr>
            <w:rFonts w:ascii="Arial" w:hAnsi="Arial" w:cs="Arial"/>
            <w:color w:val="FF0000"/>
            <w:u w:val="single"/>
          </w:rPr>
          <w:t>may</w:t>
        </w:r>
      </w:ins>
      <w:r w:rsidRPr="0035522A">
        <w:rPr>
          <w:rFonts w:ascii="Arial" w:hAnsi="Arial" w:cs="Arial"/>
          <w:color w:val="FF0000"/>
          <w:u w:val="single"/>
        </w:rPr>
        <w:t xml:space="preserve"> not be exceeded based on a 24-hour average</w:t>
      </w:r>
      <w:ins w:id="425" w:author="mvandeh" w:date="2013-07-25T15:40:00Z">
        <w:r>
          <w:rPr>
            <w:rFonts w:ascii="Arial" w:hAnsi="Arial" w:cs="Arial"/>
            <w:color w:val="FF0000"/>
            <w:u w:val="single"/>
          </w:rPr>
          <w:t xml:space="preserve">. </w:t>
        </w:r>
      </w:ins>
      <w:ins w:id="426" w:author="amatzke" w:date="2013-06-17T09:28:00Z">
        <w:r>
          <w:rPr>
            <w:rFonts w:ascii="Arial" w:hAnsi="Arial" w:cs="Arial"/>
            <w:color w:val="FF0000"/>
            <w:u w:val="single"/>
          </w:rPr>
          <w:t>The CMC may be applied</w:t>
        </w:r>
      </w:ins>
      <w:r>
        <w:rPr>
          <w:rFonts w:ascii="Arial" w:hAnsi="Arial" w:cs="Arial"/>
        </w:rPr>
        <w:t xml:space="preserve"> </w:t>
      </w:r>
      <w:del w:id="427" w:author="amatzke" w:date="2013-06-17T09:28:00Z">
        <w:r w:rsidDel="00FB30DB">
          <w:rPr>
            <w:rFonts w:ascii="Arial" w:hAnsi="Arial" w:cs="Arial"/>
          </w:rPr>
          <w:delText xml:space="preserve"> 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428" w:author="amatzke" w:date="2013-06-17T09:29:00Z">
        <w:r w:rsidRPr="00EF6DAF" w:rsidDel="00FB30DB">
          <w:rPr>
            <w:rFonts w:ascii="Arial" w:hAnsi="Arial" w:cs="Arial"/>
          </w:rPr>
          <w:delText>n</w:delText>
        </w:r>
      </w:del>
      <w:ins w:id="429" w:author="amatzke" w:date="2013-06-17T09:29:00Z">
        <w:r>
          <w:rPr>
            <w:rFonts w:ascii="Arial" w:hAnsi="Arial" w:cs="Arial"/>
          </w:rPr>
          <w:t>one</w:t>
        </w:r>
        <w:proofErr w:type="spellEnd"/>
        <w:r>
          <w:rPr>
            <w:rFonts w:ascii="Arial" w:hAnsi="Arial" w:cs="Arial"/>
          </w:rPr>
          <w:t xml:space="preserve"> hour</w:t>
        </w:r>
      </w:ins>
      <w:r w:rsidRPr="00EF6DAF">
        <w:rPr>
          <w:rFonts w:ascii="Arial" w:hAnsi="Arial" w:cs="Arial"/>
        </w:rPr>
        <w:t xml:space="preserve"> averaging period</w:t>
      </w:r>
      <w:r>
        <w:rPr>
          <w:rFonts w:ascii="Arial" w:hAnsi="Arial" w:cs="Arial"/>
        </w:rPr>
        <w:t xml:space="preserve"> </w:t>
      </w:r>
      <w:del w:id="430"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Pr>
          <w:rFonts w:ascii="Arial" w:hAnsi="Arial" w:cs="Arial"/>
        </w:rPr>
        <w:t xml:space="preserve">, </w:t>
      </w:r>
      <w:ins w:id="431" w:author="amatzke" w:date="2013-06-17T09:32:00Z">
        <w:r>
          <w:rPr>
            <w:rFonts w:ascii="Arial" w:hAnsi="Arial" w:cs="Arial"/>
          </w:rPr>
          <w:t xml:space="preserve">if </w:t>
        </w:r>
      </w:ins>
      <w:r>
        <w:rPr>
          <w:rFonts w:ascii="Arial" w:hAnsi="Arial" w:cs="Arial"/>
        </w:rPr>
        <w:t xml:space="preserve">the </w:t>
      </w:r>
      <w:ins w:id="432" w:author="amatzke" w:date="2013-06-12T16:22:00Z">
        <w:r>
          <w:rPr>
            <w:rFonts w:ascii="Arial" w:hAnsi="Arial" w:cs="Arial"/>
          </w:rPr>
          <w:t>CMC</w:t>
        </w:r>
      </w:ins>
      <w:r w:rsidRPr="00EF6DAF">
        <w:rPr>
          <w:rFonts w:ascii="Arial" w:hAnsi="Arial" w:cs="Arial"/>
        </w:rPr>
        <w:t xml:space="preserve"> values given </w:t>
      </w:r>
      <w:ins w:id="433" w:author="amatzke" w:date="2013-06-17T09:33:00Z">
        <w:r>
          <w:rPr>
            <w:rFonts w:ascii="Arial" w:hAnsi="Arial" w:cs="Arial"/>
          </w:rPr>
          <w:t>in Table 30 are</w:t>
        </w:r>
      </w:ins>
      <w:del w:id="434"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8E06A9" w:rsidRDefault="008E06A9" w:rsidP="008E06A9">
      <w:pPr>
        <w:rPr>
          <w:rFonts w:ascii="Arial" w:hAnsi="Arial" w:cs="Arial"/>
          <w:b/>
          <w:color w:val="FF0000"/>
          <w:u w:val="single"/>
        </w:rPr>
      </w:pPr>
      <w:ins w:id="435" w:author="amatzke" w:date="2013-07-30T11:39:00Z">
        <w:r>
          <w:rPr>
            <w:rFonts w:ascii="Arial" w:hAnsi="Arial" w:cs="Arial"/>
            <w:b/>
            <w:color w:val="FF0000"/>
            <w:u w:val="single"/>
          </w:rPr>
          <w:t>End</w:t>
        </w:r>
      </w:ins>
      <w:r w:rsidRPr="00E64CD3">
        <w:rPr>
          <w:rFonts w:ascii="Arial" w:hAnsi="Arial" w:cs="Arial"/>
          <w:b/>
          <w:color w:val="FF0000"/>
          <w:u w:val="single"/>
        </w:rPr>
        <w:t>note E</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Freshwater Metals Criteria for </w:t>
      </w:r>
      <w:r w:rsidRPr="00E64CD3">
        <w:rPr>
          <w:rFonts w:ascii="Arial" w:hAnsi="Arial" w:cs="Arial"/>
          <w:b/>
          <w:color w:val="FF0000"/>
          <w:u w:val="single"/>
        </w:rPr>
        <w:t>Cadmium</w:t>
      </w:r>
      <w:ins w:id="436" w:author="amatzke" w:date="2013-01-16T16:31:00Z">
        <w:r>
          <w:rPr>
            <w:rFonts w:ascii="Arial" w:hAnsi="Arial" w:cs="Arial"/>
            <w:b/>
            <w:color w:val="FF0000"/>
            <w:u w:val="single"/>
          </w:rPr>
          <w:t xml:space="preserve"> Acute</w:t>
        </w:r>
      </w:ins>
      <w:ins w:id="437" w:author="amatzke" w:date="2013-06-10T14:09:00Z">
        <w:r>
          <w:rPr>
            <w:rFonts w:ascii="Arial" w:hAnsi="Arial" w:cs="Arial"/>
            <w:b/>
            <w:color w:val="FF0000"/>
            <w:u w:val="single"/>
          </w:rPr>
          <w:t xml:space="preserve"> </w:t>
        </w:r>
      </w:ins>
      <w:r w:rsidRPr="00E64CD3">
        <w:rPr>
          <w:rFonts w:ascii="Arial" w:hAnsi="Arial" w:cs="Arial"/>
          <w:b/>
          <w:color w:val="FF0000"/>
          <w:u w:val="single"/>
        </w:rPr>
        <w:t>and Copper</w:t>
      </w:r>
      <w:r>
        <w:rPr>
          <w:rFonts w:ascii="Arial" w:hAnsi="Arial" w:cs="Arial"/>
          <w:b/>
          <w:color w:val="FF0000"/>
          <w:u w:val="single"/>
        </w:rPr>
        <w:t xml:space="preserve"> Acute and Chronic </w:t>
      </w:r>
      <w:r w:rsidRPr="00E64CD3">
        <w:rPr>
          <w:rFonts w:ascii="Arial" w:hAnsi="Arial" w:cs="Arial"/>
          <w:b/>
          <w:color w:val="FF0000"/>
          <w:u w:val="single"/>
        </w:rPr>
        <w:t>Criteria</w:t>
      </w:r>
    </w:p>
    <w:p w:rsidR="008E06A9" w:rsidRPr="00CF0CC0" w:rsidRDefault="008E06A9" w:rsidP="008E06A9">
      <w:pPr>
        <w:rPr>
          <w:rFonts w:ascii="Arial" w:hAnsi="Arial" w:cs="Arial"/>
        </w:rPr>
      </w:pPr>
      <w:del w:id="438" w:author="amatzke" w:date="2013-06-11T12:20:00Z">
        <w:r w:rsidDel="00CF0CC0">
          <w:rPr>
            <w:rFonts w:ascii="Arial" w:hAnsi="Arial" w:cs="Arial"/>
          </w:rPr>
          <w:delText>+   =  Hardness Dependent Criteria (100 mg/L used).</w:delText>
        </w:r>
      </w:del>
    </w:p>
    <w:p w:rsidR="008E06A9" w:rsidRDefault="008E06A9" w:rsidP="008E06A9">
      <w:pPr>
        <w:rPr>
          <w:rFonts w:ascii="Arial" w:hAnsi="Arial" w:cs="Arial"/>
        </w:rPr>
      </w:pPr>
      <w:ins w:id="439" w:author="amatzke" w:date="2013-06-11T12:14:00Z">
        <w:r>
          <w:rPr>
            <w:rFonts w:ascii="Arial" w:hAnsi="Arial" w:cs="Arial"/>
          </w:rPr>
          <w:t>The freshwater criteri</w:t>
        </w:r>
      </w:ins>
      <w:ins w:id="440" w:author="amatzke" w:date="2013-07-17T07:54:00Z">
        <w:r>
          <w:rPr>
            <w:rFonts w:ascii="Arial" w:hAnsi="Arial" w:cs="Arial"/>
          </w:rPr>
          <w:t>on</w:t>
        </w:r>
      </w:ins>
      <w:ins w:id="441" w:author="amatzke" w:date="2013-06-11T12:14:00Z">
        <w:r>
          <w:rPr>
            <w:rFonts w:ascii="Arial" w:hAnsi="Arial" w:cs="Arial"/>
          </w:rPr>
          <w:t xml:space="preserve"> for th</w:t>
        </w:r>
      </w:ins>
      <w:ins w:id="442" w:author="amatzke" w:date="2013-07-17T07:54:00Z">
        <w:r>
          <w:rPr>
            <w:rFonts w:ascii="Arial" w:hAnsi="Arial" w:cs="Arial"/>
          </w:rPr>
          <w:t>is</w:t>
        </w:r>
      </w:ins>
      <w:ins w:id="443" w:author="amatzke" w:date="2013-06-11T12:14:00Z">
        <w:r>
          <w:rPr>
            <w:rFonts w:ascii="Arial" w:hAnsi="Arial" w:cs="Arial"/>
          </w:rPr>
          <w:t xml:space="preserve"> metal </w:t>
        </w:r>
      </w:ins>
      <w:ins w:id="444" w:author="amatzke" w:date="2013-07-17T07:54:00Z">
        <w:r>
          <w:rPr>
            <w:rFonts w:ascii="Arial" w:hAnsi="Arial" w:cs="Arial"/>
          </w:rPr>
          <w:t>is</w:t>
        </w:r>
      </w:ins>
      <w:ins w:id="445" w:author="amatzke" w:date="2013-06-11T12:14:00Z">
        <w:r>
          <w:rPr>
            <w:rFonts w:ascii="Arial" w:hAnsi="Arial" w:cs="Arial"/>
          </w:rPr>
          <w:t xml:space="preserve"> expressed as total recoverable</w:t>
        </w:r>
      </w:ins>
      <w:ins w:id="446" w:author="amatzke" w:date="2013-07-17T07:53:00Z">
        <w:r>
          <w:rPr>
            <w:rFonts w:ascii="Arial" w:hAnsi="Arial" w:cs="Arial"/>
          </w:rPr>
          <w:t xml:space="preserve"> with two significant figures</w:t>
        </w:r>
      </w:ins>
      <w:ins w:id="447" w:author="amatzke" w:date="2013-07-17T07:54:00Z">
        <w:r>
          <w:rPr>
            <w:rFonts w:ascii="Arial" w:hAnsi="Arial" w:cs="Arial"/>
          </w:rPr>
          <w:t>,</w:t>
        </w:r>
      </w:ins>
      <w:ins w:id="448" w:author="amatzke" w:date="2013-06-11T12:14:00Z">
        <w:r>
          <w:rPr>
            <w:rFonts w:ascii="Arial" w:hAnsi="Arial" w:cs="Arial"/>
          </w:rPr>
          <w:t xml:space="preserve"> and </w:t>
        </w:r>
      </w:ins>
      <w:ins w:id="449" w:author="amatzke" w:date="2013-07-17T07:55:00Z">
        <w:r>
          <w:rPr>
            <w:rFonts w:ascii="Arial" w:hAnsi="Arial" w:cs="Arial"/>
          </w:rPr>
          <w:t>is</w:t>
        </w:r>
      </w:ins>
      <w:ins w:id="450" w:author="amatzke" w:date="2013-06-11T12:14:00Z">
        <w:r>
          <w:rPr>
            <w:rFonts w:ascii="Arial" w:hAnsi="Arial" w:cs="Arial"/>
          </w:rPr>
          <w:t xml:space="preserve"> a function of hardness (mg/L) in the water column</w:t>
        </w:r>
      </w:ins>
      <w:ins w:id="451" w:author="amatzke" w:date="2013-07-17T07:51:00Z">
        <w:r>
          <w:rPr>
            <w:rFonts w:ascii="Arial" w:hAnsi="Arial" w:cs="Arial"/>
          </w:rPr>
          <w:t>.</w:t>
        </w:r>
      </w:ins>
      <w:ins w:id="452" w:author="amatzke" w:date="2013-07-17T07:53:00Z">
        <w:r>
          <w:rPr>
            <w:rFonts w:ascii="Arial" w:hAnsi="Arial" w:cs="Arial"/>
          </w:rPr>
          <w:t xml:space="preserve"> </w:t>
        </w:r>
      </w:ins>
      <w:ins w:id="453" w:author="amatzke" w:date="2013-06-11T12:14:00Z">
        <w:r>
          <w:rPr>
            <w:rFonts w:ascii="Arial" w:hAnsi="Arial" w:cs="Arial"/>
          </w:rPr>
          <w:t>Criteria values for hardness</w:t>
        </w:r>
      </w:ins>
      <w:ins w:id="454" w:author="amatzke" w:date="2013-07-17T07:54:00Z">
        <w:r>
          <w:rPr>
            <w:rFonts w:ascii="Arial" w:hAnsi="Arial" w:cs="Arial"/>
          </w:rPr>
          <w:t xml:space="preserve"> </w:t>
        </w:r>
      </w:ins>
      <w:ins w:id="455" w:author="amatzke" w:date="2013-07-31T08:01:00Z">
        <w:r>
          <w:rPr>
            <w:rFonts w:ascii="Arial" w:hAnsi="Arial" w:cs="Arial"/>
          </w:rPr>
          <w:t>are</w:t>
        </w:r>
      </w:ins>
      <w:ins w:id="456" w:author="amatzke" w:date="2013-06-11T12:14:00Z">
        <w:r>
          <w:rPr>
            <w:rFonts w:ascii="Arial" w:hAnsi="Arial" w:cs="Arial"/>
          </w:rPr>
          <w:t xml:space="preserve"> calculated</w:t>
        </w:r>
      </w:ins>
      <w:ins w:id="457" w:author="amatzke" w:date="2013-07-31T08:02:00Z">
        <w:r>
          <w:rPr>
            <w:rFonts w:ascii="Arial" w:hAnsi="Arial" w:cs="Arial"/>
          </w:rPr>
          <w:t xml:space="preserve"> using</w:t>
        </w:r>
      </w:ins>
      <w:ins w:id="458" w:author="amatzke" w:date="2013-06-11T12:14:00Z">
        <w:r>
          <w:rPr>
            <w:rFonts w:ascii="Arial" w:hAnsi="Arial" w:cs="Arial"/>
          </w:rPr>
          <w:t xml:space="preserve"> the following for</w:t>
        </w:r>
      </w:ins>
      <w:ins w:id="459" w:author="amatzke" w:date="2013-06-11T12:15:00Z">
        <w:r>
          <w:rPr>
            <w:rFonts w:ascii="Arial" w:hAnsi="Arial" w:cs="Arial"/>
          </w:rPr>
          <w:t>mulas (CMC refers to the acute criteri</w:t>
        </w:r>
      </w:ins>
      <w:ins w:id="460" w:author="amatzke" w:date="2013-06-11T12:16:00Z">
        <w:r>
          <w:rPr>
            <w:rFonts w:ascii="Arial" w:hAnsi="Arial" w:cs="Arial"/>
          </w:rPr>
          <w:t>on</w:t>
        </w:r>
      </w:ins>
      <w:ins w:id="461" w:author="amatzke" w:date="2013-06-11T12:15:00Z">
        <w:r>
          <w:rPr>
            <w:rFonts w:ascii="Arial" w:hAnsi="Arial" w:cs="Arial"/>
          </w:rPr>
          <w:t xml:space="preserve">; CCC refers to </w:t>
        </w:r>
      </w:ins>
      <w:ins w:id="462" w:author="amatzke" w:date="2013-06-11T12:16:00Z">
        <w:r>
          <w:rPr>
            <w:rFonts w:ascii="Arial" w:hAnsi="Arial" w:cs="Arial"/>
          </w:rPr>
          <w:t xml:space="preserve">the </w:t>
        </w:r>
      </w:ins>
      <w:ins w:id="463" w:author="amatzke" w:date="2013-06-11T12:15:00Z">
        <w:r>
          <w:rPr>
            <w:rFonts w:ascii="Arial" w:hAnsi="Arial" w:cs="Arial"/>
          </w:rPr>
          <w:t>chronic criteri</w:t>
        </w:r>
      </w:ins>
      <w:ins w:id="464" w:author="amatzke" w:date="2013-06-11T12:16:00Z">
        <w:r>
          <w:rPr>
            <w:rFonts w:ascii="Arial" w:hAnsi="Arial" w:cs="Arial"/>
          </w:rPr>
          <w:t>on</w:t>
        </w:r>
      </w:ins>
      <w:ins w:id="465" w:author="amatzke" w:date="2013-06-11T12:15:00Z">
        <w:r>
          <w:rPr>
            <w:rFonts w:ascii="Arial" w:hAnsi="Arial" w:cs="Arial"/>
          </w:rPr>
          <w:t>):</w:t>
        </w:r>
      </w:ins>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E06A9" w:rsidRPr="00CF1050" w:rsidTr="008E06A9">
        <w:trPr>
          <w:trHeight w:val="360"/>
        </w:trPr>
        <w:tc>
          <w:tcPr>
            <w:tcW w:w="1444" w:type="dxa"/>
            <w:shd w:val="clear" w:color="auto" w:fill="008272"/>
          </w:tcPr>
          <w:p w:rsidR="008E06A9" w:rsidRPr="00670FEF" w:rsidRDefault="008E06A9" w:rsidP="008E06A9">
            <w:pPr>
              <w:rPr>
                <w:rFonts w:ascii="Arial" w:hAnsi="Arial" w:cs="Arial"/>
                <w:b/>
                <w:bCs/>
                <w:color w:val="FFFFFF" w:themeColor="background1"/>
                <w:u w:val="single"/>
              </w:rPr>
            </w:pPr>
            <w:r w:rsidRPr="00670FEF">
              <w:rPr>
                <w:rFonts w:ascii="Arial" w:hAnsi="Arial" w:cs="Arial"/>
                <w:b/>
                <w:bCs/>
                <w:color w:val="FFFFFF" w:themeColor="background1"/>
                <w:u w:val="single"/>
              </w:rPr>
              <w:lastRenderedPageBreak/>
              <w:t>Chemical</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8E06A9" w:rsidRPr="00CF1050" w:rsidTr="008E06A9">
        <w:trPr>
          <w:trHeight w:val="315"/>
        </w:trPr>
        <w:tc>
          <w:tcPr>
            <w:tcW w:w="1444" w:type="dxa"/>
          </w:tcPr>
          <w:p w:rsidR="008E06A9" w:rsidRPr="00F628C8" w:rsidRDefault="008E06A9" w:rsidP="008E06A9">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c>
          <w:tcPr>
            <w:tcW w:w="960" w:type="dx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r>
      <w:tr w:rsidR="008E06A9" w:rsidRPr="00CF1050" w:rsidTr="008E06A9">
        <w:trPr>
          <w:trHeight w:val="315"/>
        </w:trPr>
        <w:tc>
          <w:tcPr>
            <w:tcW w:w="1444" w:type="dxa"/>
            <w:shd w:val="clear" w:color="auto" w:fill="EAEAEA"/>
          </w:tcPr>
          <w:p w:rsidR="008E06A9" w:rsidRPr="00F628C8" w:rsidRDefault="008E06A9" w:rsidP="008E06A9">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-1.465</w:t>
            </w:r>
          </w:p>
        </w:tc>
      </w:tr>
    </w:tbl>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b/>
          <w:u w:val="single"/>
        </w:rPr>
      </w:pPr>
    </w:p>
    <w:p w:rsidR="008E06A9" w:rsidRPr="00C37862" w:rsidRDefault="008E06A9" w:rsidP="008E06A9">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 and utilize the hardness factors applicable at that time</w:t>
      </w:r>
      <w:r w:rsidRPr="00F628C8">
        <w:rPr>
          <w:rFonts w:ascii="Arial" w:hAnsi="Arial" w:cs="Arial"/>
          <w:color w:val="808080" w:themeColor="background1" w:themeShade="80"/>
        </w:rPr>
        <w:t>.]</w:t>
      </w:r>
    </w:p>
    <w:p w:rsidR="008E06A9" w:rsidRPr="00E64CD3" w:rsidRDefault="008E06A9" w:rsidP="008E06A9">
      <w:pPr>
        <w:rPr>
          <w:rFonts w:ascii="Arial" w:hAnsi="Arial" w:cs="Arial"/>
          <w:b/>
          <w:color w:val="FF0000"/>
          <w:u w:val="single"/>
        </w:rPr>
      </w:pPr>
      <w:ins w:id="466" w:author="amatzke" w:date="2013-07-30T11:39:00Z">
        <w:r>
          <w:rPr>
            <w:rFonts w:ascii="Arial" w:hAnsi="Arial" w:cs="Arial"/>
            <w:b/>
            <w:color w:val="FF0000"/>
            <w:u w:val="single"/>
          </w:rPr>
          <w:t>End</w:t>
        </w:r>
      </w:ins>
      <w:r w:rsidRPr="00E64CD3">
        <w:rPr>
          <w:rFonts w:ascii="Arial" w:hAnsi="Arial" w:cs="Arial"/>
          <w:b/>
          <w:color w:val="FF0000"/>
          <w:u w:val="single"/>
        </w:rPr>
        <w:t>note F</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w:t>
      </w:r>
      <w:r w:rsidRPr="00E64CD3">
        <w:rPr>
          <w:rFonts w:ascii="Arial" w:hAnsi="Arial" w:cs="Arial"/>
          <w:b/>
          <w:color w:val="FF0000"/>
          <w:u w:val="single"/>
        </w:rPr>
        <w:t xml:space="preserve">Freshwater </w:t>
      </w:r>
      <w:ins w:id="467" w:author="amatzke" w:date="2013-06-11T13:10:00Z">
        <w:r>
          <w:rPr>
            <w:rFonts w:ascii="Arial" w:hAnsi="Arial" w:cs="Arial"/>
            <w:b/>
            <w:color w:val="FF0000"/>
            <w:u w:val="single"/>
          </w:rPr>
          <w:t xml:space="preserve">Metals </w:t>
        </w:r>
      </w:ins>
      <w:r w:rsidRPr="00E64CD3">
        <w:rPr>
          <w:rFonts w:ascii="Arial" w:hAnsi="Arial" w:cs="Arial"/>
          <w:b/>
          <w:color w:val="FF0000"/>
          <w:u w:val="single"/>
        </w:rPr>
        <w:t>Criteria and Conversion Factor Table</w:t>
      </w:r>
    </w:p>
    <w:p w:rsidR="008E06A9" w:rsidRPr="00CF1050" w:rsidRDefault="008E06A9" w:rsidP="008E06A9">
      <w:pPr>
        <w:rPr>
          <w:rFonts w:ascii="Arial" w:hAnsi="Arial" w:cs="Arial"/>
        </w:rPr>
      </w:pPr>
      <w:r w:rsidRPr="00CF1050">
        <w:rPr>
          <w:rFonts w:ascii="Arial" w:hAnsi="Arial" w:cs="Arial"/>
        </w:rPr>
        <w:t xml:space="preserve">The freshwater criterion for this metal is expressed as </w:t>
      </w:r>
      <w:ins w:id="468" w:author="amatzke" w:date="2013-06-11T13:09:00Z">
        <w:r>
          <w:rPr>
            <w:rFonts w:ascii="Arial" w:hAnsi="Arial" w:cs="Arial"/>
          </w:rPr>
          <w:t xml:space="preserve">dissolved </w:t>
        </w:r>
      </w:ins>
      <w:ins w:id="469" w:author="amatzke" w:date="2013-07-17T07:55:00Z">
        <w:r>
          <w:rPr>
            <w:rFonts w:ascii="Arial" w:hAnsi="Arial" w:cs="Arial"/>
          </w:rPr>
          <w:t xml:space="preserve">with two significant figures, </w:t>
        </w:r>
      </w:ins>
      <w:ins w:id="470" w:author="amatzke" w:date="2013-06-11T13:09:00Z">
        <w:r>
          <w:rPr>
            <w:rFonts w:ascii="Arial" w:hAnsi="Arial" w:cs="Arial"/>
          </w:rPr>
          <w:t xml:space="preserve">and is </w:t>
        </w:r>
      </w:ins>
      <w:r w:rsidRPr="00CF1050">
        <w:rPr>
          <w:rFonts w:ascii="Arial" w:hAnsi="Arial" w:cs="Arial"/>
        </w:rPr>
        <w:t>a function of hardness (mg/L) in the water column</w:t>
      </w:r>
      <w:del w:id="471" w:author="mvandeh" w:date="2013-07-25T15:40:00Z">
        <w:r w:rsidRPr="00CF1050" w:rsidDel="00BC63C4">
          <w:rPr>
            <w:rFonts w:ascii="Arial" w:hAnsi="Arial" w:cs="Arial"/>
          </w:rPr>
          <w:delText xml:space="preserve">.  </w:delText>
        </w:r>
      </w:del>
      <w:ins w:id="472" w:author="mvandeh" w:date="2013-07-25T15:40:00Z">
        <w:r>
          <w:rPr>
            <w:rFonts w:ascii="Arial" w:hAnsi="Arial" w:cs="Arial"/>
          </w:rPr>
          <w:t xml:space="preserve">. </w:t>
        </w:r>
      </w:ins>
      <w:r w:rsidRPr="00CF1050">
        <w:rPr>
          <w:rFonts w:ascii="Arial" w:hAnsi="Arial" w:cs="Arial"/>
        </w:rPr>
        <w:t xml:space="preserve">Criteria values for hardness </w:t>
      </w:r>
      <w:del w:id="473" w:author="amatzke" w:date="2013-07-31T08:04:00Z">
        <w:r w:rsidRPr="00CF1050" w:rsidDel="00EC11B8">
          <w:rPr>
            <w:rFonts w:ascii="Arial" w:hAnsi="Arial" w:cs="Arial"/>
          </w:rPr>
          <w:delText>may be</w:delText>
        </w:r>
      </w:del>
      <w:r w:rsidRPr="00CF1050">
        <w:rPr>
          <w:rFonts w:ascii="Arial" w:hAnsi="Arial" w:cs="Arial"/>
        </w:rPr>
        <w:t xml:space="preserve"> </w:t>
      </w:r>
      <w:ins w:id="474" w:author="amatzke" w:date="2013-07-31T08:05:00Z">
        <w:r>
          <w:rPr>
            <w:rFonts w:ascii="Arial" w:hAnsi="Arial" w:cs="Arial"/>
          </w:rPr>
          <w:t xml:space="preserve">are </w:t>
        </w:r>
      </w:ins>
      <w:r w:rsidRPr="00CF1050">
        <w:rPr>
          <w:rFonts w:ascii="Arial" w:hAnsi="Arial" w:cs="Arial"/>
        </w:rPr>
        <w:t>calculated</w:t>
      </w:r>
      <w:ins w:id="475" w:author="amatzke" w:date="2013-07-31T08:05:00Z">
        <w:r>
          <w:rPr>
            <w:rFonts w:ascii="Arial" w:hAnsi="Arial" w:cs="Arial"/>
          </w:rPr>
          <w:t xml:space="preserve"> using</w:t>
        </w:r>
      </w:ins>
      <w:r w:rsidRPr="00CF1050">
        <w:rPr>
          <w:rFonts w:ascii="Arial" w:hAnsi="Arial" w:cs="Arial"/>
        </w:rPr>
        <w:t xml:space="preserve"> </w:t>
      </w:r>
      <w:del w:id="476" w:author="amatzke" w:date="2013-07-31T08:05:00Z">
        <w:r w:rsidRPr="00CF1050" w:rsidDel="00EC11B8">
          <w:rPr>
            <w:rFonts w:ascii="Arial" w:hAnsi="Arial" w:cs="Arial"/>
          </w:rPr>
          <w:delText>from</w:delText>
        </w:r>
      </w:del>
      <w:r w:rsidRPr="00CF1050">
        <w:rPr>
          <w:rFonts w:ascii="Arial" w:hAnsi="Arial" w:cs="Arial"/>
        </w:rPr>
        <w:t xml:space="preserve"> the following formula</w:t>
      </w:r>
      <w:ins w:id="477" w:author="amatzke" w:date="2013-06-11T13:29:00Z">
        <w:r>
          <w:rPr>
            <w:rFonts w:ascii="Arial" w:hAnsi="Arial" w:cs="Arial"/>
          </w:rPr>
          <w:t>s</w:t>
        </w:r>
      </w:ins>
      <w:del w:id="478"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479" w:author="amatzke" w:date="2013-06-11T13:29:00Z">
        <w:r>
          <w:rPr>
            <w:rFonts w:ascii="Arial" w:hAnsi="Arial" w:cs="Arial"/>
          </w:rPr>
          <w:t>the</w:t>
        </w:r>
      </w:ins>
      <w:r>
        <w:rPr>
          <w:rFonts w:ascii="Arial" w:hAnsi="Arial" w:cs="Arial"/>
        </w:rPr>
        <w:t xml:space="preserve"> </w:t>
      </w:r>
      <w:ins w:id="480" w:author="amatzke" w:date="2013-06-11T13:29:00Z">
        <w:r>
          <w:rPr>
            <w:rFonts w:ascii="Arial" w:hAnsi="Arial" w:cs="Arial"/>
          </w:rPr>
          <w:t>a</w:t>
        </w:r>
      </w:ins>
      <w:proofErr w:type="gramEnd"/>
      <w:del w:id="481" w:author="amatzke" w:date="2013-06-11T13:29:00Z">
        <w:r w:rsidRPr="00CF1050" w:rsidDel="005E4691">
          <w:rPr>
            <w:rFonts w:ascii="Arial" w:hAnsi="Arial" w:cs="Arial"/>
          </w:rPr>
          <w:delText>A</w:delText>
        </w:r>
      </w:del>
      <w:r w:rsidRPr="00CF1050">
        <w:rPr>
          <w:rFonts w:ascii="Arial" w:hAnsi="Arial" w:cs="Arial"/>
        </w:rPr>
        <w:t xml:space="preserve">cute </w:t>
      </w:r>
      <w:ins w:id="482" w:author="amatzke" w:date="2013-06-11T13:29:00Z">
        <w:r>
          <w:rPr>
            <w:rFonts w:ascii="Arial" w:hAnsi="Arial" w:cs="Arial"/>
          </w:rPr>
          <w:t>c</w:t>
        </w:r>
      </w:ins>
      <w:del w:id="483" w:author="amatzke" w:date="2013-06-11T13:29:00Z">
        <w:r w:rsidRPr="00CF1050" w:rsidDel="005E4691">
          <w:rPr>
            <w:rFonts w:ascii="Arial" w:hAnsi="Arial" w:cs="Arial"/>
          </w:rPr>
          <w:delText>C</w:delText>
        </w:r>
      </w:del>
      <w:r w:rsidRPr="00CF1050">
        <w:rPr>
          <w:rFonts w:ascii="Arial" w:hAnsi="Arial" w:cs="Arial"/>
        </w:rPr>
        <w:t>riteri</w:t>
      </w:r>
      <w:ins w:id="484" w:author="amatzke" w:date="2013-06-11T13:29:00Z">
        <w:r>
          <w:rPr>
            <w:rFonts w:ascii="Arial" w:hAnsi="Arial" w:cs="Arial"/>
          </w:rPr>
          <w:t>on</w:t>
        </w:r>
      </w:ins>
      <w:del w:id="485" w:author="amatzke" w:date="2013-06-11T13:29:00Z">
        <w:r w:rsidRPr="00CF1050" w:rsidDel="005E4691">
          <w:rPr>
            <w:rFonts w:ascii="Arial" w:hAnsi="Arial" w:cs="Arial"/>
          </w:rPr>
          <w:delText>a</w:delText>
        </w:r>
      </w:del>
      <w:r w:rsidRPr="00CF1050">
        <w:rPr>
          <w:rFonts w:ascii="Arial" w:hAnsi="Arial" w:cs="Arial"/>
        </w:rPr>
        <w:t xml:space="preserve">; CCC refers to </w:t>
      </w:r>
      <w:ins w:id="486" w:author="amatzke" w:date="2013-06-11T13:29:00Z">
        <w:r>
          <w:rPr>
            <w:rFonts w:ascii="Arial" w:hAnsi="Arial" w:cs="Arial"/>
          </w:rPr>
          <w:t>the c</w:t>
        </w:r>
      </w:ins>
      <w:del w:id="487" w:author="amatzke" w:date="2013-06-11T13:29:00Z">
        <w:r w:rsidRPr="00CF1050" w:rsidDel="005E4691">
          <w:rPr>
            <w:rFonts w:ascii="Arial" w:hAnsi="Arial" w:cs="Arial"/>
          </w:rPr>
          <w:delText>C</w:delText>
        </w:r>
      </w:del>
      <w:r w:rsidRPr="00CF1050">
        <w:rPr>
          <w:rFonts w:ascii="Arial" w:hAnsi="Arial" w:cs="Arial"/>
        </w:rPr>
        <w:t xml:space="preserve">hronic </w:t>
      </w:r>
      <w:ins w:id="488" w:author="amatzke" w:date="2013-06-11T13:29:00Z">
        <w:r>
          <w:rPr>
            <w:rFonts w:ascii="Arial" w:hAnsi="Arial" w:cs="Arial"/>
          </w:rPr>
          <w:t>c</w:t>
        </w:r>
      </w:ins>
      <w:del w:id="489" w:author="amatzke" w:date="2013-06-11T13:29:00Z">
        <w:r w:rsidRPr="00CF1050" w:rsidDel="005E4691">
          <w:rPr>
            <w:rFonts w:ascii="Arial" w:hAnsi="Arial" w:cs="Arial"/>
          </w:rPr>
          <w:delText>C</w:delText>
        </w:r>
      </w:del>
      <w:r w:rsidRPr="00CF1050">
        <w:rPr>
          <w:rFonts w:ascii="Arial" w:hAnsi="Arial" w:cs="Arial"/>
        </w:rPr>
        <w:t>riteri</w:t>
      </w:r>
      <w:ins w:id="490" w:author="amatzke" w:date="2013-06-11T13:29:00Z">
        <w:r>
          <w:rPr>
            <w:rFonts w:ascii="Arial" w:hAnsi="Arial" w:cs="Arial"/>
          </w:rPr>
          <w:t>on</w:t>
        </w:r>
      </w:ins>
      <w:del w:id="491" w:author="amatzke" w:date="2013-06-11T13:29:00Z">
        <w:r w:rsidRPr="00CF1050" w:rsidDel="005E4691">
          <w:rPr>
            <w:rFonts w:ascii="Arial" w:hAnsi="Arial" w:cs="Arial"/>
          </w:rPr>
          <w:delText>a</w:delText>
        </w:r>
      </w:del>
      <w:r w:rsidRPr="00CF1050">
        <w:rPr>
          <w:rFonts w:ascii="Arial" w:hAnsi="Arial" w:cs="Arial"/>
        </w:rPr>
        <w:t>):</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8E06A9" w:rsidRPr="00CF1050" w:rsidRDefault="008E06A9" w:rsidP="008E06A9">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Pr="00EA227C">
        <w:rPr>
          <w:rFonts w:ascii="Arial" w:hAnsi="Arial" w:cs="Arial"/>
          <w:strike/>
          <w:color w:val="FF0000"/>
        </w:rPr>
        <w:t>“</w:t>
      </w:r>
      <w:r w:rsidRPr="00CF1050">
        <w:rPr>
          <w:rFonts w:ascii="Arial" w:hAnsi="Arial" w:cs="Arial"/>
        </w:rPr>
        <w:t>CF</w:t>
      </w:r>
      <w:r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E06A9" w:rsidRPr="00670FEF" w:rsidTr="008E06A9">
        <w:trPr>
          <w:jc w:val="center"/>
        </w:trPr>
        <w:tc>
          <w:tcPr>
            <w:tcW w:w="2340" w:type="dxa"/>
            <w:tcBorders>
              <w:top w:val="doub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8E06A9" w:rsidRPr="00CF1050" w:rsidTr="008E06A9">
        <w:trPr>
          <w:jc w:val="center"/>
        </w:trPr>
        <w:tc>
          <w:tcPr>
            <w:tcW w:w="2340" w:type="dxa"/>
            <w:tcBorders>
              <w:top w:val="double" w:sz="4" w:space="0" w:color="auto"/>
            </w:tcBorders>
            <w:shd w:val="clear" w:color="auto" w:fill="EAEAEA"/>
          </w:tcPr>
          <w:p w:rsidR="008E06A9" w:rsidRPr="005E4691" w:rsidRDefault="008E06A9" w:rsidP="008E06A9">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492" w:author="amatzke" w:date="2013-06-11T13:31:00Z">
              <w:r w:rsidDel="005E4691">
                <w:rPr>
                  <w:rFonts w:ascii="Arial" w:hAnsi="Arial" w:cs="Arial"/>
                </w:rPr>
                <w:delText>1.0166</w:delText>
              </w:r>
            </w:del>
            <w:r>
              <w:rPr>
                <w:rFonts w:ascii="Arial" w:hAnsi="Arial" w:cs="Arial"/>
              </w:rPr>
              <w:t xml:space="preserve"> </w:t>
            </w:r>
            <w:ins w:id="493"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494" w:author="amatzke" w:date="2013-06-11T13:32:00Z">
              <w:r w:rsidDel="005E4691">
                <w:rPr>
                  <w:rFonts w:ascii="Arial" w:hAnsi="Arial" w:cs="Arial"/>
                  <w:color w:val="FF0000"/>
                </w:rPr>
                <w:delText>-3.924</w:delText>
              </w:r>
            </w:del>
            <w:r>
              <w:rPr>
                <w:rFonts w:ascii="Arial" w:hAnsi="Arial" w:cs="Arial"/>
                <w:color w:val="FF0000"/>
              </w:rPr>
              <w:t xml:space="preserve"> </w:t>
            </w:r>
            <w:ins w:id="495"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-4.719</w:t>
            </w:r>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Chromium III</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0.6848</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del w:id="496" w:author="amatzke" w:date="2013-06-11T13:35:00Z">
              <w:r w:rsidRPr="005E4691" w:rsidDel="005E4691">
                <w:rPr>
                  <w:rFonts w:ascii="Arial" w:hAnsi="Arial" w:cs="Arial"/>
                </w:rPr>
                <w:delText>Copper</w:delText>
              </w:r>
            </w:del>
          </w:p>
        </w:tc>
        <w:tc>
          <w:tcPr>
            <w:tcW w:w="1189" w:type="dxa"/>
            <w:shd w:val="clear" w:color="auto" w:fill="EAEAEA"/>
          </w:tcPr>
          <w:p w:rsidR="008E06A9" w:rsidRPr="005E4691" w:rsidRDefault="008E06A9" w:rsidP="008E06A9">
            <w:pPr>
              <w:keepNext/>
              <w:jc w:val="center"/>
              <w:rPr>
                <w:rFonts w:ascii="Arial" w:hAnsi="Arial" w:cs="Arial"/>
              </w:rPr>
            </w:pPr>
            <w:del w:id="497" w:author="amatzke" w:date="2013-06-11T13:35:00Z">
              <w:r w:rsidRPr="005E4691" w:rsidDel="005E4691">
                <w:rPr>
                  <w:rFonts w:ascii="Arial" w:hAnsi="Arial" w:cs="Arial"/>
                </w:rPr>
                <w:delText>0.9422</w:delText>
              </w:r>
            </w:del>
          </w:p>
        </w:tc>
        <w:tc>
          <w:tcPr>
            <w:tcW w:w="1189" w:type="dxa"/>
            <w:shd w:val="clear" w:color="auto" w:fill="EAEAEA"/>
          </w:tcPr>
          <w:p w:rsidR="008E06A9" w:rsidRPr="005E4691" w:rsidRDefault="008E06A9" w:rsidP="008E06A9">
            <w:pPr>
              <w:keepNext/>
              <w:jc w:val="center"/>
              <w:rPr>
                <w:rFonts w:ascii="Arial" w:hAnsi="Arial" w:cs="Arial"/>
              </w:rPr>
            </w:pPr>
            <w:del w:id="498" w:author="amatzke" w:date="2013-06-11T13:35:00Z">
              <w:r w:rsidRPr="005E4691" w:rsidDel="005E4691">
                <w:rPr>
                  <w:rFonts w:ascii="Arial" w:hAnsi="Arial" w:cs="Arial"/>
                </w:rPr>
                <w:delText>-1.700</w:delText>
              </w:r>
            </w:del>
          </w:p>
        </w:tc>
        <w:tc>
          <w:tcPr>
            <w:tcW w:w="1189" w:type="dxa"/>
            <w:shd w:val="clear" w:color="auto" w:fill="EAEAEA"/>
          </w:tcPr>
          <w:p w:rsidR="008E06A9" w:rsidRPr="005E4691" w:rsidRDefault="008E06A9" w:rsidP="008E06A9">
            <w:pPr>
              <w:keepNext/>
              <w:jc w:val="center"/>
              <w:rPr>
                <w:rFonts w:ascii="Arial" w:hAnsi="Arial" w:cs="Arial"/>
              </w:rPr>
            </w:pPr>
            <w:del w:id="499" w:author="amatzke" w:date="2013-06-11T13:35:00Z">
              <w:r w:rsidRPr="005E4691" w:rsidDel="005E4691">
                <w:rPr>
                  <w:rFonts w:ascii="Arial" w:hAnsi="Arial" w:cs="Arial"/>
                </w:rPr>
                <w:delText>0.8545</w:delText>
              </w:r>
            </w:del>
          </w:p>
        </w:tc>
        <w:tc>
          <w:tcPr>
            <w:tcW w:w="1190" w:type="dxa"/>
            <w:shd w:val="clear" w:color="auto" w:fill="EAEAEA"/>
          </w:tcPr>
          <w:p w:rsidR="008E06A9" w:rsidRPr="005E4691" w:rsidRDefault="008E06A9" w:rsidP="008E06A9">
            <w:pPr>
              <w:keepNext/>
              <w:jc w:val="center"/>
              <w:rPr>
                <w:rFonts w:ascii="Arial" w:hAnsi="Arial" w:cs="Arial"/>
              </w:rPr>
            </w:pPr>
            <w:del w:id="500" w:author="amatzke" w:date="2013-06-11T13:35:00Z">
              <w:r w:rsidRPr="005E4691" w:rsidDel="005E4691">
                <w:rPr>
                  <w:rFonts w:ascii="Arial" w:hAnsi="Arial" w:cs="Arial"/>
                </w:rPr>
                <w:delText>-1.702</w:delText>
              </w:r>
            </w:del>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Lead</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-4.705</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r w:rsidRPr="005E4691">
              <w:rPr>
                <w:rFonts w:ascii="Arial" w:hAnsi="Arial" w:cs="Arial"/>
              </w:rPr>
              <w:t>Nickel</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2.255</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0.0584</w:t>
            </w:r>
          </w:p>
        </w:tc>
      </w:tr>
      <w:tr w:rsidR="008E06A9" w:rsidRPr="00CF1050" w:rsidTr="008E06A9">
        <w:trPr>
          <w:jc w:val="center"/>
        </w:trPr>
        <w:tc>
          <w:tcPr>
            <w:tcW w:w="2340" w:type="dxa"/>
            <w:shd w:val="clear" w:color="auto" w:fill="FFFFFF" w:themeFill="background1"/>
          </w:tcPr>
          <w:p w:rsidR="008E06A9" w:rsidRPr="00DB2F4A" w:rsidRDefault="008E06A9" w:rsidP="008E06A9">
            <w:pPr>
              <w:keepNext/>
              <w:rPr>
                <w:rFonts w:ascii="Arial" w:hAnsi="Arial" w:cs="Arial"/>
              </w:rPr>
            </w:pPr>
            <w:r w:rsidRPr="00DB2F4A">
              <w:rPr>
                <w:rFonts w:ascii="Arial" w:hAnsi="Arial" w:cs="Arial"/>
              </w:rPr>
              <w:t>Silver</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r>
      <w:tr w:rsidR="008E06A9" w:rsidRPr="00CF1050" w:rsidTr="008E06A9">
        <w:trPr>
          <w:jc w:val="center"/>
        </w:trPr>
        <w:tc>
          <w:tcPr>
            <w:tcW w:w="2340" w:type="dxa"/>
            <w:shd w:val="clear" w:color="auto" w:fill="EAEAEA"/>
          </w:tcPr>
          <w:p w:rsidR="008E06A9" w:rsidRPr="00DB2F4A" w:rsidRDefault="008E06A9" w:rsidP="008E06A9">
            <w:pPr>
              <w:keepNext/>
              <w:rPr>
                <w:rFonts w:ascii="Arial" w:hAnsi="Arial" w:cs="Arial"/>
              </w:rPr>
            </w:pPr>
            <w:r w:rsidRPr="00DB2F4A">
              <w:rPr>
                <w:rFonts w:ascii="Arial" w:hAnsi="Arial" w:cs="Arial"/>
              </w:rPr>
              <w:t>Zinc</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r>
    </w:tbl>
    <w:p w:rsidR="008E06A9" w:rsidRPr="00CF1050" w:rsidRDefault="008E06A9" w:rsidP="008E06A9">
      <w:pPr>
        <w:rPr>
          <w:rFonts w:ascii="Arial" w:hAnsi="Arial" w:cs="Arial"/>
        </w:rPr>
      </w:pPr>
    </w:p>
    <w:p w:rsidR="008E06A9" w:rsidRPr="008F7D6E" w:rsidRDefault="008E06A9" w:rsidP="008F7D6E">
      <w:pPr>
        <w:ind w:left="360" w:hanging="360"/>
        <w:rPr>
          <w:rFonts w:ascii="Arial" w:hAnsi="Arial" w:cs="Arial"/>
        </w:rPr>
      </w:pPr>
      <w:r w:rsidRPr="00CF1050">
        <w:rPr>
          <w:rFonts w:ascii="Arial" w:hAnsi="Arial" w:cs="Arial"/>
        </w:rPr>
        <w:lastRenderedPageBreak/>
        <w:tab/>
      </w:r>
      <w:del w:id="501" w:author="amatzke" w:date="2013-06-11T13:58:00Z">
        <w:r w:rsidRPr="00DB2F4A" w:rsidDel="00B67DF7">
          <w:rPr>
            <w:rFonts w:ascii="Arial" w:hAnsi="Arial" w:cs="Arial"/>
          </w:rPr>
          <w:delText>Conversion factors (CF) for dissolved metals (</w:delText>
        </w:r>
      </w:del>
      <w:del w:id="502" w:author="amatzke" w:date="2013-06-12T08:53:00Z">
        <w:r w:rsidDel="00A9671E">
          <w:rPr>
            <w:rFonts w:ascii="Arial" w:hAnsi="Arial" w:cs="Arial"/>
          </w:rPr>
          <w:delText>T</w:delText>
        </w:r>
        <w:r w:rsidRPr="00CF1050" w:rsidDel="00A9671E">
          <w:rPr>
            <w:rFonts w:ascii="Arial" w:hAnsi="Arial" w:cs="Arial"/>
          </w:rPr>
          <w:delText xml:space="preserve">he values for total recoverable metals criteria </w:delText>
        </w:r>
        <w:r w:rsidDel="00A9671E">
          <w:rPr>
            <w:rFonts w:ascii="Arial" w:hAnsi="Arial" w:cs="Arial"/>
          </w:rPr>
          <w:delText>were</w:delText>
        </w:r>
        <w:r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503" w:author="amatzke" w:date="2013-06-11T13:58:00Z">
        <w:r>
          <w:rPr>
            <w:rFonts w:ascii="Arial" w:hAnsi="Arial" w:cs="Arial"/>
          </w:rPr>
          <w:t>.</w:t>
        </w:r>
      </w:ins>
      <w:del w:id="504" w:author="amatzke" w:date="2013-06-11T13:58:00Z">
        <w:r w:rsidRPr="00DB2F4A" w:rsidDel="00B67DF7">
          <w:rPr>
            <w:rFonts w:ascii="Arial" w:hAnsi="Arial" w:cs="Arial"/>
          </w:rPr>
          <w:delText>)</w:delText>
        </w:r>
        <w:r w:rsidRPr="00CF1050" w:rsidDel="00B67DF7">
          <w:rPr>
            <w:rFonts w:ascii="Arial" w:hAnsi="Arial" w:cs="Arial"/>
          </w:rPr>
          <w:delText>:</w:delText>
        </w:r>
      </w:del>
      <w:r w:rsidRPr="00CF1050">
        <w:rPr>
          <w:rFonts w:ascii="Arial" w:hAnsi="Arial" w:cs="Arial"/>
        </w:rPr>
        <w:t xml:space="preserve"> </w:t>
      </w:r>
      <w:ins w:id="505" w:author="amatzke" w:date="2013-06-12T08:39:00Z">
        <w:r>
          <w:rPr>
            <w:rFonts w:ascii="Arial" w:hAnsi="Arial" w:cs="Arial"/>
          </w:rPr>
          <w:t xml:space="preserve">The conversion factors (CF) below must be used </w:t>
        </w:r>
      </w:ins>
      <w:ins w:id="506" w:author="amatzke" w:date="2013-06-12T08:42:00Z">
        <w:r>
          <w:rPr>
            <w:rFonts w:ascii="Arial" w:hAnsi="Arial" w:cs="Arial"/>
          </w:rPr>
          <w:t xml:space="preserve">in the equations </w:t>
        </w:r>
      </w:ins>
      <w:ins w:id="507" w:author="amatzke" w:date="2013-06-12T08:43:00Z">
        <w:r>
          <w:rPr>
            <w:rFonts w:ascii="Arial" w:hAnsi="Arial" w:cs="Arial"/>
          </w:rPr>
          <w:t xml:space="preserve">above </w:t>
        </w:r>
      </w:ins>
      <w:ins w:id="508" w:author="amatzke" w:date="2013-06-12T08:41:00Z">
        <w:r>
          <w:rPr>
            <w:rFonts w:ascii="Arial" w:hAnsi="Arial" w:cs="Arial"/>
          </w:rPr>
          <w:t>for the hardness-dependent metals</w:t>
        </w:r>
      </w:ins>
      <w:ins w:id="509" w:author="amatzke" w:date="2013-06-12T08:49:00Z">
        <w:r>
          <w:rPr>
            <w:rFonts w:ascii="Arial" w:hAnsi="Arial" w:cs="Arial"/>
          </w:rPr>
          <w:t xml:space="preserve"> in order</w:t>
        </w:r>
      </w:ins>
      <w:ins w:id="510" w:author="amatzke" w:date="2013-06-12T08:41:00Z">
        <w:r>
          <w:rPr>
            <w:rFonts w:ascii="Arial" w:hAnsi="Arial" w:cs="Arial"/>
          </w:rPr>
          <w:t xml:space="preserve"> </w:t>
        </w:r>
      </w:ins>
      <w:ins w:id="511" w:author="amatzke" w:date="2013-06-12T08:39:00Z">
        <w:r>
          <w:rPr>
            <w:rFonts w:ascii="Arial" w:hAnsi="Arial" w:cs="Arial"/>
          </w:rPr>
          <w:t xml:space="preserve">to convert total recoverable metals criteria to </w:t>
        </w:r>
      </w:ins>
      <w:ins w:id="512" w:author="amatzke" w:date="2013-06-12T08:40:00Z">
        <w:r>
          <w:rPr>
            <w:rFonts w:ascii="Arial" w:hAnsi="Arial" w:cs="Arial"/>
          </w:rPr>
          <w:t>dissolved metals criteria</w:t>
        </w:r>
      </w:ins>
      <w:ins w:id="513" w:author="mvandeh" w:date="2013-07-25T15:40:00Z">
        <w:r>
          <w:rPr>
            <w:rFonts w:ascii="Arial" w:hAnsi="Arial" w:cs="Arial"/>
          </w:rPr>
          <w:t xml:space="preserve">. </w:t>
        </w:r>
      </w:ins>
      <w:ins w:id="514" w:author="amatzke" w:date="2013-06-12T09:07:00Z">
        <w:r>
          <w:rPr>
            <w:rFonts w:ascii="Arial" w:hAnsi="Arial" w:cs="Arial"/>
          </w:rPr>
          <w:t xml:space="preserve">For </w:t>
        </w:r>
      </w:ins>
      <w:ins w:id="515" w:author="amatzke" w:date="2013-06-12T08:40:00Z">
        <w:r>
          <w:rPr>
            <w:rFonts w:ascii="Arial" w:hAnsi="Arial" w:cs="Arial"/>
          </w:rPr>
          <w:t>metal</w:t>
        </w:r>
      </w:ins>
      <w:ins w:id="516" w:author="amatzke" w:date="2013-06-12T09:07:00Z">
        <w:r>
          <w:rPr>
            <w:rFonts w:ascii="Arial" w:hAnsi="Arial" w:cs="Arial"/>
          </w:rPr>
          <w:t>s</w:t>
        </w:r>
      </w:ins>
      <w:ins w:id="517" w:author="amatzke" w:date="2013-06-12T08:40:00Z">
        <w:r>
          <w:rPr>
            <w:rFonts w:ascii="Arial" w:hAnsi="Arial" w:cs="Arial"/>
          </w:rPr>
          <w:t xml:space="preserve"> </w:t>
        </w:r>
      </w:ins>
      <w:ins w:id="518" w:author="amatzke" w:date="2013-06-12T09:07:00Z">
        <w:r>
          <w:rPr>
            <w:rFonts w:ascii="Arial" w:hAnsi="Arial" w:cs="Arial"/>
          </w:rPr>
          <w:t>that are</w:t>
        </w:r>
      </w:ins>
      <w:ins w:id="519" w:author="amatzke" w:date="2013-06-12T08:40:00Z">
        <w:r>
          <w:rPr>
            <w:rFonts w:ascii="Arial" w:hAnsi="Arial" w:cs="Arial"/>
          </w:rPr>
          <w:t xml:space="preserve"> not hardness-dependent</w:t>
        </w:r>
      </w:ins>
      <w:ins w:id="520" w:author="amatzke" w:date="2013-06-12T08:44:00Z">
        <w:r>
          <w:rPr>
            <w:rFonts w:ascii="Arial" w:hAnsi="Arial" w:cs="Arial"/>
          </w:rPr>
          <w:t xml:space="preserve"> (i.e. arsenic, chromium VI, </w:t>
        </w:r>
      </w:ins>
      <w:ins w:id="521" w:author="amatzke" w:date="2013-06-12T08:45:00Z">
        <w:r>
          <w:rPr>
            <w:rFonts w:ascii="Arial" w:hAnsi="Arial" w:cs="Arial"/>
          </w:rPr>
          <w:t xml:space="preserve">selenium, </w:t>
        </w:r>
      </w:ins>
      <w:ins w:id="522" w:author="amatzke" w:date="2013-06-12T08:46:00Z">
        <w:r>
          <w:rPr>
            <w:rFonts w:ascii="Arial" w:hAnsi="Arial" w:cs="Arial"/>
          </w:rPr>
          <w:t xml:space="preserve">and </w:t>
        </w:r>
      </w:ins>
      <w:ins w:id="523" w:author="amatzke" w:date="2013-06-12T08:45:00Z">
        <w:r>
          <w:rPr>
            <w:rFonts w:ascii="Arial" w:hAnsi="Arial" w:cs="Arial"/>
          </w:rPr>
          <w:t>silver (chronic)</w:t>
        </w:r>
      </w:ins>
      <w:ins w:id="524" w:author="amatzke" w:date="2013-06-12T08:46:00Z">
        <w:r>
          <w:rPr>
            <w:rFonts w:ascii="Arial" w:hAnsi="Arial" w:cs="Arial"/>
          </w:rPr>
          <w:t>)</w:t>
        </w:r>
      </w:ins>
      <w:ins w:id="525" w:author="amatzke" w:date="2013-06-12T08:40:00Z">
        <w:r>
          <w:rPr>
            <w:rFonts w:ascii="Arial" w:hAnsi="Arial" w:cs="Arial"/>
          </w:rPr>
          <w:t>,</w:t>
        </w:r>
      </w:ins>
      <w:ins w:id="526" w:author="amatzke" w:date="2013-06-12T09:06:00Z">
        <w:r>
          <w:rPr>
            <w:rFonts w:ascii="Arial" w:hAnsi="Arial" w:cs="Arial"/>
          </w:rPr>
          <w:t xml:space="preserve"> </w:t>
        </w:r>
      </w:ins>
      <w:ins w:id="527" w:author="amatzke" w:date="2013-06-14T11:32:00Z">
        <w:r>
          <w:rPr>
            <w:rFonts w:ascii="Arial" w:hAnsi="Arial" w:cs="Arial"/>
          </w:rPr>
          <w:t>or are</w:t>
        </w:r>
      </w:ins>
      <w:ins w:id="528" w:author="amatzke" w:date="2013-06-12T09:08:00Z">
        <w:r>
          <w:rPr>
            <w:rFonts w:ascii="Arial" w:hAnsi="Arial" w:cs="Arial"/>
          </w:rPr>
          <w:t xml:space="preserve"> saltwater criteria, </w:t>
        </w:r>
      </w:ins>
      <w:ins w:id="529" w:author="amatzke" w:date="2013-06-12T08:40:00Z">
        <w:r>
          <w:rPr>
            <w:rFonts w:ascii="Arial" w:hAnsi="Arial" w:cs="Arial"/>
          </w:rPr>
          <w:t xml:space="preserve">the </w:t>
        </w:r>
      </w:ins>
      <w:ins w:id="530" w:author="amatzke" w:date="2013-06-12T08:50:00Z">
        <w:r>
          <w:rPr>
            <w:rFonts w:ascii="Arial" w:hAnsi="Arial" w:cs="Arial"/>
          </w:rPr>
          <w:t>criterion</w:t>
        </w:r>
      </w:ins>
      <w:ins w:id="531" w:author="amatzke" w:date="2013-06-12T08:40:00Z">
        <w:r>
          <w:rPr>
            <w:rFonts w:ascii="Arial" w:hAnsi="Arial" w:cs="Arial"/>
          </w:rPr>
          <w:t xml:space="preserve"> </w:t>
        </w:r>
      </w:ins>
      <w:ins w:id="532" w:author="amatzke" w:date="2013-06-12T09:09:00Z">
        <w:r>
          <w:rPr>
            <w:rFonts w:ascii="Arial" w:hAnsi="Arial" w:cs="Arial"/>
          </w:rPr>
          <w:t xml:space="preserve">value </w:t>
        </w:r>
      </w:ins>
      <w:ins w:id="533" w:author="amatzke" w:date="2013-06-12T08:40:00Z">
        <w:r>
          <w:rPr>
            <w:rFonts w:ascii="Arial" w:hAnsi="Arial" w:cs="Arial"/>
          </w:rPr>
          <w:t xml:space="preserve">associated with the metal in Table 30 </w:t>
        </w:r>
      </w:ins>
      <w:ins w:id="534" w:author="amatzke" w:date="2013-07-17T08:08:00Z">
        <w:r w:rsidRPr="002D7FDB">
          <w:rPr>
            <w:rFonts w:ascii="Arial" w:hAnsi="Arial" w:cs="Arial"/>
            <w:u w:val="single"/>
          </w:rPr>
          <w:t xml:space="preserve">already </w:t>
        </w:r>
      </w:ins>
      <w:ins w:id="535" w:author="amatzke" w:date="2013-06-12T08:40:00Z">
        <w:r w:rsidRPr="002D7FDB">
          <w:rPr>
            <w:rFonts w:ascii="Arial" w:hAnsi="Arial" w:cs="Arial"/>
            <w:u w:val="single"/>
          </w:rPr>
          <w:t>reflects a dissolved criteri</w:t>
        </w:r>
      </w:ins>
      <w:ins w:id="536" w:author="amatzke" w:date="2013-06-12T08:41:00Z">
        <w:r w:rsidRPr="002D7FDB">
          <w:rPr>
            <w:rFonts w:ascii="Arial" w:hAnsi="Arial" w:cs="Arial"/>
            <w:u w:val="single"/>
          </w:rPr>
          <w:t>on</w:t>
        </w:r>
      </w:ins>
      <w:ins w:id="537" w:author="amatzke" w:date="2013-06-12T08:47:00Z">
        <w:r w:rsidRPr="002D7FDB">
          <w:rPr>
            <w:rFonts w:ascii="Arial" w:hAnsi="Arial" w:cs="Arial"/>
            <w:u w:val="single"/>
          </w:rPr>
          <w:t xml:space="preserve"> based on its conversion factor below</w:t>
        </w:r>
      </w:ins>
      <w:ins w:id="538" w:author="mvandeh" w:date="2013-07-25T15:40:00Z">
        <w:r w:rsidRPr="002D7FDB">
          <w:rPr>
            <w:rFonts w:ascii="Arial" w:hAnsi="Arial" w:cs="Arial"/>
            <w:u w:val="single"/>
          </w:rPr>
          <w:t>.</w:t>
        </w:r>
        <w:r>
          <w:rPr>
            <w:rFonts w:ascii="Arial" w:hAnsi="Arial" w:cs="Arial"/>
          </w:rPr>
          <w:t xml:space="preserve"> </w:t>
        </w:r>
      </w:ins>
    </w:p>
    <w:p w:rsidR="008E06A9" w:rsidRDefault="008E06A9" w:rsidP="008E06A9">
      <w:pPr>
        <w:rPr>
          <w:rFonts w:ascii="Arial" w:hAnsi="Arial" w:cs="Arial"/>
          <w:b/>
          <w:color w:val="FF0000"/>
          <w:u w:val="single"/>
        </w:rPr>
      </w:pPr>
    </w:p>
    <w:p w:rsidR="008E06A9" w:rsidRPr="00CF1050" w:rsidRDefault="008E06A9" w:rsidP="008E06A9">
      <w:pPr>
        <w:jc w:val="center"/>
        <w:rPr>
          <w:rFonts w:ascii="Arial" w:hAnsi="Arial" w:cs="Arial"/>
          <w:b/>
          <w:color w:val="FF0000"/>
          <w:u w:val="single"/>
        </w:rPr>
      </w:pPr>
      <w:r w:rsidRPr="00CF1050">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E06A9" w:rsidRPr="00670FEF" w:rsidTr="008E06A9">
        <w:trPr>
          <w:jc w:val="center"/>
        </w:trPr>
        <w:tc>
          <w:tcPr>
            <w:tcW w:w="1678" w:type="dxa"/>
            <w:vMerge w:val="restart"/>
            <w:tcBorders>
              <w:top w:val="double" w:sz="4" w:space="0" w:color="auto"/>
              <w:bottom w:val="double" w:sz="4" w:space="0" w:color="auto"/>
            </w:tcBorders>
            <w:shd w:val="clear" w:color="auto" w:fill="008272"/>
            <w:vAlign w:val="center"/>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8E06A9" w:rsidRPr="00670FEF" w:rsidTr="008E06A9">
        <w:trPr>
          <w:jc w:val="center"/>
        </w:trPr>
        <w:tc>
          <w:tcPr>
            <w:tcW w:w="1678" w:type="dxa"/>
            <w:vMerge/>
            <w:tcBorders>
              <w:top w:val="sing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8E06A9" w:rsidRPr="00CF1050" w:rsidTr="008E06A9">
        <w:trPr>
          <w:jc w:val="center"/>
        </w:trPr>
        <w:tc>
          <w:tcPr>
            <w:tcW w:w="1678" w:type="dxa"/>
            <w:tcBorders>
              <w:top w:val="double" w:sz="4" w:space="0" w:color="auto"/>
            </w:tcBorders>
            <w:shd w:val="clear" w:color="auto" w:fill="EAEAEA"/>
          </w:tcPr>
          <w:p w:rsidR="008E06A9" w:rsidRPr="00CF1050" w:rsidRDefault="008E06A9" w:rsidP="008E06A9">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r>
      <w:tr w:rsidR="008E06A9" w:rsidRPr="00CF1050" w:rsidTr="008E06A9">
        <w:trPr>
          <w:jc w:val="center"/>
        </w:trPr>
        <w:tc>
          <w:tcPr>
            <w:tcW w:w="1678" w:type="dxa"/>
          </w:tcPr>
          <w:p w:rsidR="008E06A9" w:rsidRPr="004757CE" w:rsidRDefault="008E06A9" w:rsidP="008E06A9">
            <w:pPr>
              <w:keepNext/>
              <w:rPr>
                <w:rFonts w:ascii="Arial" w:hAnsi="Arial" w:cs="Arial"/>
              </w:rPr>
            </w:pPr>
            <w:r w:rsidRPr="004757CE">
              <w:rPr>
                <w:rFonts w:ascii="Arial" w:hAnsi="Arial" w:cs="Arial"/>
              </w:rPr>
              <w:t>Cadmium</w:t>
            </w:r>
          </w:p>
        </w:tc>
        <w:tc>
          <w:tcPr>
            <w:tcW w:w="2404" w:type="dx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Pr>
                <w:rFonts w:ascii="Arial" w:hAnsi="Arial" w:cs="Arial"/>
                <w:strike/>
                <w:color w:val="FF0000"/>
              </w:rPr>
              <w:t xml:space="preserve"> </w:t>
            </w:r>
            <w:r w:rsidRPr="004757CE">
              <w:rPr>
                <w:rFonts w:ascii="Arial" w:hAnsi="Arial" w:cs="Arial"/>
                <w:color w:val="FF0000"/>
              </w:rPr>
              <w:t>N/A</w:t>
            </w:r>
          </w:p>
        </w:tc>
        <w:tc>
          <w:tcPr>
            <w:tcW w:w="2340" w:type="dxa"/>
          </w:tcPr>
          <w:p w:rsidR="008E06A9" w:rsidRPr="004757CE" w:rsidRDefault="008E06A9" w:rsidP="008E06A9">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8E06A9" w:rsidRPr="004757CE" w:rsidRDefault="008E06A9" w:rsidP="008E06A9">
            <w:pPr>
              <w:keepNext/>
              <w:jc w:val="center"/>
              <w:rPr>
                <w:rFonts w:ascii="Arial" w:hAnsi="Arial" w:cs="Arial"/>
              </w:rPr>
            </w:pPr>
            <w:r w:rsidRPr="004757CE">
              <w:rPr>
                <w:rFonts w:ascii="Arial" w:hAnsi="Arial" w:cs="Arial"/>
              </w:rPr>
              <w:t>0.994</w:t>
            </w:r>
          </w:p>
        </w:tc>
        <w:tc>
          <w:tcPr>
            <w:tcW w:w="1202" w:type="dxa"/>
          </w:tcPr>
          <w:p w:rsidR="008E06A9" w:rsidRPr="004757CE" w:rsidRDefault="008E06A9" w:rsidP="008E06A9">
            <w:pPr>
              <w:keepNext/>
              <w:jc w:val="center"/>
              <w:rPr>
                <w:rFonts w:ascii="Arial" w:hAnsi="Arial" w:cs="Arial"/>
              </w:rPr>
            </w:pPr>
            <w:r w:rsidRPr="004757CE">
              <w:rPr>
                <w:rFonts w:ascii="Arial" w:hAnsi="Arial" w:cs="Arial"/>
              </w:rPr>
              <w:t>0.994</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Chromium III</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0.316</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0.860</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Chromium VI</w:t>
            </w:r>
          </w:p>
        </w:tc>
        <w:tc>
          <w:tcPr>
            <w:tcW w:w="2404" w:type="dxa"/>
          </w:tcPr>
          <w:p w:rsidR="008E06A9" w:rsidRPr="00CF1050" w:rsidRDefault="008E06A9" w:rsidP="008E06A9">
            <w:pPr>
              <w:keepNext/>
              <w:jc w:val="center"/>
              <w:rPr>
                <w:rFonts w:ascii="Arial" w:hAnsi="Arial" w:cs="Arial"/>
              </w:rPr>
            </w:pPr>
            <w:r w:rsidRPr="00B357D3">
              <w:rPr>
                <w:rFonts w:ascii="Arial" w:hAnsi="Arial" w:cs="Arial"/>
              </w:rPr>
              <w:t>0.982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0.962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0.993</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0.993</w:t>
            </w:r>
          </w:p>
        </w:tc>
      </w:tr>
      <w:tr w:rsidR="008E06A9" w:rsidRPr="00CF1050" w:rsidTr="008E06A9">
        <w:trPr>
          <w:jc w:val="center"/>
        </w:trPr>
        <w:tc>
          <w:tcPr>
            <w:tcW w:w="1678" w:type="dxa"/>
            <w:shd w:val="clear" w:color="auto" w:fill="EAEAEA"/>
          </w:tcPr>
          <w:p w:rsidR="008E06A9" w:rsidRPr="004757CE" w:rsidRDefault="008E06A9" w:rsidP="008E06A9">
            <w:pPr>
              <w:keepNext/>
              <w:rPr>
                <w:rFonts w:ascii="Arial" w:hAnsi="Arial" w:cs="Arial"/>
              </w:rPr>
            </w:pPr>
            <w:r w:rsidRPr="004757CE">
              <w:rPr>
                <w:rFonts w:ascii="Arial" w:hAnsi="Arial" w:cs="Arial"/>
              </w:rPr>
              <w:t>Copper</w:t>
            </w:r>
          </w:p>
        </w:tc>
        <w:tc>
          <w:tcPr>
            <w:tcW w:w="2404"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2340"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1260"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c>
          <w:tcPr>
            <w:tcW w:w="1202"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Lead</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0.951</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0.951</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Nickel</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0.998</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0.997</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Selenium</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0.996</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0.922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0.998</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0.998</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Silver</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Zinc</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0.978</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0.986</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0.946</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0.946</w:t>
            </w:r>
          </w:p>
        </w:tc>
      </w:tr>
    </w:tbl>
    <w:p w:rsidR="008E06A9" w:rsidRPr="00CF1050" w:rsidRDefault="008E06A9" w:rsidP="008E06A9">
      <w:pPr>
        <w:ind w:left="360" w:hanging="360"/>
        <w:rPr>
          <w:rFonts w:ascii="Arial" w:hAnsi="Arial" w:cs="Arial"/>
        </w:rPr>
      </w:pPr>
    </w:p>
    <w:p w:rsidR="008E06A9" w:rsidRPr="00990C19" w:rsidRDefault="008E06A9" w:rsidP="00990C19">
      <w:pPr>
        <w:rPr>
          <w:rFonts w:ascii="Arial" w:hAnsi="Arial" w:cs="Arial"/>
          <w:color w:val="808080" w:themeColor="background1" w:themeShade="80"/>
        </w:rPr>
      </w:pPr>
      <w:r w:rsidRPr="00A432BD">
        <w:rPr>
          <w:rFonts w:ascii="Arial" w:hAnsi="Arial" w:cs="Arial"/>
          <w:color w:val="808080" w:themeColor="background1" w:themeShade="80"/>
        </w:rPr>
        <w:t xml:space="preserve"> [</w:t>
      </w:r>
      <w:r w:rsidRPr="00F628C8">
        <w:rPr>
          <w:rFonts w:ascii="Arial" w:hAnsi="Arial" w:cs="Arial"/>
          <w:color w:val="808080" w:themeColor="background1" w:themeShade="80"/>
        </w:rPr>
        <w:t>Proposed strikethrough t</w:t>
      </w:r>
      <w:r>
        <w:rPr>
          <w:rFonts w:ascii="Arial" w:hAnsi="Arial" w:cs="Arial"/>
          <w:color w:val="808080" w:themeColor="background1" w:themeShade="80"/>
        </w:rPr>
        <w:t xml:space="preserve">o original footnote in Table 33B:  Propose to remove hardness factors for acute cadmium and acute and chronic copper values in the table, since criteria reverted back to Table 20 and to the factors applied to the equations that were effective at that time (some of these factors have since been updated). Also propose to remove CFs for cadmium acute and </w:t>
      </w:r>
      <w:r>
        <w:rPr>
          <w:rFonts w:ascii="Arial" w:hAnsi="Arial" w:cs="Arial"/>
          <w:color w:val="808080" w:themeColor="background1" w:themeShade="80"/>
        </w:rPr>
        <w:lastRenderedPageBreak/>
        <w:t xml:space="preserve">copper acute and chronic criteria because the criteria reverted back to total, rather than dissolved.]   </w:t>
      </w:r>
      <w:r w:rsidRPr="00F628C8">
        <w:rPr>
          <w:rFonts w:ascii="Arial" w:hAnsi="Arial" w:cs="Arial"/>
          <w:color w:val="808080" w:themeColor="background1" w:themeShade="80"/>
        </w:rPr>
        <w:t xml:space="preserve"> </w:t>
      </w:r>
    </w:p>
    <w:p w:rsidR="008E06A9" w:rsidRPr="007E1383" w:rsidRDefault="008E06A9" w:rsidP="008E06A9">
      <w:pPr>
        <w:ind w:left="360" w:hanging="360"/>
        <w:rPr>
          <w:rFonts w:ascii="Arial" w:hAnsi="Arial" w:cs="Arial"/>
          <w:b/>
          <w:color w:val="FF0000"/>
          <w:u w:val="single"/>
        </w:rPr>
      </w:pPr>
      <w:ins w:id="539" w:author="amatzke" w:date="2013-07-30T11:39:00Z">
        <w:r>
          <w:rPr>
            <w:rFonts w:ascii="Arial" w:hAnsi="Arial" w:cs="Arial"/>
            <w:b/>
            <w:color w:val="FF0000"/>
            <w:u w:val="single"/>
          </w:rPr>
          <w:t>End</w:t>
        </w:r>
      </w:ins>
      <w:r w:rsidRPr="007E1383">
        <w:rPr>
          <w:rFonts w:ascii="Arial" w:hAnsi="Arial" w:cs="Arial"/>
          <w:b/>
          <w:color w:val="FF0000"/>
          <w:u w:val="single"/>
        </w:rPr>
        <w:t>note M:  Equations for Freshwater Ammonia Calculations</w:t>
      </w:r>
    </w:p>
    <w:p w:rsidR="008E06A9" w:rsidRPr="007E1383" w:rsidRDefault="008E06A9" w:rsidP="008E06A9">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numerical value given by: </w:t>
      </w:r>
    </w:p>
    <w:p w:rsidR="008E06A9" w:rsidRPr="007B2B06" w:rsidRDefault="008E06A9" w:rsidP="008E06A9">
      <w:pPr>
        <w:pStyle w:val="Default"/>
        <w:rPr>
          <w:rFonts w:ascii="Arial" w:hAnsi="Arial" w:cs="Arial"/>
          <w:sz w:val="22"/>
          <w:szCs w:val="22"/>
        </w:rPr>
      </w:pPr>
    </w:p>
    <w:p w:rsidR="008E06A9" w:rsidRDefault="008E06A9" w:rsidP="008E06A9">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0.52/FT/FPH/2 where: </w:t>
      </w:r>
    </w:p>
    <w:p w:rsidR="008E06A9" w:rsidRDefault="008E06A9" w:rsidP="008E06A9">
      <w:pPr>
        <w:pStyle w:val="Default"/>
        <w:rPr>
          <w:rFonts w:ascii="Arial" w:hAnsi="Arial" w:cs="Arial"/>
          <w:color w:val="FF0000"/>
          <w:sz w:val="22"/>
          <w:szCs w:val="22"/>
        </w:rPr>
      </w:pP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FT = temperature adjustment factor</w:t>
      </w: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E06A9" w:rsidRPr="00D46C5E" w:rsidRDefault="008E06A9" w:rsidP="008E06A9">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0.03(20-TCAP)</w:t>
      </w:r>
      <w:r w:rsidRPr="002E55E9">
        <w:rPr>
          <w:rFonts w:ascii="Arial" w:hAnsi="Arial" w:cs="Arial"/>
          <w:color w:val="FF0000"/>
          <w:sz w:val="22"/>
          <w:szCs w:val="22"/>
        </w:rPr>
        <w:t xml:space="preserve">; </w:t>
      </w:r>
      <w:r>
        <w:rPr>
          <w:rFonts w:ascii="Arial" w:hAnsi="Arial" w:cs="Arial"/>
          <w:color w:val="FF0000"/>
          <w:sz w:val="22"/>
          <w:szCs w:val="22"/>
        </w:rPr>
        <w:tab/>
      </w:r>
      <w:r w:rsidRPr="002E55E9">
        <w:rPr>
          <w:rFonts w:ascii="Arial" w:hAnsi="Arial" w:cs="Arial"/>
          <w:color w:val="FF0000"/>
          <w:sz w:val="22"/>
          <w:szCs w:val="22"/>
        </w:rPr>
        <w:t xml:space="preserve">TCAP ≤ T ≤ 30 C </w:t>
      </w:r>
    </w:p>
    <w:p w:rsidR="008E06A9" w:rsidRPr="000958B9" w:rsidRDefault="008E06A9" w:rsidP="008E06A9">
      <w:pPr>
        <w:ind w:left="360" w:hanging="360"/>
        <w:rPr>
          <w:rFonts w:ascii="Arial" w:hAnsi="Arial" w:cs="Arial"/>
          <w:color w:val="FF0000"/>
          <w:lang w:val="fr-FR"/>
        </w:rPr>
      </w:pPr>
      <w:r w:rsidRPr="008C44C2">
        <w:rPr>
          <w:rFonts w:ascii="Arial" w:hAnsi="Arial" w:cs="Arial"/>
          <w:color w:val="FF0000"/>
          <w:lang w:val="fr-FR"/>
        </w:rPr>
        <w:t xml:space="preserve">FT = 10 </w:t>
      </w:r>
      <w:proofErr w:type="gramStart"/>
      <w:r w:rsidRPr="008C44C2">
        <w:rPr>
          <w:rFonts w:ascii="Arial" w:hAnsi="Arial" w:cs="Arial"/>
          <w:color w:val="FF0000"/>
          <w:vertAlign w:val="superscript"/>
          <w:lang w:val="fr-FR"/>
        </w:rPr>
        <w:t>0.03(</w:t>
      </w:r>
      <w:proofErr w:type="gramEnd"/>
      <w:r w:rsidRPr="008C44C2">
        <w:rPr>
          <w:rFonts w:ascii="Arial" w:hAnsi="Arial" w:cs="Arial"/>
          <w:color w:val="FF0000"/>
          <w:vertAlign w:val="superscript"/>
          <w:lang w:val="fr-FR"/>
        </w:rPr>
        <w:t>20-T)</w:t>
      </w:r>
      <w:r w:rsidRPr="008C44C2">
        <w:rPr>
          <w:rFonts w:ascii="Arial" w:hAnsi="Arial" w:cs="Arial"/>
          <w:color w:val="FF0000"/>
          <w:lang w:val="fr-FR"/>
        </w:rPr>
        <w:t xml:space="preserve">; </w:t>
      </w:r>
      <w:r>
        <w:rPr>
          <w:rFonts w:ascii="Arial" w:hAnsi="Arial" w:cs="Arial"/>
          <w:color w:val="FF0000"/>
          <w:lang w:val="fr-FR"/>
        </w:rPr>
        <w:tab/>
      </w:r>
      <w:r w:rsidRPr="008C44C2">
        <w:rPr>
          <w:rFonts w:ascii="Arial" w:hAnsi="Arial" w:cs="Arial"/>
          <w:color w:val="FF0000"/>
          <w:lang w:val="fr-FR"/>
        </w:rPr>
        <w:t>0 ≤ T ≤ TCAP</w:t>
      </w:r>
    </w:p>
    <w:p w:rsidR="008E06A9" w:rsidRPr="000958B9" w:rsidRDefault="008E06A9" w:rsidP="008E06A9">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t xml:space="preserve">8≤ pH ≤ 9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Pr="002E55E9">
        <w:rPr>
          <w:rFonts w:ascii="Arial" w:hAnsi="Arial" w:cs="Arial"/>
          <w:color w:val="FF0000"/>
          <w:sz w:val="22"/>
          <w:szCs w:val="22"/>
          <w:u w:val="single"/>
        </w:rPr>
        <w:tab/>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t xml:space="preserve">6.5 ≤ 8 </w:t>
      </w:r>
    </w:p>
    <w:p w:rsidR="008E06A9" w:rsidRPr="002E55E9" w:rsidRDefault="008E06A9" w:rsidP="008E06A9">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8E06A9" w:rsidRDefault="008E06A9" w:rsidP="008E06A9">
      <w:pPr>
        <w:pStyle w:val="Default"/>
        <w:rPr>
          <w:rFonts w:ascii="Arial" w:hAnsi="Arial" w:cs="Arial"/>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20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990C19" w:rsidRPr="002E55E9" w:rsidRDefault="008E06A9" w:rsidP="00990C19">
      <w:pPr>
        <w:ind w:left="360" w:hanging="360"/>
        <w:rPr>
          <w:rFonts w:ascii="Arial" w:hAnsi="Arial" w:cs="Arial"/>
          <w:color w:val="FF0000"/>
        </w:rPr>
      </w:pPr>
      <w:r w:rsidRPr="002E55E9">
        <w:rPr>
          <w:rFonts w:ascii="Arial" w:hAnsi="Arial" w:cs="Arial"/>
          <w:color w:val="FF0000"/>
        </w:rPr>
        <w:t xml:space="preserve">TCAP = 25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average numerical value given by: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0.80/FT/FPH/RATIO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 for acute criterion and: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sidRPr="002E55E9">
        <w:rPr>
          <w:rFonts w:ascii="Arial" w:hAnsi="Arial" w:cs="Arial"/>
          <w:color w:val="FF0000"/>
          <w:sz w:val="22"/>
          <w:szCs w:val="22"/>
        </w:rPr>
        <w:t xml:space="preserve">7.7 ≤ pH ≤ 9 </w:t>
      </w:r>
    </w:p>
    <w:p w:rsidR="008E06A9" w:rsidRPr="002E55E9" w:rsidRDefault="008E06A9" w:rsidP="008E06A9">
      <w:pPr>
        <w:pStyle w:val="Default"/>
        <w:rPr>
          <w:rFonts w:ascii="Arial" w:hAnsi="Arial" w:cs="Arial"/>
          <w:color w:val="FF0000"/>
          <w:sz w:val="22"/>
          <w:szCs w:val="22"/>
        </w:rPr>
      </w:pPr>
      <w:r>
        <w:rPr>
          <w:rFonts w:ascii="Arial" w:hAnsi="Arial" w:cs="Arial"/>
          <w:color w:val="FF0000"/>
          <w:sz w:val="22"/>
          <w:szCs w:val="22"/>
        </w:rPr>
        <w:t xml:space="preserve">RATIO = </w:t>
      </w:r>
      <w:r w:rsidRPr="004B3098">
        <w:rPr>
          <w:rFonts w:ascii="Arial" w:hAnsi="Arial" w:cs="Arial"/>
          <w:color w:val="FF0000"/>
          <w:sz w:val="22"/>
          <w:szCs w:val="22"/>
        </w:rPr>
        <w:t>24 X (10</w:t>
      </w:r>
      <w:r w:rsidRPr="004B3098">
        <w:rPr>
          <w:rFonts w:ascii="Arial" w:hAnsi="Arial" w:cs="Arial"/>
          <w:color w:val="FF0000"/>
          <w:sz w:val="22"/>
          <w:szCs w:val="22"/>
          <w:vertAlign w:val="superscript"/>
        </w:rPr>
        <w:t>7.7 – pH</w:t>
      </w:r>
      <w:r w:rsidRPr="004B3098">
        <w:rPr>
          <w:rFonts w:ascii="Arial" w:hAnsi="Arial" w:cs="Arial"/>
          <w:color w:val="FF0000"/>
          <w:sz w:val="22"/>
          <w:szCs w:val="22"/>
        </w:rPr>
        <w:t xml:space="preserve">/1 + 10 </w:t>
      </w:r>
      <w:r w:rsidRPr="004B3098">
        <w:rPr>
          <w:rFonts w:ascii="Arial" w:hAnsi="Arial" w:cs="Arial"/>
          <w:color w:val="FF0000"/>
          <w:sz w:val="22"/>
          <w:szCs w:val="22"/>
          <w:vertAlign w:val="superscript"/>
        </w:rPr>
        <w:t>7.4-pH</w:t>
      </w:r>
      <w:r w:rsidRPr="004B3098">
        <w:rPr>
          <w:rFonts w:ascii="Arial" w:hAnsi="Arial" w:cs="Arial"/>
          <w:color w:val="FF0000"/>
          <w:sz w:val="22"/>
          <w:szCs w:val="22"/>
        </w:rPr>
        <w:t xml:space="preserve">) </w:t>
      </w:r>
      <w:r w:rsidRPr="002E55E9">
        <w:rPr>
          <w:rFonts w:ascii="Arial" w:hAnsi="Arial" w:cs="Arial"/>
          <w:color w:val="FF0000"/>
          <w:sz w:val="22"/>
          <w:szCs w:val="22"/>
        </w:rPr>
        <w:tab/>
      </w:r>
      <w:r w:rsidRPr="002E55E9">
        <w:rPr>
          <w:rFonts w:ascii="Arial" w:hAnsi="Arial" w:cs="Arial"/>
          <w:color w:val="FF0000"/>
          <w:sz w:val="22"/>
          <w:szCs w:val="22"/>
        </w:rPr>
        <w:tab/>
        <w:t xml:space="preserve">6.5≤ pH ≤ 7.7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15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8E06A9" w:rsidRDefault="008E06A9" w:rsidP="008E06A9">
      <w:pPr>
        <w:ind w:left="360" w:hanging="360"/>
        <w:rPr>
          <w:rFonts w:ascii="Arial" w:hAnsi="Arial" w:cs="Arial"/>
          <w:color w:val="FF0000"/>
        </w:rPr>
      </w:pPr>
      <w:r w:rsidRPr="002E55E9">
        <w:rPr>
          <w:rFonts w:ascii="Arial" w:hAnsi="Arial" w:cs="Arial"/>
          <w:color w:val="FF0000"/>
        </w:rPr>
        <w:t xml:space="preserve">TCAP = 20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ind w:left="360" w:hanging="360"/>
        <w:rPr>
          <w:rFonts w:ascii="Arial" w:hAnsi="Arial" w:cs="Arial"/>
          <w:b/>
          <w:color w:val="FF0000"/>
        </w:rPr>
      </w:pPr>
    </w:p>
    <w:p w:rsidR="008E06A9" w:rsidRDefault="008E06A9"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BB44D2" w:rsidRPr="00D413ED" w:rsidRDefault="00BB44D2" w:rsidP="00BB44D2">
      <w:pPr>
        <w:jc w:val="center"/>
        <w:rPr>
          <w:rFonts w:ascii="Arial" w:hAnsi="Arial" w:cs="Arial"/>
          <w:b/>
          <w:color w:val="FF0000"/>
          <w:sz w:val="32"/>
          <w:szCs w:val="32"/>
          <w:u w:val="single"/>
        </w:rPr>
      </w:pPr>
      <w:r w:rsidRPr="00D413ED">
        <w:rPr>
          <w:rFonts w:ascii="Arial" w:hAnsi="Arial" w:cs="Arial"/>
          <w:b/>
          <w:color w:val="FF0000"/>
          <w:sz w:val="32"/>
          <w:szCs w:val="32"/>
          <w:u w:val="single"/>
        </w:rPr>
        <w:lastRenderedPageBreak/>
        <w:t>TABLE 30:  Aquatic Life Water Quality Criteria for Toxic Pollutants</w:t>
      </w:r>
    </w:p>
    <w:p w:rsidR="00BB44D2" w:rsidRPr="00D413ED" w:rsidRDefault="00BB44D2" w:rsidP="00BB44D2">
      <w:pPr>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BB44D2">
      <w:pPr>
        <w:jc w:val="center"/>
        <w:rPr>
          <w:rFonts w:ascii="Arial" w:hAnsi="Arial" w:cs="Arial"/>
          <w:b/>
          <w:color w:val="FF0000"/>
          <w:sz w:val="28"/>
          <w:szCs w:val="28"/>
          <w:u w:val="single"/>
        </w:rPr>
      </w:pPr>
    </w:p>
    <w:p w:rsidR="00BB44D2" w:rsidRPr="00D413ED" w:rsidRDefault="00BB44D2" w:rsidP="00BB44D2">
      <w:pPr>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BB44D2">
      <w:pPr>
        <w:pStyle w:val="Caption"/>
        <w:rPr>
          <w:rFonts w:ascii="Arial" w:hAnsi="Arial" w:cs="Arial"/>
          <w:b w:val="0"/>
          <w:color w:val="FF0000"/>
          <w:sz w:val="22"/>
          <w:szCs w:val="22"/>
          <w:u w:val="single"/>
        </w:rPr>
      </w:pPr>
    </w:p>
    <w:p w:rsidR="00BB44D2" w:rsidRPr="00D413ED" w:rsidRDefault="00BB44D2" w:rsidP="00D4767B">
      <w:pPr>
        <w:pStyle w:val="Caption"/>
        <w:spacing w:line="276" w:lineRule="auto"/>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D4767B">
      <w:pPr>
        <w:pStyle w:val="Caption"/>
        <w:spacing w:line="276" w:lineRule="auto"/>
        <w:rPr>
          <w:rFonts w:ascii="Arial" w:hAnsi="Arial" w:cs="Arial"/>
          <w:b w:val="0"/>
          <w:i/>
          <w:color w:val="FF0000"/>
          <w:sz w:val="22"/>
          <w:szCs w:val="22"/>
          <w:u w:val="single"/>
        </w:rPr>
      </w:pPr>
    </w:p>
    <w:p w:rsidR="00BB44D2" w:rsidRPr="00D413ED" w:rsidRDefault="00BB44D2" w:rsidP="00D4767B">
      <w:pPr>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w:t>
      </w:r>
      <w:proofErr w:type="gramStart"/>
      <w:r w:rsidRPr="00D413ED">
        <w:rPr>
          <w:rFonts w:ascii="Arial" w:hAnsi="Arial" w:cs="Arial"/>
          <w:color w:val="FF0000"/>
          <w:u w:val="single"/>
        </w:rPr>
        <w:t>A</w:t>
      </w:r>
      <w:proofErr w:type="gramEnd"/>
      <w:r w:rsidRPr="00D413ED">
        <w:rPr>
          <w:rFonts w:ascii="Arial" w:hAnsi="Arial" w:cs="Arial"/>
          <w:color w:val="FF0000"/>
          <w:u w:val="single"/>
        </w:rPr>
        <w:t xml:space="preserve">,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CD35B3">
            <w:pPr>
              <w:autoSpaceDE w:val="0"/>
              <w:autoSpaceDN w:val="0"/>
              <w:adjustRightInd w:val="0"/>
              <w:spacing w:after="0"/>
              <w:rPr>
                <w:rFonts w:ascii="Arial" w:hAnsi="Arial" w:cs="Arial"/>
                <w:b/>
                <w:bCs/>
                <w:color w:val="FF0000"/>
                <w:sz w:val="20"/>
                <w:szCs w:val="20"/>
                <w:u w:val="single"/>
              </w:rPr>
            </w:pPr>
          </w:p>
          <w:p w:rsidR="00BB44D2" w:rsidRPr="00213F39" w:rsidRDefault="00BB44D2" w:rsidP="00CD35B3">
            <w:pPr>
              <w:autoSpaceDE w:val="0"/>
              <w:autoSpaceDN w:val="0"/>
              <w:adjustRightInd w:val="0"/>
              <w:spacing w:after="0"/>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p>
          <w:p w:rsidR="00BB44D2" w:rsidRPr="00213F39" w:rsidRDefault="00BB44D2" w:rsidP="00BB44D2">
            <w:pPr>
              <w:autoSpaceDE w:val="0"/>
              <w:autoSpaceDN w:val="0"/>
              <w:adjustRightInd w:val="0"/>
              <w:spacing w:after="0"/>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BB44D2">
            <w:pPr>
              <w:autoSpaceDE w:val="0"/>
              <w:autoSpaceDN w:val="0"/>
              <w:adjustRightInd w:val="0"/>
              <w:spacing w:after="0"/>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 xml:space="preserve">Criteria are pH, temperature, and </w:t>
            </w:r>
            <w:proofErr w:type="spellStart"/>
            <w:r w:rsidRPr="00213F39">
              <w:rPr>
                <w:rFonts w:ascii="Arial" w:hAnsi="Arial" w:cs="Arial"/>
                <w:i/>
                <w:color w:val="FF0000"/>
                <w:sz w:val="18"/>
                <w:szCs w:val="18"/>
                <w:u w:val="single"/>
              </w:rPr>
              <w:t>salmonid</w:t>
            </w:r>
            <w:proofErr w:type="spellEnd"/>
            <w:r w:rsidRPr="00213F39">
              <w:rPr>
                <w:rFonts w:ascii="Arial" w:hAnsi="Arial" w:cs="Arial"/>
                <w:i/>
                <w:color w:val="FF0000"/>
                <w:sz w:val="18"/>
                <w:szCs w:val="18"/>
                <w:u w:val="single"/>
              </w:rPr>
              <w:t xml:space="preserve">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99060A" w:rsidP="00F2535C">
            <w:pPr>
              <w:autoSpaceDE w:val="0"/>
              <w:autoSpaceDN w:val="0"/>
              <w:adjustRightInd w:val="0"/>
              <w:spacing w:before="40" w:after="40"/>
              <w:jc w:val="center"/>
              <w:rPr>
                <w:rFonts w:ascii="Arial" w:hAnsi="Arial" w:cs="Arial"/>
                <w:i/>
                <w:color w:val="FF0000"/>
                <w:sz w:val="18"/>
                <w:szCs w:val="18"/>
                <w:u w:val="single"/>
              </w:rPr>
            </w:pPr>
            <w:hyperlink r:id="rId23"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213F39" w:rsidRDefault="0099060A" w:rsidP="0003035F">
            <w:pPr>
              <w:autoSpaceDE w:val="0"/>
              <w:autoSpaceDN w:val="0"/>
              <w:adjustRightInd w:val="0"/>
              <w:spacing w:before="40" w:afterLines="40"/>
              <w:jc w:val="center"/>
              <w:rPr>
                <w:rFonts w:ascii="Arial" w:hAnsi="Arial" w:cs="Arial"/>
                <w:color w:val="FF0000"/>
                <w:sz w:val="18"/>
                <w:szCs w:val="18"/>
                <w:u w:val="single"/>
              </w:rPr>
            </w:pPr>
            <w:hyperlink w:anchor="_top" w:history="1">
              <w:r w:rsidR="00BB44D2" w:rsidRPr="00213F39">
                <w:rPr>
                  <w:rStyle w:val="Hyperlink"/>
                  <w:b/>
                  <w:color w:val="FF0000"/>
                  <w:sz w:val="24"/>
                  <w:szCs w:val="24"/>
                  <w:u w:val="single"/>
                  <w:vertAlign w:val="superscript"/>
                </w:rPr>
                <w:t>M</w:t>
              </w:r>
              <w:r w:rsidR="00BB44D2" w:rsidRPr="00213F39">
                <w:rPr>
                  <w:rStyle w:val="Hyperlink"/>
                  <w:color w:val="FF0000"/>
                  <w:sz w:val="18"/>
                  <w:szCs w:val="18"/>
                  <w:u w:val="single"/>
                </w:rPr>
                <w:t xml:space="preserve"> </w:t>
              </w:r>
              <w:r w:rsidR="00BB44D2" w:rsidRPr="00213F39">
                <w:rPr>
                  <w:rStyle w:val="Hyperlink"/>
                  <w:i/>
                  <w:color w:val="FF0000"/>
                  <w:sz w:val="18"/>
                  <w:szCs w:val="18"/>
                  <w:u w:val="single"/>
                </w:rPr>
                <w:t>See expanded endnote M equations at bottom of Table 30 to calculate freshwater ammonia criteria</w:t>
              </w:r>
            </w:hyperlink>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BHC Gamma (</w:t>
            </w:r>
            <w:proofErr w:type="spellStart"/>
            <w:r w:rsidRPr="00213F39">
              <w:rPr>
                <w:rFonts w:ascii="Arial" w:hAnsi="Arial" w:cs="Arial"/>
                <w:color w:val="FF0000"/>
                <w:sz w:val="20"/>
                <w:szCs w:val="20"/>
                <w:u w:val="single"/>
              </w:rPr>
              <w:t>Lindane</w:t>
            </w:r>
            <w:proofErr w:type="spellEnd"/>
            <w:r w:rsidRPr="00213F39">
              <w:rPr>
                <w:rFonts w:ascii="Arial" w:hAnsi="Arial" w:cs="Arial"/>
                <w:color w:val="FF0000"/>
                <w:sz w:val="20"/>
                <w:szCs w:val="20"/>
                <w:u w:val="single"/>
              </w:rPr>
              <w:t>)</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freshwater criterion for this metal is expressed as a function of</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pStyle w:val="ListParagraph"/>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Dieldrin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 xml:space="preserve">criterion published in Ambient Water Quality Criteria for </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 xml:space="preserve"> (EPA 440/5-80-046) and should be applied as the sum of alpha- and beta-</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lastRenderedPageBreak/>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Heptachlor </w:t>
            </w:r>
            <w:proofErr w:type="spellStart"/>
            <w:r w:rsidRPr="00213F39">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proofErr w:type="spellStart"/>
            <w:r w:rsidRPr="00213F39">
              <w:rPr>
                <w:rFonts w:ascii="Arial" w:hAnsi="Arial" w:cs="Arial"/>
                <w:i/>
                <w:iCs/>
                <w:color w:val="FF0000"/>
                <w:sz w:val="20"/>
                <w:szCs w:val="20"/>
                <w:u w:val="single"/>
              </w:rPr>
              <w:t>Methoxychlor</w:t>
            </w:r>
            <w:proofErr w:type="spellEnd"/>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pStyle w:val="ListParagraph"/>
              <w:autoSpaceDE w:val="0"/>
              <w:autoSpaceDN w:val="0"/>
              <w:adjustRightInd w:val="0"/>
              <w:spacing w:before="40" w:after="40"/>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w:t>
            </w:r>
            <w:proofErr w:type="spellStart"/>
            <w:r w:rsidRPr="00213F39">
              <w:rPr>
                <w:rFonts w:ascii="Arial" w:hAnsi="Arial" w:cs="Arial"/>
                <w:color w:val="FF0000"/>
                <w:sz w:val="18"/>
                <w:szCs w:val="18"/>
                <w:u w:val="single"/>
              </w:rPr>
              <w:t>Aroclors</w:t>
            </w:r>
            <w:proofErr w:type="spellEnd"/>
            <w:r w:rsidRPr="00213F39">
              <w:rPr>
                <w:rFonts w:ascii="Arial" w:hAnsi="Arial" w:cs="Arial"/>
                <w:color w:val="FF0000"/>
                <w:sz w:val="18"/>
                <w:szCs w:val="18"/>
                <w:u w:val="single"/>
              </w:rPr>
              <w:t xml:space="preserve">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w:t>
            </w:r>
            <w:proofErr w:type="gramStart"/>
            <w:r w:rsidRPr="00213F39">
              <w:rPr>
                <w:rFonts w:ascii="Arial" w:hAnsi="Arial" w:cs="Arial"/>
                <w:i/>
                <w:color w:val="FF0000"/>
                <w:sz w:val="18"/>
                <w:szCs w:val="18"/>
                <w:u w:val="single"/>
              </w:rPr>
              <w:t>=(</w:t>
            </w:r>
            <w:proofErr w:type="gramEnd"/>
            <w:r w:rsidRPr="00213F39">
              <w:rPr>
                <w:rFonts w:ascii="Arial" w:hAnsi="Arial" w:cs="Arial"/>
                <w:i/>
                <w:color w:val="FF0000"/>
                <w:sz w:val="18"/>
                <w:szCs w:val="18"/>
                <w:u w:val="single"/>
              </w:rPr>
              <w:t xml:space="preserve">1/[(f1/CMC1)+(f2/CMC2)]µg/L) * CF where f1 and f2 are the fractions of total selenium that are treated as </w:t>
            </w:r>
            <w:proofErr w:type="spellStart"/>
            <w:r w:rsidRPr="00213F39">
              <w:rPr>
                <w:rFonts w:ascii="Arial" w:hAnsi="Arial" w:cs="Arial"/>
                <w:i/>
                <w:color w:val="FF0000"/>
                <w:sz w:val="18"/>
                <w:szCs w:val="18"/>
                <w:u w:val="single"/>
              </w:rPr>
              <w:t>selenite</w:t>
            </w:r>
            <w:proofErr w:type="spellEnd"/>
            <w:r w:rsidRPr="00213F39">
              <w:rPr>
                <w:rFonts w:ascii="Arial" w:hAnsi="Arial" w:cs="Arial"/>
                <w:i/>
                <w:color w:val="FF0000"/>
                <w:sz w:val="18"/>
                <w:szCs w:val="18"/>
                <w:u w:val="single"/>
              </w:rPr>
              <w:t xml:space="preserve"> and </w:t>
            </w:r>
            <w:proofErr w:type="spellStart"/>
            <w:r w:rsidRPr="00213F39">
              <w:rPr>
                <w:rFonts w:ascii="Arial" w:hAnsi="Arial" w:cs="Arial"/>
                <w:i/>
                <w:color w:val="FF0000"/>
                <w:sz w:val="18"/>
                <w:szCs w:val="18"/>
                <w:u w:val="single"/>
              </w:rPr>
              <w:t>selenate</w:t>
            </w:r>
            <w:proofErr w:type="spellEnd"/>
            <w:r w:rsidRPr="00213F39">
              <w:rPr>
                <w:rFonts w:ascii="Arial" w:hAnsi="Arial" w:cs="Arial"/>
                <w:i/>
                <w:color w:val="FF0000"/>
                <w:sz w:val="18"/>
                <w:szCs w:val="18"/>
                <w:u w:val="single"/>
              </w:rPr>
              <w:t xml:space="preserve">, </w:t>
            </w:r>
            <w:proofErr w:type="spellStart"/>
            <w:r w:rsidRPr="00213F39">
              <w:rPr>
                <w:rFonts w:ascii="Arial" w:hAnsi="Arial" w:cs="Arial"/>
                <w:i/>
                <w:color w:val="FF0000"/>
                <w:sz w:val="18"/>
                <w:szCs w:val="18"/>
                <w:u w:val="single"/>
              </w:rPr>
              <w:t>respectively,and</w:t>
            </w:r>
            <w:proofErr w:type="spellEnd"/>
            <w:r w:rsidRPr="00213F39">
              <w:rPr>
                <w:rFonts w:ascii="Arial" w:hAnsi="Arial" w:cs="Arial"/>
                <w:i/>
                <w:color w:val="FF0000"/>
                <w:sz w:val="18"/>
                <w:szCs w:val="18"/>
                <w:u w:val="single"/>
              </w:rPr>
              <w:t xml:space="preserve"> CMC1 and CMC2 are 185.9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 xml:space="preserve">/L and 12.82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Tributyltin</w:t>
            </w:r>
            <w:proofErr w:type="spellEnd"/>
            <w:r w:rsidRPr="00213F39">
              <w:rPr>
                <w:rFonts w:ascii="Arial" w:hAnsi="Arial" w:cs="Arial"/>
                <w:i/>
                <w:color w:val="FF0000"/>
                <w:sz w:val="20"/>
                <w:szCs w:val="20"/>
                <w:u w:val="single"/>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BB44D2"/>
    <w:p w:rsidR="00C15877" w:rsidRDefault="00C15877" w:rsidP="00BB44D2">
      <w:pPr>
        <w:rPr>
          <w:rFonts w:ascii="Arial" w:hAnsi="Arial" w:cs="Arial"/>
          <w:b/>
          <w:color w:val="FF0000"/>
          <w:sz w:val="28"/>
          <w:szCs w:val="28"/>
          <w:u w:val="single"/>
        </w:rPr>
      </w:pPr>
    </w:p>
    <w:p w:rsidR="00BB44D2" w:rsidRPr="00213F39" w:rsidRDefault="00BB44D2" w:rsidP="00BB44D2">
      <w:pPr>
        <w:rPr>
          <w:rFonts w:ascii="Arial" w:hAnsi="Arial" w:cs="Arial"/>
          <w:b/>
          <w:color w:val="FF0000"/>
          <w:sz w:val="28"/>
          <w:szCs w:val="28"/>
          <w:u w:val="single"/>
        </w:rPr>
      </w:pPr>
      <w:r w:rsidRPr="00213F39">
        <w:rPr>
          <w:rFonts w:ascii="Arial" w:hAnsi="Arial" w:cs="Arial"/>
          <w:b/>
          <w:color w:val="FF0000"/>
          <w:sz w:val="28"/>
          <w:szCs w:val="28"/>
          <w:u w:val="single"/>
        </w:rPr>
        <w:lastRenderedPageBreak/>
        <w:t xml:space="preserve">Expanded Endnotes A, E, F, M </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9C7A19">
            <w:pPr>
              <w:spacing w:before="100" w:after="100"/>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A</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A</w:t>
            </w:r>
            <w:proofErr w:type="spellEnd"/>
          </w:p>
        </w:tc>
        <w:tc>
          <w:tcPr>
            <w:tcW w:w="1256"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C</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C</w:t>
            </w:r>
            <w:proofErr w:type="spellEnd"/>
          </w:p>
        </w:tc>
      </w:tr>
      <w:tr w:rsidR="00BB44D2" w:rsidRPr="00213F39" w:rsidTr="00BB44D2">
        <w:trPr>
          <w:trHeight w:val="315"/>
        </w:trPr>
        <w:tc>
          <w:tcPr>
            <w:tcW w:w="1444" w:type="dx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b/>
          <w:color w:val="FF0000"/>
          <w:u w:val="single"/>
        </w:rPr>
      </w:pPr>
    </w:p>
    <w:p w:rsidR="00985EC3" w:rsidRPr="00213F39" w:rsidRDefault="00985EC3"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lastRenderedPageBreak/>
        <w:t>Endnote F:  Equations for Hardness-Dependent Freshwater Metals Criteria and Conversion Factor Table</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 xml:space="preserve">))*CF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))*CF</w:t>
      </w:r>
    </w:p>
    <w:p w:rsidR="00BB44D2" w:rsidRPr="00213F39" w:rsidRDefault="00BB44D2" w:rsidP="00BB44D2">
      <w:pPr>
        <w:ind w:left="360"/>
        <w:rPr>
          <w:rFonts w:ascii="Arial" w:hAnsi="Arial" w:cs="Arial"/>
          <w:color w:val="FF0000"/>
          <w:u w:val="single"/>
        </w:rPr>
      </w:pPr>
      <w:r w:rsidRPr="00213F39">
        <w:rPr>
          <w:rFonts w:ascii="Arial" w:hAnsi="Arial" w:cs="Arial"/>
          <w:strike/>
          <w:color w:val="FF0000"/>
          <w:u w:val="single"/>
        </w:rPr>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C</w:t>
            </w:r>
            <w:proofErr w:type="spellEnd"/>
          </w:p>
        </w:tc>
        <w:tc>
          <w:tcPr>
            <w:tcW w:w="1190"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C</w:t>
            </w:r>
            <w:proofErr w:type="spellEnd"/>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BB44D2">
      <w:pPr>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BB44D2" w:rsidRPr="00213F39" w:rsidRDefault="00BB44D2" w:rsidP="00C15877">
      <w:pPr>
        <w:rPr>
          <w:rFonts w:ascii="Arial" w:hAnsi="Arial" w:cs="Arial"/>
          <w:color w:val="FF0000"/>
          <w:u w:val="single"/>
        </w:rPr>
      </w:pPr>
      <w:r w:rsidRPr="00213F39">
        <w:rPr>
          <w:rFonts w:ascii="Arial" w:hAnsi="Arial" w:cs="Arial"/>
          <w:color w:val="FF0000"/>
          <w:u w:val="single"/>
        </w:rPr>
        <w:lastRenderedPageBreak/>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BB44D2" w:rsidRPr="00213F39" w:rsidRDefault="00BB44D2" w:rsidP="00BB44D2">
      <w:pPr>
        <w:rPr>
          <w:rFonts w:ascii="Arial" w:hAnsi="Arial" w:cs="Arial"/>
          <w:b/>
          <w:color w:val="FF0000"/>
          <w:u w:val="single"/>
        </w:rPr>
      </w:pPr>
    </w:p>
    <w:p w:rsidR="00BB44D2" w:rsidRPr="00213F39" w:rsidRDefault="00BB44D2" w:rsidP="00BB44D2">
      <w:pPr>
        <w:jc w:val="center"/>
        <w:rPr>
          <w:rFonts w:ascii="Arial" w:hAnsi="Arial" w:cs="Arial"/>
          <w:b/>
          <w:color w:val="FF0000"/>
          <w:u w:val="single"/>
        </w:rPr>
      </w:pPr>
      <w:r w:rsidRPr="00213F39">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1.101672-[(</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hardness)(0.041838)]</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BB44D2">
      <w:pPr>
        <w:ind w:left="360" w:hanging="360"/>
        <w:rPr>
          <w:rFonts w:ascii="Arial" w:hAnsi="Arial" w:cs="Arial"/>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BB44D2" w:rsidRPr="00213F39" w:rsidRDefault="00BB44D2" w:rsidP="00BB44D2">
      <w:pPr>
        <w:ind w:left="360" w:hanging="360"/>
        <w:rPr>
          <w:rFonts w:ascii="Arial" w:hAnsi="Arial" w:cs="Arial"/>
          <w:b/>
          <w:color w:val="FF0000"/>
          <w:u w:val="single"/>
        </w:rPr>
      </w:pPr>
      <w:r w:rsidRPr="00213F39">
        <w:rPr>
          <w:rFonts w:ascii="Arial" w:hAnsi="Arial" w:cs="Arial"/>
          <w:b/>
          <w:color w:val="FF0000"/>
          <w:u w:val="single"/>
        </w:rPr>
        <w:lastRenderedPageBreak/>
        <w:t>Endnote M:  Equations for Freshwater Ammonia Calculations</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BB44D2">
      <w:pPr>
        <w:pStyle w:val="Default"/>
        <w:spacing w:line="276" w:lineRule="auto"/>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TCAP ≤ T ≤ 30 C </w:t>
      </w:r>
    </w:p>
    <w:p w:rsidR="00BB44D2" w:rsidRPr="00213F39" w:rsidRDefault="00BB44D2" w:rsidP="00BB44D2">
      <w:pPr>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proofErr w:type="gramStart"/>
      <w:r w:rsidRPr="00213F39">
        <w:rPr>
          <w:rFonts w:ascii="Arial" w:hAnsi="Arial" w:cs="Arial"/>
          <w:color w:val="FF0000"/>
          <w:u w:val="single"/>
          <w:vertAlign w:val="superscript"/>
          <w:lang w:val="fr-FR"/>
        </w:rPr>
        <w:t>0.03(</w:t>
      </w:r>
      <w:proofErr w:type="gramEnd"/>
      <w:r w:rsidRPr="00213F39">
        <w:rPr>
          <w:rFonts w:ascii="Arial" w:hAnsi="Arial" w:cs="Arial"/>
          <w:color w:val="FF0000"/>
          <w:u w:val="single"/>
          <w:vertAlign w:val="superscript"/>
          <w:lang w:val="fr-FR"/>
        </w:rPr>
        <w:t>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BB44D2">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8 </w:t>
      </w:r>
    </w:p>
    <w:p w:rsidR="00BB44D2" w:rsidRPr="00213F39" w:rsidRDefault="00BB44D2" w:rsidP="00BB44D2">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25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4-day average concentration of un-ionized ammonia (mg/L NH3) may not exceed more often than once every three years on average, the average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roofErr w:type="gramStart"/>
      <w:r w:rsidRPr="00213F39">
        <w:rPr>
          <w:rFonts w:ascii="Arial" w:hAnsi="Arial" w:cs="Arial"/>
          <w:color w:val="FF0000"/>
          <w:sz w:val="22"/>
          <w:szCs w:val="22"/>
          <w:u w:val="single"/>
        </w:rPr>
        <w:t>where</w:t>
      </w:r>
      <w:proofErr w:type="gramEnd"/>
      <w:r w:rsidRPr="00213F39">
        <w:rPr>
          <w:rFonts w:ascii="Arial" w:hAnsi="Arial" w:cs="Arial"/>
          <w:color w:val="FF0000"/>
          <w:sz w:val="22"/>
          <w:szCs w:val="22"/>
          <w:u w:val="single"/>
        </w:rPr>
        <w:t xml:space="preserve"> FT and FPH are as above for acute criterion and: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RATIO = 16 </w:t>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7.7 ≤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RATIO = 24 X (10</w:t>
      </w:r>
      <w:r w:rsidRPr="00213F39">
        <w:rPr>
          <w:rFonts w:ascii="Arial" w:hAnsi="Arial" w:cs="Arial"/>
          <w:color w:val="FF0000"/>
          <w:sz w:val="22"/>
          <w:szCs w:val="22"/>
          <w:u w:val="single"/>
          <w:vertAlign w:val="superscript"/>
        </w:rPr>
        <w:t>7.7 – pH</w:t>
      </w:r>
      <w:r w:rsidRPr="00213F39">
        <w:rPr>
          <w:rFonts w:ascii="Arial" w:hAnsi="Arial" w:cs="Arial"/>
          <w:color w:val="FF0000"/>
          <w:sz w:val="22"/>
          <w:szCs w:val="22"/>
          <w:u w:val="single"/>
        </w:rPr>
        <w:t xml:space="preserve">/1 + 10 </w:t>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6.5≤ pH ≤ 7.7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20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Default="00BB44D2" w:rsidP="001178B8">
      <w:pPr>
        <w:rPr>
          <w:rFonts w:ascii="Arial" w:hAnsi="Arial" w:cs="Arial"/>
          <w:b/>
          <w:u w:val="single"/>
        </w:rPr>
      </w:pPr>
    </w:p>
    <w:p w:rsidR="00BB44D2" w:rsidRDefault="00BB44D2" w:rsidP="001178B8">
      <w:pPr>
        <w:rPr>
          <w:rFonts w:ascii="Arial" w:hAnsi="Arial" w:cs="Arial"/>
          <w:b/>
          <w:u w:val="single"/>
        </w:rPr>
      </w:pPr>
    </w:p>
    <w:p w:rsidR="00BB44D2" w:rsidRDefault="00BB44D2" w:rsidP="001178B8">
      <w:pPr>
        <w:rPr>
          <w:rFonts w:ascii="Arial" w:hAnsi="Arial" w:cs="Arial"/>
          <w:b/>
          <w:u w:val="single"/>
        </w:rPr>
      </w:pPr>
    </w:p>
    <w:p w:rsidR="00511125" w:rsidRDefault="00511125" w:rsidP="001178B8">
      <w:pPr>
        <w:rPr>
          <w:rFonts w:ascii="Arial" w:hAnsi="Arial" w:cs="Arial"/>
          <w:b/>
          <w:u w:val="single"/>
        </w:rPr>
      </w:pPr>
    </w:p>
    <w:p w:rsidR="00775063" w:rsidRDefault="001178B8" w:rsidP="001178B8">
      <w:pPr>
        <w:rPr>
          <w:rFonts w:ascii="Arial" w:hAnsi="Arial" w:cs="Arial"/>
        </w:rPr>
      </w:pPr>
      <w:r>
        <w:rPr>
          <w:rFonts w:ascii="Arial" w:hAnsi="Arial" w:cs="Arial"/>
          <w:b/>
          <w:u w:val="single"/>
        </w:rPr>
        <w:lastRenderedPageBreak/>
        <w:t>Note to Readers</w:t>
      </w:r>
      <w:r w:rsidRPr="008C0725">
        <w:rPr>
          <w:rFonts w:ascii="Arial" w:hAnsi="Arial" w:cs="Arial"/>
        </w:rPr>
        <w:t>:</w:t>
      </w:r>
      <w:r w:rsidR="00775063">
        <w:rPr>
          <w:rFonts w:ascii="Arial" w:hAnsi="Arial" w:cs="Arial"/>
        </w:rPr>
        <w:t xml:space="preserve"> </w:t>
      </w:r>
    </w:p>
    <w:p w:rsidR="001178B8" w:rsidRPr="00775063" w:rsidRDefault="001178B8" w:rsidP="001178B8">
      <w:pPr>
        <w:rPr>
          <w:rFonts w:ascii="Arial" w:hAnsi="Arial" w:cs="Arial"/>
        </w:rPr>
      </w:pPr>
      <w:r w:rsidRPr="001178B8">
        <w:rPr>
          <w:rFonts w:ascii="Times New Roman" w:hAnsi="Times New Roman" w:cs="Times New Roman"/>
        </w:rPr>
        <w:t>DEQ proposes to make revisions to Table 33C</w:t>
      </w:r>
      <w:r w:rsidR="004F00D0">
        <w:rPr>
          <w:rFonts w:ascii="Times New Roman" w:hAnsi="Times New Roman" w:cs="Times New Roman"/>
        </w:rPr>
        <w:t xml:space="preserve">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redlined font</w:t>
      </w:r>
      <w:r w:rsidR="004F00D0" w:rsidRPr="004F00D0">
        <w:rPr>
          <w:rFonts w:ascii="Times New Roman" w:hAnsi="Times New Roman" w:cs="Times New Roman"/>
        </w:rPr>
        <w:t>)</w:t>
      </w:r>
      <w:r w:rsidRPr="001178B8">
        <w:rPr>
          <w:rFonts w:ascii="Times New Roman" w:hAnsi="Times New Roman" w:cs="Times New Roman"/>
        </w:rPr>
        <w:t xml:space="preserve"> to be consistent with Agen</w:t>
      </w:r>
      <w:r w:rsidR="00F910CD">
        <w:rPr>
          <w:rFonts w:ascii="Times New Roman" w:hAnsi="Times New Roman" w:cs="Times New Roman"/>
        </w:rPr>
        <w:t>cy table formatting guidelines</w:t>
      </w:r>
      <w:r w:rsidRPr="001178B8">
        <w:rPr>
          <w:rFonts w:ascii="Times New Roman" w:hAnsi="Times New Roman" w:cs="Times New Roman"/>
        </w:rPr>
        <w:t xml:space="preserve">. Other revisions would rename Table 33C as Table 31 and remove arsenic guidance values which are unnecessary because Oregon has aquatic life criteria for arsenic. In addition, DEQ is correcting a reference to Oregon’s Toxic Substances Narrative. The correct reference is OAR 340-041-0033(2).  </w:t>
      </w:r>
    </w:p>
    <w:p w:rsidR="001178B8" w:rsidRDefault="001178B8" w:rsidP="001178B8">
      <w:pPr>
        <w:tabs>
          <w:tab w:val="left" w:pos="3168"/>
          <w:tab w:val="left" w:pos="4220"/>
          <w:tab w:val="left" w:pos="5272"/>
          <w:tab w:val="left" w:pos="9476"/>
        </w:tabs>
        <w:rPr>
          <w:rFonts w:ascii="Arial" w:hAnsi="Arial" w:cs="Arial"/>
          <w:b/>
          <w:sz w:val="32"/>
          <w:szCs w:val="32"/>
        </w:rPr>
      </w:pP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proofErr w:type="spellStart"/>
      <w:r w:rsidR="00E12CBA" w:rsidRPr="00E12CBA">
        <w:rPr>
          <w:rFonts w:ascii="Arial" w:hAnsi="Arial" w:cs="Arial"/>
          <w:b/>
          <w:strike/>
          <w:color w:val="FF0000"/>
          <w:sz w:val="32"/>
          <w:szCs w:val="32"/>
        </w:rPr>
        <w:t>Table</w:t>
      </w:r>
      <w:proofErr w:type="spellEnd"/>
      <w:r w:rsidR="00E12CBA">
        <w:rPr>
          <w:rFonts w:ascii="Arial" w:hAnsi="Arial" w:cs="Arial"/>
          <w:b/>
          <w:sz w:val="32"/>
          <w:szCs w:val="32"/>
        </w:rPr>
        <w:t xml:space="preserve"> </w:t>
      </w:r>
      <w:r w:rsidRPr="009F28BD">
        <w:rPr>
          <w:rFonts w:ascii="Arial" w:hAnsi="Arial" w:cs="Arial"/>
          <w:b/>
          <w:sz w:val="32"/>
          <w:szCs w:val="32"/>
        </w:rPr>
        <w:t>3</w:t>
      </w:r>
      <w:r>
        <w:rPr>
          <w:rFonts w:ascii="Arial" w:hAnsi="Arial" w:cs="Arial"/>
          <w:b/>
          <w:sz w:val="32"/>
          <w:szCs w:val="32"/>
        </w:rPr>
        <w:t>1</w:t>
      </w:r>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1178B8">
      <w:pPr>
        <w:tabs>
          <w:tab w:val="left" w:pos="3168"/>
          <w:tab w:val="left" w:pos="4220"/>
          <w:tab w:val="left" w:pos="5272"/>
          <w:tab w:val="left" w:pos="9476"/>
        </w:tabs>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1178B8">
      <w:pPr>
        <w:tabs>
          <w:tab w:val="left" w:pos="3168"/>
          <w:tab w:val="left" w:pos="4220"/>
          <w:tab w:val="left" w:pos="5272"/>
          <w:tab w:val="left" w:pos="9476"/>
        </w:tabs>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ins w:id="540" w:author="amatzke" w:date="2013-08-09T12:03:00Z">
              <w:r>
                <w:rPr>
                  <w:rFonts w:ascii="Arial" w:hAnsi="Arial" w:cs="Arial"/>
                  <w:b/>
                  <w:sz w:val="20"/>
                  <w:szCs w:val="20"/>
                </w:rPr>
                <w:t>Pollutant</w:t>
              </w:r>
            </w:ins>
            <w:del w:id="541"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56</w:t>
            </w:r>
          </w:p>
        </w:tc>
        <w:tc>
          <w:tcPr>
            <w:tcW w:w="252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41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1178B8" w:rsidRDefault="001178B8" w:rsidP="001178B8">
      <w:pPr>
        <w:tabs>
          <w:tab w:val="left" w:pos="574"/>
          <w:tab w:val="left" w:pos="3304"/>
          <w:tab w:val="left" w:pos="4260"/>
          <w:tab w:val="left" w:pos="5256"/>
          <w:tab w:val="left" w:pos="6252"/>
          <w:tab w:val="left" w:pos="7248"/>
        </w:tabs>
        <w:rPr>
          <w:rFonts w:ascii="Arial" w:hAnsi="Arial" w:cs="Arial"/>
        </w:rPr>
      </w:pP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w:t>
      </w:r>
      <w:proofErr w:type="spellStart"/>
      <w:r w:rsidRPr="00942AA3">
        <w:rPr>
          <w:rFonts w:ascii="Arial" w:hAnsi="Arial" w:cs="Arial"/>
        </w:rPr>
        <w:t>diphenyl</w:t>
      </w:r>
      <w:proofErr w:type="spellEnd"/>
      <w:r w:rsidRPr="00942AA3">
        <w:rPr>
          <w:rFonts w:ascii="Arial" w:hAnsi="Arial" w:cs="Arial"/>
        </w:rPr>
        <w:t xml:space="preserve"> ethers (PBDE)</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biphenyls (PBB)</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Pharmaceuticals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Personal care products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Alkyl Phenols </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8F7D6E" w:rsidRDefault="008F7D6E" w:rsidP="0099613F">
      <w:pPr>
        <w:rPr>
          <w:rFonts w:ascii="Arial" w:hAnsi="Arial" w:cs="Arial"/>
          <w:b/>
          <w:u w:val="single"/>
        </w:rPr>
      </w:pPr>
    </w:p>
    <w:p w:rsidR="008F7D6E" w:rsidRDefault="008F7D6E" w:rsidP="0099613F">
      <w:pPr>
        <w:rPr>
          <w:rFonts w:ascii="Arial" w:hAnsi="Arial" w:cs="Arial"/>
          <w:b/>
          <w:u w:val="single"/>
        </w:rPr>
      </w:pPr>
    </w:p>
    <w:p w:rsidR="00F33EEF" w:rsidRDefault="0099613F" w:rsidP="0099613F">
      <w:pPr>
        <w:rPr>
          <w:rFonts w:ascii="Arial" w:hAnsi="Arial" w:cs="Arial"/>
        </w:rPr>
      </w:pPr>
      <w:r w:rsidRPr="00564DD6">
        <w:rPr>
          <w:rFonts w:ascii="Arial" w:hAnsi="Arial" w:cs="Arial"/>
          <w:b/>
          <w:u w:val="single"/>
        </w:rPr>
        <w:lastRenderedPageBreak/>
        <w:t>Note</w:t>
      </w:r>
      <w:r w:rsidR="00F33EEF">
        <w:rPr>
          <w:rFonts w:ascii="Arial" w:hAnsi="Arial" w:cs="Arial"/>
          <w:b/>
          <w:u w:val="single"/>
        </w:rPr>
        <w:t xml:space="preserve"> to Readers</w:t>
      </w:r>
      <w:r w:rsidRPr="00564DD6">
        <w:rPr>
          <w:rFonts w:ascii="Arial" w:hAnsi="Arial" w:cs="Arial"/>
          <w:b/>
          <w:u w:val="single"/>
        </w:rPr>
        <w:t>:</w:t>
      </w:r>
      <w:r w:rsidRPr="00564DD6">
        <w:rPr>
          <w:rFonts w:ascii="Arial" w:hAnsi="Arial" w:cs="Arial"/>
        </w:rPr>
        <w:t xml:space="preserve">  </w:t>
      </w:r>
    </w:p>
    <w:p w:rsidR="0099613F" w:rsidRPr="000258C4" w:rsidRDefault="0099613F" w:rsidP="0099613F">
      <w:pPr>
        <w:rPr>
          <w:rFonts w:ascii="Arial" w:hAnsi="Arial" w:cs="Arial"/>
          <w:color w:val="618889" w:themeColor="accent3" w:themeShade="BF"/>
        </w:rPr>
      </w:pPr>
      <w:r w:rsidRPr="004F00D0">
        <w:rPr>
          <w:rFonts w:ascii="Times New Roman" w:hAnsi="Times New Roman" w:cs="Times New Roman"/>
        </w:rPr>
        <w:t>Proposed changes associated with Table 40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w:t>
      </w:r>
      <w:r w:rsidRPr="004F00D0">
        <w:rPr>
          <w:rFonts w:ascii="Times New Roman" w:hAnsi="Times New Roman" w:cs="Times New Roman"/>
          <w:color w:val="FF0000"/>
          <w:u w:val="single"/>
        </w:rPr>
        <w:t>lined font</w:t>
      </w:r>
      <w:r w:rsidRPr="004F00D0">
        <w:rPr>
          <w:rFonts w:ascii="Times New Roman" w:hAnsi="Times New Roman" w:cs="Times New Roman"/>
        </w:rPr>
        <w:t xml:space="preserve">): (1) Corrected several typos for arsenic criteria and revised the estimated cancer risk from 2 significant digits to 1 significant digit per EPA guidance; (2) Corrected </w:t>
      </w:r>
      <w:proofErr w:type="spellStart"/>
      <w:r w:rsidRPr="004F00D0">
        <w:rPr>
          <w:rFonts w:ascii="Times New Roman" w:hAnsi="Times New Roman" w:cs="Times New Roman"/>
        </w:rPr>
        <w:t>bis</w:t>
      </w:r>
      <w:proofErr w:type="spellEnd"/>
      <w:r w:rsidRPr="004F00D0">
        <w:rPr>
          <w:rFonts w:ascii="Times New Roman" w:hAnsi="Times New Roman" w:cs="Times New Roman"/>
        </w:rPr>
        <w:t xml:space="preserve"> 2 </w:t>
      </w:r>
      <w:proofErr w:type="spellStart"/>
      <w:r w:rsidRPr="004F00D0">
        <w:rPr>
          <w:rFonts w:ascii="Times New Roman" w:eastAsia="Times New Roman" w:hAnsi="Times New Roman" w:cs="Times New Roman"/>
        </w:rPr>
        <w:t>Chloroethyl</w:t>
      </w:r>
      <w:proofErr w:type="spellEnd"/>
      <w:r w:rsidRPr="004F00D0">
        <w:rPr>
          <w:rFonts w:ascii="Times New Roman" w:eastAsia="Times New Roman" w:hAnsi="Times New Roman" w:cs="Times New Roman"/>
        </w:rPr>
        <w:t xml:space="preserve"> Ether to reflect two significant digits to be consistent with the other human health criteria; (3) Corrected selenium typo; (4) Corrected nickel typo; (5) Corrected </w:t>
      </w:r>
      <w:proofErr w:type="spellStart"/>
      <w:r w:rsidRPr="004F00D0">
        <w:rPr>
          <w:rFonts w:ascii="Times New Roman" w:eastAsia="Times New Roman" w:hAnsi="Times New Roman" w:cs="Times New Roman"/>
        </w:rPr>
        <w:t>trichloroethane</w:t>
      </w:r>
      <w:proofErr w:type="spellEnd"/>
      <w:r w:rsidRPr="004F00D0">
        <w:rPr>
          <w:rFonts w:ascii="Times New Roman" w:eastAsia="Times New Roman" w:hAnsi="Times New Roman" w:cs="Times New Roman"/>
        </w:rPr>
        <w:t xml:space="preserve"> 1,1,2 typo; (6) Corrected zinc typo; and (7) Bolded and increased the font size of the footnote letters and reformatted table to new Agency guidelines.</w:t>
      </w:r>
    </w:p>
    <w:p w:rsidR="0099613F" w:rsidRDefault="0099613F" w:rsidP="0099613F">
      <w:pPr>
        <w:rPr>
          <w:rFonts w:ascii="Arial" w:hAnsi="Arial" w:cs="Arial"/>
          <w:b/>
          <w:sz w:val="32"/>
          <w:szCs w:val="32"/>
        </w:rPr>
      </w:pPr>
    </w:p>
    <w:p w:rsidR="0099613F" w:rsidRDefault="0099613F" w:rsidP="0099613F">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 xml:space="preserve">Effective </w:t>
      </w:r>
      <w:ins w:id="542" w:author="amatzke" w:date="2013-07-31T12:54:00Z">
        <w:r>
          <w:rPr>
            <w:rFonts w:ascii="Arial" w:hAnsi="Arial" w:cs="Arial"/>
            <w:i/>
            <w:sz w:val="28"/>
            <w:szCs w:val="28"/>
          </w:rPr>
          <w:t>April 1</w:t>
        </w:r>
      </w:ins>
      <w:ins w:id="543" w:author="amatzke" w:date="2013-07-31T12:55:00Z">
        <w:r>
          <w:rPr>
            <w:rFonts w:ascii="Arial" w:hAnsi="Arial" w:cs="Arial"/>
            <w:i/>
            <w:sz w:val="28"/>
            <w:szCs w:val="28"/>
          </w:rPr>
          <w:t>8</w:t>
        </w:r>
      </w:ins>
      <w:ins w:id="544" w:author="amatzke" w:date="2013-07-31T12:54:00Z">
        <w:r>
          <w:rPr>
            <w:rFonts w:ascii="Arial" w:hAnsi="Arial" w:cs="Arial"/>
            <w:i/>
            <w:sz w:val="28"/>
            <w:szCs w:val="28"/>
          </w:rPr>
          <w:t>, 2014</w:t>
        </w:r>
      </w:ins>
      <w:del w:id="545" w:author="amatzke" w:date="2013-06-12T18:36:00Z">
        <w:r w:rsidDel="00BE64FF">
          <w:rPr>
            <w:rFonts w:ascii="Arial" w:hAnsi="Arial" w:cs="Arial"/>
            <w:i/>
            <w:sz w:val="28"/>
            <w:szCs w:val="28"/>
          </w:rPr>
          <w:delText>October 17, 2011</w:delText>
        </w:r>
      </w:del>
    </w:p>
    <w:p w:rsidR="0099613F" w:rsidRDefault="0099613F" w:rsidP="0099613F">
      <w:pPr>
        <w:rPr>
          <w:rFonts w:ascii="Arial" w:hAnsi="Arial" w:cs="Arial"/>
        </w:rPr>
      </w:pPr>
    </w:p>
    <w:p w:rsidR="0099613F" w:rsidRPr="00300148" w:rsidRDefault="0099613F" w:rsidP="0099613F">
      <w:pPr>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D4767B">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874C1C">
            <w:pPr>
              <w:spacing w:before="40" w:after="4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ins w:id="546" w:author="amatzke" w:date="2013-08-07T10:58:00Z">
              <w:r w:rsidR="00F33EEF">
                <w:rPr>
                  <w:rFonts w:ascii="Arial" w:hAnsi="Arial" w:cs="Arial"/>
                  <w:bCs/>
                  <w:i/>
                  <w:sz w:val="18"/>
                  <w:szCs w:val="18"/>
                </w:rPr>
                <w:t xml:space="preserve">freshwater </w:t>
              </w:r>
            </w:ins>
            <w:r w:rsidRPr="000A6934">
              <w:rPr>
                <w:rFonts w:ascii="Arial" w:hAnsi="Arial" w:cs="Arial"/>
                <w:bCs/>
                <w:i/>
                <w:sz w:val="18"/>
                <w:szCs w:val="18"/>
              </w:rPr>
              <w:t>criteri</w:t>
            </w:r>
            <w:ins w:id="547" w:author="amatzke" w:date="2013-08-07T10:58:00Z">
              <w:r w:rsidR="00F33EEF">
                <w:rPr>
                  <w:rFonts w:ascii="Arial" w:hAnsi="Arial" w:cs="Arial"/>
                  <w:bCs/>
                  <w:i/>
                  <w:sz w:val="18"/>
                  <w:szCs w:val="18"/>
                </w:rPr>
                <w:t>on</w:t>
              </w:r>
            </w:ins>
            <w:del w:id="548"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ins w:id="549" w:author="amatzke" w:date="2013-08-07T10:59:00Z">
              <w:r w:rsidR="00F33EEF">
                <w:rPr>
                  <w:rFonts w:ascii="Arial" w:hAnsi="Arial" w:cs="Arial"/>
                  <w:bCs/>
                  <w:i/>
                  <w:sz w:val="18"/>
                  <w:szCs w:val="18"/>
                </w:rPr>
                <w:t>is</w:t>
              </w:r>
            </w:ins>
            <w:del w:id="550"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551"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4007FF">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4007FF">
            <w:pPr>
              <w:spacing w:before="40" w:after="4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775063" w:rsidRDefault="00775063" w:rsidP="00F50AF5">
      <w:pPr>
        <w:rPr>
          <w:rFonts w:ascii="Arial" w:hAnsi="Arial" w:cs="Arial"/>
          <w:b/>
          <w:u w:val="single"/>
        </w:rPr>
      </w:pPr>
    </w:p>
    <w:p w:rsidR="00775063" w:rsidRDefault="0077506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AA0B43" w:rsidRPr="00E37446" w:rsidRDefault="00E37446" w:rsidP="00AA0B43">
      <w:pPr>
        <w:rPr>
          <w:rFonts w:ascii="Arial" w:hAnsi="Arial" w:cs="Arial"/>
          <w:b/>
        </w:rPr>
      </w:pPr>
      <w:r w:rsidRPr="00E37446">
        <w:rPr>
          <w:rFonts w:ascii="Arial" w:hAnsi="Arial" w:cs="Arial"/>
          <w:b/>
        </w:rPr>
        <w:lastRenderedPageBreak/>
        <w:t>Note to Readers:</w:t>
      </w:r>
    </w:p>
    <w:p w:rsidR="00E37446" w:rsidRDefault="00E37446" w:rsidP="00AA0B43">
      <w:pPr>
        <w:rPr>
          <w:rFonts w:ascii="Times New Roman" w:hAnsi="Times New Roman" w:cs="Times New Roman"/>
        </w:rPr>
      </w:pPr>
      <w:r>
        <w:rPr>
          <w:rFonts w:ascii="Times New Roman" w:hAnsi="Times New Roman" w:cs="Times New Roman"/>
        </w:rPr>
        <w:t>DEQ proposes to delete Tables 20, 33A, and 33B because new Table 30 will now contain all the effective aquatic life criteria.</w:t>
      </w:r>
    </w:p>
    <w:p w:rsidR="00E37446" w:rsidRPr="007A58A5" w:rsidRDefault="00E37446" w:rsidP="00AA0B43">
      <w:pPr>
        <w:rPr>
          <w:rFonts w:ascii="Times New Roman" w:hAnsi="Times New Roman" w:cs="Times New Roman"/>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spacing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AA0B43">
            <w:pPr>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AA0B43">
            <w:pPr>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Acenapthene</w:t>
            </w:r>
            <w:proofErr w:type="spellEnd"/>
          </w:p>
        </w:tc>
        <w:tc>
          <w:tcPr>
            <w:tcW w:w="117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Acrolein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Acrylonitrile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lastRenderedPageBreak/>
              <w:t>Ammonia</w:t>
            </w:r>
          </w:p>
        </w:tc>
        <w:tc>
          <w:tcPr>
            <w:tcW w:w="1170" w:type="dxa"/>
            <w:vAlign w:val="center"/>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Antimony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 xml:space="preserve">Chlorinated </w:t>
            </w:r>
            <w:proofErr w:type="spellStart"/>
            <w:r w:rsidRPr="00E37446">
              <w:rPr>
                <w:rFonts w:ascii="Arial" w:hAnsi="Arial" w:cs="Arial"/>
                <w:strike/>
                <w:color w:val="FF0000"/>
                <w:sz w:val="20"/>
                <w:szCs w:val="20"/>
              </w:rPr>
              <w:t>Naphthalenes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Chloroalkyl</w:t>
            </w:r>
            <w:proofErr w:type="spellEnd"/>
            <w:r w:rsidRPr="00E37446">
              <w:rPr>
                <w:rFonts w:ascii="Arial" w:hAnsi="Arial" w:cs="Arial"/>
                <w:strike/>
                <w:color w:val="FF0000"/>
                <w:sz w:val="20"/>
                <w:szCs w:val="20"/>
              </w:rPr>
              <w:t xml:space="preserve"> 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Chloroethyl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Chloroisopropyl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Chloromethyl</w:t>
            </w:r>
            <w:proofErr w:type="spellEnd"/>
            <w:r w:rsidRPr="00E37446">
              <w:rPr>
                <w:rFonts w:ascii="Arial" w:hAnsi="Arial" w:cs="Arial"/>
                <w:strike/>
                <w:color w:val="FF0000"/>
                <w:sz w:val="20"/>
                <w:szCs w:val="20"/>
              </w:rPr>
              <w:t xml:space="preserve"> Ether (</w:t>
            </w:r>
            <w:proofErr w:type="spellStart"/>
            <w:r w:rsidRPr="00E37446">
              <w:rPr>
                <w:rFonts w:ascii="Arial" w:hAnsi="Arial" w:cs="Arial"/>
                <w:strike/>
                <w:color w:val="FF0000"/>
                <w:sz w:val="20"/>
                <w:szCs w:val="20"/>
              </w:rPr>
              <w:t>Bis</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(2,4,5,-Tp)</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Chlorpyrifos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AA0B43">
            <w:pPr>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Demeton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Dibutylphthalate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Dichloroethane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Dichloroethylenes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Dichlorophenol</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Diethylphthalate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w:t>
            </w:r>
            <w:proofErr w:type="spellEnd"/>
            <w:r w:rsidRPr="00E37446">
              <w:rPr>
                <w:rFonts w:ascii="Arial" w:hAnsi="Arial" w:cs="Arial"/>
                <w:strike/>
                <w:color w:val="FF0000"/>
                <w:sz w:val="20"/>
                <w:szCs w:val="20"/>
              </w:rPr>
              <w:t>-o-Cresol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Endosulfan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Ethylbenzene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Fluoranthene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Guthion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Haloethers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Halomethanes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Heptachlor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Hexachloroethane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Hexachlorobutadiene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Lindane</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-Alpha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-Beta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-Gama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-Technical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Hexachlorocyclopentadiene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Isophorone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Malathion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Methoxychlor</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Mirex</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Monochlorobenzene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Nitrates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Nitrophenols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Nitrosodibutylamine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Nitrosodimethylamine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Nitrosodiphenylamine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Nitrosopyrrolidine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Polynuclear</w:t>
            </w:r>
            <w:proofErr w:type="spellEnd"/>
            <w:r w:rsidRPr="00E37446">
              <w:rPr>
                <w:rFonts w:ascii="Arial" w:hAnsi="Arial" w:cs="Arial"/>
                <w:strike/>
                <w:color w:val="FF0000"/>
                <w:sz w:val="20"/>
                <w:szCs w:val="20"/>
              </w:rPr>
              <w:t xml:space="preserve"> Aromatic Hydrocarbons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Selenium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Tetrachlorobenzene</w:t>
            </w:r>
            <w:proofErr w:type="spellEnd"/>
            <w:r w:rsidRPr="00E37446">
              <w:rPr>
                <w:rFonts w:ascii="Arial" w:hAnsi="Arial" w:cs="Arial"/>
                <w:strike/>
                <w:color w:val="FF0000"/>
                <w:sz w:val="20"/>
                <w:szCs w:val="20"/>
              </w:rPr>
              <w:t xml:space="preserve"> 1,2,4,5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w:t>
            </w:r>
            <w:proofErr w:type="spellEnd"/>
            <w:r w:rsidRPr="00E37446">
              <w:rPr>
                <w:rFonts w:ascii="Arial" w:hAnsi="Arial" w:cs="Arial"/>
                <w:strike/>
                <w:color w:val="FF0000"/>
                <w:sz w:val="20"/>
                <w:szCs w:val="20"/>
              </w:rPr>
              <w:t xml:space="preserve"> 1,1,2,2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Tetrachloroethylene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Tetrachlorophenol</w:t>
            </w:r>
            <w:proofErr w:type="spellEnd"/>
            <w:r w:rsidRPr="00E37446">
              <w:rPr>
                <w:rFonts w:ascii="Arial" w:hAnsi="Arial" w:cs="Arial"/>
                <w:strike/>
                <w:color w:val="FF0000"/>
                <w:sz w:val="20"/>
                <w:szCs w:val="20"/>
              </w:rPr>
              <w:t xml:space="preserve"> 2,3,5,6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Toxaphene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1,1,1</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AA0B43">
      <w:pPr>
        <w:rPr>
          <w:strike/>
          <w:color w:val="FF0000"/>
        </w:rPr>
      </w:pPr>
    </w:p>
    <w:p w:rsidR="00AA0B43" w:rsidRPr="00E37446" w:rsidRDefault="00AA0B43" w:rsidP="00AA0B43">
      <w:pPr>
        <w:jc w:val="center"/>
        <w:rPr>
          <w:rFonts w:ascii="Arial" w:hAnsi="Arial" w:cs="Arial"/>
          <w:b/>
          <w:strike/>
          <w:color w:val="FF0000"/>
        </w:rPr>
      </w:pPr>
    </w:p>
    <w:p w:rsidR="00AA0B43" w:rsidRPr="00E37446" w:rsidRDefault="00AA0B43" w:rsidP="00AA0B43">
      <w:pPr>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gramStart"/>
      <w:r w:rsidRPr="00E37446">
        <w:rPr>
          <w:rFonts w:ascii="Arial" w:hAnsi="Arial" w:cs="Arial"/>
          <w:strike/>
          <w:color w:val="FF0000"/>
        </w:rPr>
        <w:t>mg</w:t>
      </w:r>
      <w:proofErr w:type="gramEnd"/>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roofErr w:type="spellEnd"/>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 xml:space="preserve">CMC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 xml:space="preserve">))*CF </w:t>
      </w:r>
    </w:p>
    <w:p w:rsidR="00AA0B43" w:rsidRPr="00E37446" w:rsidRDefault="00AA0B43" w:rsidP="00AA0B43">
      <w:pPr>
        <w:rPr>
          <w:strike/>
          <w:color w:val="FF0000"/>
          <w:u w:val="single"/>
        </w:rPr>
      </w:pPr>
      <w:r w:rsidRPr="00E37446">
        <w:rPr>
          <w:rFonts w:ascii="Arial" w:hAnsi="Arial" w:cs="Arial"/>
          <w:strike/>
          <w:color w:val="FF0000"/>
          <w:u w:val="single"/>
        </w:rPr>
        <w:t xml:space="preserve">CCC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))*CF</w:t>
      </w:r>
    </w:p>
    <w:p w:rsidR="00AA0B43" w:rsidRPr="00E37446" w:rsidRDefault="00AA0B43" w:rsidP="00AA0B43">
      <w:pPr>
        <w:ind w:left="4680" w:hanging="4680"/>
        <w:rPr>
          <w:strike/>
          <w:color w:val="FF0000"/>
          <w:u w:val="single"/>
        </w:rPr>
      </w:pPr>
    </w:p>
    <w:p w:rsidR="00AA0B43" w:rsidRPr="00E37446" w:rsidRDefault="00AA0B43" w:rsidP="00AA0B43">
      <w:pPr>
        <w:ind w:left="4680" w:hanging="4680"/>
        <w:rPr>
          <w:strike/>
          <w:color w:val="FF0000"/>
          <w:u w:val="single"/>
        </w:rPr>
      </w:pPr>
    </w:p>
    <w:p w:rsidR="00AA0B43" w:rsidRPr="00E37446" w:rsidRDefault="00AA0B43" w:rsidP="00AA0B43">
      <w:pPr>
        <w:tabs>
          <w:tab w:val="right" w:pos="720"/>
          <w:tab w:val="left" w:pos="1080"/>
          <w:tab w:val="left" w:pos="1440"/>
          <w:tab w:val="right" w:pos="3960"/>
          <w:tab w:val="left" w:pos="4320"/>
          <w:tab w:val="left" w:pos="4680"/>
        </w:tabs>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r w:rsidRPr="00E37446">
        <w:rPr>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ug</w:t>
      </w:r>
      <w:proofErr w:type="spellEnd"/>
      <w:proofErr w:type="gramEnd"/>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ng</w:t>
      </w:r>
      <w:proofErr w:type="spellEnd"/>
      <w:proofErr w:type="gramEnd"/>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nanograms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picograms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lastRenderedPageBreak/>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1 = Values in Table 20 are applicable to all basin</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
    <w:p w:rsidR="00AA0B43" w:rsidRPr="00E37446" w:rsidRDefault="00AA0B43" w:rsidP="00AC7720">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AA0B43">
      <w:pPr>
        <w:pStyle w:val="Header"/>
        <w:rPr>
          <w:rFonts w:ascii="Arial" w:hAnsi="Arial" w:cs="Arial"/>
          <w:strike/>
          <w:color w:val="FF0000"/>
          <w:u w:val="single"/>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rPr>
          <w:strike/>
          <w:color w:val="FF0000"/>
        </w:rPr>
      </w:pPr>
    </w:p>
    <w:p w:rsidR="00AA0B43" w:rsidRPr="00E37446" w:rsidRDefault="00AA0B43" w:rsidP="00AA0B43">
      <w:pPr>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AA0B43">
            <w:pPr>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3150" w:type="dxa"/>
            <w:gridSpan w:val="4"/>
            <w:vAlign w:val="bottom"/>
          </w:tcPr>
          <w:p w:rsidR="00AA0B43" w:rsidRPr="00E37446" w:rsidRDefault="00AA0B43" w:rsidP="00AA0B43">
            <w:pPr>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Acrolein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Acrylonitrile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17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Benzidine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(b)</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g,h,i</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Perylene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(k)</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gamma- (</w:t>
            </w:r>
            <w:proofErr w:type="spellStart"/>
            <w:r w:rsidRPr="00E37446">
              <w:rPr>
                <w:rFonts w:ascii="Arial" w:hAnsi="Arial" w:cs="Arial"/>
                <w:strike/>
                <w:color w:val="FF0000"/>
                <w:sz w:val="18"/>
                <w:szCs w:val="18"/>
              </w:rPr>
              <w:t>Lindane</w:t>
            </w:r>
            <w:proofErr w:type="spellEnd"/>
            <w:r w:rsidRPr="00E37446">
              <w:rPr>
                <w:rFonts w:ascii="Arial" w:hAnsi="Arial" w:cs="Arial"/>
                <w:strike/>
                <w:color w:val="FF0000"/>
                <w:sz w:val="18"/>
                <w:szCs w:val="18"/>
              </w:rPr>
              <w: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Bromoform</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Butylbenzyl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Chlorodibromomethane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ChloroethoxyMethane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Chloroethylvinyl</w:t>
            </w:r>
            <w:proofErr w:type="spellEnd"/>
            <w:r w:rsidRPr="00E37446">
              <w:rPr>
                <w:rFonts w:ascii="Arial" w:hAnsi="Arial" w:cs="Arial"/>
                <w:strike/>
                <w:color w:val="FF0000"/>
                <w:sz w:val="18"/>
                <w:szCs w:val="18"/>
              </w:rPr>
              <w:t xml:space="preserve"> Ether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ChloroisopropylEther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ChloromethylEther</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Bis</w:t>
            </w:r>
            <w:proofErr w:type="spellEnd"/>
            <w:r w:rsidRPr="00E37446">
              <w:rPr>
                <w:rFonts w:ascii="Arial" w:hAnsi="Arial" w:cs="Arial"/>
                <w:strike/>
                <w:color w:val="FF0000"/>
                <w:sz w:val="18"/>
                <w:szCs w:val="18"/>
              </w:rPr>
              <w:t xml:space="preserve"> </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Chloronaphthalene</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(2,4,5,-TP)</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Chloropyrifos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Demeton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a,h</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Dichlorobenzidine</w:t>
            </w:r>
            <w:proofErr w:type="spellEnd"/>
            <w:r w:rsidRPr="00E37446">
              <w:rPr>
                <w:rFonts w:ascii="Arial" w:hAnsi="Arial" w:cs="Arial"/>
                <w:strike/>
                <w:color w:val="FF0000"/>
                <w:sz w:val="18"/>
                <w:szCs w:val="18"/>
              </w:rPr>
              <w:t xml:space="preserve"> 3,3'-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46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Dichloropropene</w:t>
            </w:r>
            <w:proofErr w:type="spellEnd"/>
            <w:r w:rsidRPr="00E37446">
              <w:rPr>
                <w:rFonts w:ascii="Arial" w:hAnsi="Arial" w:cs="Arial"/>
                <w:strike/>
                <w:color w:val="FF0000"/>
                <w:sz w:val="18"/>
                <w:szCs w:val="18"/>
              </w:rPr>
              <w:t xml:space="preserv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w:t>
            </w:r>
            <w:proofErr w:type="spellStart"/>
            <w:r w:rsidRPr="00E37446">
              <w:rPr>
                <w:rFonts w:ascii="Arial" w:hAnsi="Arial" w:cs="Arial"/>
                <w:strike/>
                <w:color w:val="FF0000"/>
                <w:sz w:val="18"/>
                <w:szCs w:val="18"/>
              </w:rPr>
              <w:t>Octyl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Diphenylhydrazine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EthylhexylPhthalate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Sulfate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Aldehyde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Guthion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 xml:space="preserve">Heptachlor </w:t>
            </w:r>
            <w:proofErr w:type="spellStart"/>
            <w:r w:rsidRPr="00E37446">
              <w:rPr>
                <w:rFonts w:ascii="Arial" w:hAnsi="Arial" w:cs="Arial"/>
                <w:strike/>
                <w:color w:val="FF0000"/>
                <w:sz w:val="18"/>
                <w:szCs w:val="18"/>
              </w:rPr>
              <w:t>Epoxide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Hexachlorobutadiene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w:t>
            </w:r>
            <w:proofErr w:type="spellEnd"/>
            <w:r w:rsidRPr="00E37446">
              <w:rPr>
                <w:rFonts w:ascii="Arial" w:hAnsi="Arial" w:cs="Arial"/>
                <w:strike/>
                <w:color w:val="FF0000"/>
                <w:sz w:val="18"/>
                <w:szCs w:val="18"/>
              </w:rPr>
              <w:t>-hexane-Technical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Hexachlorocyclopentadiene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Ideno1,2,3-(</w:t>
            </w:r>
            <w:proofErr w:type="spellStart"/>
            <w:r w:rsidRPr="00E37446">
              <w:rPr>
                <w:rFonts w:ascii="Arial" w:hAnsi="Arial" w:cs="Arial"/>
                <w:strike/>
                <w:color w:val="FF0000"/>
                <w:sz w:val="18"/>
                <w:szCs w:val="18"/>
              </w:rPr>
              <w:t>cd</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Isophorone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Malathion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Methoxychlor</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52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Methylene</w:t>
            </w:r>
            <w:proofErr w:type="spellEnd"/>
            <w:r w:rsidRPr="00E37446">
              <w:rPr>
                <w:rFonts w:ascii="Arial" w:hAnsi="Arial" w:cs="Arial"/>
                <w:strike/>
                <w:color w:val="FF0000"/>
                <w:sz w:val="18"/>
                <w:szCs w:val="18"/>
              </w:rPr>
              <w:t xml:space="preserve">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Methylmercury</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Mirex</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Nitrosodibutylamine,N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Nitrosodiethylamine,N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Nitrosodimethylamine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Nitrosodiphenylamine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Nitrosopyrrolidine,N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w:t>
            </w:r>
            <w:proofErr w:type="spellEnd"/>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Propylamine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Pentachlorobenzene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99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Phenanthrene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Tetrachloroethane</w:t>
            </w:r>
            <w:proofErr w:type="spellEnd"/>
            <w:r w:rsidRPr="00E37446">
              <w:rPr>
                <w:rFonts w:ascii="Arial" w:hAnsi="Arial" w:cs="Arial"/>
                <w:strike/>
                <w:color w:val="FF0000"/>
                <w:sz w:val="18"/>
                <w:szCs w:val="18"/>
              </w:rPr>
              <w:t xml:space="preserve"> 1,1,2,2-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Toxaphene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Trans-</w:t>
            </w: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Tributyltin</w:t>
            </w:r>
            <w:proofErr w:type="spellEnd"/>
            <w:r w:rsidRPr="00E37446">
              <w:rPr>
                <w:rFonts w:ascii="Arial" w:hAnsi="Arial" w:cs="Arial"/>
                <w:strike/>
                <w:color w:val="FF0000"/>
                <w:sz w:val="18"/>
                <w:szCs w:val="18"/>
              </w:rPr>
              <w:t xml:space="preserve"> (TBT)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Trichlorobenzene</w:t>
            </w:r>
            <w:proofErr w:type="spellEnd"/>
            <w:r w:rsidRPr="00E37446">
              <w:rPr>
                <w:rFonts w:ascii="Arial" w:hAnsi="Arial" w:cs="Arial"/>
                <w:strike/>
                <w:color w:val="FF0000"/>
                <w:sz w:val="18"/>
                <w:szCs w:val="18"/>
              </w:rPr>
              <w:t xml:space="preserve"> 1,2,4-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bl>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r w:rsidRPr="00E37446">
        <w:rPr>
          <w:b/>
          <w:strike/>
          <w:color w:val="FF0000"/>
        </w:rPr>
        <w:t>Footnotes for Tables 33A and 33B:</w:t>
      </w:r>
    </w:p>
    <w:p w:rsidR="00AA0B43" w:rsidRPr="00E37446" w:rsidRDefault="00AA0B43" w:rsidP="00AA0B43">
      <w:pPr>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AA0B43">
      <w:pPr>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w:t>
      </w:r>
      <w:proofErr w:type="spellStart"/>
      <w:r w:rsidRPr="00E37446">
        <w:rPr>
          <w:strike/>
          <w:snapToGrid w:val="0"/>
          <w:color w:val="FF0000"/>
        </w:rPr>
        <w:t>salmonids</w:t>
      </w:r>
      <w:proofErr w:type="spellEnd"/>
      <w:r w:rsidRPr="00E37446">
        <w:rPr>
          <w:strike/>
          <w:snapToGrid w:val="0"/>
          <w:color w:val="FF0000"/>
        </w:rPr>
        <w:t xml:space="preserve"> or other fish with ammonia-sensitive early life stages.  Values for freshwater criteria (of total ammonia 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AA0B43">
      <w:pPr>
        <w:tabs>
          <w:tab w:val="left" w:pos="2520"/>
        </w:tabs>
        <w:ind w:left="360"/>
        <w:rPr>
          <w:strike/>
          <w:color w:val="FF0000"/>
        </w:rPr>
      </w:pPr>
      <w:r w:rsidRPr="00E37446">
        <w:rPr>
          <w:strike/>
          <w:color w:val="FF0000"/>
        </w:rPr>
        <w:t>Freshwater Acute:</w: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24" o:title=""/>
          </v:shape>
          <o:OLEObject Type="Embed" ProgID="Equation.3" ShapeID="_x0000_i1025" DrawAspect="Content" ObjectID="_1437556092" r:id="rId25"/>
        </w:objec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not present…CMC=</w:t>
      </w:r>
      <w:r w:rsidRPr="00E37446">
        <w:rPr>
          <w:strike/>
          <w:color w:val="FF0000"/>
          <w:position w:val="-24"/>
        </w:rPr>
        <w:object w:dxaOrig="2740" w:dyaOrig="580">
          <v:shape id="_x0000_i1026" type="#_x0000_t75" style="width:137.1pt;height:30.05pt" o:ole="" fillcolor="window">
            <v:imagedata r:id="rId26" o:title=""/>
          </v:shape>
          <o:OLEObject Type="Embed" ProgID="Equation.3" ShapeID="_x0000_i1026" DrawAspect="Content" ObjectID="_1437556093" r:id="rId27"/>
        </w:object>
      </w:r>
    </w:p>
    <w:p w:rsidR="00AA0B43" w:rsidRPr="00E37446" w:rsidRDefault="00AA0B43" w:rsidP="00AA0B43">
      <w:pPr>
        <w:tabs>
          <w:tab w:val="left" w:pos="2520"/>
        </w:tabs>
        <w:ind w:left="360"/>
        <w:rPr>
          <w:strike/>
          <w:color w:val="FF0000"/>
        </w:rPr>
      </w:pPr>
      <w:r w:rsidRPr="00E37446">
        <w:rPr>
          <w:strike/>
          <w:color w:val="FF0000"/>
        </w:rPr>
        <w:t>Freshwater Chronic:</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present</w:t>
      </w:r>
    </w:p>
    <w:p w:rsidR="00AA0B43" w:rsidRPr="00E37446" w:rsidRDefault="00AA0B43" w:rsidP="00AA0B43">
      <w:pPr>
        <w:tabs>
          <w:tab w:val="left" w:pos="1440"/>
        </w:tabs>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8pt" o:ole="" fillcolor="window">
            <v:imagedata r:id="rId28" o:title=""/>
          </v:shape>
          <o:OLEObject Type="Embed" ProgID="Equation.3" ShapeID="_x0000_i1027" DrawAspect="Content" ObjectID="_1437556094" r:id="rId29"/>
        </w:object>
      </w:r>
      <w:r w:rsidRPr="00E37446">
        <w:rPr>
          <w:strike/>
          <w:color w:val="FF0000"/>
        </w:rPr>
        <w:t>)</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not present</w:t>
      </w:r>
    </w:p>
    <w:p w:rsidR="00AA0B43" w:rsidRPr="00E37446" w:rsidRDefault="00AA0B43" w:rsidP="00AA0B43">
      <w:pPr>
        <w:tabs>
          <w:tab w:val="left" w:pos="1440"/>
        </w:tabs>
        <w:rPr>
          <w:strike/>
          <w:color w:val="FF0000"/>
        </w:rPr>
      </w:pPr>
      <w:r w:rsidRPr="00E37446">
        <w:rPr>
          <w:strike/>
          <w:color w:val="FF0000"/>
        </w:rPr>
        <w:tab/>
        <w:t>CCC=</w:t>
      </w:r>
      <w:r w:rsidRPr="00E37446">
        <w:rPr>
          <w:strike/>
          <w:color w:val="FF0000"/>
          <w:position w:val="-28"/>
        </w:rPr>
        <w:object w:dxaOrig="5220" w:dyaOrig="680">
          <v:shape id="_x0000_i1028" type="#_x0000_t75" style="width:260.45pt;height:33.8pt" o:ole="" fillcolor="window">
            <v:imagedata r:id="rId30" o:title=""/>
          </v:shape>
          <o:OLEObject Type="Embed" ProgID="Equation.3" ShapeID="_x0000_i1028" DrawAspect="Content" ObjectID="_1437556095" r:id="rId31"/>
        </w:object>
      </w:r>
      <w:r w:rsidRPr="00E37446">
        <w:rPr>
          <w:strike/>
          <w:color w:val="FF0000"/>
        </w:rPr>
        <w:tab/>
      </w:r>
    </w:p>
    <w:p w:rsidR="00AA0B43" w:rsidRPr="00E37446" w:rsidRDefault="00AA0B43" w:rsidP="00AA0B43">
      <w:pPr>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32"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AA0B43">
      <w:pPr>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strike/>
          <w:color w:val="FF0000"/>
        </w:rPr>
      </w:pPr>
      <w:r w:rsidRPr="00E37446">
        <w:rPr>
          <w:strike/>
          <w:color w:val="FF0000"/>
        </w:rPr>
        <w:lastRenderedPageBreak/>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CMC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A</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A</w:t>
      </w:r>
      <w:proofErr w:type="spellEnd"/>
      <w:r w:rsidRPr="00E37446">
        <w:rPr>
          <w:strike/>
          <w:color w:val="FF0000"/>
        </w:rPr>
        <w:t xml:space="preserve">))*CF </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CCC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C</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C</w:t>
      </w:r>
      <w:proofErr w:type="spellEnd"/>
      <w:r w:rsidRPr="00E37446">
        <w:rPr>
          <w:strike/>
          <w:color w:val="FF0000"/>
        </w:rPr>
        <w:t>))*CF</w:t>
      </w:r>
    </w:p>
    <w:p w:rsidR="00AA0B43" w:rsidRPr="00E37446" w:rsidRDefault="00AA0B43" w:rsidP="00AA0B43">
      <w:pPr>
        <w:ind w:left="360"/>
        <w:rPr>
          <w:strike/>
          <w:color w:val="FF0000"/>
        </w:rPr>
      </w:pPr>
      <w:proofErr w:type="gramStart"/>
      <w:r w:rsidRPr="00E37446">
        <w:rPr>
          <w:strike/>
          <w:color w:val="FF0000"/>
        </w:rPr>
        <w:t>where</w:t>
      </w:r>
      <w:proofErr w:type="gramEnd"/>
      <w:r w:rsidRPr="00E37446">
        <w:rPr>
          <w:strike/>
          <w:color w:val="FF0000"/>
        </w:rPr>
        <w:t xml:space="preserve"> CF is the conversion factor used for converting a metal criterion expressed as the total recoverable fraction in the water column to a criterion expressed as the dissolved fraction in the water column.</w:t>
      </w:r>
    </w:p>
    <w:p w:rsidR="00AA0B43" w:rsidRPr="00E37446" w:rsidRDefault="00AA0B43" w:rsidP="00AA0B43">
      <w:pPr>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b/>
                <w:strike/>
                <w:color w:val="FF0000"/>
              </w:rPr>
            </w:pPr>
            <w:r w:rsidRPr="00E37446">
              <w:rPr>
                <w:b/>
                <w:strike/>
                <w:color w:val="FF0000"/>
              </w:rPr>
              <w:t>Chemical</w:t>
            </w:r>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1195" w:type="dxa"/>
          </w:tcPr>
          <w:p w:rsidR="00AA0B43" w:rsidRPr="00E37446" w:rsidRDefault="00AA0B43" w:rsidP="00AA0B43">
            <w:pPr>
              <w:keepNext/>
              <w:rPr>
                <w:strike/>
                <w:color w:val="FF0000"/>
              </w:rPr>
            </w:pPr>
            <w:r w:rsidRPr="00E37446">
              <w:rPr>
                <w:strike/>
                <w:color w:val="FF0000"/>
              </w:rPr>
              <w:t>1.0166</w:t>
            </w:r>
          </w:p>
        </w:tc>
        <w:tc>
          <w:tcPr>
            <w:tcW w:w="1195" w:type="dxa"/>
          </w:tcPr>
          <w:p w:rsidR="00AA0B43" w:rsidRPr="00E37446" w:rsidRDefault="00AA0B43" w:rsidP="00AA0B43">
            <w:pPr>
              <w:keepNext/>
              <w:rPr>
                <w:strike/>
                <w:color w:val="FF0000"/>
              </w:rPr>
            </w:pPr>
            <w:r w:rsidRPr="00E37446">
              <w:rPr>
                <w:strike/>
                <w:color w:val="FF0000"/>
              </w:rPr>
              <w:t>-3.924</w:t>
            </w:r>
          </w:p>
        </w:tc>
        <w:tc>
          <w:tcPr>
            <w:tcW w:w="1195" w:type="dxa"/>
          </w:tcPr>
          <w:p w:rsidR="00AA0B43" w:rsidRPr="00E37446" w:rsidRDefault="00AA0B43" w:rsidP="00AA0B43">
            <w:pPr>
              <w:keepNext/>
              <w:rPr>
                <w:strike/>
                <w:color w:val="FF0000"/>
              </w:rPr>
            </w:pPr>
            <w:r w:rsidRPr="00E37446">
              <w:rPr>
                <w:strike/>
                <w:color w:val="FF0000"/>
              </w:rPr>
              <w:t>0.7409</w:t>
            </w:r>
          </w:p>
        </w:tc>
        <w:tc>
          <w:tcPr>
            <w:tcW w:w="1195" w:type="dxa"/>
          </w:tcPr>
          <w:p w:rsidR="00AA0B43" w:rsidRPr="00E37446" w:rsidRDefault="00AA0B43" w:rsidP="00AA0B43">
            <w:pPr>
              <w:keepNext/>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3.7256</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1195" w:type="dxa"/>
          </w:tcPr>
          <w:p w:rsidR="00AA0B43" w:rsidRPr="00E37446" w:rsidRDefault="00AA0B43" w:rsidP="00AA0B43">
            <w:pPr>
              <w:keepNext/>
              <w:rPr>
                <w:strike/>
                <w:color w:val="FF0000"/>
              </w:rPr>
            </w:pPr>
            <w:r w:rsidRPr="00E37446">
              <w:rPr>
                <w:strike/>
                <w:color w:val="FF0000"/>
              </w:rPr>
              <w:t>0.9422</w:t>
            </w:r>
          </w:p>
        </w:tc>
        <w:tc>
          <w:tcPr>
            <w:tcW w:w="1195" w:type="dxa"/>
          </w:tcPr>
          <w:p w:rsidR="00AA0B43" w:rsidRPr="00E37446" w:rsidRDefault="00AA0B43" w:rsidP="00AA0B43">
            <w:pPr>
              <w:keepNext/>
              <w:rPr>
                <w:strike/>
                <w:color w:val="FF0000"/>
              </w:rPr>
            </w:pPr>
            <w:r w:rsidRPr="00E37446">
              <w:rPr>
                <w:strike/>
                <w:color w:val="FF0000"/>
              </w:rPr>
              <w:t>-1.700</w:t>
            </w:r>
          </w:p>
        </w:tc>
        <w:tc>
          <w:tcPr>
            <w:tcW w:w="1195" w:type="dxa"/>
          </w:tcPr>
          <w:p w:rsidR="00AA0B43" w:rsidRPr="00E37446" w:rsidRDefault="00AA0B43" w:rsidP="00AA0B43">
            <w:pPr>
              <w:keepNext/>
              <w:rPr>
                <w:strike/>
                <w:color w:val="FF0000"/>
              </w:rPr>
            </w:pPr>
            <w:r w:rsidRPr="00E37446">
              <w:rPr>
                <w:strike/>
                <w:color w:val="FF0000"/>
              </w:rPr>
              <w:t>0.8545</w:t>
            </w:r>
          </w:p>
        </w:tc>
        <w:tc>
          <w:tcPr>
            <w:tcW w:w="1195" w:type="dxa"/>
          </w:tcPr>
          <w:p w:rsidR="00AA0B43" w:rsidRPr="00E37446" w:rsidRDefault="00AA0B43" w:rsidP="00AA0B43">
            <w:pPr>
              <w:keepNext/>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-1.460</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2.255</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1195" w:type="dxa"/>
          </w:tcPr>
          <w:p w:rsidR="00AA0B43" w:rsidRPr="00E37446" w:rsidRDefault="00AA0B43" w:rsidP="00AA0B43">
            <w:pPr>
              <w:keepNext/>
              <w:rPr>
                <w:strike/>
                <w:color w:val="FF0000"/>
              </w:rPr>
            </w:pPr>
            <w:r w:rsidRPr="00E37446">
              <w:rPr>
                <w:strike/>
                <w:color w:val="FF0000"/>
              </w:rPr>
              <w:t>1.72</w:t>
            </w:r>
          </w:p>
        </w:tc>
        <w:tc>
          <w:tcPr>
            <w:tcW w:w="1195" w:type="dxa"/>
          </w:tcPr>
          <w:p w:rsidR="00AA0B43" w:rsidRPr="00E37446" w:rsidRDefault="00AA0B43" w:rsidP="00AA0B43">
            <w:pPr>
              <w:keepNext/>
              <w:rPr>
                <w:strike/>
                <w:color w:val="FF0000"/>
              </w:rPr>
            </w:pPr>
            <w:r w:rsidRPr="00E37446">
              <w:rPr>
                <w:strike/>
                <w:color w:val="FF0000"/>
              </w:rPr>
              <w:t>-6.59</w:t>
            </w:r>
          </w:p>
        </w:tc>
        <w:tc>
          <w:tcPr>
            <w:tcW w:w="1195" w:type="dxa"/>
          </w:tcPr>
          <w:p w:rsidR="00AA0B43" w:rsidRPr="00E37446" w:rsidRDefault="00AA0B43" w:rsidP="00AA0B43">
            <w:pPr>
              <w:keepNext/>
              <w:rPr>
                <w:strike/>
                <w:color w:val="FF0000"/>
              </w:rPr>
            </w:pPr>
          </w:p>
        </w:tc>
        <w:tc>
          <w:tcPr>
            <w:tcW w:w="1195" w:type="dxa"/>
          </w:tcPr>
          <w:p w:rsidR="00AA0B43" w:rsidRPr="00E37446" w:rsidRDefault="00AA0B43" w:rsidP="00AA0B43">
            <w:pPr>
              <w:keepNext/>
              <w:rPr>
                <w:strike/>
                <w:color w:val="FF0000"/>
              </w:rPr>
            </w:pP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r>
    </w:tbl>
    <w:p w:rsidR="00AA0B43" w:rsidRPr="00E37446" w:rsidRDefault="00AA0B43" w:rsidP="00AA0B43">
      <w:pPr>
        <w:rPr>
          <w:strike/>
          <w:color w:val="FF0000"/>
        </w:rPr>
      </w:pPr>
    </w:p>
    <w:p w:rsidR="00AA0B43" w:rsidRPr="00E37446" w:rsidRDefault="00AA0B43" w:rsidP="00AA0B43">
      <w:pPr>
        <w:ind w:left="360" w:hanging="360"/>
        <w:rPr>
          <w:strike/>
          <w:color w:val="FF0000"/>
        </w:rPr>
      </w:pPr>
      <w:r w:rsidRPr="00E37446">
        <w:rPr>
          <w:strike/>
          <w:color w:val="FF0000"/>
        </w:rPr>
        <w:tab/>
      </w: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b/>
                <w:strike/>
                <w:color w:val="FF0000"/>
              </w:rPr>
            </w:pPr>
            <w:r w:rsidRPr="00E37446">
              <w:rPr>
                <w:b/>
                <w:strike/>
                <w:color w:val="FF0000"/>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Arsenic</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2160" w:type="dxa"/>
          </w:tcPr>
          <w:p w:rsidR="00AA0B43" w:rsidRPr="00E37446" w:rsidRDefault="00AA0B43" w:rsidP="00AA0B43">
            <w:pPr>
              <w:keepNext/>
              <w:jc w:val="center"/>
              <w:rPr>
                <w:strike/>
                <w:color w:val="FF0000"/>
              </w:rPr>
            </w:pPr>
            <w:r w:rsidRPr="00E37446">
              <w:rPr>
                <w:strike/>
                <w:color w:val="FF0000"/>
              </w:rPr>
              <w:t>1.136672-[(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1.101672-[(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0.994</w:t>
            </w:r>
          </w:p>
        </w:tc>
        <w:tc>
          <w:tcPr>
            <w:tcW w:w="2160" w:type="dxa"/>
          </w:tcPr>
          <w:p w:rsidR="00AA0B43" w:rsidRPr="00E37446" w:rsidRDefault="00AA0B43" w:rsidP="00AA0B43">
            <w:pPr>
              <w:keepNext/>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2160" w:type="dxa"/>
          </w:tcPr>
          <w:p w:rsidR="00AA0B43" w:rsidRPr="00E37446" w:rsidRDefault="00AA0B43" w:rsidP="00AA0B43">
            <w:pPr>
              <w:keepNext/>
              <w:jc w:val="center"/>
              <w:rPr>
                <w:strike/>
                <w:color w:val="FF0000"/>
              </w:rPr>
            </w:pPr>
            <w:r w:rsidRPr="00E37446">
              <w:rPr>
                <w:strike/>
                <w:color w:val="FF0000"/>
              </w:rPr>
              <w:t>0.316</w:t>
            </w:r>
          </w:p>
        </w:tc>
        <w:tc>
          <w:tcPr>
            <w:tcW w:w="2160" w:type="dxa"/>
          </w:tcPr>
          <w:p w:rsidR="00AA0B43" w:rsidRPr="00E37446" w:rsidRDefault="00AA0B43" w:rsidP="00AA0B43">
            <w:pPr>
              <w:keepNext/>
              <w:jc w:val="center"/>
              <w:rPr>
                <w:strike/>
                <w:color w:val="FF0000"/>
              </w:rPr>
            </w:pPr>
            <w:r w:rsidRPr="00E37446">
              <w:rPr>
                <w:strike/>
                <w:color w:val="FF0000"/>
              </w:rPr>
              <w:t>0.860</w:t>
            </w:r>
          </w:p>
        </w:tc>
        <w:tc>
          <w:tcPr>
            <w:tcW w:w="2160" w:type="dxa"/>
          </w:tcPr>
          <w:p w:rsidR="00AA0B43" w:rsidRPr="00E37446" w:rsidRDefault="00AA0B43" w:rsidP="00AA0B43">
            <w:pPr>
              <w:keepNext/>
              <w:jc w:val="center"/>
              <w:rPr>
                <w:strike/>
                <w:color w:val="FF0000"/>
              </w:rPr>
            </w:pPr>
            <w:r w:rsidRPr="00E37446">
              <w:rPr>
                <w:strike/>
                <w:color w:val="FF0000"/>
              </w:rPr>
              <w:t>--</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VI</w:t>
            </w:r>
          </w:p>
        </w:tc>
        <w:tc>
          <w:tcPr>
            <w:tcW w:w="2160" w:type="dxa"/>
          </w:tcPr>
          <w:p w:rsidR="00AA0B43" w:rsidRPr="00E37446" w:rsidRDefault="00AA0B43" w:rsidP="00AA0B43">
            <w:pPr>
              <w:keepNext/>
              <w:jc w:val="center"/>
              <w:rPr>
                <w:strike/>
                <w:color w:val="FF0000"/>
              </w:rPr>
            </w:pPr>
            <w:r w:rsidRPr="00E37446">
              <w:rPr>
                <w:strike/>
                <w:color w:val="FF0000"/>
              </w:rPr>
              <w:t>0.982</w:t>
            </w:r>
          </w:p>
        </w:tc>
        <w:tc>
          <w:tcPr>
            <w:tcW w:w="2160" w:type="dxa"/>
          </w:tcPr>
          <w:p w:rsidR="00AA0B43" w:rsidRPr="00E37446" w:rsidRDefault="00AA0B43" w:rsidP="00AA0B43">
            <w:pPr>
              <w:keepNext/>
              <w:jc w:val="center"/>
              <w:rPr>
                <w:strike/>
                <w:color w:val="FF0000"/>
              </w:rPr>
            </w:pPr>
            <w:r w:rsidRPr="00E37446">
              <w:rPr>
                <w:strike/>
                <w:color w:val="FF0000"/>
              </w:rPr>
              <w:t>0.962</w:t>
            </w:r>
          </w:p>
        </w:tc>
        <w:tc>
          <w:tcPr>
            <w:tcW w:w="2160" w:type="dxa"/>
          </w:tcPr>
          <w:p w:rsidR="00AA0B43" w:rsidRPr="00E37446" w:rsidRDefault="00AA0B43" w:rsidP="00AA0B43">
            <w:pPr>
              <w:keepNext/>
              <w:jc w:val="center"/>
              <w:rPr>
                <w:strike/>
                <w:color w:val="FF0000"/>
              </w:rPr>
            </w:pPr>
            <w:r w:rsidRPr="00E37446">
              <w:rPr>
                <w:strike/>
                <w:color w:val="FF0000"/>
              </w:rPr>
              <w:t>0.993</w:t>
            </w:r>
          </w:p>
        </w:tc>
        <w:tc>
          <w:tcPr>
            <w:tcW w:w="2160" w:type="dxa"/>
          </w:tcPr>
          <w:p w:rsidR="00AA0B43" w:rsidRPr="00E37446" w:rsidRDefault="00AA0B43" w:rsidP="00AA0B43">
            <w:pPr>
              <w:keepNext/>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0.83</w:t>
            </w:r>
          </w:p>
        </w:tc>
        <w:tc>
          <w:tcPr>
            <w:tcW w:w="2160" w:type="dxa"/>
          </w:tcPr>
          <w:p w:rsidR="00AA0B43" w:rsidRPr="00E37446" w:rsidRDefault="00AA0B43" w:rsidP="00AA0B43">
            <w:pPr>
              <w:keepNext/>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0.951</w:t>
            </w:r>
          </w:p>
        </w:tc>
        <w:tc>
          <w:tcPr>
            <w:tcW w:w="2160" w:type="dxa"/>
          </w:tcPr>
          <w:p w:rsidR="00AA0B43" w:rsidRPr="00E37446" w:rsidRDefault="00AA0B43" w:rsidP="00AA0B43">
            <w:pPr>
              <w:keepNext/>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0.997</w:t>
            </w:r>
          </w:p>
        </w:tc>
        <w:tc>
          <w:tcPr>
            <w:tcW w:w="2160" w:type="dxa"/>
          </w:tcPr>
          <w:p w:rsidR="00AA0B43" w:rsidRPr="00E37446" w:rsidRDefault="00AA0B43" w:rsidP="00AA0B43">
            <w:pPr>
              <w:keepNext/>
              <w:jc w:val="center"/>
              <w:rPr>
                <w:strike/>
                <w:color w:val="FF0000"/>
              </w:rPr>
            </w:pPr>
            <w:r w:rsidRPr="00E37446">
              <w:rPr>
                <w:strike/>
                <w:color w:val="FF0000"/>
              </w:rPr>
              <w:t>0.990</w:t>
            </w:r>
          </w:p>
        </w:tc>
        <w:tc>
          <w:tcPr>
            <w:tcW w:w="2160" w:type="dxa"/>
          </w:tcPr>
          <w:p w:rsidR="00AA0B43" w:rsidRPr="00E37446" w:rsidRDefault="00AA0B43" w:rsidP="00AA0B43">
            <w:pPr>
              <w:keepNext/>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Selenium</w:t>
            </w:r>
          </w:p>
        </w:tc>
        <w:tc>
          <w:tcPr>
            <w:tcW w:w="2160" w:type="dxa"/>
          </w:tcPr>
          <w:p w:rsidR="00AA0B43" w:rsidRPr="00E37446" w:rsidRDefault="00AA0B43" w:rsidP="00AA0B43">
            <w:pPr>
              <w:keepNext/>
              <w:jc w:val="center"/>
              <w:rPr>
                <w:strike/>
                <w:color w:val="FF0000"/>
              </w:rPr>
            </w:pPr>
            <w:r w:rsidRPr="00E37446">
              <w:rPr>
                <w:strike/>
                <w:color w:val="FF0000"/>
              </w:rPr>
              <w:t>0.996</w:t>
            </w:r>
          </w:p>
        </w:tc>
        <w:tc>
          <w:tcPr>
            <w:tcW w:w="2160" w:type="dxa"/>
          </w:tcPr>
          <w:p w:rsidR="00AA0B43" w:rsidRPr="00E37446" w:rsidRDefault="00AA0B43" w:rsidP="00AA0B43">
            <w:pPr>
              <w:keepNext/>
              <w:jc w:val="center"/>
              <w:rPr>
                <w:strike/>
                <w:color w:val="FF0000"/>
              </w:rPr>
            </w:pPr>
            <w:r w:rsidRPr="00E37446">
              <w:rPr>
                <w:strike/>
                <w:color w:val="FF0000"/>
              </w:rPr>
              <w:t>0.922</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2160" w:type="dxa"/>
          </w:tcPr>
          <w:p w:rsidR="00AA0B43" w:rsidRPr="00E37446" w:rsidRDefault="00AA0B43" w:rsidP="00AA0B43">
            <w:pPr>
              <w:keepNext/>
              <w:jc w:val="center"/>
              <w:rPr>
                <w:strike/>
                <w:color w:val="FF0000"/>
              </w:rPr>
            </w:pPr>
            <w:r w:rsidRPr="00E37446">
              <w:rPr>
                <w:strike/>
                <w:color w:val="FF0000"/>
              </w:rPr>
              <w:t>0.978</w:t>
            </w:r>
          </w:p>
        </w:tc>
        <w:tc>
          <w:tcPr>
            <w:tcW w:w="2160" w:type="dxa"/>
          </w:tcPr>
          <w:p w:rsidR="00AA0B43" w:rsidRPr="00E37446" w:rsidRDefault="00AA0B43" w:rsidP="00AA0B43">
            <w:pPr>
              <w:keepNext/>
              <w:jc w:val="center"/>
              <w:rPr>
                <w:strike/>
                <w:color w:val="FF0000"/>
              </w:rPr>
            </w:pPr>
            <w:r w:rsidRPr="00E37446">
              <w:rPr>
                <w:strike/>
                <w:color w:val="FF0000"/>
              </w:rPr>
              <w:t>0.986</w:t>
            </w:r>
          </w:p>
        </w:tc>
        <w:tc>
          <w:tcPr>
            <w:tcW w:w="2160" w:type="dxa"/>
          </w:tcPr>
          <w:p w:rsidR="00AA0B43" w:rsidRPr="00E37446" w:rsidRDefault="00AA0B43" w:rsidP="00AA0B43">
            <w:pPr>
              <w:keepNext/>
              <w:jc w:val="center"/>
              <w:rPr>
                <w:strike/>
                <w:color w:val="FF0000"/>
              </w:rPr>
            </w:pPr>
            <w:r w:rsidRPr="00E37446">
              <w:rPr>
                <w:strike/>
                <w:color w:val="FF0000"/>
              </w:rPr>
              <w:t>0.946</w:t>
            </w:r>
          </w:p>
        </w:tc>
        <w:tc>
          <w:tcPr>
            <w:tcW w:w="2160" w:type="dxa"/>
          </w:tcPr>
          <w:p w:rsidR="00AA0B43" w:rsidRPr="00E37446" w:rsidRDefault="00AA0B43" w:rsidP="00AA0B43">
            <w:pPr>
              <w:keepNext/>
              <w:jc w:val="center"/>
              <w:rPr>
                <w:strike/>
                <w:color w:val="FF0000"/>
              </w:rPr>
            </w:pPr>
            <w:r w:rsidRPr="00E37446">
              <w:rPr>
                <w:strike/>
                <w:color w:val="FF0000"/>
              </w:rPr>
              <w:t>0.946</w:t>
            </w:r>
          </w:p>
        </w:tc>
      </w:tr>
    </w:tbl>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I</w:t>
      </w:r>
      <w:r w:rsidRPr="00E37446">
        <w:rPr>
          <w:strike/>
          <w:color w:val="FF0000"/>
        </w:rPr>
        <w:tab/>
      </w:r>
      <w:proofErr w:type="gramStart"/>
      <w:r w:rsidRPr="00E37446">
        <w:rPr>
          <w:strike/>
          <w:color w:val="FF0000"/>
        </w:rPr>
        <w:t>This</w:t>
      </w:r>
      <w:proofErr w:type="gramEnd"/>
      <w:r w:rsidRPr="00E37446">
        <w:rPr>
          <w:strike/>
          <w:color w:val="FF0000"/>
        </w:rPr>
        <w:t xml:space="preserve"> value is based on criterion published in Ambient Water Quality Criteria for </w:t>
      </w:r>
      <w:proofErr w:type="spellStart"/>
      <w:r w:rsidRPr="00E37446">
        <w:rPr>
          <w:strike/>
          <w:color w:val="FF0000"/>
        </w:rPr>
        <w:t>Endosulfan</w:t>
      </w:r>
      <w:proofErr w:type="spellEnd"/>
      <w:r w:rsidRPr="00E37446">
        <w:rPr>
          <w:strike/>
          <w:color w:val="FF0000"/>
        </w:rPr>
        <w:t xml:space="preserve"> (EPA 440/5-80-046) and should be applied as the sum of alpha- and beta-</w:t>
      </w:r>
      <w:proofErr w:type="spellStart"/>
      <w:r w:rsidRPr="00E37446">
        <w:rPr>
          <w:strike/>
          <w:color w:val="FF0000"/>
        </w:rPr>
        <w:t>endosulfan</w:t>
      </w:r>
      <w:proofErr w:type="spellEnd"/>
      <w:r w:rsidRPr="00E37446">
        <w:rPr>
          <w:strike/>
          <w:color w:val="FF0000"/>
        </w:rPr>
        <w:t>.</w:t>
      </w:r>
    </w:p>
    <w:p w:rsidR="00AA0B43" w:rsidRPr="00E37446" w:rsidRDefault="00AA0B43" w:rsidP="00AA0B43">
      <w:pPr>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w:t>
      </w:r>
      <w:proofErr w:type="gramStart"/>
      <w:r w:rsidRPr="00E37446">
        <w:rPr>
          <w:strike/>
          <w:color w:val="FF0000"/>
        </w:rPr>
        <w:t>=(</w:t>
      </w:r>
      <w:proofErr w:type="gramEnd"/>
      <w:r w:rsidRPr="00E37446">
        <w:rPr>
          <w:strike/>
          <w:color w:val="FF0000"/>
        </w:rPr>
        <w:t>exp(1.005(pH)-4.869); CCC=exp(1.005(pH)-5.134).</w:t>
      </w:r>
    </w:p>
    <w:p w:rsidR="00AA0B43" w:rsidRPr="00E37446" w:rsidRDefault="00AA0B43" w:rsidP="00AA0B43">
      <w:pPr>
        <w:ind w:left="360" w:hanging="360"/>
        <w:rPr>
          <w:strike/>
          <w:color w:val="FF0000"/>
        </w:rPr>
      </w:pPr>
      <w:r w:rsidRPr="00E37446">
        <w:rPr>
          <w:strike/>
          <w:color w:val="FF0000"/>
        </w:rPr>
        <w:lastRenderedPageBreak/>
        <w:t>N</w:t>
      </w:r>
      <w:r w:rsidRPr="00E37446">
        <w:rPr>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strike/>
          <w:color w:val="FF0000"/>
        </w:rPr>
      </w:pPr>
      <w:r w:rsidRPr="00E37446">
        <w:rPr>
          <w:strike/>
          <w:color w:val="FF0000"/>
        </w:rPr>
        <w:t>O</w:t>
      </w:r>
      <w:r w:rsidRPr="00E37446">
        <w:rPr>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strike/>
          <w:color w:val="FF0000"/>
        </w:rPr>
        <w:t>was</w:t>
      </w:r>
      <w:proofErr w:type="gramEnd"/>
      <w:r w:rsidRPr="00E37446">
        <w:rPr>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AA0B43">
      <w:pPr>
        <w:ind w:left="360" w:hanging="360"/>
        <w:rPr>
          <w:strike/>
          <w:color w:val="FF0000"/>
        </w:rPr>
      </w:pPr>
      <w:r w:rsidRPr="00E37446">
        <w:rPr>
          <w:strike/>
          <w:color w:val="FF0000"/>
        </w:rPr>
        <w:t>Q</w:t>
      </w:r>
      <w:r w:rsidRPr="00E37446">
        <w:rPr>
          <w:strike/>
          <w:color w:val="FF0000"/>
        </w:rPr>
        <w:tab/>
        <w:t>Criterion is applied as total arsenic (i.e. arsenic (III) + arsenic (V)).</w:t>
      </w:r>
    </w:p>
    <w:p w:rsidR="00AA0B43" w:rsidRPr="00E37446" w:rsidRDefault="00AA0B43" w:rsidP="00AA0B43">
      <w:pPr>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AA0B43">
      <w:pPr>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strike/>
          <w:color w:val="FF0000"/>
        </w:rPr>
      </w:pPr>
      <w:r w:rsidRPr="00E37446">
        <w:rPr>
          <w:strike/>
          <w:color w:val="FF0000"/>
        </w:rPr>
        <w:t>U</w:t>
      </w:r>
      <w:r w:rsidRPr="00E37446">
        <w:rPr>
          <w:strike/>
          <w:color w:val="FF0000"/>
        </w:rPr>
        <w:tab/>
        <w:t xml:space="preserve">This criterion applies to total PCBs (e.g. the sum of all congener or all isomer or homolog or </w:t>
      </w:r>
      <w:proofErr w:type="spellStart"/>
      <w:r w:rsidRPr="00E37446">
        <w:rPr>
          <w:strike/>
          <w:color w:val="FF0000"/>
        </w:rPr>
        <w:t>Arochlor</w:t>
      </w:r>
      <w:proofErr w:type="spellEnd"/>
      <w:r w:rsidRPr="00E37446">
        <w:rPr>
          <w:strike/>
          <w:color w:val="FF0000"/>
        </w:rPr>
        <w:t xml:space="preserve"> analyses).</w:t>
      </w:r>
    </w:p>
    <w:p w:rsidR="00AA0B43" w:rsidRPr="00E37446" w:rsidRDefault="00AA0B43" w:rsidP="00AA0B43">
      <w:pPr>
        <w:ind w:left="360" w:hanging="360"/>
        <w:rPr>
          <w:strike/>
          <w:color w:val="FF0000"/>
        </w:rPr>
      </w:pPr>
      <w:r w:rsidRPr="00E37446">
        <w:rPr>
          <w:strike/>
          <w:color w:val="FF0000"/>
        </w:rPr>
        <w:t>V</w:t>
      </w:r>
      <w:r w:rsidRPr="00E37446">
        <w:rPr>
          <w:strike/>
          <w:color w:val="FF0000"/>
        </w:rPr>
        <w:tab/>
        <w:t>The CMC=1</w:t>
      </w:r>
      <w:proofErr w:type="gramStart"/>
      <w:r w:rsidRPr="00E37446">
        <w:rPr>
          <w:strike/>
          <w:color w:val="FF0000"/>
        </w:rPr>
        <w:t>/[</w:t>
      </w:r>
      <w:proofErr w:type="gramEnd"/>
      <w:r w:rsidRPr="00E37446">
        <w:rPr>
          <w:strike/>
          <w:color w:val="FF0000"/>
        </w:rPr>
        <w:t xml:space="preserve">(f1/CMC1)+(f2/CMC2)] where f1 and f2 are the fractions of total selenium that are treated as </w:t>
      </w:r>
      <w:proofErr w:type="spellStart"/>
      <w:r w:rsidRPr="00E37446">
        <w:rPr>
          <w:strike/>
          <w:color w:val="FF0000"/>
        </w:rPr>
        <w:t>selenite</w:t>
      </w:r>
      <w:proofErr w:type="spellEnd"/>
      <w:r w:rsidRPr="00E37446">
        <w:rPr>
          <w:strike/>
          <w:color w:val="FF0000"/>
        </w:rPr>
        <w:t xml:space="preserve"> and </w:t>
      </w:r>
      <w:proofErr w:type="spellStart"/>
      <w:r w:rsidRPr="00E37446">
        <w:rPr>
          <w:strike/>
          <w:color w:val="FF0000"/>
        </w:rPr>
        <w:t>selenate</w:t>
      </w:r>
      <w:proofErr w:type="spellEnd"/>
      <w:r w:rsidRPr="00E37446">
        <w:rPr>
          <w:strike/>
          <w:color w:val="FF0000"/>
        </w:rPr>
        <w:t xml:space="preserve">, respectively, and CMC1 and CMC2 are 185.9 </w:t>
      </w:r>
      <w:proofErr w:type="spellStart"/>
      <w:r w:rsidRPr="00E37446">
        <w:rPr>
          <w:strike/>
          <w:color w:val="FF0000"/>
        </w:rPr>
        <w:t>μg</w:t>
      </w:r>
      <w:proofErr w:type="spellEnd"/>
      <w:r w:rsidRPr="00E37446">
        <w:rPr>
          <w:strike/>
          <w:color w:val="FF0000"/>
        </w:rPr>
        <w:t xml:space="preserve">/L and 12.82 </w:t>
      </w:r>
      <w:proofErr w:type="spellStart"/>
      <w:r w:rsidRPr="00E37446">
        <w:rPr>
          <w:strike/>
          <w:color w:val="FF0000"/>
        </w:rPr>
        <w:t>μg</w:t>
      </w:r>
      <w:proofErr w:type="spellEnd"/>
      <w:r w:rsidRPr="00E37446">
        <w:rPr>
          <w:strike/>
          <w:color w:val="FF0000"/>
        </w:rPr>
        <w:t>/L, respectively.</w:t>
      </w:r>
    </w:p>
    <w:p w:rsidR="00AA0B43" w:rsidRPr="00E37446" w:rsidRDefault="00AA0B43" w:rsidP="00AA0B43">
      <w:pPr>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w:t>
      </w:r>
      <w:proofErr w:type="gramStart"/>
      <w:r w:rsidRPr="00E37446">
        <w:rPr>
          <w:strike/>
          <w:color w:val="FF0000"/>
        </w:rPr>
        <w:t xml:space="preserve">750 </w:t>
      </w:r>
      <w:proofErr w:type="spellStart"/>
      <w:r w:rsidRPr="00E37446">
        <w:rPr>
          <w:strike/>
          <w:color w:val="FF0000"/>
        </w:rPr>
        <w:t>μg</w:t>
      </w:r>
      <w:proofErr w:type="spellEnd"/>
      <w:r w:rsidRPr="00E37446">
        <w:rPr>
          <w:strike/>
          <w:color w:val="FF0000"/>
        </w:rPr>
        <w:t>/L</w:t>
      </w:r>
      <w:proofErr w:type="gramEnd"/>
      <w:r w:rsidRPr="00E37446">
        <w:rPr>
          <w:strike/>
          <w:color w:val="FF0000"/>
        </w:rPr>
        <w:t xml:space="preserve"> and 87 </w:t>
      </w:r>
      <w:proofErr w:type="spellStart"/>
      <w:r w:rsidRPr="00E37446">
        <w:rPr>
          <w:strike/>
          <w:color w:val="FF0000"/>
        </w:rPr>
        <w:t>μg</w:t>
      </w:r>
      <w:proofErr w:type="spellEnd"/>
      <w:r w:rsidRPr="00E37446">
        <w:rPr>
          <w:strike/>
          <w:color w:val="FF0000"/>
        </w:rPr>
        <w:t xml:space="preserve">/L,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AA0B43">
      <w:pPr>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AA0B43">
      <w:pPr>
        <w:ind w:left="360" w:hanging="360"/>
        <w:rPr>
          <w:strike/>
          <w:color w:val="FF0000"/>
          <w:u w:val="single"/>
        </w:rPr>
      </w:pPr>
      <w:proofErr w:type="gramStart"/>
      <w:r w:rsidRPr="00E37446">
        <w:rPr>
          <w:strike/>
          <w:color w:val="FF0000"/>
          <w:u w:val="single"/>
        </w:rPr>
        <w:t>Y</w:t>
      </w:r>
      <w:r w:rsidRPr="00E37446">
        <w:rPr>
          <w:strike/>
          <w:color w:val="FF0000"/>
          <w:u w:val="single"/>
        </w:rPr>
        <w:tab/>
        <w:t>No criterion.</w:t>
      </w:r>
      <w:proofErr w:type="gramEnd"/>
    </w:p>
    <w:p w:rsidR="00AA0B43" w:rsidRPr="00E37446" w:rsidRDefault="00AA0B43" w:rsidP="00AA0B43">
      <w:pPr>
        <w:ind w:left="360" w:hanging="360"/>
        <w:rPr>
          <w:strike/>
          <w:color w:val="FF0000"/>
          <w:u w:val="single"/>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AA0B43">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AA0B43">
            <w:pPr>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AA0B43">
            <w:pPr>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2688" w:type="dxa"/>
            <w:gridSpan w:val="4"/>
            <w:vAlign w:val="bottom"/>
          </w:tcPr>
          <w:p w:rsidR="00AA0B43" w:rsidRPr="00E37446" w:rsidRDefault="00AA0B43" w:rsidP="00AA0B43">
            <w:pPr>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AA0B43">
            <w:pPr>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BHC gamma- (</w:t>
            </w:r>
            <w:proofErr w:type="spellStart"/>
            <w:r w:rsidRPr="00E37446">
              <w:rPr>
                <w:rFonts w:ascii="Arial" w:hAnsi="Arial" w:cs="Arial"/>
                <w:strike/>
                <w:color w:val="FF0000"/>
                <w:sz w:val="16"/>
                <w:u w:val="single"/>
              </w:rPr>
              <w:t>Lindane</w:t>
            </w:r>
            <w:proofErr w:type="spellEnd"/>
            <w:r w:rsidRPr="00E37446">
              <w:rPr>
                <w:rFonts w:ascii="Arial" w:hAnsi="Arial" w:cs="Arial"/>
                <w:strike/>
                <w:color w:val="FF0000"/>
                <w:sz w:val="16"/>
                <w:u w:val="single"/>
              </w:rPr>
              <w:t>)</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ChloroisopropylEther</w:t>
            </w:r>
            <w:proofErr w:type="spellEnd"/>
            <w:r w:rsidRPr="00E37446">
              <w:rPr>
                <w:rFonts w:ascii="Arial" w:hAnsi="Arial" w:cs="Arial"/>
                <w:strike/>
                <w:color w:val="FF0000"/>
                <w:sz w:val="16"/>
                <w:u w:val="single"/>
              </w:rPr>
              <w:t xml:space="preserve"> Bis2-</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ChloromethylEther</w:t>
            </w:r>
            <w:proofErr w:type="spellEnd"/>
            <w:r w:rsidRPr="00E37446">
              <w:rPr>
                <w:rFonts w:ascii="Arial" w:hAnsi="Arial" w:cs="Arial"/>
                <w:strike/>
                <w:color w:val="FF0000"/>
                <w:sz w:val="16"/>
                <w:u w:val="single"/>
              </w:rPr>
              <w:t xml:space="preserve">, </w:t>
            </w:r>
            <w:proofErr w:type="spellStart"/>
            <w:r w:rsidRPr="00E37446">
              <w:rPr>
                <w:rFonts w:ascii="Arial" w:hAnsi="Arial" w:cs="Arial"/>
                <w:strike/>
                <w:color w:val="FF0000"/>
                <w:sz w:val="16"/>
                <w:u w:val="single"/>
              </w:rPr>
              <w:t>Bis</w:t>
            </w:r>
            <w:proofErr w:type="spellEnd"/>
            <w:r w:rsidRPr="00E37446">
              <w:rPr>
                <w:rFonts w:ascii="Arial" w:hAnsi="Arial" w:cs="Arial"/>
                <w:strike/>
                <w:color w:val="FF0000"/>
                <w:sz w:val="16"/>
                <w:u w:val="single"/>
              </w:rPr>
              <w:t xml:space="preserve"> </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Dieldrin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Endrin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Fluoranthene</w:t>
            </w:r>
            <w:proofErr w:type="spellEnd"/>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lastRenderedPageBreak/>
              <w:t>22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AA0B43">
            <w:pPr>
              <w:jc w:val="center"/>
              <w:rPr>
                <w:rFonts w:ascii="Arial" w:hAnsi="Arial" w:cs="Arial"/>
                <w:strike/>
                <w:color w:val="FF0000"/>
                <w:sz w:val="16"/>
                <w:szCs w:val="16"/>
                <w:u w:val="single"/>
              </w:rPr>
            </w:pPr>
          </w:p>
        </w:tc>
        <w:tc>
          <w:tcPr>
            <w:tcW w:w="546"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9</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Tributyltin</w:t>
            </w:r>
            <w:proofErr w:type="spellEnd"/>
            <w:r w:rsidRPr="00E37446">
              <w:rPr>
                <w:rFonts w:ascii="Arial" w:hAnsi="Arial" w:cs="Arial"/>
                <w:strike/>
                <w:color w:val="FF0000"/>
                <w:sz w:val="16"/>
              </w:rPr>
              <w:t xml:space="preserve"> (TBT)</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Trichloroethane</w:t>
            </w:r>
            <w:proofErr w:type="spellEnd"/>
            <w:r w:rsidRPr="00E37446">
              <w:rPr>
                <w:rFonts w:ascii="Arial" w:hAnsi="Arial" w:cs="Arial"/>
                <w:strike/>
                <w:color w:val="FF0000"/>
                <w:sz w:val="16"/>
                <w:u w:val="single"/>
              </w:rPr>
              <w:t xml:space="preserve"> 1,1,1-</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Trichlorophenol</w:t>
            </w:r>
            <w:proofErr w:type="spellEnd"/>
            <w:r w:rsidRPr="00E37446">
              <w:rPr>
                <w:rFonts w:ascii="Arial" w:hAnsi="Arial" w:cs="Arial"/>
                <w:strike/>
                <w:color w:val="FF0000"/>
                <w:sz w:val="16"/>
                <w:u w:val="single"/>
              </w:rPr>
              <w:t xml:space="preserve"> 2,4,6-</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bl>
    <w:p w:rsidR="00AA0B43" w:rsidRPr="00E37446" w:rsidRDefault="00AA0B43" w:rsidP="00AA0B43">
      <w:pPr>
        <w:rPr>
          <w:rFonts w:ascii="Arial" w:hAnsi="Arial" w:cs="Arial"/>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w:t>
      </w:r>
      <w:proofErr w:type="spellStart"/>
      <w:r w:rsidRPr="00E37446">
        <w:rPr>
          <w:rFonts w:ascii="Arial" w:hAnsi="Arial" w:cs="Arial"/>
          <w:strike/>
          <w:snapToGrid w:val="0"/>
          <w:color w:val="FF0000"/>
        </w:rPr>
        <w:t>salmonids</w:t>
      </w:r>
      <w:proofErr w:type="spellEnd"/>
      <w:r w:rsidRPr="00E37446">
        <w:rPr>
          <w:rFonts w:ascii="Arial" w:hAnsi="Arial" w:cs="Arial"/>
          <w:strike/>
          <w:snapToGrid w:val="0"/>
          <w:color w:val="FF0000"/>
        </w:rPr>
        <w:t xml:space="preserve">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present….CMC = </w:t>
      </w:r>
      <w:r w:rsidRPr="00E37446">
        <w:rPr>
          <w:rFonts w:ascii="Arial" w:hAnsi="Arial" w:cs="Arial"/>
          <w:strike/>
          <w:color w:val="FF0000"/>
          <w:position w:val="-24"/>
        </w:rPr>
        <w:object w:dxaOrig="2740" w:dyaOrig="580">
          <v:shape id="_x0000_i1029" type="#_x0000_t75" style="width:137.1pt;height:30.05pt" o:ole="" fillcolor="window">
            <v:imagedata r:id="rId24" o:title=""/>
          </v:shape>
          <o:OLEObject Type="Embed" ProgID="Equation.3" ShapeID="_x0000_i1029" DrawAspect="Content" ObjectID="_1437556096" r:id="rId33"/>
        </w:objec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lastRenderedPageBreak/>
        <w:t>salmonids</w:t>
      </w:r>
      <w:proofErr w:type="spellEnd"/>
      <w:proofErr w:type="gramEnd"/>
      <w:r w:rsidRPr="00E37446">
        <w:rPr>
          <w:rFonts w:ascii="Arial" w:hAnsi="Arial" w:cs="Arial"/>
          <w:strike/>
          <w:color w:val="FF0000"/>
        </w:rPr>
        <w:t xml:space="preserve"> not present…CMC=</w:t>
      </w:r>
      <w:r w:rsidRPr="00E37446">
        <w:rPr>
          <w:rFonts w:ascii="Arial" w:hAnsi="Arial" w:cs="Arial"/>
          <w:strike/>
          <w:color w:val="FF0000"/>
          <w:position w:val="-24"/>
        </w:rPr>
        <w:object w:dxaOrig="2740" w:dyaOrig="580">
          <v:shape id="_x0000_i1030" type="#_x0000_t75" style="width:137.1pt;height:30.05pt" o:ole="" fillcolor="window">
            <v:imagedata r:id="rId26" o:title=""/>
          </v:shape>
          <o:OLEObject Type="Embed" ProgID="Equation.3" ShapeID="_x0000_i1030" DrawAspect="Content" ObjectID="_1437556097" r:id="rId34"/>
        </w:objec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Chronic:</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present</w:t>
      </w:r>
    </w:p>
    <w:p w:rsidR="00AA0B43" w:rsidRPr="00E37446" w:rsidRDefault="00AA0B43" w:rsidP="00AA0B43">
      <w:pPr>
        <w:tabs>
          <w:tab w:val="left" w:pos="1440"/>
        </w:tabs>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8pt" o:ole="" fillcolor="window">
            <v:imagedata r:id="rId35" o:title=""/>
          </v:shape>
          <o:OLEObject Type="Embed" ProgID="Equation.3" ShapeID="_x0000_i1031" DrawAspect="Content" ObjectID="_1437556098" r:id="rId36"/>
        </w:object>
      </w:r>
      <w:r w:rsidRPr="00E37446">
        <w:rPr>
          <w:rFonts w:ascii="Arial" w:hAnsi="Arial" w:cs="Arial"/>
          <w:strike/>
          <w:color w:val="FF0000"/>
        </w:rPr>
        <w:t>)</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not present</w:t>
      </w:r>
    </w:p>
    <w:p w:rsidR="00AA0B43" w:rsidRPr="00E37446" w:rsidRDefault="00AA0B43" w:rsidP="00AA0B43">
      <w:pPr>
        <w:tabs>
          <w:tab w:val="left" w:pos="1440"/>
        </w:tabs>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45pt;height:33.8pt" o:ole="" fillcolor="window">
            <v:imagedata r:id="rId37" o:title=""/>
          </v:shape>
          <o:OLEObject Type="Embed" ProgID="Equation.3" ShapeID="_x0000_i1032" DrawAspect="Content" ObjectID="_1437556099" r:id="rId38"/>
        </w:object>
      </w:r>
      <w:r w:rsidRPr="00E37446">
        <w:rPr>
          <w:rFonts w:ascii="Arial" w:hAnsi="Arial" w:cs="Arial"/>
          <w:strike/>
          <w:color w:val="FF0000"/>
        </w:rPr>
        <w:tab/>
      </w:r>
    </w:p>
    <w:p w:rsidR="00AA0B43" w:rsidRPr="00E37446" w:rsidRDefault="00AA0B43" w:rsidP="00AA0B43">
      <w:pPr>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39"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CMC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A</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A</w:t>
      </w:r>
      <w:proofErr w:type="spellEnd"/>
      <w:r w:rsidRPr="00E37446">
        <w:rPr>
          <w:rFonts w:ascii="Arial" w:hAnsi="Arial" w:cs="Arial"/>
          <w:strike/>
          <w:color w:val="FF0000"/>
        </w:rPr>
        <w:t xml:space="preserve">))*CF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CCC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C</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C</w:t>
      </w:r>
      <w:proofErr w:type="spellEnd"/>
      <w:r w:rsidRPr="00E37446">
        <w:rPr>
          <w:rFonts w:ascii="Arial" w:hAnsi="Arial" w:cs="Arial"/>
          <w:strike/>
          <w:color w:val="FF0000"/>
        </w:rPr>
        <w:t>))*CF</w:t>
      </w:r>
    </w:p>
    <w:p w:rsidR="00AA0B43" w:rsidRPr="00E37446" w:rsidRDefault="00AA0B43" w:rsidP="00AA0B43">
      <w:pPr>
        <w:ind w:left="360"/>
        <w:rPr>
          <w:rFonts w:ascii="Arial" w:hAnsi="Arial" w:cs="Arial"/>
          <w:strike/>
          <w:color w:val="FF0000"/>
        </w:rPr>
      </w:pPr>
      <w:proofErr w:type="gramStart"/>
      <w:r w:rsidRPr="00E37446">
        <w:rPr>
          <w:rFonts w:ascii="Arial" w:hAnsi="Arial" w:cs="Arial"/>
          <w:strike/>
          <w:color w:val="FF0000"/>
        </w:rPr>
        <w:t>where</w:t>
      </w:r>
      <w:proofErr w:type="gramEnd"/>
      <w:r w:rsidRPr="00E37446">
        <w:rPr>
          <w:rFonts w:ascii="Arial" w:hAnsi="Arial" w:cs="Arial"/>
          <w:strike/>
          <w:color w:val="FF0000"/>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AA0B43">
            <w:pPr>
              <w:keepNext/>
              <w:rPr>
                <w:rFonts w:ascii="Arial" w:hAnsi="Arial" w:cs="Arial"/>
                <w:strike/>
                <w:color w:val="FF0000"/>
              </w:rPr>
            </w:pPr>
          </w:p>
        </w:tc>
        <w:tc>
          <w:tcPr>
            <w:tcW w:w="1195" w:type="dxa"/>
          </w:tcPr>
          <w:p w:rsidR="00AA0B43" w:rsidRPr="00E37446" w:rsidRDefault="00AA0B43" w:rsidP="00AA0B43">
            <w:pPr>
              <w:keepNext/>
              <w:rPr>
                <w:rFonts w:ascii="Arial" w:hAnsi="Arial" w:cs="Arial"/>
                <w:strike/>
                <w:color w:val="FF0000"/>
              </w:rPr>
            </w:pP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r>
    </w:tbl>
    <w:p w:rsidR="00AA0B43" w:rsidRPr="00E37446" w:rsidRDefault="00AA0B43" w:rsidP="00AA0B43">
      <w:pPr>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1.136672-[(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1.101672-[(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r>
      <w:proofErr w:type="gramStart"/>
      <w:r w:rsidRPr="00E37446">
        <w:rPr>
          <w:rFonts w:ascii="Arial" w:hAnsi="Arial" w:cs="Arial"/>
          <w:strike/>
          <w:color w:val="FF0000"/>
        </w:rPr>
        <w:t>This</w:t>
      </w:r>
      <w:proofErr w:type="gramEnd"/>
      <w:r w:rsidRPr="00E37446">
        <w:rPr>
          <w:rFonts w:ascii="Arial" w:hAnsi="Arial" w:cs="Arial"/>
          <w:strike/>
          <w:color w:val="FF0000"/>
        </w:rPr>
        <w:t xml:space="preserve"> value is based on criterion published in Ambient Water Quality Criteria for </w:t>
      </w:r>
      <w:proofErr w:type="spellStart"/>
      <w:r w:rsidRPr="00E37446">
        <w:rPr>
          <w:rFonts w:ascii="Arial" w:hAnsi="Arial" w:cs="Arial"/>
          <w:strike/>
          <w:color w:val="FF0000"/>
        </w:rPr>
        <w:t>Endosulfan</w:t>
      </w:r>
      <w:proofErr w:type="spellEnd"/>
      <w:r w:rsidRPr="00E37446">
        <w:rPr>
          <w:rFonts w:ascii="Arial" w:hAnsi="Arial" w:cs="Arial"/>
          <w:strike/>
          <w:color w:val="FF0000"/>
        </w:rPr>
        <w:t xml:space="preserve"> (EPA 440/5-80-046) and should be applied as the sum of alpha- and beta-</w:t>
      </w:r>
      <w:proofErr w:type="spellStart"/>
      <w:r w:rsidRPr="00E37446">
        <w:rPr>
          <w:rFonts w:ascii="Arial" w:hAnsi="Arial" w:cs="Arial"/>
          <w:strike/>
          <w:color w:val="FF0000"/>
        </w:rPr>
        <w:t>endosulfan</w:t>
      </w:r>
      <w:proofErr w:type="spellEnd"/>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w:t>
      </w:r>
      <w:proofErr w:type="gramStart"/>
      <w:r w:rsidRPr="00E37446">
        <w:rPr>
          <w:rFonts w:ascii="Arial" w:hAnsi="Arial" w:cs="Arial"/>
          <w:strike/>
          <w:color w:val="FF0000"/>
        </w:rPr>
        <w:t>=(</w:t>
      </w:r>
      <w:proofErr w:type="gramEnd"/>
      <w:r w:rsidRPr="00E37446">
        <w:rPr>
          <w:rFonts w:ascii="Arial" w:hAnsi="Arial" w:cs="Arial"/>
          <w:strike/>
          <w:color w:val="FF0000"/>
        </w:rPr>
        <w:t>exp(1.005(pH)-4.869); CCC=exp(1.005(pH)-5.134).</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rFonts w:ascii="Arial" w:hAnsi="Arial" w:cs="Arial"/>
          <w:strike/>
          <w:color w:val="FF0000"/>
        </w:rPr>
        <w:t>was</w:t>
      </w:r>
      <w:proofErr w:type="gramEnd"/>
      <w:r w:rsidRPr="00E37446">
        <w:rPr>
          <w:rFonts w:ascii="Arial" w:hAnsi="Arial" w:cs="Arial"/>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lastRenderedPageBreak/>
        <w:t>R</w:t>
      </w:r>
      <w:r w:rsidRPr="00E37446">
        <w:rPr>
          <w:rFonts w:ascii="Arial" w:hAnsi="Arial" w:cs="Arial"/>
          <w:strike/>
          <w:color w:val="FF0000"/>
        </w:rPr>
        <w:tab/>
        <w:t>Arsenic criterion refers to the inorganic form only.</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 xml:space="preserve">This criterion applies to total PCBs (e.g. the sum of all congener or all isomer or homolog or </w:t>
      </w:r>
      <w:proofErr w:type="spellStart"/>
      <w:r w:rsidRPr="00E37446">
        <w:rPr>
          <w:rFonts w:ascii="Arial" w:hAnsi="Arial" w:cs="Arial"/>
          <w:strike/>
          <w:color w:val="FF0000"/>
        </w:rPr>
        <w:t>Arochlor</w:t>
      </w:r>
      <w:proofErr w:type="spellEnd"/>
      <w:r w:rsidRPr="00E37446">
        <w:rPr>
          <w:rFonts w:ascii="Arial" w:hAnsi="Arial" w:cs="Arial"/>
          <w:strike/>
          <w:color w:val="FF0000"/>
        </w:rPr>
        <w:t xml:space="preserve"> analyses).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w:t>
      </w:r>
      <w:proofErr w:type="gramStart"/>
      <w:r w:rsidRPr="00E37446">
        <w:rPr>
          <w:rFonts w:ascii="Arial" w:hAnsi="Arial" w:cs="Arial"/>
          <w:strike/>
          <w:color w:val="FF0000"/>
        </w:rPr>
        <w:t>/[</w:t>
      </w:r>
      <w:proofErr w:type="gramEnd"/>
      <w:r w:rsidRPr="00E37446">
        <w:rPr>
          <w:rFonts w:ascii="Arial" w:hAnsi="Arial" w:cs="Arial"/>
          <w:strike/>
          <w:color w:val="FF0000"/>
        </w:rPr>
        <w:t xml:space="preserve">(f1/CMC1)+(f2/CMC2)] where f1 and f2 are the fractions of total selenium that are treated as </w:t>
      </w:r>
      <w:proofErr w:type="spellStart"/>
      <w:r w:rsidRPr="00E37446">
        <w:rPr>
          <w:rFonts w:ascii="Arial" w:hAnsi="Arial" w:cs="Arial"/>
          <w:strike/>
          <w:color w:val="FF0000"/>
        </w:rPr>
        <w:t>selenite</w:t>
      </w:r>
      <w:proofErr w:type="spellEnd"/>
      <w:r w:rsidRPr="00E37446">
        <w:rPr>
          <w:rFonts w:ascii="Arial" w:hAnsi="Arial" w:cs="Arial"/>
          <w:strike/>
          <w:color w:val="FF0000"/>
        </w:rPr>
        <w:t xml:space="preserve"> and </w:t>
      </w:r>
      <w:proofErr w:type="spellStart"/>
      <w:r w:rsidRPr="00E37446">
        <w:rPr>
          <w:rFonts w:ascii="Arial" w:hAnsi="Arial" w:cs="Arial"/>
          <w:strike/>
          <w:color w:val="FF0000"/>
        </w:rPr>
        <w:t>selenate</w:t>
      </w:r>
      <w:proofErr w:type="spellEnd"/>
      <w:r w:rsidRPr="00E37446">
        <w:rPr>
          <w:rFonts w:ascii="Arial" w:hAnsi="Arial" w:cs="Arial"/>
          <w:strike/>
          <w:color w:val="FF0000"/>
        </w:rPr>
        <w:t xml:space="preserve">, respectively, and CMC1 and CMC2 are 185.9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and 12.82 </w:t>
      </w:r>
      <w:proofErr w:type="spellStart"/>
      <w:r w:rsidRPr="00E37446">
        <w:rPr>
          <w:rFonts w:ascii="Arial" w:hAnsi="Arial" w:cs="Arial"/>
          <w:strike/>
          <w:color w:val="FF0000"/>
        </w:rPr>
        <w:t>μg</w:t>
      </w:r>
      <w:proofErr w:type="spellEnd"/>
      <w:r w:rsidRPr="00E37446">
        <w:rPr>
          <w:rFonts w:ascii="Arial" w:hAnsi="Arial" w:cs="Arial"/>
          <w:strike/>
          <w:color w:val="FF0000"/>
        </w:rPr>
        <w:t>/L, respectively.</w:t>
      </w:r>
    </w:p>
    <w:p w:rsidR="00AA0B43" w:rsidRPr="00E37446" w:rsidRDefault="00AA0B43" w:rsidP="00AA0B43">
      <w:pPr>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w:t>
      </w:r>
      <w:proofErr w:type="gramStart"/>
      <w:r w:rsidRPr="00E37446">
        <w:rPr>
          <w:rFonts w:ascii="Arial" w:hAnsi="Arial" w:cs="Arial"/>
          <w:strike/>
          <w:color w:val="FF0000"/>
        </w:rPr>
        <w:t xml:space="preserve">750 </w:t>
      </w:r>
      <w:proofErr w:type="spellStart"/>
      <w:r w:rsidRPr="00E37446">
        <w:rPr>
          <w:rFonts w:ascii="Arial" w:hAnsi="Arial" w:cs="Arial"/>
          <w:strike/>
          <w:color w:val="FF0000"/>
        </w:rPr>
        <w:t>μg</w:t>
      </w:r>
      <w:proofErr w:type="spellEnd"/>
      <w:r w:rsidRPr="00E37446">
        <w:rPr>
          <w:rFonts w:ascii="Arial" w:hAnsi="Arial" w:cs="Arial"/>
          <w:strike/>
          <w:color w:val="FF0000"/>
        </w:rPr>
        <w:t>/L</w:t>
      </w:r>
      <w:proofErr w:type="gramEnd"/>
      <w:r w:rsidRPr="00E37446">
        <w:rPr>
          <w:rFonts w:ascii="Arial" w:hAnsi="Arial" w:cs="Arial"/>
          <w:strike/>
          <w:color w:val="FF0000"/>
        </w:rPr>
        <w:t xml:space="preserve"> and 87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AA0B43">
      <w:pPr>
        <w:ind w:left="360" w:hanging="360"/>
        <w:rPr>
          <w:rFonts w:ascii="Arial" w:hAnsi="Arial" w:cs="Arial"/>
          <w:strike/>
          <w:color w:val="FF0000"/>
          <w:u w:val="single"/>
        </w:rPr>
      </w:pPr>
      <w:proofErr w:type="gramStart"/>
      <w:r w:rsidRPr="00E37446">
        <w:rPr>
          <w:rFonts w:ascii="Arial" w:hAnsi="Arial" w:cs="Arial"/>
          <w:strike/>
          <w:color w:val="FF0000"/>
          <w:u w:val="single"/>
        </w:rPr>
        <w:t>Y</w:t>
      </w:r>
      <w:r w:rsidRPr="00E37446">
        <w:rPr>
          <w:rFonts w:ascii="Arial" w:hAnsi="Arial" w:cs="Arial"/>
          <w:strike/>
          <w:color w:val="FF0000"/>
          <w:u w:val="single"/>
        </w:rPr>
        <w:tab/>
        <w:t>No criterion.</w:t>
      </w:r>
      <w:proofErr w:type="gramEnd"/>
    </w:p>
    <w:p w:rsidR="00AA0B43" w:rsidRPr="009C61F0" w:rsidRDefault="00AA0B43" w:rsidP="00AA0B43">
      <w:pPr>
        <w:rPr>
          <w:rFonts w:ascii="Arial" w:hAnsi="Arial" w:cs="Arial"/>
        </w:rPr>
      </w:pPr>
    </w:p>
    <w:p w:rsidR="00AA0B43" w:rsidRDefault="00AA0B43" w:rsidP="00AA0B43"/>
    <w:p w:rsidR="00AA0B43" w:rsidRDefault="00AA0B43" w:rsidP="00AA0B43">
      <w:pPr>
        <w:tabs>
          <w:tab w:val="right" w:pos="720"/>
          <w:tab w:val="left" w:pos="1080"/>
          <w:tab w:val="left" w:pos="1440"/>
          <w:tab w:val="right" w:pos="3960"/>
          <w:tab w:val="left" w:pos="4320"/>
          <w:tab w:val="left" w:pos="4680"/>
        </w:tabs>
        <w:rPr>
          <w:b/>
        </w:rPr>
      </w:pPr>
    </w:p>
    <w:p w:rsidR="00AA0B43" w:rsidRDefault="00AA0B43" w:rsidP="00F50AF5">
      <w:pPr>
        <w:rPr>
          <w:rFonts w:ascii="Arial" w:hAnsi="Arial" w:cs="Arial"/>
          <w:b/>
          <w:u w:val="single"/>
        </w:rPr>
      </w:pPr>
    </w:p>
    <w:p w:rsidR="00775063" w:rsidRDefault="00775063" w:rsidP="00F50AF5">
      <w:pPr>
        <w:rPr>
          <w:rFonts w:ascii="Arial" w:hAnsi="Arial" w:cs="Arial"/>
          <w:b/>
          <w:u w:val="single"/>
        </w:rPr>
      </w:pPr>
    </w:p>
    <w:sectPr w:rsidR="00775063" w:rsidSect="00E05271">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419" w:rsidRDefault="00C44419" w:rsidP="00D5769D">
      <w:pPr>
        <w:spacing w:after="0" w:line="240" w:lineRule="auto"/>
      </w:pPr>
      <w:r>
        <w:separator/>
      </w:r>
    </w:p>
  </w:endnote>
  <w:endnote w:type="continuationSeparator" w:id="0">
    <w:p w:rsidR="00C44419" w:rsidRDefault="00C44419"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4568864"/>
          <w:docPartObj>
            <w:docPartGallery w:val="Page Numbers (Top of Page)"/>
            <w:docPartUnique/>
          </w:docPartObj>
        </w:sdtPr>
        <w:sdtContent>
          <w:p w:rsidR="00C44419" w:rsidRDefault="00C4441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32E1A">
              <w:rPr>
                <w:b/>
                <w:noProof/>
              </w:rPr>
              <w:t>17</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32E1A">
              <w:rPr>
                <w:b/>
                <w:noProof/>
              </w:rPr>
              <w:t>92</w:t>
            </w:r>
            <w:r>
              <w:rPr>
                <w:b/>
                <w:sz w:val="24"/>
                <w:szCs w:val="24"/>
              </w:rPr>
              <w:fldChar w:fldCharType="end"/>
            </w:r>
          </w:p>
        </w:sdtContent>
      </w:sdt>
    </w:sdtContent>
  </w:sdt>
  <w:p w:rsidR="00C44419" w:rsidRDefault="00C444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C44419" w:rsidRDefault="00C4441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32E1A">
              <w:rPr>
                <w:b/>
                <w:noProof/>
              </w:rPr>
              <w:t>92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32E1A">
              <w:rPr>
                <w:b/>
                <w:noProof/>
              </w:rPr>
              <w:t>92</w:t>
            </w:r>
            <w:r>
              <w:rPr>
                <w:b/>
                <w:sz w:val="24"/>
                <w:szCs w:val="24"/>
              </w:rPr>
              <w:fldChar w:fldCharType="end"/>
            </w:r>
          </w:p>
        </w:sdtContent>
      </w:sdt>
    </w:sdtContent>
  </w:sdt>
  <w:p w:rsidR="00C44419" w:rsidRDefault="00C44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419" w:rsidRDefault="00C44419" w:rsidP="00D5769D">
      <w:pPr>
        <w:spacing w:after="0" w:line="240" w:lineRule="auto"/>
      </w:pPr>
      <w:r>
        <w:separator/>
      </w:r>
    </w:p>
  </w:footnote>
  <w:footnote w:type="continuationSeparator" w:id="0">
    <w:p w:rsidR="00C44419" w:rsidRDefault="00C44419"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419" w:rsidRDefault="00C44419">
    <w:pPr>
      <w:pStyle w:val="Header"/>
      <w:rPr>
        <w:rFonts w:ascii="Arial" w:hAnsi="Arial" w:cs="Arial"/>
      </w:rPr>
    </w:pPr>
    <w:r>
      <w:rPr>
        <w:noProof/>
      </w:rPr>
      <w:drawing>
        <wp:anchor distT="0" distB="0" distL="114300" distR="114300" simplePos="0" relativeHeight="251660288"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2"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rPr>
      <w:t>Oregon</w:t>
    </w:r>
    <w:r w:rsidRPr="005357CB">
      <w:rPr>
        <w:rFonts w:ascii="Arial" w:hAnsi="Arial" w:cs="Arial"/>
      </w:rPr>
      <w:t xml:space="preserve"> Department of Environmental Quality</w:t>
    </w:r>
  </w:p>
  <w:p w:rsidR="00C44419" w:rsidRDefault="00C44419">
    <w:pPr>
      <w:pStyle w:val="Header"/>
      <w:rPr>
        <w:rFonts w:ascii="Arial" w:hAnsi="Arial" w:cs="Arial"/>
      </w:rPr>
    </w:pPr>
    <w:r>
      <w:rPr>
        <w:rFonts w:ascii="Arial" w:hAnsi="Arial" w:cs="Arial"/>
      </w:rPr>
      <w:t xml:space="preserve">         Proposed Rule Revisions</w:t>
    </w:r>
  </w:p>
  <w:p w:rsidR="00C44419" w:rsidRDefault="00C44419">
    <w:pPr>
      <w:pStyle w:val="Header"/>
      <w:rPr>
        <w:rFonts w:ascii="Arial" w:hAnsi="Arial" w:cs="Arial"/>
      </w:rPr>
    </w:pPr>
    <w:r>
      <w:rPr>
        <w:rFonts w:ascii="Arial" w:hAnsi="Arial" w:cs="Arial"/>
      </w:rPr>
      <w:t xml:space="preserve">         Public Notice</w:t>
    </w:r>
  </w:p>
  <w:p w:rsidR="00C44419" w:rsidRDefault="00C44419">
    <w:pPr>
      <w:pStyle w:val="Header"/>
      <w:rPr>
        <w:rFonts w:ascii="Arial" w:hAnsi="Arial" w:cs="Arial"/>
      </w:rPr>
    </w:pPr>
    <w:r>
      <w:rPr>
        <w:rFonts w:ascii="Arial" w:hAnsi="Arial" w:cs="Arial"/>
      </w:rPr>
      <w:t xml:space="preserve">         </w:t>
    </w:r>
  </w:p>
  <w:p w:rsidR="00C44419" w:rsidRPr="005357CB" w:rsidRDefault="00C44419">
    <w:pPr>
      <w:pStyle w:val="Header"/>
      <w:rPr>
        <w:rFonts w:ascii="Arial" w:hAnsi="Arial" w:cs="Arial"/>
      </w:rPr>
    </w:pPr>
  </w:p>
  <w:p w:rsidR="00C44419" w:rsidRDefault="00C444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419" w:rsidRPr="005F1F51" w:rsidRDefault="00C44419"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C44419" w:rsidRDefault="00C44419">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Rules</w:t>
    </w:r>
  </w:p>
  <w:p w:rsidR="00C44419" w:rsidRDefault="00C44419">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Public Notice</w:t>
    </w:r>
  </w:p>
  <w:p w:rsidR="00C44419" w:rsidRPr="005C0625" w:rsidRDefault="00C44419">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C44419" w:rsidRDefault="00C444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8"/>
  </w:num>
  <w:num w:numId="3">
    <w:abstractNumId w:val="23"/>
  </w:num>
  <w:num w:numId="4">
    <w:abstractNumId w:val="26"/>
  </w:num>
  <w:num w:numId="5">
    <w:abstractNumId w:val="27"/>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29"/>
  </w:num>
  <w:num w:numId="11">
    <w:abstractNumId w:val="0"/>
  </w:num>
  <w:num w:numId="12">
    <w:abstractNumId w:val="31"/>
  </w:num>
  <w:num w:numId="13">
    <w:abstractNumId w:val="20"/>
  </w:num>
  <w:num w:numId="14">
    <w:abstractNumId w:val="30"/>
  </w:num>
  <w:num w:numId="15">
    <w:abstractNumId w:val="3"/>
  </w:num>
  <w:num w:numId="16">
    <w:abstractNumId w:val="4"/>
  </w:num>
  <w:num w:numId="17">
    <w:abstractNumId w:val="10"/>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8"/>
  </w:num>
  <w:num w:numId="26">
    <w:abstractNumId w:val="5"/>
  </w:num>
  <w:num w:numId="27">
    <w:abstractNumId w:val="19"/>
  </w:num>
  <w:num w:numId="28">
    <w:abstractNumId w:val="1"/>
  </w:num>
  <w:num w:numId="29">
    <w:abstractNumId w:val="17"/>
  </w:num>
  <w:num w:numId="30">
    <w:abstractNumId w:val="14"/>
  </w:num>
  <w:num w:numId="31">
    <w:abstractNumId w:val="11"/>
  </w:num>
  <w:num w:numId="32">
    <w:abstractNumId w:val="28"/>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rsids>
    <w:rsidRoot w:val="00431A1B"/>
    <w:rsid w:val="00021F2F"/>
    <w:rsid w:val="00026F5B"/>
    <w:rsid w:val="0003035F"/>
    <w:rsid w:val="000314FF"/>
    <w:rsid w:val="000360AB"/>
    <w:rsid w:val="000428BA"/>
    <w:rsid w:val="0004416D"/>
    <w:rsid w:val="00056B0C"/>
    <w:rsid w:val="00057C16"/>
    <w:rsid w:val="00064DE1"/>
    <w:rsid w:val="0006636A"/>
    <w:rsid w:val="00081786"/>
    <w:rsid w:val="00081848"/>
    <w:rsid w:val="00095096"/>
    <w:rsid w:val="000A1A3C"/>
    <w:rsid w:val="000A2E3D"/>
    <w:rsid w:val="000A4B54"/>
    <w:rsid w:val="000A62CA"/>
    <w:rsid w:val="000B5072"/>
    <w:rsid w:val="000C3043"/>
    <w:rsid w:val="00101F3A"/>
    <w:rsid w:val="001178B8"/>
    <w:rsid w:val="00120677"/>
    <w:rsid w:val="00136128"/>
    <w:rsid w:val="00146749"/>
    <w:rsid w:val="001740A6"/>
    <w:rsid w:val="001746D9"/>
    <w:rsid w:val="00175AB6"/>
    <w:rsid w:val="001923D4"/>
    <w:rsid w:val="00196C3F"/>
    <w:rsid w:val="001A5886"/>
    <w:rsid w:val="001A6885"/>
    <w:rsid w:val="001C1AD7"/>
    <w:rsid w:val="001C6C93"/>
    <w:rsid w:val="001D0E68"/>
    <w:rsid w:val="001E6DDA"/>
    <w:rsid w:val="00202A2E"/>
    <w:rsid w:val="00205D64"/>
    <w:rsid w:val="0021014B"/>
    <w:rsid w:val="00213F39"/>
    <w:rsid w:val="0022768E"/>
    <w:rsid w:val="002521A4"/>
    <w:rsid w:val="002662E0"/>
    <w:rsid w:val="002715CB"/>
    <w:rsid w:val="0029423B"/>
    <w:rsid w:val="00296B82"/>
    <w:rsid w:val="002A5728"/>
    <w:rsid w:val="002B52DA"/>
    <w:rsid w:val="002C5CF9"/>
    <w:rsid w:val="002C6856"/>
    <w:rsid w:val="002E2FAF"/>
    <w:rsid w:val="002F35F5"/>
    <w:rsid w:val="0030370D"/>
    <w:rsid w:val="003211A0"/>
    <w:rsid w:val="003233EB"/>
    <w:rsid w:val="003265F2"/>
    <w:rsid w:val="00360E32"/>
    <w:rsid w:val="00364C18"/>
    <w:rsid w:val="00377B4D"/>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91778"/>
    <w:rsid w:val="005C0625"/>
    <w:rsid w:val="005C1572"/>
    <w:rsid w:val="005C340A"/>
    <w:rsid w:val="005E0F1B"/>
    <w:rsid w:val="005E1988"/>
    <w:rsid w:val="005E2BFE"/>
    <w:rsid w:val="005E7281"/>
    <w:rsid w:val="005E786C"/>
    <w:rsid w:val="005F1F51"/>
    <w:rsid w:val="005F2444"/>
    <w:rsid w:val="006043A3"/>
    <w:rsid w:val="006519B1"/>
    <w:rsid w:val="00666342"/>
    <w:rsid w:val="00672498"/>
    <w:rsid w:val="006750DB"/>
    <w:rsid w:val="006941FA"/>
    <w:rsid w:val="006A4532"/>
    <w:rsid w:val="006A5DC8"/>
    <w:rsid w:val="006B075D"/>
    <w:rsid w:val="006B2F9A"/>
    <w:rsid w:val="006B366D"/>
    <w:rsid w:val="007073D4"/>
    <w:rsid w:val="007137BA"/>
    <w:rsid w:val="00716444"/>
    <w:rsid w:val="0072608E"/>
    <w:rsid w:val="00732E1A"/>
    <w:rsid w:val="007526A5"/>
    <w:rsid w:val="0075662E"/>
    <w:rsid w:val="00775063"/>
    <w:rsid w:val="00787217"/>
    <w:rsid w:val="007B43B2"/>
    <w:rsid w:val="007D5E6D"/>
    <w:rsid w:val="007F1494"/>
    <w:rsid w:val="008157E9"/>
    <w:rsid w:val="008360C4"/>
    <w:rsid w:val="00867EFE"/>
    <w:rsid w:val="00874C1C"/>
    <w:rsid w:val="008875A3"/>
    <w:rsid w:val="00891FE1"/>
    <w:rsid w:val="008C52C0"/>
    <w:rsid w:val="008D1402"/>
    <w:rsid w:val="008E06A9"/>
    <w:rsid w:val="008E24F1"/>
    <w:rsid w:val="008F06D2"/>
    <w:rsid w:val="008F7D6E"/>
    <w:rsid w:val="008F7ED6"/>
    <w:rsid w:val="00913F9B"/>
    <w:rsid w:val="0095547B"/>
    <w:rsid w:val="00956C36"/>
    <w:rsid w:val="00970DCC"/>
    <w:rsid w:val="00972DA3"/>
    <w:rsid w:val="009738A6"/>
    <w:rsid w:val="009741DE"/>
    <w:rsid w:val="00974594"/>
    <w:rsid w:val="00985296"/>
    <w:rsid w:val="00985EC3"/>
    <w:rsid w:val="0099060A"/>
    <w:rsid w:val="00990C19"/>
    <w:rsid w:val="0099613F"/>
    <w:rsid w:val="009A7D37"/>
    <w:rsid w:val="009B484E"/>
    <w:rsid w:val="009B75AC"/>
    <w:rsid w:val="009C3294"/>
    <w:rsid w:val="009C7A19"/>
    <w:rsid w:val="009E65D4"/>
    <w:rsid w:val="009F72E6"/>
    <w:rsid w:val="00A2787C"/>
    <w:rsid w:val="00A3058F"/>
    <w:rsid w:val="00A31422"/>
    <w:rsid w:val="00A36679"/>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7F31"/>
    <w:rsid w:val="00B47528"/>
    <w:rsid w:val="00B5333B"/>
    <w:rsid w:val="00B5483C"/>
    <w:rsid w:val="00B57FC5"/>
    <w:rsid w:val="00B81EE0"/>
    <w:rsid w:val="00BB44D2"/>
    <w:rsid w:val="00BB5BDE"/>
    <w:rsid w:val="00BC274A"/>
    <w:rsid w:val="00BD4AD5"/>
    <w:rsid w:val="00BE68FB"/>
    <w:rsid w:val="00BE73C9"/>
    <w:rsid w:val="00BE792A"/>
    <w:rsid w:val="00BF2287"/>
    <w:rsid w:val="00BF7AF5"/>
    <w:rsid w:val="00C07210"/>
    <w:rsid w:val="00C15877"/>
    <w:rsid w:val="00C30061"/>
    <w:rsid w:val="00C30859"/>
    <w:rsid w:val="00C44419"/>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3526E"/>
    <w:rsid w:val="00E37446"/>
    <w:rsid w:val="00E80C81"/>
    <w:rsid w:val="00E83176"/>
    <w:rsid w:val="00E944F1"/>
    <w:rsid w:val="00EC117E"/>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910CD"/>
    <w:rsid w:val="00FA3B97"/>
    <w:rsid w:val="00FA3EBF"/>
    <w:rsid w:val="00FD03EF"/>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image" Target="media/image3.wmf"/><Relationship Id="rId39" Type="http://schemas.openxmlformats.org/officeDocument/2006/relationships/hyperlink" Target="http://www.epa.gov/ost/pc/ambientwqc/ammoniasalt1989.pdf"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oleObject" Target="embeddings/oleObject6.bin"/><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oleObject" Target="embeddings/oleObject3.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image" Target="media/image2.wmf"/><Relationship Id="rId32" Type="http://schemas.openxmlformats.org/officeDocument/2006/relationships/hyperlink" Target="http://www.epa.gov/ost/pc/ambientwqc/ammoniasalt1989.pdf" TargetMode="External"/><Relationship Id="rId37" Type="http://schemas.openxmlformats.org/officeDocument/2006/relationships/image" Target="media/image7.wmf"/><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hyperlink" Target="http://water.epa.gov/scitech/swguidance/standards/criteria/current/index.cfm" TargetMode="External"/><Relationship Id="rId28" Type="http://schemas.openxmlformats.org/officeDocument/2006/relationships/image" Target="media/image4.wmf"/><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hyperlink" Target="http://landru.leg.state.or.us/ors/468.html" TargetMode="Externa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 Id="rId27" Type="http://schemas.openxmlformats.org/officeDocument/2006/relationships/oleObject" Target="embeddings/oleObject2.bin"/><Relationship Id="rId30" Type="http://schemas.openxmlformats.org/officeDocument/2006/relationships/image" Target="media/image5.wmf"/><Relationship Id="rId35" Type="http://schemas.openxmlformats.org/officeDocument/2006/relationships/image" Target="media/image6.wmf"/><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5CE41-6B9E-4305-A1F9-96FFDFDC39A0}"/>
</file>

<file path=customXml/itemProps2.xml><?xml version="1.0" encoding="utf-8"?>
<ds:datastoreItem xmlns:ds="http://schemas.openxmlformats.org/officeDocument/2006/customXml" ds:itemID="{2AF102E3-5675-433E-AD9E-728E8B76DEEE}"/>
</file>

<file path=customXml/itemProps3.xml><?xml version="1.0" encoding="utf-8"?>
<ds:datastoreItem xmlns:ds="http://schemas.openxmlformats.org/officeDocument/2006/customXml" ds:itemID="{DEC28488-8C78-4544-8E90-41BB4B364E48}"/>
</file>

<file path=customXml/itemProps4.xml><?xml version="1.0" encoding="utf-8"?>
<ds:datastoreItem xmlns:ds="http://schemas.openxmlformats.org/officeDocument/2006/customXml" ds:itemID="{D6F8EC7B-1613-49E4-A50E-6748ABA1674E}"/>
</file>

<file path=docProps/app.xml><?xml version="1.0" encoding="utf-8"?>
<Properties xmlns="http://schemas.openxmlformats.org/officeDocument/2006/extended-properties" xmlns:vt="http://schemas.openxmlformats.org/officeDocument/2006/docPropsVTypes">
  <Template>Normal</Template>
  <TotalTime>467</TotalTime>
  <Pages>92</Pages>
  <Words>19897</Words>
  <Characters>113418</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133049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25</cp:revision>
  <cp:lastPrinted>2013-06-26T18:05:00Z</cp:lastPrinted>
  <dcterms:created xsi:type="dcterms:W3CDTF">2013-08-07T16:02:00Z</dcterms:created>
  <dcterms:modified xsi:type="dcterms:W3CDTF">2013-08-09T19:21:00Z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