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>Copies of the proposed rule package may be obtained 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commentRangeStart w:id="0"/>
      <w:r w:rsidR="00B347D9">
        <w:t>or</w:t>
      </w:r>
      <w:commentRangeEnd w:id="0"/>
      <w:r w:rsidR="001D2F78">
        <w:rPr>
          <w:rStyle w:val="CommentReference"/>
        </w:rPr>
        <w:commentReference w:id="0"/>
      </w:r>
      <w:r w:rsidR="00B347D9">
        <w:t xml:space="preserve">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1"/>
      <w:r w:rsidRPr="00217B1D">
        <w:t>submitted anytime to the above address</w:t>
      </w:r>
      <w:commentRangeEnd w:id="1"/>
      <w:r w:rsidR="00565EBD">
        <w:rPr>
          <w:rStyle w:val="CommentReference"/>
        </w:rPr>
        <w:commentReference w:id="1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collie" w:date="2013-06-25T14:30:00Z" w:initials="D">
    <w:p w:rsidR="001D2F78" w:rsidRDefault="001D2F78">
      <w:pPr>
        <w:pStyle w:val="CommentText"/>
      </w:pPr>
      <w:r>
        <w:rPr>
          <w:rStyle w:val="CommentReference"/>
        </w:rPr>
        <w:annotationRef/>
      </w:r>
      <w:r>
        <w:t>What about our website?</w:t>
      </w:r>
    </w:p>
  </w:comment>
  <w:comment w:id="1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1D2F78"/>
    <w:rsid w:val="00217B1D"/>
    <w:rsid w:val="002B4F86"/>
    <w:rsid w:val="003C0FFD"/>
    <w:rsid w:val="003E1F77"/>
    <w:rsid w:val="003E6CAE"/>
    <w:rsid w:val="005203E1"/>
    <w:rsid w:val="00565EBD"/>
    <w:rsid w:val="005F7505"/>
    <w:rsid w:val="0075483D"/>
    <w:rsid w:val="00756F91"/>
    <w:rsid w:val="00766700"/>
    <w:rsid w:val="007E7155"/>
    <w:rsid w:val="007F59AF"/>
    <w:rsid w:val="00917078"/>
    <w:rsid w:val="00986110"/>
    <w:rsid w:val="009B0DAD"/>
    <w:rsid w:val="009F32C7"/>
    <w:rsid w:val="00A16530"/>
    <w:rsid w:val="00B347D9"/>
    <w:rsid w:val="00CB4862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Dcollie</cp:lastModifiedBy>
  <cp:revision>2</cp:revision>
  <cp:lastPrinted>2013-06-25T21:28:00Z</cp:lastPrinted>
  <dcterms:created xsi:type="dcterms:W3CDTF">2013-06-25T21:30:00Z</dcterms:created>
  <dcterms:modified xsi:type="dcterms:W3CDTF">2013-06-25T21:30:00Z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